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proofErr w:type="gramStart"/>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w:t>
      </w:r>
      <w:proofErr w:type="gramEnd"/>
      <w:r w:rsidR="004940F2">
        <w:rPr>
          <w:b/>
          <w:sz w:val="28"/>
          <w:szCs w:val="28"/>
          <w:u w:val="single"/>
        </w:rPr>
        <w:t xml:space="preserve">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DF64FD" w:rsidRPr="00DF64FD">
        <w:rPr>
          <w:b/>
          <w:sz w:val="28"/>
          <w:szCs w:val="28"/>
        </w:rPr>
        <w:t xml:space="preserve">рамочного договора оказания услуг по организации </w:t>
      </w:r>
      <w:r w:rsidR="004E478E" w:rsidRPr="004E478E">
        <w:rPr>
          <w:b/>
          <w:sz w:val="28"/>
          <w:szCs w:val="28"/>
        </w:rPr>
        <w:t xml:space="preserve">заседаний </w:t>
      </w:r>
      <w:r w:rsidR="009E0F1C" w:rsidRPr="009E0F1C">
        <w:rPr>
          <w:b/>
          <w:sz w:val="28"/>
          <w:szCs w:val="28"/>
        </w:rPr>
        <w:t>Индустриального Консультативного Совета</w:t>
      </w:r>
      <w:r w:rsidR="00DF64FD" w:rsidRPr="00DF64FD">
        <w:rPr>
          <w:b/>
          <w:sz w:val="28"/>
          <w:szCs w:val="28"/>
        </w:rPr>
        <w:t>,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DF64FD" w:rsidRPr="00DF64FD">
        <w:t>16-10101/0</w:t>
      </w:r>
      <w:r w:rsidR="009E0F1C">
        <w:t>5</w:t>
      </w:r>
      <w:r w:rsidR="00A75C04">
        <w:t xml:space="preserve"> </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proofErr w:type="gramStart"/>
      <w:r w:rsidR="0088608A">
        <w:rPr>
          <w:rFonts w:eastAsia="Calibri"/>
        </w:rPr>
        <w:t xml:space="preserve"> </w:t>
      </w:r>
      <w:r w:rsidRPr="00CE5219">
        <w:t xml:space="preserve">  </w:t>
      </w:r>
      <w:r w:rsidRPr="00257118">
        <w:t>«</w:t>
      </w:r>
      <w:proofErr w:type="gramEnd"/>
      <w:r w:rsidR="00FE6BDD">
        <w:t>12</w:t>
      </w:r>
      <w:r w:rsidRPr="00257118">
        <w:t xml:space="preserve">» </w:t>
      </w:r>
      <w:r w:rsidR="00FE6BDD">
        <w:t>декабря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459DA">
          <w:rPr>
            <w:webHidden/>
          </w:rPr>
          <w:t>20</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459DA">
          <w:rPr>
            <w:webHidden/>
          </w:rPr>
          <w:t>22</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459DA">
          <w:rPr>
            <w:webHidden/>
          </w:rPr>
          <w:t>23</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F865CD"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F865CD"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459DA">
          <w:rPr>
            <w:webHidden/>
          </w:rPr>
          <w:t>32</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459DA">
          <w:rPr>
            <w:webHidden/>
          </w:rPr>
          <w:t>35</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459DA">
          <w:rPr>
            <w:webHidden/>
          </w:rPr>
          <w:t>36</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459DA">
          <w:rPr>
            <w:webHidden/>
          </w:rPr>
          <w:t>40</w:t>
        </w:r>
        <w:r w:rsidR="0063094C">
          <w:rPr>
            <w:webHidden/>
          </w:rPr>
          <w:fldChar w:fldCharType="end"/>
        </w:r>
      </w:hyperlink>
    </w:p>
    <w:p w:rsidR="0063094C" w:rsidRDefault="00F865CD">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459DA">
          <w:rPr>
            <w:webHidden/>
          </w:rPr>
          <w:t>42</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459DA">
          <w:rPr>
            <w:webHidden/>
          </w:rPr>
          <w:t>43</w:t>
        </w:r>
        <w:r w:rsidR="0063094C">
          <w:rPr>
            <w:webHidden/>
          </w:rPr>
          <w:fldChar w:fldCharType="end"/>
        </w:r>
      </w:hyperlink>
    </w:p>
    <w:p w:rsidR="0063094C" w:rsidRDefault="00F865CD">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459DA">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E6BDD"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w:t>
      </w:r>
      <w:proofErr w:type="gramStart"/>
      <w:r w:rsidR="00876A28" w:rsidRPr="002440E8">
        <w:t>положений</w:t>
      </w:r>
      <w:r w:rsidR="0037112D" w:rsidRPr="002440E8">
        <w:t xml:space="preserve"> </w:t>
      </w:r>
      <w:r w:rsidRPr="002440E8">
        <w:t xml:space="preserve"> Документации</w:t>
      </w:r>
      <w:proofErr w:type="gramEnd"/>
      <w:r w:rsidRPr="002440E8">
        <w:t xml:space="preserve">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 xml:space="preserve">Участник Процедуры закупки, Заявке которого присвоен второй </w:t>
      </w:r>
      <w:proofErr w:type="gramStart"/>
      <w:r w:rsidRPr="002440E8">
        <w:t>номер</w:t>
      </w:r>
      <w:r w:rsidR="001B5CAA" w:rsidRPr="002440E8">
        <w:t>,</w:t>
      </w:r>
      <w:r w:rsidRPr="002440E8">
        <w:t xml:space="preserve">  признается</w:t>
      </w:r>
      <w:proofErr w:type="gramEnd"/>
      <w:r w:rsidRPr="002440E8">
        <w:t xml:space="preserve">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EA4B7E" w:rsidRPr="00EA4B7E">
              <w:rPr>
                <w:sz w:val="20"/>
                <w:szCs w:val="20"/>
              </w:rPr>
              <w:t xml:space="preserve">рамочного договора оказания услуг по организации </w:t>
            </w:r>
            <w:r w:rsidR="004E478E" w:rsidRPr="004E478E">
              <w:rPr>
                <w:sz w:val="20"/>
                <w:szCs w:val="20"/>
              </w:rPr>
              <w:t xml:space="preserve">заседаний </w:t>
            </w:r>
            <w:r w:rsidR="009E0F1C" w:rsidRPr="009E0F1C">
              <w:rPr>
                <w:sz w:val="20"/>
                <w:szCs w:val="20"/>
              </w:rPr>
              <w:t>Индустриального Консультативного Совета</w:t>
            </w:r>
            <w:r w:rsidR="00EA4B7E" w:rsidRPr="00EA4B7E">
              <w:rPr>
                <w:sz w:val="20"/>
                <w:szCs w:val="20"/>
              </w:rPr>
              <w:t>,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1F07C2" w:rsidRPr="007C4546" w:rsidRDefault="001F07C2" w:rsidP="00FE6BDD">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proofErr w:type="gramStart"/>
            <w:r w:rsidR="00FE6BDD">
              <w:rPr>
                <w:sz w:val="20"/>
                <w:szCs w:val="20"/>
              </w:rPr>
              <w:t>12</w:t>
            </w:r>
            <w:r w:rsidRPr="007C4546">
              <w:rPr>
                <w:sz w:val="20"/>
                <w:szCs w:val="20"/>
              </w:rPr>
              <w:t xml:space="preserve">» </w:t>
            </w:r>
            <w:r w:rsidR="006F3D97">
              <w:rPr>
                <w:sz w:val="20"/>
                <w:szCs w:val="20"/>
              </w:rPr>
              <w:t xml:space="preserve"> </w:t>
            </w:r>
            <w:r w:rsidR="00FE6BDD">
              <w:rPr>
                <w:sz w:val="20"/>
                <w:szCs w:val="20"/>
              </w:rPr>
              <w:t>декабря</w:t>
            </w:r>
            <w:proofErr w:type="gramEnd"/>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FE6BDD">
              <w:rPr>
                <w:sz w:val="20"/>
                <w:szCs w:val="20"/>
              </w:rPr>
              <w:t>19</w:t>
            </w:r>
            <w:r w:rsidRPr="007C4546">
              <w:rPr>
                <w:sz w:val="20"/>
                <w:szCs w:val="20"/>
              </w:rPr>
              <w:t>»</w:t>
            </w:r>
            <w:r w:rsidR="0098394D">
              <w:rPr>
                <w:sz w:val="20"/>
                <w:szCs w:val="20"/>
              </w:rPr>
              <w:t xml:space="preserve"> </w:t>
            </w:r>
            <w:r w:rsidR="00FE6BDD">
              <w:rPr>
                <w:sz w:val="20"/>
                <w:szCs w:val="20"/>
              </w:rPr>
              <w:t>декабря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AB4EBA">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не превышающем </w:t>
            </w:r>
            <w:r w:rsidR="009E0F1C" w:rsidRPr="009E0F1C">
              <w:rPr>
                <w:rFonts w:eastAsia="Calibri"/>
                <w:sz w:val="20"/>
                <w:szCs w:val="20"/>
              </w:rPr>
              <w:t>6 000 000,00 руб. (Шесть миллионов руб. 00 коп</w:t>
            </w:r>
            <w:r w:rsidR="00EA4B7E" w:rsidRPr="00EA4B7E">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6B0E1B" w:rsidRPr="006B0E1B">
              <w:rPr>
                <w:sz w:val="20"/>
                <w:szCs w:val="20"/>
              </w:rPr>
              <w:t>12 (двенадцать)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F584C" w:rsidRPr="00E0392E" w:rsidTr="007C47A9">
              <w:trPr>
                <w:trHeight w:val="224"/>
              </w:trPr>
              <w:tc>
                <w:tcPr>
                  <w:tcW w:w="721" w:type="dxa"/>
                  <w:tcMar>
                    <w:top w:w="57" w:type="dxa"/>
                    <w:left w:w="57" w:type="dxa"/>
                    <w:bottom w:w="57" w:type="dxa"/>
                    <w:right w:w="57" w:type="dxa"/>
                  </w:tcMar>
                </w:tcPr>
                <w:p w:rsidR="000F584C" w:rsidRPr="00E0392E" w:rsidRDefault="000F584C"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F584C" w:rsidRPr="00E0392E" w:rsidRDefault="000F584C"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0F584C" w:rsidRPr="00E0392E" w:rsidRDefault="000F584C"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0F584C" w:rsidRPr="00E0392E" w:rsidRDefault="000F584C" w:rsidP="000F584C">
                  <w:pPr>
                    <w:widowControl w:val="0"/>
                    <w:jc w:val="center"/>
                    <w:rPr>
                      <w:b/>
                      <w:sz w:val="20"/>
                      <w:szCs w:val="20"/>
                    </w:rPr>
                  </w:pPr>
                  <w:r>
                    <w:rPr>
                      <w:b/>
                      <w:sz w:val="20"/>
                      <w:szCs w:val="20"/>
                    </w:rPr>
                    <w:t>6</w:t>
                  </w:r>
                  <w:r w:rsidRPr="00E0392E">
                    <w:rPr>
                      <w:b/>
                      <w:sz w:val="20"/>
                      <w:szCs w:val="20"/>
                    </w:rPr>
                    <w:t>0%</w:t>
                  </w:r>
                </w:p>
              </w:tc>
            </w:tr>
            <w:tr w:rsidR="00B12B6C" w:rsidRPr="00E0392E" w:rsidTr="007C47A9">
              <w:trPr>
                <w:trHeight w:val="487"/>
              </w:trPr>
              <w:tc>
                <w:tcPr>
                  <w:tcW w:w="721" w:type="dxa"/>
                  <w:tcMar>
                    <w:top w:w="57" w:type="dxa"/>
                    <w:left w:w="57" w:type="dxa"/>
                    <w:bottom w:w="57" w:type="dxa"/>
                    <w:right w:w="57" w:type="dxa"/>
                  </w:tcMar>
                </w:tcPr>
                <w:p w:rsidR="00B12B6C" w:rsidRPr="00E0392E" w:rsidRDefault="00B12B6C" w:rsidP="00EC19F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B12B6C" w:rsidRPr="00E0392E" w:rsidRDefault="00B12B6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B12B6C" w:rsidRPr="00446DEE" w:rsidRDefault="00B12B6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157"/>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lastRenderedPageBreak/>
                    <w:t>1.1.1.</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до 1 млн.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F52594" w:rsidP="00EC19F6">
                  <w:pPr>
                    <w:spacing w:line="276" w:lineRule="auto"/>
                    <w:ind w:right="-28"/>
                    <w:jc w:val="center"/>
                    <w:rPr>
                      <w:sz w:val="16"/>
                      <w:szCs w:val="16"/>
                      <w:lang w:eastAsia="en-US"/>
                    </w:rPr>
                  </w:pPr>
                  <w:r>
                    <w:rPr>
                      <w:sz w:val="16"/>
                      <w:szCs w:val="16"/>
                      <w:lang w:eastAsia="en-US"/>
                    </w:rPr>
                    <w:t>1</w:t>
                  </w:r>
                  <w:r w:rsidR="009F13A0">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46"/>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1 000 001 рублей с НДС до 2 000 000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1</w:t>
                  </w:r>
                  <w:r w:rsidR="009F13A0">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1.1.3.</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2 000 001 рублей</w:t>
                  </w:r>
                  <w:r>
                    <w:rPr>
                      <w:sz w:val="16"/>
                      <w:szCs w:val="16"/>
                    </w:rPr>
                    <w:t xml:space="preserve"> </w:t>
                  </w:r>
                  <w:r w:rsidRPr="003E33A5">
                    <w:rPr>
                      <w:sz w:val="16"/>
                      <w:szCs w:val="16"/>
                    </w:rPr>
                    <w:t xml:space="preserve">с </w:t>
                  </w:r>
                  <w:proofErr w:type="gramStart"/>
                  <w:r w:rsidRPr="003E33A5">
                    <w:rPr>
                      <w:sz w:val="16"/>
                      <w:szCs w:val="16"/>
                    </w:rPr>
                    <w:t>НДС  до</w:t>
                  </w:r>
                  <w:proofErr w:type="gramEnd"/>
                  <w:r w:rsidRPr="003E33A5">
                    <w:rPr>
                      <w:sz w:val="16"/>
                      <w:szCs w:val="16"/>
                    </w:rPr>
                    <w:t xml:space="preserve"> 4 000 000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1.1.4.</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 xml:space="preserve">от 4 000 001 рублей с НДС </w:t>
                  </w:r>
                  <w:r w:rsidR="009F13A0" w:rsidRPr="009F13A0">
                    <w:rPr>
                      <w:sz w:val="16"/>
                      <w:szCs w:val="16"/>
                    </w:rPr>
                    <w:t>и более</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0F584C" w:rsidRPr="00E0392E" w:rsidTr="007C47A9">
              <w:trPr>
                <w:trHeight w:val="434"/>
              </w:trPr>
              <w:tc>
                <w:tcPr>
                  <w:tcW w:w="721" w:type="dxa"/>
                  <w:tcMar>
                    <w:top w:w="57" w:type="dxa"/>
                    <w:left w:w="57" w:type="dxa"/>
                    <w:bottom w:w="57" w:type="dxa"/>
                    <w:right w:w="57" w:type="dxa"/>
                  </w:tcMar>
                </w:tcPr>
                <w:p w:rsidR="000F584C" w:rsidRDefault="000F584C"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0F584C" w:rsidRPr="00E0392E" w:rsidRDefault="000F584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0F584C" w:rsidRPr="00446DEE" w:rsidRDefault="000F584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в г. Москве и на территории РФ</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в г. Москве и на территории РФ)</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1.2.3.</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за рубежом</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1.2.4.</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r w:rsidR="00311F8D">
                    <w:rPr>
                      <w:sz w:val="20"/>
                      <w:szCs w:val="20"/>
                    </w:rPr>
                    <w:t>лет</w:t>
                  </w:r>
                  <w:r w:rsidRPr="00725F3F">
                    <w:rPr>
                      <w:sz w:val="20"/>
                      <w:szCs w:val="20"/>
                    </w:rPr>
                    <w:t xml:space="preserve"> с 201</w:t>
                  </w:r>
                  <w:r w:rsidR="00311F8D">
                    <w:rPr>
                      <w:sz w:val="20"/>
                      <w:szCs w:val="20"/>
                    </w:rPr>
                    <w:t>0</w:t>
                  </w:r>
                  <w:r w:rsidRPr="00725F3F">
                    <w:rPr>
                      <w:sz w:val="20"/>
                      <w:szCs w:val="20"/>
                    </w:rPr>
                    <w:t xml:space="preserve"> по 2015г.г.,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proofErr w:type="spellStart"/>
                  <w:r w:rsidR="007C47A9" w:rsidRPr="007C47A9">
                    <w:rPr>
                      <w:sz w:val="16"/>
                      <w:szCs w:val="16"/>
                    </w:rPr>
                    <w:t>ax</w:t>
                  </w:r>
                  <w:proofErr w:type="spellEnd"/>
                  <w:r w:rsidR="007C47A9" w:rsidRPr="007C47A9">
                    <w:rPr>
                      <w:sz w:val="16"/>
                      <w:szCs w:val="16"/>
                    </w:rPr>
                    <w:t xml:space="preserve">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w:t>
            </w:r>
            <w:proofErr w:type="gramStart"/>
            <w:r w:rsidRPr="0086464B">
              <w:rPr>
                <w:sz w:val="16"/>
                <w:szCs w:val="16"/>
              </w:rPr>
              <w:t>чисел  в</w:t>
            </w:r>
            <w:proofErr w:type="gramEnd"/>
            <w:r w:rsidRPr="0086464B">
              <w:rPr>
                <w:sz w:val="16"/>
                <w:szCs w:val="16"/>
              </w:rPr>
              <w:t xml:space="preserve">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lastRenderedPageBreak/>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proofErr w:type="gramStart"/>
            <w:r w:rsidRPr="0086464B">
              <w:rPr>
                <w:sz w:val="16"/>
                <w:szCs w:val="16"/>
              </w:rPr>
              <w:t>Заявке</w:t>
            </w:r>
            <w:proofErr w:type="gramEnd"/>
            <w:r w:rsidRPr="0086464B">
              <w:rPr>
                <w:sz w:val="16"/>
                <w:szCs w:val="16"/>
              </w:rPr>
              <w:t xml:space="preserve">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86464B">
              <w:rPr>
                <w:sz w:val="16"/>
                <w:szCs w:val="16"/>
              </w:rPr>
              <w:t>рейтинга,  по</w:t>
            </w:r>
            <w:proofErr w:type="gramEnd"/>
            <w:r w:rsidRPr="0086464B">
              <w:rPr>
                <w:sz w:val="16"/>
                <w:szCs w:val="16"/>
              </w:rPr>
              <w:t xml:space="preserve">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FE6BDD">
            <w:pPr>
              <w:rPr>
                <w:sz w:val="20"/>
                <w:szCs w:val="20"/>
              </w:rPr>
            </w:pPr>
            <w:r w:rsidRPr="006F146B">
              <w:rPr>
                <w:sz w:val="20"/>
                <w:szCs w:val="20"/>
              </w:rPr>
              <w:t>Не позднее «</w:t>
            </w:r>
            <w:r w:rsidR="00FE6BDD">
              <w:rPr>
                <w:sz w:val="20"/>
                <w:szCs w:val="20"/>
              </w:rPr>
              <w:t>09</w:t>
            </w:r>
            <w:r w:rsidRPr="006F146B">
              <w:rPr>
                <w:sz w:val="20"/>
                <w:szCs w:val="20"/>
              </w:rPr>
              <w:t xml:space="preserve">» </w:t>
            </w:r>
            <w:r w:rsidR="00FE6BDD">
              <w:rPr>
                <w:sz w:val="20"/>
                <w:szCs w:val="20"/>
              </w:rPr>
              <w:t>января</w:t>
            </w:r>
            <w:r w:rsidRPr="006F146B">
              <w:rPr>
                <w:sz w:val="20"/>
                <w:szCs w:val="20"/>
              </w:rPr>
              <w:t xml:space="preserve"> 201</w:t>
            </w:r>
            <w:r w:rsidR="00FE6BDD">
              <w:rPr>
                <w:sz w:val="20"/>
                <w:szCs w:val="20"/>
              </w:rPr>
              <w:t>7</w:t>
            </w:r>
            <w:bookmarkStart w:id="50" w:name="_GoBack"/>
            <w:bookmarkEnd w:id="50"/>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proofErr w:type="gramStart"/>
      <w:r>
        <w:t xml:space="preserve">   </w:t>
      </w:r>
      <w:r w:rsidRPr="002440E8">
        <w:t>(</w:t>
      </w:r>
      <w:proofErr w:type="gramEnd"/>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5B4CE6">
            <w:r w:rsidRPr="00790408">
              <w:t>Цена Единиц услуг</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4D0B0C" w:rsidP="001C7493">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71650E">
            <w:r w:rsidRPr="00D728F1">
              <w:t xml:space="preserve">В соответствии с </w:t>
            </w:r>
            <w:r w:rsidR="0071650E">
              <w:t xml:space="preserve">пп.10, пункта 8.1. </w:t>
            </w:r>
            <w:r>
              <w:t>част</w:t>
            </w:r>
            <w:r w:rsidR="0071650E">
              <w:t>и</w:t>
            </w:r>
            <w:r>
              <w:t xml:space="preserve"> </w:t>
            </w:r>
            <w:r w:rsidR="0071650E" w:rsidRPr="0071650E">
              <w:t>8</w:t>
            </w:r>
            <w:r w:rsidRPr="00D728F1">
              <w:t>.</w:t>
            </w:r>
            <w:r>
              <w:t xml:space="preserve"> </w:t>
            </w:r>
            <w:r w:rsidR="0071650E" w:rsidRPr="0071650E">
              <w:t>Информационная карта</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lastRenderedPageBreak/>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4"/>
    <w:p w:rsidR="007F4505" w:rsidRDefault="007F4505" w:rsidP="007F4505">
      <w:pPr>
        <w:pStyle w:val="4"/>
        <w:spacing w:before="0" w:after="0"/>
        <w:ind w:left="1224"/>
        <w:jc w:val="right"/>
      </w:pPr>
    </w:p>
    <w:p w:rsidR="00A720EE" w:rsidRPr="00A720EE" w:rsidRDefault="00A720EE" w:rsidP="00A720EE"/>
    <w:p w:rsidR="002D7E0C" w:rsidRPr="002440E8" w:rsidRDefault="002D7E0C" w:rsidP="007F4505">
      <w:pPr>
        <w:pStyle w:val="4"/>
        <w:numPr>
          <w:ilvl w:val="2"/>
          <w:numId w:val="14"/>
        </w:numPr>
        <w:spacing w:before="0" w:after="0"/>
        <w:ind w:left="567" w:hanging="567"/>
      </w:pPr>
      <w:bookmarkStart w:id="55" w:name="_Toc421777240"/>
      <w:r w:rsidRPr="002440E8">
        <w:lastRenderedPageBreak/>
        <w:t xml:space="preserve">ФОРМА «ПРЕДЛОЖЕНИЕ О ЦЕНЕ </w:t>
      </w:r>
      <w:proofErr w:type="gramStart"/>
      <w:r w:rsidRPr="002440E8">
        <w:t>ДОГОВОР</w:t>
      </w:r>
      <w:r w:rsidR="00B87DC5">
        <w:t>А</w:t>
      </w:r>
      <w:r w:rsidRPr="002440E8">
        <w:t>»</w:t>
      </w:r>
      <w:bookmarkEnd w:id="55"/>
      <w:r w:rsidR="0043714A">
        <w:t xml:space="preserve">   </w:t>
      </w:r>
      <w:proofErr w:type="gramEnd"/>
      <w:r w:rsidR="0043714A">
        <w:t xml:space="preserve">               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до 1 000 000 рублей (одного миллиона рублей) с НДС</w:t>
      </w:r>
      <w:r w:rsidR="007C5D4F">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1 000 001 рублей (одного миллиона одного рубля) с НДС</w:t>
      </w:r>
      <w:r w:rsidR="007C5D4F">
        <w:rPr>
          <w:sz w:val="22"/>
          <w:szCs w:val="22"/>
        </w:rPr>
        <w:t xml:space="preserve"> </w:t>
      </w:r>
      <w:r w:rsidRPr="00C06415">
        <w:rPr>
          <w:sz w:val="22"/>
          <w:szCs w:val="22"/>
        </w:rPr>
        <w:t>до 2 000 000 рублей (двух миллионов рублей) с НДС</w:t>
      </w:r>
      <w:r w:rsidR="00587E84">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w:t>
      </w:r>
      <w:r w:rsidR="00AB07C3">
        <w:rPr>
          <w:sz w:val="22"/>
          <w:szCs w:val="22"/>
        </w:rPr>
        <w:t>0</w:t>
      </w:r>
      <w:r w:rsidRPr="00C06415">
        <w:rPr>
          <w:sz w:val="22"/>
          <w:szCs w:val="22"/>
        </w:rPr>
        <w:t>имости мероприятия от 2 000 001 рублей (двух миллионов одного рубля</w:t>
      </w:r>
      <w:r w:rsidR="007E6B2B">
        <w:rPr>
          <w:sz w:val="22"/>
          <w:szCs w:val="22"/>
        </w:rPr>
        <w:t>)</w:t>
      </w:r>
      <w:r w:rsidRPr="00C06415">
        <w:rPr>
          <w:sz w:val="22"/>
          <w:szCs w:val="22"/>
        </w:rPr>
        <w:t xml:space="preserve"> с НДС</w:t>
      </w:r>
      <w:r w:rsidR="00587E84">
        <w:rPr>
          <w:sz w:val="22"/>
          <w:szCs w:val="22"/>
        </w:rPr>
        <w:t xml:space="preserve"> </w:t>
      </w:r>
      <w:r w:rsidRPr="00C06415">
        <w:rPr>
          <w:sz w:val="22"/>
          <w:szCs w:val="22"/>
        </w:rPr>
        <w:t>до 4 000 000 рублей (четырех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4 000 001 рублей (четырех миллионов одного рубля) с НДС</w:t>
      </w:r>
      <w:r w:rsidR="00587E84" w:rsidRPr="00587E84">
        <w:rPr>
          <w:sz w:val="22"/>
          <w:szCs w:val="22"/>
        </w:rPr>
        <w:t xml:space="preserve"> </w:t>
      </w:r>
      <w:r w:rsidR="00D33797" w:rsidRPr="00D33797">
        <w:rPr>
          <w:sz w:val="22"/>
          <w:szCs w:val="22"/>
        </w:rPr>
        <w:t>и более</w:t>
      </w:r>
      <w:r w:rsidR="00587E84" w:rsidRPr="00587E84">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ab/>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020197">
        <w:trPr>
          <w:cantSplit/>
          <w:trHeight w:val="551"/>
          <w:tblHeader/>
        </w:trPr>
        <w:tc>
          <w:tcPr>
            <w:tcW w:w="567"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EC19F6">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п/п</w:t>
            </w:r>
          </w:p>
        </w:tc>
        <w:tc>
          <w:tcPr>
            <w:tcW w:w="7939"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C06415" w:rsidRPr="00781F08" w:rsidRDefault="00C06415"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781F08">
              <w:rPr>
                <w:rFonts w:ascii="Arial" w:eastAsia="Calibri" w:hAnsi="Arial" w:cs="Arial"/>
                <w:b/>
                <w:sz w:val="20"/>
                <w:szCs w:val="20"/>
                <w:lang w:eastAsia="en-US"/>
              </w:rPr>
              <w:t xml:space="preserve"> сотрудника (персонала)</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020197">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w:t>
            </w:r>
            <w:proofErr w:type="gramStart"/>
            <w:r w:rsidRPr="00781F08">
              <w:rPr>
                <w:rFonts w:ascii="Arial" w:eastAsia="Calibri" w:hAnsi="Arial" w:cs="Arial"/>
                <w:b/>
                <w:sz w:val="20"/>
                <w:szCs w:val="20"/>
                <w:lang w:eastAsia="en-US"/>
              </w:rPr>
              <w:t>чел</w:t>
            </w:r>
            <w:proofErr w:type="gramEnd"/>
            <w:r w:rsidRPr="00781F08">
              <w:rPr>
                <w:rFonts w:ascii="Arial" w:eastAsia="Calibri" w:hAnsi="Arial" w:cs="Arial"/>
                <w:b/>
                <w:sz w:val="20"/>
                <w:szCs w:val="20"/>
                <w:lang w:eastAsia="en-US"/>
              </w:rPr>
              <w:t>/час, руб. с учетом НДС</w:t>
            </w:r>
            <w:r w:rsidR="003E73DB">
              <w:rPr>
                <w:rFonts w:ascii="Arial" w:eastAsia="Calibri" w:hAnsi="Arial" w:cs="Arial"/>
                <w:b/>
                <w:sz w:val="20"/>
                <w:szCs w:val="20"/>
                <w:lang w:eastAsia="en-US"/>
              </w:rPr>
              <w:t>*</w:t>
            </w:r>
          </w:p>
        </w:tc>
      </w:tr>
      <w:tr w:rsidR="00020197" w:rsidRPr="00781F08" w:rsidTr="00020197">
        <w:trPr>
          <w:cantSplit/>
          <w:trHeight w:val="275"/>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1</w:t>
            </w:r>
          </w:p>
        </w:tc>
        <w:tc>
          <w:tcPr>
            <w:tcW w:w="7939" w:type="dxa"/>
          </w:tcPr>
          <w:p w:rsidR="00020197" w:rsidRPr="00DE4E1A" w:rsidRDefault="00020197" w:rsidP="00020197">
            <w:r w:rsidRPr="00DE4E1A">
              <w:t>Директор проекта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2</w:t>
            </w:r>
          </w:p>
        </w:tc>
        <w:tc>
          <w:tcPr>
            <w:tcW w:w="7939" w:type="dxa"/>
          </w:tcPr>
          <w:p w:rsidR="00020197" w:rsidRPr="00DE4E1A" w:rsidRDefault="00020197" w:rsidP="00020197">
            <w:r w:rsidRPr="00DE4E1A">
              <w:t>Технический директор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3</w:t>
            </w:r>
          </w:p>
        </w:tc>
        <w:tc>
          <w:tcPr>
            <w:tcW w:w="7939" w:type="dxa"/>
          </w:tcPr>
          <w:p w:rsidR="00020197" w:rsidRPr="00DE4E1A" w:rsidRDefault="00020197" w:rsidP="00020197">
            <w:r w:rsidRPr="00DE4E1A">
              <w:t>Директор проекта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0F5506" w:rsidRDefault="00020197" w:rsidP="00020197">
            <w:pPr>
              <w:rPr>
                <w:rFonts w:ascii="Calibri" w:eastAsia="Calibri" w:hAnsi="Calibri"/>
                <w:sz w:val="22"/>
                <w:szCs w:val="22"/>
                <w:lang w:val="en-US" w:eastAsia="en-US"/>
              </w:rPr>
            </w:pPr>
            <w:r>
              <w:rPr>
                <w:rFonts w:ascii="Calibri" w:eastAsia="Calibri" w:hAnsi="Calibri"/>
                <w:sz w:val="22"/>
                <w:szCs w:val="22"/>
                <w:lang w:val="en-US" w:eastAsia="en-US"/>
              </w:rPr>
              <w:t>4</w:t>
            </w:r>
          </w:p>
        </w:tc>
        <w:tc>
          <w:tcPr>
            <w:tcW w:w="7939" w:type="dxa"/>
          </w:tcPr>
          <w:p w:rsidR="00020197" w:rsidRDefault="00020197" w:rsidP="00020197">
            <w:r w:rsidRPr="00DE4E1A">
              <w:t>Технический директор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представлена в приложении № 1 к настоящему </w:t>
      </w:r>
      <w:r>
        <w:rPr>
          <w:b/>
        </w:rPr>
        <w:t>Предложению о цене Договора</w:t>
      </w:r>
      <w:r w:rsidR="0043714A">
        <w:rPr>
          <w:b/>
        </w:rPr>
        <w:t>, для возможности включения в Договор</w:t>
      </w:r>
      <w:r>
        <w:rPr>
          <w:b/>
        </w:rPr>
        <w:t>.</w:t>
      </w:r>
    </w:p>
    <w:p w:rsidR="0089044E" w:rsidRPr="00AF6033" w:rsidRDefault="00AF6033" w:rsidP="00AF6033">
      <w:pPr>
        <w:rPr>
          <w:i/>
        </w:rPr>
      </w:pPr>
      <w:r w:rsidRPr="00AF6033">
        <w:rPr>
          <w:i/>
        </w:rPr>
        <w:t>(расценки предоставляются непосредственно в файле Приложение № 1к Техническому заданию)</w:t>
      </w:r>
    </w:p>
    <w:p w:rsidR="00AF6033" w:rsidRDefault="00AF6033" w:rsidP="0089044E">
      <w:pPr>
        <w:pStyle w:val="ac"/>
        <w:ind w:left="720"/>
        <w:rPr>
          <w:i/>
        </w:rPr>
      </w:pPr>
    </w:p>
    <w:p w:rsidR="00D33797" w:rsidRDefault="00D33797"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D33797" w:rsidRDefault="00D33797"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7F7FA1" w:rsidRDefault="007F7FA1" w:rsidP="004E0D30">
      <w:pPr>
        <w:jc w:val="right"/>
      </w:pPr>
    </w:p>
    <w:p w:rsidR="007F7FA1" w:rsidRDefault="007F7FA1" w:rsidP="004E0D30">
      <w:pPr>
        <w:jc w:val="right"/>
      </w:pPr>
    </w:p>
    <w:p w:rsidR="007F7FA1" w:rsidRDefault="007F7FA1"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8A6BB6" w:rsidRPr="006C765E" w:rsidTr="00BB4F24">
        <w:trPr>
          <w:trHeight w:val="967"/>
        </w:trPr>
        <w:tc>
          <w:tcPr>
            <w:tcW w:w="880" w:type="dxa"/>
            <w:vAlign w:val="center"/>
          </w:tcPr>
          <w:p w:rsidR="008A6BB6" w:rsidRPr="006C765E" w:rsidRDefault="008A6BB6" w:rsidP="008A6BB6">
            <w:pPr>
              <w:jc w:val="center"/>
              <w:rPr>
                <w:color w:val="000000" w:themeColor="text1"/>
                <w:spacing w:val="-4"/>
                <w:sz w:val="20"/>
                <w:szCs w:val="20"/>
              </w:rPr>
            </w:pPr>
            <w:r>
              <w:rPr>
                <w:color w:val="000000" w:themeColor="text1"/>
                <w:spacing w:val="-4"/>
                <w:sz w:val="20"/>
                <w:szCs w:val="20"/>
              </w:rPr>
              <w:t>2.1.</w:t>
            </w:r>
          </w:p>
          <w:p w:rsidR="008A6BB6" w:rsidRPr="006C765E" w:rsidRDefault="008A6BB6" w:rsidP="008A6BB6">
            <w:pPr>
              <w:jc w:val="center"/>
              <w:rPr>
                <w:color w:val="000000" w:themeColor="text1"/>
                <w:spacing w:val="-4"/>
                <w:sz w:val="20"/>
                <w:szCs w:val="20"/>
              </w:rPr>
            </w:pPr>
          </w:p>
        </w:tc>
        <w:tc>
          <w:tcPr>
            <w:tcW w:w="4955" w:type="dxa"/>
            <w:vAlign w:val="center"/>
          </w:tcPr>
          <w:p w:rsidR="008A6BB6" w:rsidRPr="006C765E" w:rsidRDefault="008A6BB6" w:rsidP="008A6BB6">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Pr="00E33E25">
              <w:rPr>
                <w:color w:val="000000" w:themeColor="text1"/>
                <w:sz w:val="20"/>
                <w:szCs w:val="20"/>
              </w:rPr>
              <w:t xml:space="preserve"> Участника Процедуры Закупки </w:t>
            </w:r>
            <w:r>
              <w:rPr>
                <w:color w:val="000000" w:themeColor="text1"/>
                <w:sz w:val="20"/>
                <w:szCs w:val="20"/>
              </w:rPr>
              <w:t>кадровыми</w:t>
            </w:r>
            <w:r w:rsidRPr="00E33E25">
              <w:rPr>
                <w:color w:val="000000" w:themeColor="text1"/>
                <w:sz w:val="20"/>
                <w:szCs w:val="20"/>
              </w:rPr>
              <w:t xml:space="preserve"> ресурс</w:t>
            </w:r>
            <w:r>
              <w:rPr>
                <w:color w:val="000000" w:themeColor="text1"/>
                <w:sz w:val="20"/>
                <w:szCs w:val="20"/>
              </w:rPr>
              <w:t>ами</w:t>
            </w:r>
            <w:r w:rsidRPr="00E33E25">
              <w:rPr>
                <w:color w:val="000000" w:themeColor="text1"/>
                <w:sz w:val="20"/>
                <w:szCs w:val="20"/>
              </w:rPr>
              <w:t xml:space="preserve">, </w:t>
            </w:r>
            <w:r>
              <w:rPr>
                <w:color w:val="000000" w:themeColor="text1"/>
                <w:sz w:val="20"/>
                <w:szCs w:val="20"/>
              </w:rPr>
              <w:t xml:space="preserve">в том числе, </w:t>
            </w:r>
            <w:r w:rsidRPr="00020197">
              <w:rPr>
                <w:color w:val="000000" w:themeColor="text1"/>
                <w:sz w:val="20"/>
                <w:szCs w:val="20"/>
              </w:rPr>
              <w:t>количеств</w:t>
            </w:r>
            <w:r>
              <w:rPr>
                <w:color w:val="000000" w:themeColor="text1"/>
                <w:sz w:val="20"/>
                <w:szCs w:val="20"/>
              </w:rPr>
              <w:t>о</w:t>
            </w:r>
            <w:r w:rsidRPr="00020197">
              <w:rPr>
                <w:color w:val="000000" w:themeColor="text1"/>
                <w:sz w:val="20"/>
                <w:szCs w:val="20"/>
              </w:rPr>
              <w:t xml:space="preserve"> сотрудников в подразделении</w:t>
            </w:r>
            <w:r>
              <w:t xml:space="preserve"> </w:t>
            </w:r>
            <w:r w:rsidRPr="00020197">
              <w:rPr>
                <w:color w:val="000000" w:themeColor="text1"/>
                <w:sz w:val="20"/>
                <w:szCs w:val="20"/>
              </w:rPr>
              <w:t>по организации мероприятий</w:t>
            </w:r>
            <w:r>
              <w:rPr>
                <w:color w:val="000000" w:themeColor="text1"/>
                <w:sz w:val="20"/>
                <w:szCs w:val="20"/>
              </w:rPr>
              <w:t xml:space="preserve"> </w:t>
            </w:r>
          </w:p>
        </w:tc>
        <w:tc>
          <w:tcPr>
            <w:tcW w:w="1843" w:type="dxa"/>
            <w:vAlign w:val="center"/>
          </w:tcPr>
          <w:p w:rsidR="008A6BB6" w:rsidRPr="008A5032" w:rsidRDefault="008A6BB6" w:rsidP="008A6BB6">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8A6BB6" w:rsidRPr="006C765E" w:rsidRDefault="008A6BB6" w:rsidP="008A6BB6">
            <w:pPr>
              <w:jc w:val="center"/>
              <w:rPr>
                <w:i/>
                <w:color w:val="000000" w:themeColor="text1"/>
                <w:spacing w:val="-4"/>
                <w:sz w:val="20"/>
                <w:szCs w:val="20"/>
              </w:rPr>
            </w:pPr>
          </w:p>
        </w:tc>
        <w:tc>
          <w:tcPr>
            <w:tcW w:w="1843" w:type="dxa"/>
            <w:vAlign w:val="center"/>
          </w:tcPr>
          <w:p w:rsidR="008A6BB6" w:rsidRPr="006C765E" w:rsidRDefault="008A6BB6" w:rsidP="008A6BB6">
            <w:pPr>
              <w:jc w:val="center"/>
              <w:rPr>
                <w:b/>
                <w:i/>
                <w:color w:val="000000" w:themeColor="text1"/>
                <w:spacing w:val="-4"/>
                <w:sz w:val="20"/>
                <w:szCs w:val="20"/>
              </w:rPr>
            </w:pPr>
            <w:r>
              <w:rPr>
                <w:i/>
                <w:color w:val="000000" w:themeColor="text1"/>
                <w:spacing w:val="-4"/>
                <w:sz w:val="20"/>
                <w:szCs w:val="20"/>
              </w:rPr>
              <w:t>Справка по форме 9.2.2.1.</w:t>
            </w:r>
          </w:p>
        </w:tc>
      </w:tr>
      <w:tr w:rsidR="008A6BB6" w:rsidRPr="006C765E" w:rsidTr="00BB4F24">
        <w:tc>
          <w:tcPr>
            <w:tcW w:w="880" w:type="dxa"/>
            <w:vAlign w:val="center"/>
          </w:tcPr>
          <w:p w:rsidR="008A6BB6" w:rsidRPr="006C765E" w:rsidRDefault="008A6BB6" w:rsidP="008A6BB6">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.2.1.</w:t>
            </w:r>
          </w:p>
        </w:tc>
        <w:tc>
          <w:tcPr>
            <w:tcW w:w="4955" w:type="dxa"/>
            <w:vAlign w:val="center"/>
          </w:tcPr>
          <w:p w:rsidR="008A6BB6" w:rsidRPr="006C765E" w:rsidRDefault="008A6BB6" w:rsidP="008A6BB6">
            <w:pPr>
              <w:jc w:val="center"/>
              <w:rPr>
                <w:bCs/>
                <w:color w:val="000000" w:themeColor="text1"/>
                <w:sz w:val="20"/>
                <w:szCs w:val="20"/>
              </w:rPr>
            </w:pPr>
            <w:r>
              <w:rPr>
                <w:color w:val="000000" w:themeColor="text1"/>
                <w:sz w:val="20"/>
                <w:szCs w:val="20"/>
              </w:rPr>
              <w:t>Н</w:t>
            </w:r>
            <w:r w:rsidRPr="00EC1125">
              <w:rPr>
                <w:color w:val="000000" w:themeColor="text1"/>
                <w:sz w:val="20"/>
                <w:szCs w:val="20"/>
              </w:rPr>
              <w:t>аличи</w:t>
            </w:r>
            <w:r>
              <w:rPr>
                <w:color w:val="000000" w:themeColor="text1"/>
                <w:sz w:val="20"/>
                <w:szCs w:val="20"/>
              </w:rPr>
              <w:t>е</w:t>
            </w:r>
            <w:r w:rsidRPr="00EC1125">
              <w:rPr>
                <w:color w:val="000000" w:themeColor="text1"/>
                <w:sz w:val="20"/>
                <w:szCs w:val="20"/>
              </w:rPr>
              <w:t xml:space="preserve"> </w:t>
            </w:r>
            <w:r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Pr>
                <w:color w:val="000000" w:themeColor="text1"/>
                <w:sz w:val="20"/>
                <w:szCs w:val="20"/>
              </w:rPr>
              <w:t>.</w:t>
            </w:r>
          </w:p>
        </w:tc>
        <w:tc>
          <w:tcPr>
            <w:tcW w:w="1843" w:type="dxa"/>
            <w:vAlign w:val="center"/>
          </w:tcPr>
          <w:p w:rsidR="008A6BB6" w:rsidRPr="008A5032" w:rsidRDefault="008A6BB6" w:rsidP="008A6BB6">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8A6BB6" w:rsidRPr="006C765E" w:rsidRDefault="008A6BB6" w:rsidP="008A6BB6">
            <w:pPr>
              <w:jc w:val="center"/>
              <w:rPr>
                <w:i/>
                <w:color w:val="000000" w:themeColor="text1"/>
                <w:spacing w:val="-4"/>
                <w:sz w:val="20"/>
                <w:szCs w:val="20"/>
              </w:rPr>
            </w:pPr>
          </w:p>
        </w:tc>
        <w:tc>
          <w:tcPr>
            <w:tcW w:w="1843" w:type="dxa"/>
            <w:vAlign w:val="center"/>
          </w:tcPr>
          <w:p w:rsidR="008A6BB6" w:rsidRPr="006C765E" w:rsidRDefault="008A6BB6" w:rsidP="008A6BB6">
            <w:pPr>
              <w:jc w:val="center"/>
              <w:rPr>
                <w:i/>
                <w:color w:val="000000" w:themeColor="text1"/>
                <w:spacing w:val="-4"/>
                <w:sz w:val="20"/>
                <w:szCs w:val="20"/>
              </w:rPr>
            </w:pPr>
            <w:r w:rsidRPr="003D4BDB">
              <w:rPr>
                <w:i/>
                <w:color w:val="000000" w:themeColor="text1"/>
                <w:spacing w:val="-4"/>
                <w:sz w:val="20"/>
                <w:szCs w:val="20"/>
              </w:rPr>
              <w:t>Справка по форме</w:t>
            </w:r>
            <w:r w:rsidRPr="00371FC2">
              <w:rPr>
                <w:i/>
                <w:color w:val="000000" w:themeColor="text1"/>
                <w:spacing w:val="-4"/>
                <w:sz w:val="20"/>
                <w:szCs w:val="20"/>
              </w:rPr>
              <w:t xml:space="preserve"> 9.2.2.</w:t>
            </w:r>
            <w:r>
              <w:rPr>
                <w:i/>
                <w:color w:val="000000" w:themeColor="text1"/>
                <w:spacing w:val="-4"/>
                <w:sz w:val="20"/>
                <w:szCs w:val="20"/>
              </w:rPr>
              <w:t>2</w:t>
            </w:r>
            <w:r w:rsidRPr="00371FC2">
              <w:rPr>
                <w:i/>
                <w:color w:val="000000" w:themeColor="text1"/>
                <w:spacing w:val="-4"/>
                <w:sz w:val="20"/>
                <w:szCs w:val="20"/>
              </w:rPr>
              <w:t>.</w:t>
            </w:r>
          </w:p>
        </w:tc>
      </w:tr>
      <w:tr w:rsidR="008A6BB6" w:rsidRPr="006C765E" w:rsidTr="00BB4F24">
        <w:tc>
          <w:tcPr>
            <w:tcW w:w="880" w:type="dxa"/>
            <w:vAlign w:val="center"/>
          </w:tcPr>
          <w:p w:rsidR="008A6BB6" w:rsidRPr="00BB4F24" w:rsidRDefault="008A6BB6" w:rsidP="008A6BB6">
            <w:pPr>
              <w:jc w:val="center"/>
              <w:rPr>
                <w:color w:val="000000" w:themeColor="text1"/>
                <w:spacing w:val="-4"/>
                <w:sz w:val="20"/>
                <w:szCs w:val="20"/>
                <w:lang w:val="en-US"/>
              </w:rPr>
            </w:pPr>
            <w:r>
              <w:rPr>
                <w:color w:val="000000" w:themeColor="text1"/>
                <w:spacing w:val="-4"/>
                <w:sz w:val="20"/>
                <w:szCs w:val="20"/>
              </w:rPr>
              <w:t>2.2.2.</w:t>
            </w:r>
            <w:r>
              <w:rPr>
                <w:color w:val="000000" w:themeColor="text1"/>
                <w:spacing w:val="-4"/>
                <w:sz w:val="20"/>
                <w:szCs w:val="20"/>
                <w:lang w:val="en-US"/>
              </w:rPr>
              <w:t>1</w:t>
            </w:r>
          </w:p>
        </w:tc>
        <w:tc>
          <w:tcPr>
            <w:tcW w:w="4955" w:type="dxa"/>
            <w:vAlign w:val="center"/>
          </w:tcPr>
          <w:p w:rsidR="008A6BB6" w:rsidRPr="006C765E" w:rsidRDefault="008A6BB6" w:rsidP="008A6BB6">
            <w:pPr>
              <w:jc w:val="center"/>
              <w:rPr>
                <w:bCs/>
                <w:color w:val="000000" w:themeColor="text1"/>
                <w:sz w:val="20"/>
                <w:szCs w:val="20"/>
              </w:rPr>
            </w:pPr>
            <w:r>
              <w:rPr>
                <w:color w:val="000000" w:themeColor="text1"/>
                <w:sz w:val="20"/>
                <w:szCs w:val="20"/>
              </w:rPr>
              <w:t>Н</w:t>
            </w:r>
            <w:r w:rsidRPr="00F25785">
              <w:rPr>
                <w:color w:val="000000" w:themeColor="text1"/>
                <w:sz w:val="20"/>
                <w:szCs w:val="20"/>
              </w:rPr>
              <w:t>аличи</w:t>
            </w:r>
            <w:r>
              <w:rPr>
                <w:color w:val="000000" w:themeColor="text1"/>
                <w:sz w:val="20"/>
                <w:szCs w:val="20"/>
              </w:rPr>
              <w:t>е</w:t>
            </w:r>
            <w:r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8A6BB6" w:rsidRPr="008A5032" w:rsidRDefault="008A6BB6" w:rsidP="008A6BB6">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8A6BB6" w:rsidRPr="006C765E" w:rsidRDefault="008A6BB6" w:rsidP="008A6BB6">
            <w:pPr>
              <w:jc w:val="center"/>
              <w:rPr>
                <w:i/>
                <w:color w:val="000000" w:themeColor="text1"/>
                <w:spacing w:val="-4"/>
                <w:sz w:val="20"/>
                <w:szCs w:val="20"/>
              </w:rPr>
            </w:pPr>
          </w:p>
        </w:tc>
        <w:tc>
          <w:tcPr>
            <w:tcW w:w="1843" w:type="dxa"/>
            <w:vAlign w:val="center"/>
          </w:tcPr>
          <w:p w:rsidR="008A6BB6" w:rsidRPr="006C765E" w:rsidRDefault="008A6BB6" w:rsidP="008A6BB6">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r w:rsidR="008A6BB6" w:rsidRPr="006C765E" w:rsidTr="00BB4F24">
        <w:tc>
          <w:tcPr>
            <w:tcW w:w="880" w:type="dxa"/>
            <w:vAlign w:val="center"/>
          </w:tcPr>
          <w:p w:rsidR="008A6BB6" w:rsidRPr="00BB4F24" w:rsidRDefault="008A6BB6" w:rsidP="008A6BB6">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8A6BB6" w:rsidRPr="00D63347" w:rsidRDefault="008A6BB6" w:rsidP="008A6BB6">
            <w:pPr>
              <w:jc w:val="center"/>
              <w:rPr>
                <w:color w:val="000000" w:themeColor="text1"/>
                <w:sz w:val="20"/>
                <w:szCs w:val="20"/>
              </w:rPr>
            </w:pPr>
            <w:r>
              <w:rPr>
                <w:color w:val="000000" w:themeColor="text1"/>
                <w:sz w:val="20"/>
                <w:szCs w:val="20"/>
              </w:rPr>
              <w:t>Н</w:t>
            </w:r>
            <w:r w:rsidRPr="00F25785">
              <w:rPr>
                <w:color w:val="000000" w:themeColor="text1"/>
                <w:sz w:val="20"/>
                <w:szCs w:val="20"/>
              </w:rPr>
              <w:t xml:space="preserve">аличие </w:t>
            </w:r>
            <w:r>
              <w:rPr>
                <w:color w:val="000000" w:themeColor="text1"/>
                <w:sz w:val="20"/>
                <w:szCs w:val="20"/>
              </w:rPr>
              <w:t>благодарственных и рекомендательных писем от Заказчиков</w:t>
            </w:r>
          </w:p>
        </w:tc>
        <w:tc>
          <w:tcPr>
            <w:tcW w:w="1843" w:type="dxa"/>
            <w:vAlign w:val="center"/>
          </w:tcPr>
          <w:p w:rsidR="008A6BB6" w:rsidRPr="00F25785" w:rsidRDefault="008A6BB6" w:rsidP="008A6BB6">
            <w:pPr>
              <w:jc w:val="center"/>
              <w:rPr>
                <w:color w:val="000000" w:themeColor="text1"/>
                <w:spacing w:val="-4"/>
                <w:sz w:val="20"/>
                <w:szCs w:val="20"/>
              </w:rPr>
            </w:pPr>
            <w:r>
              <w:rPr>
                <w:color w:val="000000" w:themeColor="text1"/>
                <w:spacing w:val="-4"/>
                <w:sz w:val="20"/>
                <w:szCs w:val="20"/>
              </w:rPr>
              <w:t>письмо</w:t>
            </w:r>
          </w:p>
        </w:tc>
        <w:tc>
          <w:tcPr>
            <w:tcW w:w="1135" w:type="dxa"/>
            <w:vAlign w:val="center"/>
          </w:tcPr>
          <w:p w:rsidR="008A6BB6" w:rsidRPr="006C765E" w:rsidRDefault="008A6BB6" w:rsidP="008A6BB6">
            <w:pPr>
              <w:jc w:val="center"/>
              <w:rPr>
                <w:i/>
                <w:color w:val="000000" w:themeColor="text1"/>
                <w:spacing w:val="-4"/>
                <w:sz w:val="20"/>
                <w:szCs w:val="20"/>
              </w:rPr>
            </w:pPr>
          </w:p>
        </w:tc>
        <w:tc>
          <w:tcPr>
            <w:tcW w:w="1843" w:type="dxa"/>
            <w:vAlign w:val="center"/>
          </w:tcPr>
          <w:p w:rsidR="008A6BB6" w:rsidRPr="006C765E" w:rsidRDefault="008A6BB6" w:rsidP="008A6BB6">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000302" w:rsidRDefault="00000302" w:rsidP="00EC1125"/>
    <w:p w:rsidR="00000302" w:rsidRDefault="0000030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000302" w:rsidRDefault="00000302" w:rsidP="00EC1125"/>
    <w:p w:rsidR="00000302" w:rsidRDefault="00000302" w:rsidP="00EC1125"/>
    <w:p w:rsidR="007D7743" w:rsidRDefault="007D7743"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4E478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4E478E">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Pr="00784F5C">
        <w:t xml:space="preserve">9.2.1. и </w:t>
      </w:r>
      <w:proofErr w:type="gramStart"/>
      <w:r w:rsidRPr="00784F5C">
        <w:t>9.2.2.,</w:t>
      </w:r>
      <w:proofErr w:type="gramEnd"/>
      <w:r w:rsidRPr="00784F5C">
        <w:t xml:space="preserve">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Pr="002440E8" w:rsidRDefault="004D1DC3" w:rsidP="00B424F4">
      <w:r w:rsidRPr="002440E8">
        <w:br w:type="page"/>
      </w:r>
    </w:p>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 xml:space="preserve">3.1.1. Расходы, понесенные Исполнителем по осуществлению действий по поручению в рамках соответствующего Дополнительного соглашения в </w:t>
      </w:r>
      <w:proofErr w:type="gramStart"/>
      <w:r w:rsidRPr="001F568B">
        <w:rPr>
          <w:rFonts w:eastAsia="Calibri"/>
          <w:sz w:val="22"/>
          <w:szCs w:val="22"/>
        </w:rPr>
        <w:t>иностранной валюте</w:t>
      </w:r>
      <w:proofErr w:type="gramEnd"/>
      <w:r w:rsidRPr="001F568B">
        <w:rPr>
          <w:rFonts w:eastAsia="Calibri"/>
          <w:sz w:val="22"/>
          <w:szCs w:val="22"/>
        </w:rPr>
        <w:t xml:space="preserve">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 xml:space="preserve">3.1.2. Оплата услуг третьим лицам </w:t>
      </w:r>
      <w:proofErr w:type="gramStart"/>
      <w:r w:rsidRPr="001F568B">
        <w:rPr>
          <w:rFonts w:eastAsia="Calibri"/>
          <w:sz w:val="22"/>
          <w:szCs w:val="22"/>
        </w:rPr>
        <w:t>Исполнителем  в</w:t>
      </w:r>
      <w:proofErr w:type="gramEnd"/>
      <w:r w:rsidRPr="001F568B">
        <w:rPr>
          <w:rFonts w:eastAsia="Calibri"/>
          <w:sz w:val="22"/>
          <w:szCs w:val="22"/>
        </w:rPr>
        <w:t xml:space="preserve">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F4417E" w:rsidRPr="00F4417E">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P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F057BF" w:rsidRDefault="008F602B" w:rsidP="00E3631F">
      <w:r>
        <w:rPr>
          <w:sz w:val="22"/>
          <w:szCs w:val="22"/>
        </w:rPr>
        <w:t xml:space="preserve">7.3.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F057BF" w:rsidRDefault="00F057BF" w:rsidP="00E3631F"/>
    <w:p w:rsidR="00F057BF" w:rsidRDefault="00F057BF"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37685A" w:rsidRDefault="0037685A" w:rsidP="0037685A">
      <w:pPr>
        <w:jc w:val="center"/>
        <w:rPr>
          <w:b/>
        </w:rPr>
      </w:pPr>
      <w:r w:rsidRPr="00866177">
        <w:rPr>
          <w:b/>
        </w:rPr>
        <w:t xml:space="preserve">Техническое задание на оказание </w:t>
      </w:r>
      <w:r w:rsidRPr="002B46F5">
        <w:rPr>
          <w:b/>
        </w:rPr>
        <w:t xml:space="preserve">услуг </w:t>
      </w:r>
      <w:r w:rsidR="00746A08" w:rsidRPr="00746A08">
        <w:rPr>
          <w:b/>
        </w:rPr>
        <w:t xml:space="preserve">по организации </w:t>
      </w:r>
      <w:r w:rsidR="004E478E" w:rsidRPr="004E478E">
        <w:rPr>
          <w:b/>
        </w:rPr>
        <w:t xml:space="preserve">заседаний </w:t>
      </w:r>
      <w:r w:rsidR="009E0F1C" w:rsidRPr="009E0F1C">
        <w:rPr>
          <w:b/>
        </w:rPr>
        <w:t>Индустриального Консультативного Совета</w:t>
      </w:r>
      <w:r w:rsidR="00746A08" w:rsidRPr="00746A08">
        <w:rPr>
          <w:b/>
        </w:rPr>
        <w:t>,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311F8D" w:rsidRDefault="005D369B" w:rsidP="00311F8D">
      <w:pPr>
        <w:ind w:firstLine="720"/>
        <w:jc w:val="center"/>
        <w:rPr>
          <w:b/>
          <w:bCs/>
          <w:sz w:val="22"/>
          <w:szCs w:val="22"/>
        </w:rPr>
      </w:pPr>
      <w:r>
        <w:rPr>
          <w:b/>
          <w:bCs/>
          <w:sz w:val="22"/>
          <w:szCs w:val="22"/>
          <w:lang w:val="en-US"/>
        </w:rPr>
        <w:t>I</w:t>
      </w:r>
      <w:r w:rsidRPr="005D369B">
        <w:rPr>
          <w:b/>
          <w:bCs/>
          <w:sz w:val="22"/>
          <w:szCs w:val="22"/>
        </w:rPr>
        <w:t xml:space="preserve">. </w:t>
      </w:r>
      <w:r w:rsidR="00311F8D" w:rsidRPr="00311F8D">
        <w:rPr>
          <w:b/>
          <w:bCs/>
          <w:sz w:val="22"/>
          <w:szCs w:val="22"/>
        </w:rPr>
        <w:t>КОМПЛЕКСНЫ</w:t>
      </w:r>
      <w:r w:rsidR="00311F8D">
        <w:rPr>
          <w:b/>
          <w:bCs/>
          <w:sz w:val="22"/>
          <w:szCs w:val="22"/>
        </w:rPr>
        <w:t>Е</w:t>
      </w:r>
      <w:r w:rsidR="00311F8D" w:rsidRPr="00311F8D">
        <w:rPr>
          <w:b/>
          <w:bCs/>
          <w:sz w:val="22"/>
          <w:szCs w:val="22"/>
        </w:rPr>
        <w:t xml:space="preserve"> УСЛУГ</w:t>
      </w:r>
      <w:r w:rsidR="00311F8D">
        <w:rPr>
          <w:b/>
          <w:bCs/>
          <w:sz w:val="22"/>
          <w:szCs w:val="22"/>
        </w:rPr>
        <w:t>И</w:t>
      </w:r>
      <w:r w:rsidR="00311F8D" w:rsidRPr="00311F8D">
        <w:rPr>
          <w:b/>
          <w:bCs/>
          <w:sz w:val="22"/>
          <w:szCs w:val="22"/>
        </w:rPr>
        <w:t xml:space="preserve"> ПО ОРГАНИЗАЦИИ ЗАСЕДАНИЙ </w:t>
      </w:r>
    </w:p>
    <w:p w:rsidR="00311F8D" w:rsidRDefault="00311F8D" w:rsidP="00311F8D">
      <w:pPr>
        <w:ind w:left="1065"/>
        <w:jc w:val="both"/>
        <w:rPr>
          <w:b/>
          <w:sz w:val="22"/>
          <w:szCs w:val="22"/>
        </w:rPr>
      </w:pPr>
    </w:p>
    <w:p w:rsidR="00AB096A" w:rsidRPr="00311F8D" w:rsidRDefault="00AB096A" w:rsidP="00311F8D">
      <w:pPr>
        <w:ind w:left="1065"/>
        <w:jc w:val="both"/>
        <w:rPr>
          <w:b/>
          <w:sz w:val="22"/>
          <w:szCs w:val="22"/>
        </w:rPr>
      </w:pPr>
    </w:p>
    <w:p w:rsidR="00AB096A" w:rsidRPr="00AB096A" w:rsidRDefault="00AB096A" w:rsidP="005E7BD9">
      <w:pPr>
        <w:numPr>
          <w:ilvl w:val="0"/>
          <w:numId w:val="40"/>
        </w:numPr>
        <w:tabs>
          <w:tab w:val="left" w:pos="284"/>
          <w:tab w:val="left" w:pos="567"/>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Организация авиа и ЖД перевозки </w:t>
      </w:r>
      <w:r w:rsidR="009E0F1C" w:rsidRPr="009E0F1C">
        <w:rPr>
          <w:rFonts w:eastAsia="Calibri"/>
          <w:color w:val="000000"/>
          <w:lang w:eastAsia="en-US"/>
        </w:rPr>
        <w:t>Председателя Совета</w:t>
      </w:r>
      <w:r w:rsidRPr="00AB096A">
        <w:rPr>
          <w:rFonts w:eastAsia="Calibri"/>
          <w:color w:val="000000"/>
          <w:lang w:eastAsia="en-US"/>
        </w:rPr>
        <w:t xml:space="preserve">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AB096A" w:rsidRDefault="00AB096A" w:rsidP="005E7BD9">
      <w:pPr>
        <w:numPr>
          <w:ilvl w:val="0"/>
          <w:numId w:val="40"/>
        </w:numPr>
        <w:tabs>
          <w:tab w:val="left" w:pos="284"/>
          <w:tab w:val="left" w:pos="567"/>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Бронирование мест в гостиницах в Российской Федерации и за рубежом </w:t>
      </w:r>
      <w:r w:rsidR="005E7BD9" w:rsidRPr="005E7BD9">
        <w:rPr>
          <w:rFonts w:eastAsia="Calibri"/>
          <w:color w:val="000000"/>
          <w:lang w:eastAsia="en-US"/>
        </w:rPr>
        <w:t>для Председателя Совета</w:t>
      </w:r>
      <w:r w:rsidRPr="00AB096A">
        <w:rPr>
          <w:rFonts w:eastAsia="Calibri"/>
          <w:color w:val="000000"/>
          <w:lang w:eastAsia="en-US"/>
        </w:rPr>
        <w:t xml:space="preserve"> – наличие различных категорий номеров в гостиницах 4* и 5*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и аренда транспортных средств в РФ и за рубежом не старше 2012 года выпуска– машины эконом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4,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C</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или их аналоги), бизнес (</w:t>
      </w:r>
      <w:r w:rsidRPr="00AB096A">
        <w:rPr>
          <w:rFonts w:eastAsia="Calibri"/>
          <w:color w:val="000000"/>
          <w:lang w:val="en-US" w:eastAsia="en-US"/>
        </w:rPr>
        <w:t>Mercedes</w:t>
      </w:r>
      <w:r w:rsidRPr="00AB096A">
        <w:rPr>
          <w:rFonts w:eastAsia="Calibri"/>
          <w:color w:val="000000"/>
          <w:lang w:eastAsia="en-US"/>
        </w:rPr>
        <w:t xml:space="preserve"> Е-</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6, </w:t>
      </w:r>
      <w:r w:rsidRPr="00AB096A">
        <w:rPr>
          <w:rFonts w:eastAsia="Calibri"/>
          <w:color w:val="000000"/>
          <w:lang w:val="en-US" w:eastAsia="en-US"/>
        </w:rPr>
        <w:t>BMW</w:t>
      </w:r>
      <w:r w:rsidRPr="00AB096A">
        <w:rPr>
          <w:rFonts w:eastAsia="Calibri"/>
          <w:color w:val="000000"/>
          <w:lang w:eastAsia="en-US"/>
        </w:rPr>
        <w:t xml:space="preserve"> 5 серии или их аналоги) и представительского класса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S</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8, </w:t>
      </w:r>
      <w:r w:rsidRPr="00AB096A">
        <w:rPr>
          <w:rFonts w:eastAsia="Calibri"/>
          <w:color w:val="000000"/>
          <w:lang w:val="en-US" w:eastAsia="en-US"/>
        </w:rPr>
        <w:t>BMW</w:t>
      </w:r>
      <w:r w:rsidRPr="00AB096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proofErr w:type="spellStart"/>
      <w:r w:rsidRPr="00AB096A">
        <w:rPr>
          <w:rFonts w:eastAsia="Calibri"/>
          <w:color w:val="000000"/>
          <w:lang w:val="en-US" w:eastAsia="en-US"/>
        </w:rPr>
        <w:t>Neoplan</w:t>
      </w:r>
      <w:proofErr w:type="spellEnd"/>
      <w:r w:rsidRPr="00AB096A">
        <w:rPr>
          <w:rFonts w:eastAsia="Calibri"/>
          <w:color w:val="000000"/>
          <w:lang w:eastAsia="en-US"/>
        </w:rPr>
        <w:t xml:space="preserve"> </w:t>
      </w:r>
      <w:proofErr w:type="spellStart"/>
      <w:r w:rsidRPr="00AB096A">
        <w:rPr>
          <w:rFonts w:eastAsia="Calibri"/>
          <w:color w:val="000000"/>
          <w:lang w:val="en-US" w:eastAsia="en-US"/>
        </w:rPr>
        <w:t>Cityliner</w:t>
      </w:r>
      <w:proofErr w:type="spellEnd"/>
      <w:r w:rsidRPr="00AB096A">
        <w:rPr>
          <w:rFonts w:eastAsia="Calibri"/>
          <w:color w:val="000000"/>
          <w:lang w:eastAsia="en-US"/>
        </w:rPr>
        <w:t xml:space="preserve">, </w:t>
      </w:r>
      <w:r w:rsidRPr="00AB096A">
        <w:rPr>
          <w:rFonts w:eastAsia="Calibri"/>
          <w:color w:val="000000"/>
          <w:lang w:val="en-US" w:eastAsia="en-US"/>
        </w:rPr>
        <w:t>Mercedes</w:t>
      </w:r>
      <w:r w:rsidRPr="00AB096A">
        <w:rPr>
          <w:rFonts w:eastAsia="Calibri"/>
          <w:color w:val="000000"/>
          <w:lang w:eastAsia="en-US"/>
        </w:rPr>
        <w:t xml:space="preserve"> </w:t>
      </w:r>
      <w:proofErr w:type="spellStart"/>
      <w:r w:rsidRPr="00AB096A">
        <w:rPr>
          <w:rFonts w:eastAsia="Calibri"/>
          <w:color w:val="000000"/>
          <w:lang w:val="en-US" w:eastAsia="en-US"/>
        </w:rPr>
        <w:t>Travego</w:t>
      </w:r>
      <w:proofErr w:type="spellEnd"/>
      <w:r w:rsidR="009107CB">
        <w:rPr>
          <w:rFonts w:eastAsia="Calibri"/>
          <w:color w:val="000000"/>
          <w:lang w:eastAsia="en-US"/>
        </w:rPr>
        <w:t xml:space="preserve"> или их аналоги</w:t>
      </w:r>
      <w:r w:rsidRPr="00AB096A">
        <w:rPr>
          <w:rFonts w:eastAsia="Calibri"/>
          <w:color w:val="000000"/>
          <w:lang w:eastAsia="en-US"/>
        </w:rPr>
        <w:t>) не старше 2012 года выпуска.</w:t>
      </w:r>
    </w:p>
    <w:p w:rsidR="00AB096A" w:rsidRPr="00AB096A" w:rsidRDefault="00AB096A" w:rsidP="005E7BD9">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Предоставление сопровождающего персонала – представители исполнителя в РФ и </w:t>
      </w:r>
      <w:proofErr w:type="spellStart"/>
      <w:r w:rsidRPr="00AB096A">
        <w:rPr>
          <w:rFonts w:eastAsia="Calibri"/>
          <w:color w:val="000000"/>
          <w:lang w:eastAsia="en-US"/>
        </w:rPr>
        <w:t>зарубежом</w:t>
      </w:r>
      <w:proofErr w:type="spellEnd"/>
      <w:r w:rsidRPr="00AB096A">
        <w:rPr>
          <w:rFonts w:eastAsia="Calibri"/>
          <w:color w:val="000000"/>
          <w:lang w:eastAsia="en-US"/>
        </w:rPr>
        <w:t xml:space="preserve"> обязательно со знанием английского, французского и немецкого языков;</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AB096A">
        <w:rPr>
          <w:rFonts w:eastAsia="Calibri"/>
          <w:color w:val="000000"/>
          <w:lang w:eastAsia="en-US"/>
        </w:rPr>
        <w:t>кейтеринговых</w:t>
      </w:r>
      <w:proofErr w:type="spellEnd"/>
      <w:r w:rsidRPr="00AB096A">
        <w:rPr>
          <w:rFonts w:eastAsia="Calibri"/>
          <w:color w:val="000000"/>
          <w:lang w:eastAsia="en-US"/>
        </w:rPr>
        <w:t xml:space="preserve"> компаний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AB096A">
        <w:rPr>
          <w:rFonts w:eastAsia="Calibri"/>
          <w:color w:val="000000"/>
          <w:lang w:val="en-US" w:eastAsia="en-US"/>
        </w:rPr>
        <w:t>D</w:t>
      </w:r>
      <w:r w:rsidRPr="00AB096A">
        <w:rPr>
          <w:rFonts w:eastAsia="Calibri"/>
          <w:color w:val="000000"/>
          <w:lang w:eastAsia="en-US"/>
        </w:rPr>
        <w:t xml:space="preserve"> визуализации помещений для заседаний Советов, разработка дизайна и печать баннеров, </w:t>
      </w:r>
      <w:proofErr w:type="spellStart"/>
      <w:r w:rsidRPr="00AB096A">
        <w:rPr>
          <w:rFonts w:eastAsia="Calibri"/>
          <w:color w:val="000000"/>
          <w:lang w:eastAsia="en-US"/>
        </w:rPr>
        <w:t>роллапов</w:t>
      </w:r>
      <w:proofErr w:type="spellEnd"/>
      <w:r w:rsidRPr="00AB096A">
        <w:rPr>
          <w:rFonts w:eastAsia="Calibri"/>
          <w:color w:val="000000"/>
          <w:lang w:eastAsia="en-US"/>
        </w:rPr>
        <w:t xml:space="preserve">, </w:t>
      </w:r>
      <w:proofErr w:type="spellStart"/>
      <w:r w:rsidRPr="00AB096A">
        <w:rPr>
          <w:rFonts w:eastAsia="Calibri"/>
          <w:color w:val="000000"/>
          <w:lang w:eastAsia="en-US"/>
        </w:rPr>
        <w:t>видеостены</w:t>
      </w:r>
      <w:proofErr w:type="spellEnd"/>
      <w:r w:rsidRPr="00AB096A">
        <w:rPr>
          <w:rFonts w:eastAsia="Calibri"/>
          <w:color w:val="000000"/>
          <w:lang w:eastAsia="en-US"/>
        </w:rPr>
        <w:t xml:space="preserve"> и иных элементов декора в срок до 5 рабочих дней.</w:t>
      </w:r>
    </w:p>
    <w:p w:rsidR="0037685A" w:rsidRPr="00AB096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AB096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AB096A">
        <w:rPr>
          <w:rFonts w:eastAsia="Calibri"/>
          <w:color w:val="000000"/>
          <w:lang w:eastAsia="en-US"/>
        </w:rPr>
        <w:t>энергоэффективность</w:t>
      </w:r>
      <w:proofErr w:type="spellEnd"/>
      <w:r w:rsidRPr="00AB096A">
        <w:rPr>
          <w:rFonts w:eastAsia="Calibri"/>
          <w:color w:val="000000"/>
          <w:lang w:eastAsia="en-US"/>
        </w:rPr>
        <w:t xml:space="preserve">, космические и телекоммуникационные технологии, </w:t>
      </w:r>
      <w:r w:rsidRPr="00AB096A">
        <w:rPr>
          <w:rFonts w:eastAsia="Calibri"/>
          <w:color w:val="000000"/>
          <w:lang w:val="en-US" w:eastAsia="en-US"/>
        </w:rPr>
        <w:t>IT</w:t>
      </w:r>
      <w:r w:rsidRPr="00AB096A">
        <w:rPr>
          <w:rFonts w:eastAsia="Calibri"/>
          <w:color w:val="000000"/>
          <w:lang w:eastAsia="en-US"/>
        </w:rPr>
        <w:t>, ядерные технологии, градостр</w:t>
      </w:r>
      <w:r w:rsidR="002B634F">
        <w:rPr>
          <w:rFonts w:eastAsia="Calibri"/>
          <w:color w:val="000000"/>
          <w:lang w:eastAsia="en-US"/>
        </w:rPr>
        <w:t>оительство)</w:t>
      </w:r>
      <w:r w:rsidRPr="00AB096A">
        <w:rPr>
          <w:rFonts w:eastAsia="Calibri"/>
          <w:color w:val="000000"/>
          <w:lang w:eastAsia="en-US"/>
        </w:rPr>
        <w:t>.</w:t>
      </w:r>
    </w:p>
    <w:p w:rsidR="00AB096A" w:rsidRPr="00DE6387" w:rsidRDefault="00AB096A" w:rsidP="00AB096A">
      <w:pPr>
        <w:tabs>
          <w:tab w:val="left" w:pos="3240"/>
          <w:tab w:val="left" w:pos="5040"/>
        </w:tabs>
        <w:jc w:val="center"/>
        <w:rPr>
          <w:b/>
        </w:rPr>
      </w:pPr>
    </w:p>
    <w:p w:rsidR="0037685A" w:rsidRDefault="0037685A" w:rsidP="0037685A"/>
    <w:p w:rsidR="00AB096A" w:rsidRDefault="00AB096A" w:rsidP="0037685A"/>
    <w:p w:rsidR="00AB096A" w:rsidRDefault="00AB096A" w:rsidP="0037685A"/>
    <w:p w:rsidR="00AB096A" w:rsidRPr="006131C8" w:rsidRDefault="00AB096A" w:rsidP="0037685A"/>
    <w:p w:rsidR="00A911A9" w:rsidRPr="006131C8" w:rsidRDefault="00A911A9" w:rsidP="0037685A"/>
    <w:p w:rsidR="0037685A" w:rsidRPr="002D1814" w:rsidRDefault="0037685A" w:rsidP="002D1814">
      <w:pPr>
        <w:pStyle w:val="ac"/>
        <w:tabs>
          <w:tab w:val="left" w:pos="708"/>
        </w:tabs>
        <w:spacing w:before="120" w:after="60"/>
        <w:ind w:left="720"/>
        <w:rPr>
          <w:b/>
        </w:rPr>
      </w:pPr>
      <w:r w:rsidRPr="002D1814">
        <w:rPr>
          <w:b/>
        </w:rPr>
        <w:lastRenderedPageBreak/>
        <w:t>Начальн</w:t>
      </w:r>
      <w:r w:rsidR="005D369B" w:rsidRPr="002D1814">
        <w:rPr>
          <w:b/>
        </w:rPr>
        <w:t>ый</w:t>
      </w:r>
      <w:r w:rsidRPr="002D1814">
        <w:rPr>
          <w:b/>
        </w:rPr>
        <w:t xml:space="preserve"> (максимальн</w:t>
      </w:r>
      <w:r w:rsidR="005D369B" w:rsidRPr="002D1814">
        <w:rPr>
          <w:b/>
        </w:rPr>
        <w:t>ый</w:t>
      </w:r>
      <w:r w:rsidRPr="002D1814">
        <w:rPr>
          <w:b/>
        </w:rPr>
        <w:t xml:space="preserve">) </w:t>
      </w:r>
      <w:r w:rsidR="005D369B" w:rsidRPr="002D1814">
        <w:rPr>
          <w:b/>
        </w:rPr>
        <w:t>размер агентского вознаграждения</w:t>
      </w:r>
      <w:r w:rsidRPr="002D1814">
        <w:rPr>
          <w:b/>
        </w:rPr>
        <w:t>:</w:t>
      </w:r>
    </w:p>
    <w:p w:rsidR="001756E6" w:rsidRDefault="001756E6" w:rsidP="0037685A">
      <w:pPr>
        <w:tabs>
          <w:tab w:val="left" w:pos="708"/>
        </w:tabs>
        <w:spacing w:before="120" w:after="60"/>
        <w:rPr>
          <w:b/>
        </w:rPr>
      </w:pPr>
    </w:p>
    <w:p w:rsidR="0037685A" w:rsidRPr="001B3798" w:rsidRDefault="0037685A" w:rsidP="0037685A">
      <w:pPr>
        <w:tabs>
          <w:tab w:val="left" w:pos="708"/>
        </w:tabs>
        <w:spacing w:before="120" w:after="60"/>
        <w:rPr>
          <w:b/>
        </w:rPr>
      </w:pPr>
      <w:r w:rsidRPr="001B3798">
        <w:rPr>
          <w:b/>
        </w:rPr>
        <w:t xml:space="preserve">В </w:t>
      </w:r>
      <w:r>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37685A" w:rsidRPr="00DE6387" w:rsidRDefault="0037685A" w:rsidP="0037685A">
      <w:pPr>
        <w:ind w:right="22"/>
        <w:jc w:val="both"/>
      </w:pPr>
      <w:r>
        <w:t>П</w:t>
      </w:r>
      <w:r w:rsidRPr="00DE6387">
        <w:t xml:space="preserve">ри </w:t>
      </w:r>
      <w:r w:rsidR="002833AC" w:rsidRPr="002833AC">
        <w:t>общей стоимости мероприятия до 1 000 000 рублей (одного миллиона рублей) с НДС, включительно</w:t>
      </w:r>
      <w:r>
        <w:t xml:space="preserve">, максимальный % вознаграждения не должен превышать </w:t>
      </w:r>
      <w:r w:rsidR="00600D13">
        <w:t>9,4</w:t>
      </w:r>
      <w:r>
        <w:t>%</w:t>
      </w:r>
      <w:r w:rsidRPr="00DE6387">
        <w:tab/>
      </w:r>
    </w:p>
    <w:p w:rsidR="0037685A" w:rsidRPr="00DE6387" w:rsidRDefault="0037685A" w:rsidP="0037685A">
      <w:pPr>
        <w:ind w:right="22"/>
        <w:jc w:val="both"/>
      </w:pPr>
      <w:r>
        <w:t>П</w:t>
      </w:r>
      <w:r w:rsidRPr="00DE6387">
        <w:t xml:space="preserve">ри общей стоимости мероприятия от </w:t>
      </w:r>
      <w:r w:rsidR="0087578B" w:rsidRPr="0087578B">
        <w:t>1 000 001 рублей (одного миллиона одного рубля) с НДС</w:t>
      </w:r>
      <w:r w:rsidR="0087578B">
        <w:t xml:space="preserve"> до </w:t>
      </w:r>
      <w:r w:rsidR="002833AC" w:rsidRPr="002833AC">
        <w:t>2 000 000 рублей (двух миллионов рублей) с НДС, включительно</w:t>
      </w:r>
      <w:r>
        <w:t xml:space="preserve">, максимальный % вознаграждения не должен превышать </w:t>
      </w:r>
      <w:r w:rsidR="000813F4">
        <w:t>8,2</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2 000 001 рублей (двух миллионов одного рубля) с НДС</w:t>
      </w:r>
      <w:r w:rsidR="000813F4">
        <w:t xml:space="preserve"> </w:t>
      </w:r>
      <w:r w:rsidRPr="00DE6387">
        <w:t xml:space="preserve">до </w:t>
      </w:r>
      <w:r w:rsidR="002833AC" w:rsidRPr="002833AC">
        <w:t>4 000 000 рублей (четырех миллионов рублей) с НДС, включительно</w:t>
      </w:r>
      <w:r>
        <w:t>,</w:t>
      </w:r>
      <w:r w:rsidR="00AB096A" w:rsidRPr="00AB096A">
        <w:t xml:space="preserve"> </w:t>
      </w:r>
      <w:r>
        <w:t xml:space="preserve">максимальный % вознаграждения не должен превышать </w:t>
      </w:r>
      <w:r w:rsidR="000813F4">
        <w:t>7,4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4 000 001 рублей (четырех миллионов одного рубля) с НДС</w:t>
      </w:r>
      <w:r>
        <w:t xml:space="preserve"> </w:t>
      </w:r>
      <w:r w:rsidR="001756E6" w:rsidRPr="001756E6">
        <w:t>и более</w:t>
      </w:r>
      <w:r>
        <w:t xml:space="preserve">, максимальный % вознаграждения не должен превышать </w:t>
      </w:r>
      <w:r w:rsidR="000813F4">
        <w:t>6,4</w:t>
      </w:r>
      <w:r>
        <w:t>%</w:t>
      </w:r>
      <w:r w:rsidRPr="00DE6387">
        <w:tab/>
      </w:r>
    </w:p>
    <w:p w:rsidR="0037685A" w:rsidRDefault="0037685A" w:rsidP="0037685A">
      <w:pPr>
        <w:tabs>
          <w:tab w:val="left" w:pos="284"/>
        </w:tabs>
        <w:spacing w:after="120"/>
        <w:jc w:val="center"/>
        <w:outlineLvl w:val="0"/>
      </w:pPr>
      <w:bookmarkStart w:id="67" w:name="_Toc382401421"/>
    </w:p>
    <w:p w:rsidR="005D369B" w:rsidRDefault="005D369B" w:rsidP="0037685A">
      <w:pPr>
        <w:tabs>
          <w:tab w:val="left" w:pos="284"/>
        </w:tabs>
        <w:spacing w:after="120"/>
        <w:outlineLvl w:val="0"/>
        <w:rPr>
          <w:b/>
        </w:rPr>
      </w:pPr>
      <w:bookmarkStart w:id="68" w:name="_Toc414883695"/>
      <w:bookmarkStart w:id="69" w:name="_Toc416163400"/>
    </w:p>
    <w:p w:rsidR="005D369B" w:rsidRPr="002D1814" w:rsidRDefault="005D369B" w:rsidP="005D369B">
      <w:pPr>
        <w:spacing w:line="360" w:lineRule="auto"/>
        <w:jc w:val="center"/>
        <w:rPr>
          <w:rFonts w:eastAsia="Calibri"/>
          <w:b/>
          <w:sz w:val="22"/>
          <w:szCs w:val="22"/>
          <w:lang w:eastAsia="en-US"/>
        </w:rPr>
      </w:pPr>
      <w:r w:rsidRPr="002D1814">
        <w:rPr>
          <w:b/>
          <w:sz w:val="22"/>
          <w:szCs w:val="22"/>
          <w:lang w:val="en-US"/>
        </w:rPr>
        <w:t>II</w:t>
      </w:r>
      <w:r w:rsidRPr="002D1814">
        <w:rPr>
          <w:b/>
          <w:sz w:val="22"/>
          <w:szCs w:val="22"/>
        </w:rPr>
        <w:t xml:space="preserve">. </w:t>
      </w:r>
      <w:r w:rsidRPr="002D1814">
        <w:rPr>
          <w:rFonts w:eastAsia="Calibri"/>
          <w:b/>
          <w:sz w:val="22"/>
          <w:szCs w:val="22"/>
          <w:lang w:eastAsia="en-US"/>
        </w:rPr>
        <w:t>ПОСТОЯННАЯ РАБОЧАЯ ГРУППА ПО ОРГАНИЗАЦИОННО-ТЕХНИЧЕСКОМУ ОБЕСПЕЧЕНИЮ МЕРОПРИЯТИЯ:</w:t>
      </w:r>
    </w:p>
    <w:p w:rsidR="005D369B" w:rsidRPr="005D369B" w:rsidRDefault="005D369B" w:rsidP="005D369B">
      <w:pPr>
        <w:spacing w:line="360" w:lineRule="auto"/>
        <w:jc w:val="both"/>
        <w:rPr>
          <w:rFonts w:eastAsia="Calibri"/>
          <w:color w:val="000000"/>
          <w:lang w:eastAsia="en-US"/>
        </w:rPr>
      </w:pPr>
      <w:r w:rsidRPr="005D369B">
        <w:rPr>
          <w:rFonts w:eastAsia="Calibri"/>
          <w:b/>
          <w:lang w:eastAsia="en-US"/>
        </w:rPr>
        <w:t>Директор проекта</w:t>
      </w:r>
      <w:r w:rsidRPr="005D369B">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5D369B">
        <w:rPr>
          <w:rFonts w:eastAsia="Calibri"/>
          <w:color w:val="000000"/>
          <w:lang w:eastAsia="en-US"/>
        </w:rPr>
        <w:t>проекта, распределение заданий/обязанностей между менеджерами, подрядчиками, в том числе:</w:t>
      </w:r>
    </w:p>
    <w:p w:rsidR="005D369B" w:rsidRPr="005D369B" w:rsidRDefault="005D369B" w:rsidP="005D369B">
      <w:pPr>
        <w:numPr>
          <w:ilvl w:val="0"/>
          <w:numId w:val="41"/>
        </w:numPr>
        <w:spacing w:after="160" w:line="360" w:lineRule="auto"/>
        <w:contextualSpacing/>
        <w:jc w:val="both"/>
        <w:rPr>
          <w:rFonts w:eastAsia="Calibri"/>
          <w:color w:val="000000"/>
          <w:lang w:eastAsia="en-US"/>
        </w:rPr>
      </w:pPr>
      <w:r w:rsidRPr="005D369B">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Формирование и координация совместно с Заказчиком </w:t>
      </w:r>
      <w:proofErr w:type="spellStart"/>
      <w:r w:rsidRPr="005D369B">
        <w:rPr>
          <w:rFonts w:eastAsia="Calibri"/>
          <w:lang w:eastAsia="en-US"/>
        </w:rPr>
        <w:t>тайминга</w:t>
      </w:r>
      <w:proofErr w:type="spellEnd"/>
      <w:r w:rsidRPr="005D369B">
        <w:rPr>
          <w:rFonts w:eastAsia="Calibri"/>
          <w:lang w:eastAsia="en-US"/>
        </w:rPr>
        <w:t xml:space="preserve"> и программы мероприятия;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дизайн-макетов декоративного оформления мероприятия и согласование макетов с Заказчиком;</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Работа с дизайнером, подготовка технического задания для разработки дизайнером баннеров, </w:t>
      </w:r>
      <w:proofErr w:type="spellStart"/>
      <w:r w:rsidRPr="005D369B">
        <w:rPr>
          <w:rFonts w:eastAsia="Calibri"/>
          <w:lang w:eastAsia="en-US"/>
        </w:rPr>
        <w:t>видеостен</w:t>
      </w:r>
      <w:proofErr w:type="spellEnd"/>
      <w:r w:rsidRPr="005D369B">
        <w:rPr>
          <w:rFonts w:eastAsia="Calibri"/>
          <w:lang w:eastAsia="en-US"/>
        </w:rPr>
        <w:t xml:space="preserve">, </w:t>
      </w:r>
      <w:proofErr w:type="spellStart"/>
      <w:r w:rsidRPr="005D369B">
        <w:rPr>
          <w:rFonts w:eastAsia="Calibri"/>
          <w:lang w:eastAsia="en-US"/>
        </w:rPr>
        <w:t>роллапов</w:t>
      </w:r>
      <w:proofErr w:type="spellEnd"/>
      <w:r w:rsidRPr="005D369B">
        <w:rPr>
          <w:rFonts w:eastAsia="Calibri"/>
          <w:lang w:eastAsia="en-US"/>
        </w:rPr>
        <w:t xml:space="preserve">, </w:t>
      </w:r>
      <w:proofErr w:type="spellStart"/>
      <w:r w:rsidRPr="005D369B">
        <w:rPr>
          <w:rFonts w:eastAsia="Calibri"/>
          <w:lang w:eastAsia="en-US"/>
        </w:rPr>
        <w:t>прессволлов</w:t>
      </w:r>
      <w:proofErr w:type="spellEnd"/>
      <w:r w:rsidRPr="005D369B">
        <w:rPr>
          <w:rFonts w:eastAsia="Calibri"/>
          <w:lang w:eastAsia="en-US"/>
        </w:rPr>
        <w:t>, и прочих декоративных конструкций;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Непосредственная работа на площадке проведения Мероприятия:</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lastRenderedPageBreak/>
        <w:t>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согласование с Заказчиком, службой безопасности Заказчика, а также принимающей стороной;</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Круглосуточная поддержка Заказчика в режиме 24/7 в выходные и праздничные дни;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Непосредственное сопровождение Заказчика на мероприятии;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финансовой отчетности согласно требованиям Заказчика.</w:t>
      </w:r>
    </w:p>
    <w:p w:rsidR="005D369B" w:rsidRPr="005D369B" w:rsidRDefault="005D369B" w:rsidP="005D369B">
      <w:pPr>
        <w:spacing w:line="360" w:lineRule="auto"/>
        <w:jc w:val="both"/>
        <w:rPr>
          <w:rFonts w:eastAsia="Calibri"/>
          <w:lang w:eastAsia="en-US"/>
        </w:rPr>
      </w:pPr>
      <w:r w:rsidRPr="005D369B">
        <w:rPr>
          <w:rFonts w:eastAsia="Calibri"/>
          <w:b/>
          <w:lang w:eastAsia="en-US"/>
        </w:rPr>
        <w:t>Технический директор:</w:t>
      </w:r>
      <w:r w:rsidRPr="005D369B">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Учет, обеспечение и оптимизация использования материально-технических ресурсов.</w:t>
      </w:r>
    </w:p>
    <w:p w:rsidR="005D369B" w:rsidRPr="005D369B" w:rsidRDefault="005D369B" w:rsidP="005D369B">
      <w:pPr>
        <w:spacing w:line="360" w:lineRule="auto"/>
        <w:ind w:left="720"/>
        <w:contextualSpacing/>
        <w:jc w:val="both"/>
        <w:rPr>
          <w:rFonts w:eastAsia="Calibri"/>
          <w:lang w:eastAsia="en-US"/>
        </w:rPr>
      </w:pPr>
    </w:p>
    <w:p w:rsidR="005D369B" w:rsidRPr="005D369B" w:rsidRDefault="005D369B" w:rsidP="005D369B">
      <w:pPr>
        <w:tabs>
          <w:tab w:val="left" w:pos="284"/>
        </w:tabs>
        <w:spacing w:after="120"/>
        <w:outlineLvl w:val="0"/>
        <w:rPr>
          <w:b/>
        </w:rPr>
      </w:pPr>
      <w:r w:rsidRPr="005D369B">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p w:rsidR="005D369B" w:rsidRDefault="005D369B" w:rsidP="0037685A">
      <w:pPr>
        <w:tabs>
          <w:tab w:val="left" w:pos="284"/>
        </w:tabs>
        <w:spacing w:after="120"/>
        <w:outlineLvl w:val="0"/>
        <w:rPr>
          <w:b/>
        </w:rPr>
      </w:pPr>
    </w:p>
    <w:p w:rsidR="002D1814" w:rsidRDefault="002D1814" w:rsidP="0037685A">
      <w:pPr>
        <w:tabs>
          <w:tab w:val="left" w:pos="284"/>
        </w:tabs>
        <w:spacing w:after="120"/>
        <w:outlineLvl w:val="0"/>
        <w:rPr>
          <w:b/>
        </w:rPr>
      </w:pPr>
    </w:p>
    <w:p w:rsidR="007F7FA1" w:rsidRDefault="007F7FA1" w:rsidP="0037685A">
      <w:pPr>
        <w:tabs>
          <w:tab w:val="left" w:pos="284"/>
        </w:tabs>
        <w:spacing w:after="120"/>
        <w:outlineLvl w:val="0"/>
        <w:rPr>
          <w:b/>
        </w:rPr>
      </w:pPr>
    </w:p>
    <w:p w:rsidR="001756E6" w:rsidRDefault="001756E6" w:rsidP="0037685A">
      <w:pPr>
        <w:tabs>
          <w:tab w:val="left" w:pos="284"/>
        </w:tabs>
        <w:spacing w:after="120"/>
        <w:outlineLvl w:val="0"/>
        <w:rPr>
          <w:b/>
        </w:rPr>
      </w:pPr>
    </w:p>
    <w:p w:rsidR="001756E6" w:rsidRDefault="001756E6" w:rsidP="0037685A">
      <w:pPr>
        <w:tabs>
          <w:tab w:val="left" w:pos="284"/>
        </w:tabs>
        <w:spacing w:after="120"/>
        <w:outlineLvl w:val="0"/>
        <w:rPr>
          <w:b/>
        </w:rPr>
      </w:pPr>
    </w:p>
    <w:p w:rsidR="001756E6" w:rsidRDefault="001756E6" w:rsidP="0037685A">
      <w:pPr>
        <w:tabs>
          <w:tab w:val="left" w:pos="284"/>
        </w:tabs>
        <w:spacing w:after="120"/>
        <w:outlineLvl w:val="0"/>
        <w:rPr>
          <w:b/>
        </w:rPr>
      </w:pPr>
    </w:p>
    <w:p w:rsidR="007F7FA1" w:rsidRDefault="007F7FA1" w:rsidP="0037685A">
      <w:pPr>
        <w:tabs>
          <w:tab w:val="left" w:pos="284"/>
        </w:tabs>
        <w:spacing w:after="120"/>
        <w:outlineLvl w:val="0"/>
        <w:rPr>
          <w:b/>
        </w:rPr>
      </w:pPr>
    </w:p>
    <w:p w:rsidR="002D1814" w:rsidRDefault="002D1814" w:rsidP="0037685A">
      <w:pPr>
        <w:tabs>
          <w:tab w:val="left" w:pos="284"/>
        </w:tabs>
        <w:spacing w:after="120"/>
        <w:outlineLvl w:val="0"/>
        <w:rPr>
          <w:b/>
        </w:rPr>
      </w:pPr>
    </w:p>
    <w:p w:rsidR="0037685A" w:rsidRDefault="0037685A" w:rsidP="0037685A">
      <w:pPr>
        <w:tabs>
          <w:tab w:val="left" w:pos="284"/>
        </w:tabs>
        <w:spacing w:after="120"/>
        <w:outlineLvl w:val="0"/>
      </w:pPr>
      <w:r w:rsidRPr="0037685A">
        <w:rPr>
          <w:b/>
        </w:rPr>
        <w:lastRenderedPageBreak/>
        <w:t>Начальная (максимальная) цена человеко-часа специалиста составляет не более</w:t>
      </w:r>
      <w:r>
        <w:t>:</w:t>
      </w:r>
      <w:bookmarkEnd w:id="67"/>
      <w:bookmarkEnd w:id="68"/>
      <w:bookmarkEnd w:id="69"/>
      <w:r>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37685A" w:rsidRPr="00CB0267" w:rsidTr="00EC19F6">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п/п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37685A" w:rsidRPr="004B6141" w:rsidRDefault="0037685A"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w:t>
            </w:r>
            <w:proofErr w:type="gramStart"/>
            <w:r w:rsidRPr="004B6141">
              <w:rPr>
                <w:rFonts w:ascii="Arial" w:eastAsia="Calibri" w:hAnsi="Arial" w:cs="Arial"/>
                <w:b/>
                <w:sz w:val="20"/>
                <w:szCs w:val="20"/>
                <w:lang w:eastAsia="en-US"/>
              </w:rPr>
              <w:t>чел</w:t>
            </w:r>
            <w:proofErr w:type="gramEnd"/>
            <w:r w:rsidRPr="004B6141">
              <w:rPr>
                <w:rFonts w:ascii="Arial" w:eastAsia="Calibri" w:hAnsi="Arial" w:cs="Arial"/>
                <w:b/>
                <w:sz w:val="20"/>
                <w:szCs w:val="20"/>
                <w:lang w:eastAsia="en-US"/>
              </w:rPr>
              <w:t xml:space="preserve">/час, руб. </w:t>
            </w:r>
          </w:p>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r w:rsidR="009542FC">
              <w:rPr>
                <w:rFonts w:ascii="Arial" w:eastAsia="Calibri" w:hAnsi="Arial" w:cs="Arial"/>
                <w:b/>
                <w:sz w:val="20"/>
                <w:szCs w:val="20"/>
                <w:lang w:eastAsia="en-US"/>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1</w:t>
            </w:r>
          </w:p>
        </w:tc>
        <w:tc>
          <w:tcPr>
            <w:tcW w:w="6096" w:type="dxa"/>
          </w:tcPr>
          <w:p w:rsidR="00C0170A" w:rsidRPr="00DE4E1A" w:rsidRDefault="00C0170A" w:rsidP="00C0170A">
            <w:r w:rsidRPr="00DE4E1A">
              <w:t>Директор проекта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sidRPr="003974DA">
              <w:rPr>
                <w:b/>
                <w:sz w:val="20"/>
                <w:szCs w:val="20"/>
              </w:rPr>
              <w:t>4 876,00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2</w:t>
            </w:r>
          </w:p>
        </w:tc>
        <w:tc>
          <w:tcPr>
            <w:tcW w:w="6096" w:type="dxa"/>
          </w:tcPr>
          <w:p w:rsidR="00C0170A" w:rsidRPr="00DE4E1A" w:rsidRDefault="00C0170A" w:rsidP="00C0170A">
            <w:r w:rsidRPr="00DE4E1A">
              <w:t>Технический директор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contextualSpacing/>
              <w:jc w:val="center"/>
              <w:rPr>
                <w:rFonts w:eastAsia="Calibri"/>
                <w:b/>
                <w:bCs/>
                <w:color w:val="000000" w:themeColor="text1"/>
                <w:sz w:val="20"/>
                <w:szCs w:val="20"/>
              </w:rPr>
            </w:pPr>
            <w:r w:rsidRPr="003974DA">
              <w:rPr>
                <w:b/>
                <w:sz w:val="20"/>
                <w:szCs w:val="20"/>
              </w:rPr>
              <w:t>4 300,00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3</w:t>
            </w:r>
          </w:p>
        </w:tc>
        <w:tc>
          <w:tcPr>
            <w:tcW w:w="6096" w:type="dxa"/>
          </w:tcPr>
          <w:p w:rsidR="00C0170A" w:rsidRPr="00DE4E1A" w:rsidRDefault="00C0170A" w:rsidP="00C0170A">
            <w:r w:rsidRPr="00DE4E1A">
              <w:t>Директор проекта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Pr>
                <w:b/>
                <w:sz w:val="20"/>
                <w:szCs w:val="20"/>
              </w:rPr>
              <w:t xml:space="preserve">6 736,00 </w:t>
            </w:r>
            <w:r w:rsidRPr="003974DA">
              <w:rPr>
                <w:b/>
                <w:sz w:val="20"/>
                <w:szCs w:val="20"/>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4</w:t>
            </w:r>
          </w:p>
        </w:tc>
        <w:tc>
          <w:tcPr>
            <w:tcW w:w="6096" w:type="dxa"/>
          </w:tcPr>
          <w:p w:rsidR="00C0170A" w:rsidRDefault="00C0170A" w:rsidP="00C0170A">
            <w:r w:rsidRPr="00DE4E1A">
              <w:t>Технический директор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7B05EC" w:rsidRDefault="00C0170A" w:rsidP="00C0170A">
            <w:pPr>
              <w:suppressAutoHyphens/>
              <w:jc w:val="center"/>
              <w:rPr>
                <w:rFonts w:eastAsia="Calibri"/>
                <w:b/>
                <w:bCs/>
                <w:color w:val="000000" w:themeColor="text1"/>
                <w:sz w:val="20"/>
                <w:szCs w:val="20"/>
              </w:rPr>
            </w:pPr>
            <w:r w:rsidRPr="007B05EC">
              <w:rPr>
                <w:b/>
                <w:sz w:val="20"/>
                <w:szCs w:val="20"/>
              </w:rPr>
              <w:t>6 020,</w:t>
            </w:r>
            <w:r>
              <w:rPr>
                <w:b/>
                <w:sz w:val="20"/>
                <w:szCs w:val="20"/>
              </w:rPr>
              <w:t xml:space="preserve">00 </w:t>
            </w:r>
            <w:r w:rsidRPr="003974DA">
              <w:rPr>
                <w:b/>
                <w:sz w:val="20"/>
                <w:szCs w:val="20"/>
              </w:rPr>
              <w:t>₽</w:t>
            </w:r>
          </w:p>
        </w:tc>
      </w:tr>
    </w:tbl>
    <w:p w:rsidR="00131D4C" w:rsidRDefault="009542FC" w:rsidP="00131D4C">
      <w:pPr>
        <w:rPr>
          <w:b/>
        </w:rPr>
      </w:pPr>
      <w:r w:rsidRPr="009542FC">
        <w:rPr>
          <w:rFonts w:eastAsia="Calibri"/>
          <w:sz w:val="20"/>
          <w:szCs w:val="20"/>
          <w:lang w:eastAsia="en-US"/>
        </w:rPr>
        <w:t>*Стоимость включая расходы на логистику до места проведения мероприятия</w:t>
      </w:r>
      <w:r>
        <w:rPr>
          <w:rFonts w:eastAsia="Calibri"/>
          <w:sz w:val="20"/>
          <w:szCs w:val="20"/>
          <w:lang w:eastAsia="en-US"/>
        </w:rPr>
        <w:t>.</w:t>
      </w:r>
    </w:p>
    <w:p w:rsidR="002D1814" w:rsidRDefault="002D1814" w:rsidP="00131D4C">
      <w:pPr>
        <w:rPr>
          <w:b/>
        </w:rPr>
      </w:pPr>
    </w:p>
    <w:p w:rsidR="002D1814" w:rsidRDefault="002D1814" w:rsidP="00131D4C">
      <w:pPr>
        <w:rPr>
          <w:b/>
        </w:rPr>
      </w:pPr>
      <w:r>
        <w:rPr>
          <w:b/>
          <w:lang w:val="en-US"/>
        </w:rPr>
        <w:t>III</w:t>
      </w:r>
      <w:r w:rsidRPr="002D1814">
        <w:rPr>
          <w:b/>
        </w:rPr>
        <w:t>.</w:t>
      </w:r>
      <w:r>
        <w:rPr>
          <w:b/>
        </w:rPr>
        <w:t xml:space="preserve"> СОДЕРЖАНИЕ КОМПЛЕКСНЫХ УСЛУ</w:t>
      </w:r>
      <w:r w:rsidR="00A416DB">
        <w:rPr>
          <w:b/>
        </w:rPr>
        <w:t xml:space="preserve">Г </w:t>
      </w:r>
      <w:r>
        <w:rPr>
          <w:b/>
        </w:rPr>
        <w:t>ПО ОРГАНИЗАЦИИ ЗАСЕДАНИЙ</w:t>
      </w:r>
    </w:p>
    <w:p w:rsidR="002D1814" w:rsidRPr="002D1814" w:rsidRDefault="002D1814" w:rsidP="00131D4C">
      <w:pPr>
        <w:rPr>
          <w:b/>
        </w:rPr>
      </w:pPr>
    </w:p>
    <w:p w:rsidR="005D369B" w:rsidRDefault="005D369B" w:rsidP="00131D4C">
      <w:pPr>
        <w:rPr>
          <w:b/>
        </w:rPr>
      </w:pPr>
      <w:r w:rsidRPr="005D369B">
        <w:rPr>
          <w:b/>
        </w:rPr>
        <w:t xml:space="preserve">Начальная (максимальная) цена </w:t>
      </w:r>
      <w:r w:rsidR="00C00896" w:rsidRPr="00C00896">
        <w:rPr>
          <w:b/>
        </w:rPr>
        <w:t>комплексных услуг по организации заседаний представлена в приложении № 1 к настоящему Техническому заданию, для возможности включения в Договор</w:t>
      </w:r>
      <w:r>
        <w:rPr>
          <w:b/>
        </w:rPr>
        <w:t>.</w:t>
      </w:r>
    </w:p>
    <w:p w:rsidR="00AF6033" w:rsidRDefault="00AF6033" w:rsidP="00131D4C">
      <w:pPr>
        <w:rPr>
          <w:b/>
        </w:rPr>
      </w:pPr>
    </w:p>
    <w:p w:rsidR="005D369B" w:rsidRPr="00866177" w:rsidRDefault="005D369B" w:rsidP="00131D4C">
      <w:pPr>
        <w:rPr>
          <w:b/>
        </w:rPr>
      </w:pPr>
    </w:p>
    <w:p w:rsidR="002D1814" w:rsidRDefault="002D1814" w:rsidP="00FD5F7B">
      <w:pPr>
        <w:rPr>
          <w:rFonts w:eastAsia="Calibri"/>
          <w:lang w:eastAsia="en-US"/>
        </w:rPr>
      </w:pPr>
    </w:p>
    <w:p w:rsidR="002D1814" w:rsidRDefault="002D1814" w:rsidP="00FD5F7B">
      <w:pPr>
        <w:rPr>
          <w:rFonts w:eastAsia="Calibri"/>
          <w:lang w:eastAsia="en-US"/>
        </w:rPr>
      </w:pPr>
    </w:p>
    <w:p w:rsidR="002D1814" w:rsidRDefault="002D1814" w:rsidP="00FD5F7B">
      <w:pPr>
        <w:rPr>
          <w:rFonts w:eastAsia="Calibri"/>
          <w:lang w:eastAsia="en-US"/>
        </w:rPr>
      </w:pPr>
    </w:p>
    <w:p w:rsidR="00FD5F7B" w:rsidRDefault="00FD5F7B" w:rsidP="00FD5F7B">
      <w:pPr>
        <w:rPr>
          <w:rFonts w:eastAsia="Calibri"/>
          <w:lang w:eastAsia="en-US"/>
        </w:rPr>
      </w:pPr>
      <w:r>
        <w:rPr>
          <w:rFonts w:eastAsia="Calibri"/>
          <w:lang w:eastAsia="en-US"/>
        </w:rPr>
        <w:t xml:space="preserve">Участники, в составе заявки, должны предоставить </w:t>
      </w:r>
      <w:r w:rsidR="003B4E1F">
        <w:rPr>
          <w:rFonts w:eastAsia="Calibri"/>
          <w:lang w:eastAsia="en-US"/>
        </w:rPr>
        <w:t xml:space="preserve">следующие </w:t>
      </w:r>
      <w:r>
        <w:rPr>
          <w:rFonts w:eastAsia="Calibri"/>
          <w:lang w:eastAsia="en-US"/>
        </w:rPr>
        <w:t xml:space="preserve">копии </w:t>
      </w:r>
      <w:r w:rsidR="003B4E1F">
        <w:rPr>
          <w:rFonts w:eastAsia="Calibri"/>
          <w:lang w:eastAsia="en-US"/>
        </w:rPr>
        <w:t>и</w:t>
      </w:r>
      <w:r>
        <w:rPr>
          <w:rFonts w:eastAsia="Calibri"/>
          <w:lang w:eastAsia="en-US"/>
        </w:rPr>
        <w:t xml:space="preserve"> документ</w:t>
      </w:r>
      <w:r w:rsidR="003B4E1F">
        <w:rPr>
          <w:rFonts w:eastAsia="Calibri"/>
          <w:lang w:eastAsia="en-US"/>
        </w:rPr>
        <w:t>ы</w:t>
      </w:r>
      <w:r>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об Аккредитации в Международной Ассоциации Воздушного Транспорта (IATA)</w:t>
      </w:r>
      <w:r w:rsidR="00FD5F7B">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Федерального Агентства по туризму о внесении сведений о туроператоре в Единый Федеральный реестр туроператоров</w:t>
      </w:r>
      <w:r w:rsidR="00FD5F7B">
        <w:rPr>
          <w:rFonts w:eastAsia="Calibri"/>
          <w:lang w:eastAsia="en-US"/>
        </w:rPr>
        <w:t>.</w:t>
      </w:r>
    </w:p>
    <w:p w:rsidR="003B4E1F" w:rsidRPr="00406C68" w:rsidRDefault="003B4E1F" w:rsidP="003B4E1F">
      <w:pPr>
        <w:pStyle w:val="ac"/>
        <w:numPr>
          <w:ilvl w:val="0"/>
          <w:numId w:val="37"/>
        </w:numPr>
        <w:rPr>
          <w:rFonts w:eastAsia="Calibri"/>
          <w:lang w:eastAsia="en-US"/>
        </w:rPr>
      </w:pPr>
      <w:r>
        <w:rPr>
          <w:rFonts w:eastAsia="Calibri"/>
          <w:lang w:eastAsia="en-US"/>
        </w:rPr>
        <w:t xml:space="preserve">Декларация за подписью руководителя, скрепленной печатью о предоставлении обязательной </w:t>
      </w:r>
      <w:r w:rsidRPr="003B4E1F">
        <w:rPr>
          <w:rFonts w:eastAsia="Calibri"/>
          <w:lang w:eastAsia="en-US"/>
        </w:rPr>
        <w:t>круглосуточн</w:t>
      </w:r>
      <w:r>
        <w:rPr>
          <w:rFonts w:eastAsia="Calibri"/>
          <w:lang w:eastAsia="en-US"/>
        </w:rPr>
        <w:t>ой</w:t>
      </w:r>
      <w:r w:rsidRPr="003B4E1F">
        <w:rPr>
          <w:rFonts w:eastAsia="Calibri"/>
          <w:lang w:eastAsia="en-US"/>
        </w:rPr>
        <w:t xml:space="preserve"> работ</w:t>
      </w:r>
      <w:r>
        <w:rPr>
          <w:rFonts w:eastAsia="Calibri"/>
          <w:lang w:eastAsia="en-US"/>
        </w:rPr>
        <w:t>ы</w:t>
      </w:r>
      <w:r w:rsidRPr="003B4E1F">
        <w:rPr>
          <w:rFonts w:eastAsia="Calibri"/>
          <w:lang w:eastAsia="en-US"/>
        </w:rPr>
        <w:t xml:space="preserve"> офиса исполнителя, включая выходные и праздничные дни</w:t>
      </w:r>
      <w:r>
        <w:rPr>
          <w:rFonts w:eastAsia="Calibri"/>
          <w:lang w:eastAsia="en-US"/>
        </w:rPr>
        <w:t>.</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65CD" w:rsidRDefault="00F865CD" w:rsidP="00E10162">
      <w:r>
        <w:separator/>
      </w:r>
    </w:p>
  </w:endnote>
  <w:endnote w:type="continuationSeparator" w:id="0">
    <w:p w:rsidR="00F865CD" w:rsidRDefault="00F865C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4E478E" w:rsidRDefault="004E478E">
        <w:pPr>
          <w:pStyle w:val="af"/>
          <w:jc w:val="right"/>
        </w:pPr>
        <w:r>
          <w:fldChar w:fldCharType="begin"/>
        </w:r>
        <w:r>
          <w:instrText>PAGE   \* MERGEFORMAT</w:instrText>
        </w:r>
        <w:r>
          <w:fldChar w:fldCharType="separate"/>
        </w:r>
        <w:r w:rsidR="00FE6BDD">
          <w:rPr>
            <w:noProof/>
          </w:rPr>
          <w:t>28</w:t>
        </w:r>
        <w:r>
          <w:fldChar w:fldCharType="end"/>
        </w:r>
      </w:p>
    </w:sdtContent>
  </w:sdt>
  <w:p w:rsidR="004E478E" w:rsidRDefault="004E478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65CD" w:rsidRDefault="00F865CD" w:rsidP="00E10162">
      <w:r>
        <w:separator/>
      </w:r>
    </w:p>
  </w:footnote>
  <w:footnote w:type="continuationSeparator" w:id="0">
    <w:p w:rsidR="00F865CD" w:rsidRDefault="00F865C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78E" w:rsidRPr="00F2266A" w:rsidRDefault="004E478E" w:rsidP="009C2F1F">
    <w:pPr>
      <w:tabs>
        <w:tab w:val="center" w:pos="4677"/>
        <w:tab w:val="right" w:pos="9355"/>
      </w:tabs>
      <w:ind w:left="-709"/>
      <w:rPr>
        <w:sz w:val="20"/>
        <w:szCs w:val="20"/>
        <w:lang w:eastAsia="en-US"/>
      </w:rPr>
    </w:pPr>
  </w:p>
  <w:p w:rsidR="004E478E" w:rsidRPr="00F2266A" w:rsidRDefault="004E478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4E478E" w:rsidRPr="00372BD3" w:rsidRDefault="004E478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FF1C34" w:rsidRPr="00372BD3" w:rsidRDefault="00FF1C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4E478E" w:rsidRDefault="004E478E" w:rsidP="009C2F1F">
    <w:pPr>
      <w:pStyle w:val="af3"/>
    </w:pPr>
  </w:p>
  <w:p w:rsidR="004E478E" w:rsidRDefault="004E478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362"/>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584C"/>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94A"/>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56E6"/>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86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220"/>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14A"/>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3F99"/>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2F9"/>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78E"/>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81E"/>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354"/>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D9"/>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13"/>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04A"/>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180"/>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332"/>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7F7FA1"/>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6BB6"/>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3C2"/>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081"/>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4F40"/>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7D"/>
    <w:rsid w:val="00993F81"/>
    <w:rsid w:val="009941EB"/>
    <w:rsid w:val="00994220"/>
    <w:rsid w:val="00994269"/>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0F1C"/>
    <w:rsid w:val="009E1449"/>
    <w:rsid w:val="009E149B"/>
    <w:rsid w:val="009E165D"/>
    <w:rsid w:val="009E28B5"/>
    <w:rsid w:val="009E40FF"/>
    <w:rsid w:val="009E4356"/>
    <w:rsid w:val="009E4601"/>
    <w:rsid w:val="009E4AEE"/>
    <w:rsid w:val="009E4E6C"/>
    <w:rsid w:val="009E5936"/>
    <w:rsid w:val="009E5CA0"/>
    <w:rsid w:val="009E6CF3"/>
    <w:rsid w:val="009E7D1E"/>
    <w:rsid w:val="009F00D5"/>
    <w:rsid w:val="009F0A37"/>
    <w:rsid w:val="009F0DA2"/>
    <w:rsid w:val="009F13A0"/>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6DB"/>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641"/>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7B1"/>
    <w:rsid w:val="00AA5AB7"/>
    <w:rsid w:val="00AA5F42"/>
    <w:rsid w:val="00AA62A8"/>
    <w:rsid w:val="00AA6338"/>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24F4"/>
    <w:rsid w:val="00B42AE2"/>
    <w:rsid w:val="00B4378B"/>
    <w:rsid w:val="00B43CDF"/>
    <w:rsid w:val="00B443C6"/>
    <w:rsid w:val="00B44408"/>
    <w:rsid w:val="00B4475E"/>
    <w:rsid w:val="00B44A55"/>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98D"/>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DA"/>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697F"/>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277B6"/>
    <w:rsid w:val="00D30874"/>
    <w:rsid w:val="00D30925"/>
    <w:rsid w:val="00D31288"/>
    <w:rsid w:val="00D3169E"/>
    <w:rsid w:val="00D317EB"/>
    <w:rsid w:val="00D31DC6"/>
    <w:rsid w:val="00D3227D"/>
    <w:rsid w:val="00D33797"/>
    <w:rsid w:val="00D33B19"/>
    <w:rsid w:val="00D34200"/>
    <w:rsid w:val="00D359D3"/>
    <w:rsid w:val="00D36D09"/>
    <w:rsid w:val="00D36F2C"/>
    <w:rsid w:val="00D37309"/>
    <w:rsid w:val="00D37F1D"/>
    <w:rsid w:val="00D408A0"/>
    <w:rsid w:val="00D41C56"/>
    <w:rsid w:val="00D4234B"/>
    <w:rsid w:val="00D425D1"/>
    <w:rsid w:val="00D426AE"/>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3FC"/>
    <w:rsid w:val="00DA1769"/>
    <w:rsid w:val="00DA17B4"/>
    <w:rsid w:val="00DA2006"/>
    <w:rsid w:val="00DA2966"/>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1B56"/>
    <w:rsid w:val="00E72680"/>
    <w:rsid w:val="00E72A61"/>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0E"/>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7E"/>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65CD"/>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0D"/>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6BD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7F51BD-AC38-4735-9D0A-23DB11BF6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48</Pages>
  <Words>16762</Words>
  <Characters>95547</Characters>
  <Application>Microsoft Office Word</Application>
  <DocSecurity>0</DocSecurity>
  <Lines>796</Lines>
  <Paragraphs>224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112085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9</cp:revision>
  <cp:lastPrinted>2015-08-25T09:29:00Z</cp:lastPrinted>
  <dcterms:created xsi:type="dcterms:W3CDTF">2016-12-05T10:06:00Z</dcterms:created>
  <dcterms:modified xsi:type="dcterms:W3CDTF">2016-12-12T13:13:00Z</dcterms:modified>
</cp:coreProperties>
</file>