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2B16" w:rsidRPr="00101570" w:rsidRDefault="00232B16" w:rsidP="00101570">
      <w:pPr>
        <w:pStyle w:val="4"/>
        <w:numPr>
          <w:ilvl w:val="0"/>
          <w:numId w:val="0"/>
        </w:numPr>
        <w:spacing w:after="0"/>
        <w:ind w:left="972"/>
        <w:rPr>
          <w:rFonts w:ascii="Times New Roman" w:hAnsi="Times New Roman"/>
          <w:sz w:val="24"/>
          <w:szCs w:val="24"/>
        </w:rPr>
      </w:pPr>
      <w:bookmarkStart w:id="0" w:name="_Toc437087103"/>
      <w:bookmarkStart w:id="1" w:name="_GoBack"/>
      <w:bookmarkEnd w:id="1"/>
      <w:r w:rsidRPr="00101570">
        <w:rPr>
          <w:rFonts w:ascii="Times New Roman" w:hAnsi="Times New Roman"/>
          <w:sz w:val="24"/>
          <w:szCs w:val="24"/>
        </w:rPr>
        <w:t>ФОРМА АНКЕТЫ УЧАСТНИКА ПРОЦЕДУРЫ ЗАКУПКИ</w:t>
      </w:r>
      <w:bookmarkEnd w:id="0"/>
    </w:p>
    <w:p w:rsidR="00101570" w:rsidRPr="00101570" w:rsidRDefault="00101570" w:rsidP="00101570">
      <w:pPr>
        <w:jc w:val="center"/>
        <w:outlineLvl w:val="4"/>
        <w:rPr>
          <w:b/>
          <w:bCs/>
          <w:iCs/>
          <w:lang w:eastAsia="ru-RU"/>
        </w:rPr>
      </w:pPr>
      <w:r w:rsidRPr="00101570">
        <w:rPr>
          <w:b/>
          <w:bCs/>
          <w:iCs/>
          <w:lang w:eastAsia="ru-RU"/>
        </w:rPr>
        <w:t xml:space="preserve">ОТКРЫТЫЙ ЗАПРОС ЦЕН </w:t>
      </w:r>
    </w:p>
    <w:p w:rsidR="00101570" w:rsidRPr="00101570" w:rsidRDefault="00591BAA" w:rsidP="00422BDF">
      <w:pPr>
        <w:jc w:val="center"/>
      </w:pPr>
      <w:r w:rsidRPr="00591BAA">
        <w:rPr>
          <w:b/>
        </w:rPr>
        <w:t xml:space="preserve">на право заключения </w:t>
      </w:r>
      <w:proofErr w:type="gramStart"/>
      <w:r w:rsidRPr="00591BAA">
        <w:rPr>
          <w:b/>
        </w:rPr>
        <w:t>договора</w:t>
      </w:r>
      <w:proofErr w:type="gramEnd"/>
      <w:r w:rsidRPr="00591BAA">
        <w:rPr>
          <w:b/>
        </w:rPr>
        <w:t xml:space="preserve"> </w:t>
      </w:r>
      <w:r w:rsidR="00D336D0">
        <w:rPr>
          <w:b/>
        </w:rPr>
        <w:t xml:space="preserve">на </w:t>
      </w:r>
      <w:r w:rsidR="00D336D0" w:rsidRPr="00D336D0">
        <w:rPr>
          <w:b/>
        </w:rPr>
        <w:t xml:space="preserve">изготовление и поставку объектов транспортной инфраструктуры – </w:t>
      </w:r>
      <w:proofErr w:type="spellStart"/>
      <w:r w:rsidR="00D336D0" w:rsidRPr="00D336D0">
        <w:rPr>
          <w:b/>
        </w:rPr>
        <w:t>велопарковок</w:t>
      </w:r>
      <w:proofErr w:type="spellEnd"/>
      <w:r w:rsidR="00D336D0" w:rsidRPr="00D336D0">
        <w:rPr>
          <w:b/>
        </w:rPr>
        <w:t xml:space="preserve"> на т</w:t>
      </w:r>
      <w:r w:rsidR="00D336D0">
        <w:rPr>
          <w:b/>
        </w:rPr>
        <w:t xml:space="preserve">ерриторию инновационного центра </w:t>
      </w:r>
      <w:r w:rsidR="00D336D0" w:rsidRPr="00D336D0">
        <w:rPr>
          <w:b/>
        </w:rPr>
        <w:t>«</w:t>
      </w:r>
      <w:proofErr w:type="spellStart"/>
      <w:r w:rsidR="00D336D0" w:rsidRPr="00D336D0">
        <w:rPr>
          <w:b/>
        </w:rPr>
        <w:t>Сколково</w:t>
      </w:r>
      <w:proofErr w:type="spellEnd"/>
      <w:r w:rsidR="00D336D0" w:rsidRPr="00D336D0">
        <w:rPr>
          <w:b/>
        </w:rPr>
        <w:t>»</w:t>
      </w:r>
    </w:p>
    <w:p w:rsidR="00232B16" w:rsidRPr="00A61A0F" w:rsidRDefault="00232B16" w:rsidP="00232B16">
      <w:pPr>
        <w:rPr>
          <w:highlight w:val="yellow"/>
        </w:rPr>
      </w:pP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257"/>
        <w:gridCol w:w="2571"/>
      </w:tblGrid>
      <w:tr w:rsidR="00232B16" w:rsidRPr="002440E8" w:rsidTr="00DC1FBF">
        <w:trPr>
          <w:trHeight w:val="1729"/>
        </w:trPr>
        <w:tc>
          <w:tcPr>
            <w:tcW w:w="7257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1. Полное и сокращенное наименования организации и ее организационно-правовая форма:</w:t>
            </w:r>
          </w:p>
          <w:p w:rsidR="00232B16" w:rsidRPr="002440E8" w:rsidRDefault="00232B16" w:rsidP="00DC1FBF">
            <w:r w:rsidRPr="002440E8">
              <w:t>(на основании Учредительных документов установленной формы (устав, положение, учредительный договор), свидетельства о государственной регистрации, свидетельства о внесении записи в единый государственный реестр юридических лиц)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rPr>
          <w:trHeight w:val="1486"/>
        </w:trPr>
        <w:tc>
          <w:tcPr>
            <w:tcW w:w="7257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2. Регистрационные данные:</w:t>
            </w:r>
          </w:p>
          <w:p w:rsidR="00232B16" w:rsidRPr="002440E8" w:rsidRDefault="00232B16" w:rsidP="00DC1FBF">
            <w:r w:rsidRPr="002440E8">
              <w:t xml:space="preserve">Дата, место и орган регистрации юридического лица, </w:t>
            </w:r>
          </w:p>
          <w:p w:rsidR="00232B16" w:rsidRPr="002440E8" w:rsidRDefault="00232B16" w:rsidP="00DC1FBF">
            <w:r w:rsidRPr="002440E8">
              <w:t>(на основании Свидетельства о государственной регистрации или иного документа, выдаваемого иностранным компаниям при регистрации)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c>
          <w:tcPr>
            <w:tcW w:w="7257" w:type="dxa"/>
            <w:tcBorders>
              <w:top w:val="nil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3. Учредители (перечислить наименования и организационно-правовую форму всех учредителей, чья доля в уставном капитале превышает 10%) и доля их участия (для акционерных обществ – на основании выписки из реестра акционеров)</w:t>
            </w:r>
          </w:p>
          <w:p w:rsidR="00232B16" w:rsidRPr="002440E8" w:rsidRDefault="00232B16" w:rsidP="00DC1FBF">
            <w:proofErr w:type="gramStart"/>
            <w:r w:rsidRPr="002440E8">
              <w:t>(на основании Учредительных документов установленной формы (устав, положение, учредительный договор)</w:t>
            </w:r>
            <w:proofErr w:type="gramEnd"/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c>
          <w:tcPr>
            <w:tcW w:w="7257" w:type="dxa"/>
            <w:tcBorders>
              <w:top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3.1. Срок деятельности организации (с учетом правопреемственности)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c>
          <w:tcPr>
            <w:tcW w:w="7257" w:type="dxa"/>
            <w:tcBorders>
              <w:top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3.2. Размер уставного капитала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rPr>
          <w:trHeight w:val="761"/>
        </w:trPr>
        <w:tc>
          <w:tcPr>
            <w:tcW w:w="7257" w:type="dxa"/>
            <w:tcBorders>
              <w:top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3.3. Почтовый адрес налоговой инспекции по месту регистрации Участника Процедуры закупки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c>
          <w:tcPr>
            <w:tcW w:w="7257" w:type="dxa"/>
            <w:tcBorders>
              <w:top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ИНН, КПП, ОГРН, ОКПО Участника Процедуры закупки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c>
          <w:tcPr>
            <w:tcW w:w="9828" w:type="dxa"/>
            <w:gridSpan w:val="2"/>
            <w:tcBorders>
              <w:top w:val="nil"/>
              <w:left w:val="nil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rPr>
          <w:trHeight w:val="60"/>
        </w:trPr>
        <w:tc>
          <w:tcPr>
            <w:tcW w:w="7257" w:type="dxa"/>
            <w:vMerge w:val="restar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4. Место нахождения (место жительства) Участника Процедуры закупки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Страна</w:t>
            </w:r>
          </w:p>
        </w:tc>
      </w:tr>
      <w:tr w:rsidR="00232B16" w:rsidRPr="002440E8" w:rsidTr="00DC1FBF">
        <w:trPr>
          <w:trHeight w:val="28"/>
        </w:trPr>
        <w:tc>
          <w:tcPr>
            <w:tcW w:w="7257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 xml:space="preserve">Адрес </w:t>
            </w:r>
          </w:p>
        </w:tc>
      </w:tr>
      <w:tr w:rsidR="00232B16" w:rsidRPr="002440E8" w:rsidTr="00DC1FBF">
        <w:trPr>
          <w:trHeight w:val="190"/>
        </w:trPr>
        <w:tc>
          <w:tcPr>
            <w:tcW w:w="7257" w:type="dxa"/>
            <w:vMerge w:val="restar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5. Почтовый адрес Участника Процедуры закупки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Страна</w:t>
            </w:r>
          </w:p>
        </w:tc>
      </w:tr>
      <w:tr w:rsidR="00232B16" w:rsidRPr="002440E8" w:rsidTr="00DC1FBF">
        <w:trPr>
          <w:trHeight w:val="20"/>
        </w:trPr>
        <w:tc>
          <w:tcPr>
            <w:tcW w:w="7257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Адрес</w:t>
            </w:r>
          </w:p>
        </w:tc>
      </w:tr>
      <w:tr w:rsidR="00232B16" w:rsidRPr="002440E8" w:rsidTr="00DC1FBF">
        <w:trPr>
          <w:trHeight w:val="20"/>
        </w:trPr>
        <w:tc>
          <w:tcPr>
            <w:tcW w:w="7257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Телефон</w:t>
            </w:r>
          </w:p>
        </w:tc>
      </w:tr>
      <w:tr w:rsidR="00232B16" w:rsidRPr="002440E8" w:rsidTr="00DC1FBF">
        <w:trPr>
          <w:trHeight w:val="20"/>
        </w:trPr>
        <w:tc>
          <w:tcPr>
            <w:tcW w:w="7257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 xml:space="preserve">Факс </w:t>
            </w:r>
          </w:p>
        </w:tc>
      </w:tr>
      <w:tr w:rsidR="00232B16" w:rsidRPr="002440E8" w:rsidTr="00DC1FBF">
        <w:trPr>
          <w:trHeight w:val="118"/>
        </w:trPr>
        <w:tc>
          <w:tcPr>
            <w:tcW w:w="7257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6. Банковские реквизиты (может быть несколько):</w:t>
            </w:r>
          </w:p>
        </w:tc>
        <w:tc>
          <w:tcPr>
            <w:tcW w:w="2571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rPr>
          <w:trHeight w:val="100"/>
        </w:trPr>
        <w:tc>
          <w:tcPr>
            <w:tcW w:w="7257" w:type="dxa"/>
            <w:tcBorders>
              <w:top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6.1. Наименование обслуживающего банка</w:t>
            </w:r>
          </w:p>
        </w:tc>
        <w:tc>
          <w:tcPr>
            <w:tcW w:w="2571" w:type="dxa"/>
            <w:tcBorders>
              <w:top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rPr>
          <w:trHeight w:val="82"/>
        </w:trPr>
        <w:tc>
          <w:tcPr>
            <w:tcW w:w="7257" w:type="dxa"/>
            <w:tcBorders>
              <w:top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6.2. Расчетный счет</w:t>
            </w:r>
          </w:p>
        </w:tc>
        <w:tc>
          <w:tcPr>
            <w:tcW w:w="2571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rPr>
          <w:trHeight w:val="79"/>
        </w:trPr>
        <w:tc>
          <w:tcPr>
            <w:tcW w:w="7257" w:type="dxa"/>
            <w:tcBorders>
              <w:top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6.3. Корреспондентский счет</w:t>
            </w:r>
          </w:p>
        </w:tc>
        <w:tc>
          <w:tcPr>
            <w:tcW w:w="2571" w:type="dxa"/>
            <w:tcBorders>
              <w:top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rPr>
          <w:trHeight w:val="67"/>
        </w:trPr>
        <w:tc>
          <w:tcPr>
            <w:tcW w:w="7257" w:type="dxa"/>
            <w:tcBorders>
              <w:top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6.4. Код БИК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rPr>
          <w:trHeight w:val="67"/>
        </w:trPr>
        <w:tc>
          <w:tcPr>
            <w:tcW w:w="7257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lastRenderedPageBreak/>
              <w:t>7. Сведения о выданных Участнику Процедуры закупки лицензиях, необходимых для выполнения обязательств по Договору (указывается лицензируемый вид деятельности, реквизиты действующей лицензии, наименование территории на которой действует лицензия)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rPr>
          <w:trHeight w:val="855"/>
        </w:trPr>
        <w:tc>
          <w:tcPr>
            <w:tcW w:w="7257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 xml:space="preserve">8. Орган управления Участника Процедуры закупки – юридического лица, уполномоченный на одобрение сделки, право на заключение которой является предметом настоящего Процедуры закупки и порядок одобрения соответствующей сделки. 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rPr>
          <w:trHeight w:val="96"/>
        </w:trPr>
        <w:tc>
          <w:tcPr>
            <w:tcW w:w="7257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9. Балансовая стоимость активов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</w:tbl>
    <w:p w:rsidR="00232B16" w:rsidRPr="002440E8" w:rsidRDefault="00232B16" w:rsidP="00232B16">
      <w:pPr>
        <w:jc w:val="both"/>
      </w:pPr>
    </w:p>
    <w:p w:rsidR="00232B16" w:rsidRPr="002440E8" w:rsidRDefault="00232B16" w:rsidP="00232B16">
      <w:pPr>
        <w:jc w:val="both"/>
      </w:pPr>
    </w:p>
    <w:p w:rsidR="00232B16" w:rsidRPr="002440E8" w:rsidRDefault="00232B16" w:rsidP="00232B16"/>
    <w:p w:rsidR="00232B16" w:rsidRPr="00232B16" w:rsidRDefault="00232B16" w:rsidP="00232B16">
      <w:pPr>
        <w:ind w:firstLine="540"/>
        <w:jc w:val="both"/>
        <w:rPr>
          <w:lang w:eastAsia="ru-RU"/>
        </w:rPr>
      </w:pPr>
      <w:r w:rsidRPr="00232B16">
        <w:rPr>
          <w:highlight w:val="yellow"/>
          <w:lang w:eastAsia="ru-RU"/>
        </w:rPr>
        <w:t>____________________</w:t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highlight w:val="yellow"/>
          <w:lang w:eastAsia="ru-RU"/>
        </w:rPr>
        <w:t>_______________</w:t>
      </w:r>
      <w:r w:rsidRPr="00232B16">
        <w:rPr>
          <w:lang w:eastAsia="ru-RU"/>
        </w:rPr>
        <w:t xml:space="preserve"> ( </w:t>
      </w:r>
      <w:r w:rsidRPr="00232B16">
        <w:rPr>
          <w:highlight w:val="yellow"/>
          <w:lang w:eastAsia="ru-RU"/>
        </w:rPr>
        <w:t>_________________</w:t>
      </w:r>
      <w:r w:rsidRPr="00232B16">
        <w:rPr>
          <w:lang w:eastAsia="ru-RU"/>
        </w:rPr>
        <w:t xml:space="preserve"> )</w:t>
      </w:r>
    </w:p>
    <w:p w:rsidR="00232B16" w:rsidRPr="00232B16" w:rsidRDefault="00232B16" w:rsidP="00232B16">
      <w:pPr>
        <w:ind w:firstLine="540"/>
        <w:jc w:val="both"/>
        <w:rPr>
          <w:lang w:eastAsia="ru-RU"/>
        </w:rPr>
      </w:pPr>
      <w:r w:rsidRPr="00232B16">
        <w:rPr>
          <w:lang w:eastAsia="ru-RU"/>
        </w:rPr>
        <w:t xml:space="preserve">           должность</w:t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  <w:t>подпись</w:t>
      </w:r>
      <w:r w:rsidRPr="00232B16">
        <w:rPr>
          <w:lang w:eastAsia="ru-RU"/>
        </w:rPr>
        <w:tab/>
      </w:r>
      <w:r w:rsidRPr="00232B16">
        <w:rPr>
          <w:lang w:eastAsia="ru-RU"/>
        </w:rPr>
        <w:tab/>
        <w:t>Ф.И.О.</w:t>
      </w:r>
    </w:p>
    <w:p w:rsidR="00232B16" w:rsidRPr="00232B16" w:rsidRDefault="00232B16" w:rsidP="00232B16">
      <w:pPr>
        <w:ind w:firstLine="540"/>
        <w:jc w:val="both"/>
        <w:rPr>
          <w:lang w:eastAsia="ru-RU"/>
        </w:rPr>
      </w:pP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proofErr w:type="spellStart"/>
      <w:r w:rsidRPr="00232B16">
        <w:rPr>
          <w:lang w:eastAsia="ru-RU"/>
        </w:rPr>
        <w:t>м.п</w:t>
      </w:r>
      <w:proofErr w:type="spellEnd"/>
      <w:r w:rsidRPr="00232B16">
        <w:rPr>
          <w:lang w:eastAsia="ru-RU"/>
        </w:rPr>
        <w:t>.</w:t>
      </w:r>
    </w:p>
    <w:p w:rsidR="00232B16" w:rsidRPr="002440E8" w:rsidRDefault="00232B16" w:rsidP="00232B16"/>
    <w:p w:rsidR="004858D3" w:rsidRDefault="004858D3"/>
    <w:sectPr w:rsidR="004858D3">
      <w:headerReference w:type="default" r:id="rId9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01570" w:rsidRDefault="00101570" w:rsidP="00101570">
      <w:r>
        <w:separator/>
      </w:r>
    </w:p>
  </w:endnote>
  <w:endnote w:type="continuationSeparator" w:id="0">
    <w:p w:rsidR="00101570" w:rsidRDefault="00101570" w:rsidP="001015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01570" w:rsidRDefault="00101570" w:rsidP="00101570">
      <w:r>
        <w:separator/>
      </w:r>
    </w:p>
  </w:footnote>
  <w:footnote w:type="continuationSeparator" w:id="0">
    <w:p w:rsidR="00101570" w:rsidRDefault="00101570" w:rsidP="0010157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01570" w:rsidRPr="009E6B48" w:rsidRDefault="00101570" w:rsidP="00101570">
    <w:pPr>
      <w:pStyle w:val="a3"/>
      <w:jc w:val="right"/>
    </w:pPr>
    <w:r w:rsidRPr="00101570">
      <w:t>Приложение № 3 к Извещению № 16-50204/</w:t>
    </w:r>
    <w:r w:rsidR="00A1291D">
      <w:t>383</w:t>
    </w:r>
  </w:p>
  <w:p w:rsidR="00101570" w:rsidRDefault="00101570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2F237F"/>
    <w:multiLevelType w:val="multilevel"/>
    <w:tmpl w:val="DCAC518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2"/>
      <w:numFmt w:val="decimal"/>
      <w:isLgl/>
      <w:lvlText w:val="%1.%2."/>
      <w:lvlJc w:val="left"/>
      <w:pPr>
        <w:ind w:left="972" w:hanging="54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2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96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2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23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04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36" w:hanging="1800"/>
      </w:pPr>
      <w:rPr>
        <w:rFonts w:hint="default"/>
      </w:rPr>
    </w:lvl>
  </w:abstractNum>
  <w:abstractNum w:abstractNumId="1">
    <w:nsid w:val="4D4817D2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08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2B16"/>
    <w:rsid w:val="00053E1F"/>
    <w:rsid w:val="00101570"/>
    <w:rsid w:val="00232B16"/>
    <w:rsid w:val="00422BDF"/>
    <w:rsid w:val="004858D3"/>
    <w:rsid w:val="004E1651"/>
    <w:rsid w:val="00591BAA"/>
    <w:rsid w:val="009244CF"/>
    <w:rsid w:val="0094494E"/>
    <w:rsid w:val="009E6B48"/>
    <w:rsid w:val="00A1291D"/>
    <w:rsid w:val="00D336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2B1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0"/>
    <w:qFormat/>
    <w:rsid w:val="00232B16"/>
    <w:pPr>
      <w:keepNext/>
      <w:numPr>
        <w:numId w:val="1"/>
      </w:numPr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0"/>
    <w:qFormat/>
    <w:rsid w:val="00232B16"/>
    <w:pPr>
      <w:keepNext/>
      <w:numPr>
        <w:ilvl w:val="1"/>
        <w:numId w:val="1"/>
      </w:numPr>
      <w:spacing w:before="60" w:after="60"/>
      <w:jc w:val="center"/>
      <w:outlineLvl w:val="1"/>
    </w:pPr>
    <w:rPr>
      <w:b/>
      <w:szCs w:val="20"/>
    </w:rPr>
  </w:style>
  <w:style w:type="paragraph" w:styleId="3">
    <w:name w:val="heading 3"/>
    <w:aliases w:val="H3"/>
    <w:basedOn w:val="a"/>
    <w:next w:val="a"/>
    <w:link w:val="30"/>
    <w:qFormat/>
    <w:rsid w:val="00232B16"/>
    <w:pPr>
      <w:keepNext/>
      <w:numPr>
        <w:ilvl w:val="2"/>
        <w:numId w:val="1"/>
      </w:numPr>
      <w:jc w:val="right"/>
      <w:outlineLvl w:val="2"/>
    </w:pPr>
    <w:rPr>
      <w:i/>
      <w:iCs/>
    </w:rPr>
  </w:style>
  <w:style w:type="paragraph" w:styleId="4">
    <w:name w:val="heading 4"/>
    <w:aliases w:val="H4"/>
    <w:basedOn w:val="a"/>
    <w:next w:val="a"/>
    <w:link w:val="40"/>
    <w:unhideWhenUsed/>
    <w:qFormat/>
    <w:rsid w:val="00232B16"/>
    <w:pPr>
      <w:keepNext/>
      <w:numPr>
        <w:ilvl w:val="3"/>
        <w:numId w:val="1"/>
      </w:numPr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232B16"/>
    <w:pPr>
      <w:keepNext/>
      <w:numPr>
        <w:ilvl w:val="4"/>
        <w:numId w:val="1"/>
      </w:numPr>
      <w:jc w:val="right"/>
      <w:outlineLvl w:val="4"/>
    </w:pPr>
    <w:rPr>
      <w:b/>
      <w:bCs/>
    </w:rPr>
  </w:style>
  <w:style w:type="paragraph" w:styleId="6">
    <w:name w:val="heading 6"/>
    <w:basedOn w:val="a"/>
    <w:next w:val="a"/>
    <w:link w:val="60"/>
    <w:unhideWhenUsed/>
    <w:qFormat/>
    <w:rsid w:val="00232B16"/>
    <w:pPr>
      <w:numPr>
        <w:ilvl w:val="5"/>
        <w:numId w:val="1"/>
      </w:num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unhideWhenUsed/>
    <w:qFormat/>
    <w:rsid w:val="00232B16"/>
    <w:pPr>
      <w:numPr>
        <w:ilvl w:val="6"/>
        <w:numId w:val="1"/>
      </w:num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unhideWhenUsed/>
    <w:qFormat/>
    <w:rsid w:val="00232B16"/>
    <w:pPr>
      <w:numPr>
        <w:ilvl w:val="7"/>
        <w:numId w:val="1"/>
      </w:num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unhideWhenUsed/>
    <w:qFormat/>
    <w:rsid w:val="00232B16"/>
    <w:pPr>
      <w:numPr>
        <w:ilvl w:val="8"/>
        <w:numId w:val="1"/>
      </w:num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,Заголовок 1 Знак Знак2 Зн Знак"/>
    <w:basedOn w:val="a0"/>
    <w:link w:val="1"/>
    <w:rsid w:val="00232B16"/>
    <w:rPr>
      <w:rFonts w:ascii="Arial" w:eastAsia="Times New Roman" w:hAnsi="Arial" w:cs="Arial"/>
      <w:b/>
      <w:bCs/>
      <w:kern w:val="32"/>
      <w:sz w:val="32"/>
      <w:szCs w:val="32"/>
    </w:rPr>
  </w:style>
  <w:style w:type="character" w:customStyle="1" w:styleId="20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basedOn w:val="a0"/>
    <w:link w:val="2"/>
    <w:rsid w:val="00232B16"/>
    <w:rPr>
      <w:rFonts w:ascii="Times New Roman" w:eastAsia="Times New Roman" w:hAnsi="Times New Roman" w:cs="Times New Roman"/>
      <w:b/>
      <w:sz w:val="24"/>
      <w:szCs w:val="20"/>
    </w:rPr>
  </w:style>
  <w:style w:type="character" w:customStyle="1" w:styleId="30">
    <w:name w:val="Заголовок 3 Знак"/>
    <w:aliases w:val="H3 Знак"/>
    <w:basedOn w:val="a0"/>
    <w:link w:val="3"/>
    <w:rsid w:val="00232B16"/>
    <w:rPr>
      <w:rFonts w:ascii="Times New Roman" w:eastAsia="Times New Roman" w:hAnsi="Times New Roman" w:cs="Times New Roman"/>
      <w:i/>
      <w:iCs/>
      <w:sz w:val="24"/>
      <w:szCs w:val="24"/>
    </w:rPr>
  </w:style>
  <w:style w:type="character" w:customStyle="1" w:styleId="40">
    <w:name w:val="Заголовок 4 Знак"/>
    <w:aliases w:val="H4 Знак"/>
    <w:basedOn w:val="a0"/>
    <w:link w:val="4"/>
    <w:rsid w:val="00232B16"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50">
    <w:name w:val="Заголовок 5 Знак"/>
    <w:aliases w:val="H5 Знак"/>
    <w:basedOn w:val="a0"/>
    <w:link w:val="5"/>
    <w:rsid w:val="00232B16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60">
    <w:name w:val="Заголовок 6 Знак"/>
    <w:basedOn w:val="a0"/>
    <w:link w:val="6"/>
    <w:rsid w:val="00232B16"/>
    <w:rPr>
      <w:rFonts w:ascii="Calibri" w:eastAsia="Times New Roman" w:hAnsi="Calibri" w:cs="Times New Roman"/>
      <w:b/>
      <w:bCs/>
    </w:rPr>
  </w:style>
  <w:style w:type="character" w:customStyle="1" w:styleId="70">
    <w:name w:val="Заголовок 7 Знак"/>
    <w:basedOn w:val="a0"/>
    <w:link w:val="7"/>
    <w:rsid w:val="00232B16"/>
    <w:rPr>
      <w:rFonts w:ascii="Calibri" w:eastAsia="Times New Roman" w:hAnsi="Calibri" w:cs="Times New Roman"/>
      <w:sz w:val="24"/>
      <w:szCs w:val="24"/>
    </w:rPr>
  </w:style>
  <w:style w:type="character" w:customStyle="1" w:styleId="80">
    <w:name w:val="Заголовок 8 Знак"/>
    <w:basedOn w:val="a0"/>
    <w:link w:val="8"/>
    <w:rsid w:val="00232B16"/>
    <w:rPr>
      <w:rFonts w:ascii="Calibri" w:eastAsia="Times New Roman" w:hAnsi="Calibri" w:cs="Times New Roman"/>
      <w:i/>
      <w:iCs/>
      <w:sz w:val="24"/>
      <w:szCs w:val="24"/>
    </w:rPr>
  </w:style>
  <w:style w:type="character" w:customStyle="1" w:styleId="90">
    <w:name w:val="Заголовок 9 Знак"/>
    <w:basedOn w:val="a0"/>
    <w:link w:val="9"/>
    <w:rsid w:val="00232B16"/>
    <w:rPr>
      <w:rFonts w:ascii="Cambria" w:eastAsia="Times New Roman" w:hAnsi="Cambria" w:cs="Times New Roman"/>
    </w:rPr>
  </w:style>
  <w:style w:type="paragraph" w:styleId="a3">
    <w:name w:val="header"/>
    <w:basedOn w:val="a"/>
    <w:link w:val="a4"/>
    <w:uiPriority w:val="99"/>
    <w:unhideWhenUsed/>
    <w:rsid w:val="00101570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01570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footer"/>
    <w:basedOn w:val="a"/>
    <w:link w:val="a6"/>
    <w:uiPriority w:val="99"/>
    <w:unhideWhenUsed/>
    <w:rsid w:val="00101570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01570"/>
    <w:rPr>
      <w:rFonts w:ascii="Times New Roman" w:eastAsia="Times New Roman" w:hAnsi="Times New Roman" w:cs="Times New Roman"/>
      <w:sz w:val="24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101570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101570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2B1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0"/>
    <w:qFormat/>
    <w:rsid w:val="00232B16"/>
    <w:pPr>
      <w:keepNext/>
      <w:numPr>
        <w:numId w:val="1"/>
      </w:numPr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0"/>
    <w:qFormat/>
    <w:rsid w:val="00232B16"/>
    <w:pPr>
      <w:keepNext/>
      <w:numPr>
        <w:ilvl w:val="1"/>
        <w:numId w:val="1"/>
      </w:numPr>
      <w:spacing w:before="60" w:after="60"/>
      <w:jc w:val="center"/>
      <w:outlineLvl w:val="1"/>
    </w:pPr>
    <w:rPr>
      <w:b/>
      <w:szCs w:val="20"/>
    </w:rPr>
  </w:style>
  <w:style w:type="paragraph" w:styleId="3">
    <w:name w:val="heading 3"/>
    <w:aliases w:val="H3"/>
    <w:basedOn w:val="a"/>
    <w:next w:val="a"/>
    <w:link w:val="30"/>
    <w:qFormat/>
    <w:rsid w:val="00232B16"/>
    <w:pPr>
      <w:keepNext/>
      <w:numPr>
        <w:ilvl w:val="2"/>
        <w:numId w:val="1"/>
      </w:numPr>
      <w:jc w:val="right"/>
      <w:outlineLvl w:val="2"/>
    </w:pPr>
    <w:rPr>
      <w:i/>
      <w:iCs/>
    </w:rPr>
  </w:style>
  <w:style w:type="paragraph" w:styleId="4">
    <w:name w:val="heading 4"/>
    <w:aliases w:val="H4"/>
    <w:basedOn w:val="a"/>
    <w:next w:val="a"/>
    <w:link w:val="40"/>
    <w:unhideWhenUsed/>
    <w:qFormat/>
    <w:rsid w:val="00232B16"/>
    <w:pPr>
      <w:keepNext/>
      <w:numPr>
        <w:ilvl w:val="3"/>
        <w:numId w:val="1"/>
      </w:numPr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232B16"/>
    <w:pPr>
      <w:keepNext/>
      <w:numPr>
        <w:ilvl w:val="4"/>
        <w:numId w:val="1"/>
      </w:numPr>
      <w:jc w:val="right"/>
      <w:outlineLvl w:val="4"/>
    </w:pPr>
    <w:rPr>
      <w:b/>
      <w:bCs/>
    </w:rPr>
  </w:style>
  <w:style w:type="paragraph" w:styleId="6">
    <w:name w:val="heading 6"/>
    <w:basedOn w:val="a"/>
    <w:next w:val="a"/>
    <w:link w:val="60"/>
    <w:unhideWhenUsed/>
    <w:qFormat/>
    <w:rsid w:val="00232B16"/>
    <w:pPr>
      <w:numPr>
        <w:ilvl w:val="5"/>
        <w:numId w:val="1"/>
      </w:num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unhideWhenUsed/>
    <w:qFormat/>
    <w:rsid w:val="00232B16"/>
    <w:pPr>
      <w:numPr>
        <w:ilvl w:val="6"/>
        <w:numId w:val="1"/>
      </w:num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unhideWhenUsed/>
    <w:qFormat/>
    <w:rsid w:val="00232B16"/>
    <w:pPr>
      <w:numPr>
        <w:ilvl w:val="7"/>
        <w:numId w:val="1"/>
      </w:num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unhideWhenUsed/>
    <w:qFormat/>
    <w:rsid w:val="00232B16"/>
    <w:pPr>
      <w:numPr>
        <w:ilvl w:val="8"/>
        <w:numId w:val="1"/>
      </w:num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,Заголовок 1 Знак Знак2 Зн Знак"/>
    <w:basedOn w:val="a0"/>
    <w:link w:val="1"/>
    <w:rsid w:val="00232B16"/>
    <w:rPr>
      <w:rFonts w:ascii="Arial" w:eastAsia="Times New Roman" w:hAnsi="Arial" w:cs="Arial"/>
      <w:b/>
      <w:bCs/>
      <w:kern w:val="32"/>
      <w:sz w:val="32"/>
      <w:szCs w:val="32"/>
    </w:rPr>
  </w:style>
  <w:style w:type="character" w:customStyle="1" w:styleId="20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basedOn w:val="a0"/>
    <w:link w:val="2"/>
    <w:rsid w:val="00232B16"/>
    <w:rPr>
      <w:rFonts w:ascii="Times New Roman" w:eastAsia="Times New Roman" w:hAnsi="Times New Roman" w:cs="Times New Roman"/>
      <w:b/>
      <w:sz w:val="24"/>
      <w:szCs w:val="20"/>
    </w:rPr>
  </w:style>
  <w:style w:type="character" w:customStyle="1" w:styleId="30">
    <w:name w:val="Заголовок 3 Знак"/>
    <w:aliases w:val="H3 Знак"/>
    <w:basedOn w:val="a0"/>
    <w:link w:val="3"/>
    <w:rsid w:val="00232B16"/>
    <w:rPr>
      <w:rFonts w:ascii="Times New Roman" w:eastAsia="Times New Roman" w:hAnsi="Times New Roman" w:cs="Times New Roman"/>
      <w:i/>
      <w:iCs/>
      <w:sz w:val="24"/>
      <w:szCs w:val="24"/>
    </w:rPr>
  </w:style>
  <w:style w:type="character" w:customStyle="1" w:styleId="40">
    <w:name w:val="Заголовок 4 Знак"/>
    <w:aliases w:val="H4 Знак"/>
    <w:basedOn w:val="a0"/>
    <w:link w:val="4"/>
    <w:rsid w:val="00232B16"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50">
    <w:name w:val="Заголовок 5 Знак"/>
    <w:aliases w:val="H5 Знак"/>
    <w:basedOn w:val="a0"/>
    <w:link w:val="5"/>
    <w:rsid w:val="00232B16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60">
    <w:name w:val="Заголовок 6 Знак"/>
    <w:basedOn w:val="a0"/>
    <w:link w:val="6"/>
    <w:rsid w:val="00232B16"/>
    <w:rPr>
      <w:rFonts w:ascii="Calibri" w:eastAsia="Times New Roman" w:hAnsi="Calibri" w:cs="Times New Roman"/>
      <w:b/>
      <w:bCs/>
    </w:rPr>
  </w:style>
  <w:style w:type="character" w:customStyle="1" w:styleId="70">
    <w:name w:val="Заголовок 7 Знак"/>
    <w:basedOn w:val="a0"/>
    <w:link w:val="7"/>
    <w:rsid w:val="00232B16"/>
    <w:rPr>
      <w:rFonts w:ascii="Calibri" w:eastAsia="Times New Roman" w:hAnsi="Calibri" w:cs="Times New Roman"/>
      <w:sz w:val="24"/>
      <w:szCs w:val="24"/>
    </w:rPr>
  </w:style>
  <w:style w:type="character" w:customStyle="1" w:styleId="80">
    <w:name w:val="Заголовок 8 Знак"/>
    <w:basedOn w:val="a0"/>
    <w:link w:val="8"/>
    <w:rsid w:val="00232B16"/>
    <w:rPr>
      <w:rFonts w:ascii="Calibri" w:eastAsia="Times New Roman" w:hAnsi="Calibri" w:cs="Times New Roman"/>
      <w:i/>
      <w:iCs/>
      <w:sz w:val="24"/>
      <w:szCs w:val="24"/>
    </w:rPr>
  </w:style>
  <w:style w:type="character" w:customStyle="1" w:styleId="90">
    <w:name w:val="Заголовок 9 Знак"/>
    <w:basedOn w:val="a0"/>
    <w:link w:val="9"/>
    <w:rsid w:val="00232B16"/>
    <w:rPr>
      <w:rFonts w:ascii="Cambria" w:eastAsia="Times New Roman" w:hAnsi="Cambria" w:cs="Times New Roman"/>
    </w:rPr>
  </w:style>
  <w:style w:type="paragraph" w:styleId="a3">
    <w:name w:val="header"/>
    <w:basedOn w:val="a"/>
    <w:link w:val="a4"/>
    <w:uiPriority w:val="99"/>
    <w:unhideWhenUsed/>
    <w:rsid w:val="00101570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01570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footer"/>
    <w:basedOn w:val="a"/>
    <w:link w:val="a6"/>
    <w:uiPriority w:val="99"/>
    <w:unhideWhenUsed/>
    <w:rsid w:val="00101570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01570"/>
    <w:rPr>
      <w:rFonts w:ascii="Times New Roman" w:eastAsia="Times New Roman" w:hAnsi="Times New Roman" w:cs="Times New Roman"/>
      <w:sz w:val="24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101570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101570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AB1C370-C1C0-4276-A81C-9351486D11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338</Words>
  <Characters>1932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Приложение № 3 к Извещению № 16-50204/____</dc:title>
  <dc:creator>Kurbatova Elena</dc:creator>
  <cp:lastModifiedBy>Andreeva Yuliya</cp:lastModifiedBy>
  <cp:revision>11</cp:revision>
  <dcterms:created xsi:type="dcterms:W3CDTF">2016-03-25T13:07:00Z</dcterms:created>
  <dcterms:modified xsi:type="dcterms:W3CDTF">2016-11-28T15:23:00Z</dcterms:modified>
</cp:coreProperties>
</file>