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2E1516" w:rsidRPr="002E1516">
        <w:rPr>
          <w:rFonts w:ascii="Times New Roman" w:hAnsi="Times New Roman" w:cs="Times New Roman"/>
          <w:b/>
          <w:sz w:val="28"/>
          <w:szCs w:val="28"/>
        </w:rPr>
        <w:t>1</w:t>
      </w:r>
      <w:r w:rsidR="0042225C">
        <w:rPr>
          <w:rFonts w:ascii="Times New Roman" w:hAnsi="Times New Roman" w:cs="Times New Roman"/>
          <w:b/>
          <w:sz w:val="28"/>
          <w:szCs w:val="28"/>
        </w:rPr>
        <w:t>9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.</w:t>
      </w:r>
      <w:r w:rsidR="00750229">
        <w:rPr>
          <w:rFonts w:ascii="Times New Roman" w:hAnsi="Times New Roman" w:cs="Times New Roman"/>
          <w:b/>
          <w:sz w:val="28"/>
          <w:szCs w:val="28"/>
        </w:rPr>
        <w:t>12</w:t>
      </w:r>
      <w:r w:rsidR="00F817A4">
        <w:rPr>
          <w:rFonts w:ascii="Times New Roman" w:hAnsi="Times New Roman" w:cs="Times New Roman"/>
          <w:b/>
          <w:sz w:val="28"/>
          <w:szCs w:val="28"/>
        </w:rPr>
        <w:t>.2016</w:t>
      </w:r>
    </w:p>
    <w:p w:rsidR="0016764B" w:rsidRPr="002E1516" w:rsidRDefault="00092FFC" w:rsidP="001676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>Извещени</w:t>
      </w:r>
      <w:r w:rsidR="0016764B">
        <w:rPr>
          <w:rFonts w:ascii="Times New Roman" w:hAnsi="Times New Roman" w:cs="Times New Roman"/>
          <w:b/>
          <w:sz w:val="28"/>
          <w:szCs w:val="28"/>
        </w:rPr>
        <w:t>ю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 xml:space="preserve"> № </w:t>
      </w:r>
      <w:r w:rsidR="00750229" w:rsidRPr="00750229">
        <w:rPr>
          <w:rFonts w:ascii="Times New Roman" w:hAnsi="Times New Roman" w:cs="Times New Roman"/>
          <w:b/>
          <w:sz w:val="28"/>
          <w:szCs w:val="28"/>
        </w:rPr>
        <w:t>16-50204/</w:t>
      </w:r>
      <w:r w:rsidR="002E1516" w:rsidRPr="002E1516">
        <w:rPr>
          <w:rFonts w:ascii="Times New Roman" w:hAnsi="Times New Roman" w:cs="Times New Roman"/>
          <w:b/>
          <w:sz w:val="28"/>
          <w:szCs w:val="28"/>
        </w:rPr>
        <w:t>380-3</w:t>
      </w:r>
    </w:p>
    <w:p w:rsidR="00F817A4" w:rsidRDefault="0042225C" w:rsidP="002E1516">
      <w:pPr>
        <w:jc w:val="center"/>
        <w:rPr>
          <w:rFonts w:eastAsia="Calibri"/>
          <w:sz w:val="28"/>
          <w:szCs w:val="28"/>
        </w:rPr>
      </w:pPr>
      <w:r w:rsidRPr="0042225C">
        <w:rPr>
          <w:rFonts w:ascii="Times New Roman" w:hAnsi="Times New Roman" w:cs="Times New Roman"/>
          <w:b/>
          <w:sz w:val="28"/>
          <w:szCs w:val="28"/>
        </w:rPr>
        <w:t xml:space="preserve">о проведении </w:t>
      </w:r>
      <w:r w:rsidR="002E1516">
        <w:rPr>
          <w:rFonts w:ascii="Times New Roman" w:hAnsi="Times New Roman" w:cs="Times New Roman"/>
          <w:b/>
          <w:sz w:val="28"/>
          <w:szCs w:val="28"/>
        </w:rPr>
        <w:t>открытого</w:t>
      </w:r>
      <w:r w:rsidRPr="0042225C">
        <w:rPr>
          <w:rFonts w:ascii="Times New Roman" w:hAnsi="Times New Roman" w:cs="Times New Roman"/>
          <w:b/>
          <w:sz w:val="28"/>
          <w:szCs w:val="28"/>
        </w:rPr>
        <w:t xml:space="preserve"> запроса предложений </w:t>
      </w:r>
      <w:r w:rsidR="002E1516" w:rsidRPr="002E1516">
        <w:rPr>
          <w:rFonts w:ascii="Times New Roman" w:hAnsi="Times New Roman" w:cs="Times New Roman"/>
          <w:b/>
          <w:sz w:val="28"/>
          <w:szCs w:val="28"/>
        </w:rPr>
        <w:t xml:space="preserve">на право заключения договора на поставку и сборку </w:t>
      </w:r>
      <w:proofErr w:type="spellStart"/>
      <w:r w:rsidR="002E1516" w:rsidRPr="002E1516">
        <w:rPr>
          <w:rFonts w:ascii="Times New Roman" w:hAnsi="Times New Roman" w:cs="Times New Roman"/>
          <w:b/>
          <w:sz w:val="28"/>
          <w:szCs w:val="28"/>
        </w:rPr>
        <w:t>отдельностоящей</w:t>
      </w:r>
      <w:proofErr w:type="spellEnd"/>
      <w:r w:rsidR="002E1516" w:rsidRPr="002E1516">
        <w:rPr>
          <w:rFonts w:ascii="Times New Roman" w:hAnsi="Times New Roman" w:cs="Times New Roman"/>
          <w:b/>
          <w:sz w:val="28"/>
          <w:szCs w:val="28"/>
        </w:rPr>
        <w:t xml:space="preserve"> мебели (столы, стулья, кресла) для оснащения помещений комплекса объектов: апартаменты кварталов 9, 10, 11 района D2</w:t>
      </w:r>
      <w:r w:rsidR="002E151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E1516" w:rsidRPr="002E1516">
        <w:rPr>
          <w:rFonts w:ascii="Times New Roman" w:hAnsi="Times New Roman" w:cs="Times New Roman"/>
          <w:b/>
          <w:sz w:val="28"/>
          <w:szCs w:val="28"/>
        </w:rPr>
        <w:t>для нужд</w:t>
      </w:r>
      <w:r w:rsidR="002E151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E1516" w:rsidRPr="002E1516">
        <w:rPr>
          <w:rFonts w:ascii="Times New Roman" w:hAnsi="Times New Roman" w:cs="Times New Roman"/>
          <w:b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8B17F1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предварительного 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 xml:space="preserve">аявок участников </w:t>
      </w:r>
      <w:r w:rsidR="002E1516">
        <w:rPr>
          <w:rFonts w:eastAsia="Calibri"/>
          <w:sz w:val="28"/>
          <w:szCs w:val="28"/>
        </w:rPr>
        <w:t>Открытого</w:t>
      </w:r>
      <w:r w:rsidR="0042225C">
        <w:rPr>
          <w:rFonts w:eastAsia="Calibri"/>
          <w:sz w:val="28"/>
          <w:szCs w:val="28"/>
        </w:rPr>
        <w:t xml:space="preserve"> </w:t>
      </w:r>
      <w:r w:rsidRPr="00C26C35">
        <w:rPr>
          <w:rFonts w:eastAsia="Calibri"/>
          <w:sz w:val="28"/>
          <w:szCs w:val="28"/>
        </w:rPr>
        <w:t xml:space="preserve">Запроса </w:t>
      </w:r>
      <w:r w:rsidR="005935ED" w:rsidRPr="00C26C35">
        <w:rPr>
          <w:rFonts w:eastAsia="Calibri"/>
          <w:sz w:val="28"/>
          <w:szCs w:val="28"/>
        </w:rPr>
        <w:t>предложений приняла</w:t>
      </w:r>
      <w:r w:rsidRPr="00C26C35">
        <w:rPr>
          <w:rFonts w:eastAsia="Calibri"/>
          <w:sz w:val="28"/>
          <w:szCs w:val="28"/>
        </w:rPr>
        <w:t xml:space="preserve"> решение</w:t>
      </w:r>
      <w:r>
        <w:rPr>
          <w:rFonts w:eastAsia="Calibri"/>
          <w:sz w:val="28"/>
          <w:szCs w:val="28"/>
        </w:rPr>
        <w:t>:</w:t>
      </w:r>
    </w:p>
    <w:p w:rsidR="008B17F1" w:rsidRPr="008B17F1" w:rsidRDefault="008B17F1" w:rsidP="008B17F1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ind w:left="284"/>
        <w:jc w:val="both"/>
        <w:rPr>
          <w:rFonts w:eastAsia="Calibri"/>
          <w:sz w:val="28"/>
          <w:szCs w:val="28"/>
        </w:rPr>
      </w:pPr>
      <w:r w:rsidRPr="008B17F1">
        <w:rPr>
          <w:rFonts w:eastAsia="Calibri"/>
          <w:sz w:val="28"/>
          <w:szCs w:val="28"/>
        </w:rPr>
        <w:t>О допуске/ отказе в допуске следующих участников:</w:t>
      </w:r>
    </w:p>
    <w:tbl>
      <w:tblPr>
        <w:tblStyle w:val="21"/>
        <w:tblW w:w="9606" w:type="dxa"/>
        <w:tblLook w:val="04A0" w:firstRow="1" w:lastRow="0" w:firstColumn="1" w:lastColumn="0" w:noHBand="0" w:noVBand="1"/>
      </w:tblPr>
      <w:tblGrid>
        <w:gridCol w:w="476"/>
        <w:gridCol w:w="2456"/>
        <w:gridCol w:w="1753"/>
        <w:gridCol w:w="4921"/>
      </w:tblGrid>
      <w:tr w:rsidR="008B17F1" w:rsidRPr="006E47A8" w:rsidTr="008B17F1">
        <w:tc>
          <w:tcPr>
            <w:tcW w:w="476" w:type="dxa"/>
          </w:tcPr>
          <w:p w:rsidR="008B17F1" w:rsidRPr="006E47A8" w:rsidRDefault="008B17F1" w:rsidP="00CA731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2456" w:type="dxa"/>
          </w:tcPr>
          <w:p w:rsidR="008B17F1" w:rsidRPr="003313DD" w:rsidRDefault="008B17F1" w:rsidP="00CA731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313DD">
              <w:rPr>
                <w:rFonts w:eastAsia="Calibri" w:cs="Times New Roman"/>
                <w:sz w:val="24"/>
                <w:szCs w:val="24"/>
              </w:rPr>
              <w:t>Наименование, Участника процедуры закупки</w:t>
            </w:r>
          </w:p>
        </w:tc>
        <w:tc>
          <w:tcPr>
            <w:tcW w:w="1753" w:type="dxa"/>
          </w:tcPr>
          <w:p w:rsidR="008B17F1" w:rsidRPr="006E47A8" w:rsidRDefault="008B17F1" w:rsidP="00CA731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4921" w:type="dxa"/>
          </w:tcPr>
          <w:p w:rsidR="008B17F1" w:rsidRPr="006E47A8" w:rsidRDefault="008B17F1" w:rsidP="00CA731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8B17F1" w:rsidRPr="006E47A8" w:rsidTr="008B17F1">
        <w:trPr>
          <w:trHeight w:val="523"/>
        </w:trPr>
        <w:tc>
          <w:tcPr>
            <w:tcW w:w="476" w:type="dxa"/>
            <w:vAlign w:val="center"/>
          </w:tcPr>
          <w:p w:rsidR="008B17F1" w:rsidRPr="006E47A8" w:rsidRDefault="008B17F1" w:rsidP="00CA731B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2456" w:type="dxa"/>
            <w:vAlign w:val="center"/>
          </w:tcPr>
          <w:p w:rsidR="008B17F1" w:rsidRPr="009E5083" w:rsidRDefault="008B17F1" w:rsidP="00CA731B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8B17F1">
              <w:rPr>
                <w:rFonts w:cs="Times New Roman"/>
                <w:color w:val="000000"/>
                <w:sz w:val="24"/>
                <w:szCs w:val="24"/>
              </w:rPr>
              <w:t>ООО "Офис-Интерьер"</w:t>
            </w:r>
          </w:p>
        </w:tc>
        <w:tc>
          <w:tcPr>
            <w:tcW w:w="1753" w:type="dxa"/>
            <w:vAlign w:val="center"/>
          </w:tcPr>
          <w:p w:rsidR="008B17F1" w:rsidRPr="009E5083" w:rsidRDefault="008B17F1" w:rsidP="00CA731B">
            <w:pPr>
              <w:rPr>
                <w:rFonts w:eastAsia="Calibri" w:cs="Times New Roman"/>
                <w:sz w:val="24"/>
                <w:szCs w:val="24"/>
              </w:rPr>
            </w:pPr>
            <w:r w:rsidRPr="009E5083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921" w:type="dxa"/>
            <w:vAlign w:val="center"/>
          </w:tcPr>
          <w:p w:rsidR="008B17F1" w:rsidRPr="009E5083" w:rsidRDefault="008B17F1" w:rsidP="00CA731B">
            <w:pPr>
              <w:rPr>
                <w:rFonts w:eastAsia="Calibri" w:cs="Times New Roman"/>
                <w:sz w:val="24"/>
                <w:szCs w:val="24"/>
              </w:rPr>
            </w:pPr>
            <w:r w:rsidRPr="009E5083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8B17F1" w:rsidRPr="006E47A8" w:rsidTr="008B17F1">
        <w:trPr>
          <w:trHeight w:val="523"/>
        </w:trPr>
        <w:tc>
          <w:tcPr>
            <w:tcW w:w="476" w:type="dxa"/>
            <w:vAlign w:val="center"/>
          </w:tcPr>
          <w:p w:rsidR="008B17F1" w:rsidRPr="006E47A8" w:rsidRDefault="008B17F1" w:rsidP="00CA731B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2.</w:t>
            </w:r>
          </w:p>
        </w:tc>
        <w:tc>
          <w:tcPr>
            <w:tcW w:w="2456" w:type="dxa"/>
            <w:vAlign w:val="center"/>
          </w:tcPr>
          <w:p w:rsidR="008B17F1" w:rsidRPr="009E5083" w:rsidRDefault="008B17F1" w:rsidP="00CA731B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8B17F1">
              <w:rPr>
                <w:rFonts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8B17F1">
              <w:rPr>
                <w:rFonts w:cs="Times New Roman"/>
                <w:color w:val="000000"/>
                <w:sz w:val="24"/>
                <w:szCs w:val="24"/>
              </w:rPr>
              <w:t>Италпорт</w:t>
            </w:r>
            <w:proofErr w:type="spellEnd"/>
            <w:r w:rsidRPr="008B17F1">
              <w:rPr>
                <w:rFonts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753" w:type="dxa"/>
            <w:vAlign w:val="center"/>
          </w:tcPr>
          <w:p w:rsidR="008B17F1" w:rsidRPr="009E5083" w:rsidRDefault="008B17F1" w:rsidP="00CA731B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Отказать в допуске</w:t>
            </w:r>
          </w:p>
        </w:tc>
        <w:tc>
          <w:tcPr>
            <w:tcW w:w="4921" w:type="dxa"/>
            <w:vAlign w:val="center"/>
          </w:tcPr>
          <w:p w:rsidR="008B17F1" w:rsidRPr="009E5083" w:rsidRDefault="008B17F1" w:rsidP="00CA731B">
            <w:pPr>
              <w:rPr>
                <w:rFonts w:eastAsia="Calibri" w:cs="Times New Roman"/>
                <w:sz w:val="24"/>
                <w:szCs w:val="24"/>
              </w:rPr>
            </w:pPr>
            <w:r w:rsidRPr="008B17F1">
              <w:rPr>
                <w:rFonts w:eastAsia="Calibri" w:cs="Times New Roman"/>
                <w:sz w:val="24"/>
                <w:szCs w:val="24"/>
              </w:rPr>
              <w:t xml:space="preserve">Заявка </w:t>
            </w:r>
            <w:r>
              <w:rPr>
                <w:rFonts w:eastAsia="Calibri" w:cs="Times New Roman"/>
                <w:sz w:val="24"/>
                <w:szCs w:val="24"/>
              </w:rPr>
              <w:t xml:space="preserve">не </w:t>
            </w:r>
            <w:r w:rsidRPr="008B17F1">
              <w:rPr>
                <w:rFonts w:eastAsia="Calibri" w:cs="Times New Roman"/>
                <w:sz w:val="24"/>
                <w:szCs w:val="24"/>
              </w:rPr>
              <w:t>соответствует требованиям Документации и Извещения процедуры закупки</w:t>
            </w:r>
          </w:p>
        </w:tc>
      </w:tr>
      <w:tr w:rsidR="008B17F1" w:rsidRPr="006E47A8" w:rsidTr="008B17F1">
        <w:trPr>
          <w:trHeight w:val="523"/>
        </w:trPr>
        <w:tc>
          <w:tcPr>
            <w:tcW w:w="476" w:type="dxa"/>
            <w:vAlign w:val="center"/>
          </w:tcPr>
          <w:p w:rsidR="008B17F1" w:rsidRPr="006E47A8" w:rsidRDefault="008B17F1" w:rsidP="00CA731B">
            <w:pPr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3.</w:t>
            </w:r>
          </w:p>
        </w:tc>
        <w:tc>
          <w:tcPr>
            <w:tcW w:w="2456" w:type="dxa"/>
            <w:vAlign w:val="center"/>
          </w:tcPr>
          <w:p w:rsidR="008B17F1" w:rsidRPr="009E5083" w:rsidRDefault="008B17F1" w:rsidP="00CA731B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8B17F1">
              <w:rPr>
                <w:rFonts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8B17F1">
              <w:rPr>
                <w:rFonts w:cs="Times New Roman"/>
                <w:color w:val="000000"/>
                <w:sz w:val="24"/>
                <w:szCs w:val="24"/>
              </w:rPr>
              <w:t>Космо</w:t>
            </w:r>
            <w:proofErr w:type="spellEnd"/>
            <w:r w:rsidRPr="008B17F1">
              <w:rPr>
                <w:rFonts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753" w:type="dxa"/>
            <w:vAlign w:val="center"/>
          </w:tcPr>
          <w:p w:rsidR="008B17F1" w:rsidRPr="009E5083" w:rsidRDefault="008B17F1" w:rsidP="00CA731B">
            <w:pPr>
              <w:rPr>
                <w:rFonts w:eastAsia="Calibri" w:cs="Times New Roman"/>
                <w:sz w:val="24"/>
                <w:szCs w:val="24"/>
              </w:rPr>
            </w:pPr>
            <w:r w:rsidRPr="009E5083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921" w:type="dxa"/>
            <w:vAlign w:val="center"/>
          </w:tcPr>
          <w:p w:rsidR="008B17F1" w:rsidRPr="009E5083" w:rsidRDefault="008B17F1" w:rsidP="00CA731B">
            <w:pPr>
              <w:rPr>
                <w:rFonts w:eastAsia="Calibri" w:cs="Times New Roman"/>
                <w:sz w:val="24"/>
                <w:szCs w:val="24"/>
              </w:rPr>
            </w:pPr>
            <w:r w:rsidRPr="009E5083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</w:tbl>
    <w:p w:rsidR="001857D3" w:rsidRDefault="001857D3" w:rsidP="008B17F1">
      <w:pPr>
        <w:pStyle w:val="a3"/>
        <w:numPr>
          <w:ilvl w:val="0"/>
          <w:numId w:val="6"/>
        </w:numPr>
        <w:ind w:left="426"/>
        <w:jc w:val="both"/>
        <w:rPr>
          <w:rFonts w:eastAsia="Calibri"/>
          <w:sz w:val="28"/>
          <w:szCs w:val="28"/>
        </w:rPr>
      </w:pPr>
      <w:r w:rsidRPr="00B539FD">
        <w:rPr>
          <w:rFonts w:eastAsia="Calibri"/>
          <w:sz w:val="28"/>
          <w:szCs w:val="28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</w:t>
      </w:r>
      <w:r w:rsidR="00C804A6" w:rsidRPr="00B539FD">
        <w:rPr>
          <w:rFonts w:eastAsia="Calibri"/>
          <w:sz w:val="28"/>
          <w:szCs w:val="28"/>
        </w:rPr>
        <w:t xml:space="preserve">ести полную </w:t>
      </w:r>
      <w:r w:rsidRPr="00B539FD">
        <w:rPr>
          <w:rFonts w:eastAsia="Calibri"/>
          <w:sz w:val="28"/>
          <w:szCs w:val="28"/>
        </w:rPr>
        <w:t xml:space="preserve">Переторжку, предусмотренную </w:t>
      </w:r>
      <w:r w:rsidR="005935ED" w:rsidRPr="00B539FD">
        <w:rPr>
          <w:rFonts w:eastAsia="Calibri"/>
          <w:sz w:val="28"/>
          <w:szCs w:val="28"/>
        </w:rPr>
        <w:t>в подпункте</w:t>
      </w:r>
      <w:r w:rsidRPr="00B539FD">
        <w:rPr>
          <w:rFonts w:eastAsia="Calibri"/>
          <w:sz w:val="28"/>
          <w:szCs w:val="28"/>
        </w:rPr>
        <w:t xml:space="preserve"> </w:t>
      </w:r>
      <w:r w:rsidR="002E1516">
        <w:rPr>
          <w:rFonts w:eastAsia="Calibri"/>
          <w:sz w:val="28"/>
          <w:szCs w:val="28"/>
        </w:rPr>
        <w:t>7</w:t>
      </w:r>
      <w:r w:rsidRPr="00B539FD">
        <w:rPr>
          <w:rFonts w:eastAsia="Calibri"/>
          <w:sz w:val="28"/>
          <w:szCs w:val="28"/>
        </w:rPr>
        <w:t xml:space="preserve">.2.  Извещения о проведении запроса </w:t>
      </w:r>
      <w:r w:rsidR="008B17F1" w:rsidRPr="00B539FD">
        <w:rPr>
          <w:rFonts w:eastAsia="Calibri"/>
          <w:sz w:val="28"/>
          <w:szCs w:val="28"/>
        </w:rPr>
        <w:t>предложений и</w:t>
      </w:r>
      <w:r w:rsidRPr="00B539FD">
        <w:rPr>
          <w:rFonts w:eastAsia="Calibri"/>
          <w:sz w:val="28"/>
          <w:szCs w:val="28"/>
        </w:rPr>
        <w:t xml:space="preserve"> пункте 7.15 Документации по проведению Запроса предложений, </w:t>
      </w:r>
      <w:r w:rsidR="008B17F1">
        <w:rPr>
          <w:rFonts w:eastAsia="Calibri"/>
          <w:sz w:val="28"/>
          <w:szCs w:val="28"/>
        </w:rPr>
        <w:t>в отношении всех критериев, между участниками, допущенными до участия в процедуре закупки.</w:t>
      </w:r>
    </w:p>
    <w:p w:rsidR="008B17F1" w:rsidRPr="008B17F1" w:rsidRDefault="008B17F1" w:rsidP="005868E0">
      <w:pPr>
        <w:pStyle w:val="a3"/>
        <w:numPr>
          <w:ilvl w:val="0"/>
          <w:numId w:val="6"/>
        </w:numPr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статьей 13 </w:t>
      </w:r>
      <w:r w:rsidRPr="008B17F1">
        <w:rPr>
          <w:rFonts w:eastAsia="Calibri"/>
          <w:sz w:val="28"/>
          <w:szCs w:val="28"/>
        </w:rPr>
        <w:t>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eastAsia="Calibri"/>
          <w:sz w:val="28"/>
          <w:szCs w:val="28"/>
        </w:rPr>
        <w:t xml:space="preserve">, направить </w:t>
      </w:r>
      <w:r w:rsidRPr="008B17F1">
        <w:rPr>
          <w:rFonts w:eastAsia="Calibri"/>
          <w:sz w:val="28"/>
          <w:szCs w:val="28"/>
        </w:rPr>
        <w:t>ООО "Офис-Интерьер"</w:t>
      </w:r>
      <w:r>
        <w:rPr>
          <w:rFonts w:eastAsia="Calibri"/>
          <w:sz w:val="28"/>
          <w:szCs w:val="28"/>
        </w:rPr>
        <w:t xml:space="preserve"> и </w:t>
      </w:r>
      <w:r w:rsidRPr="008B17F1">
        <w:rPr>
          <w:rFonts w:eastAsia="Calibri"/>
          <w:sz w:val="28"/>
          <w:szCs w:val="28"/>
        </w:rPr>
        <w:t>ООО "</w:t>
      </w:r>
      <w:proofErr w:type="spellStart"/>
      <w:r w:rsidRPr="008B17F1">
        <w:rPr>
          <w:rFonts w:eastAsia="Calibri"/>
          <w:sz w:val="28"/>
          <w:szCs w:val="28"/>
        </w:rPr>
        <w:t>Космо</w:t>
      </w:r>
      <w:proofErr w:type="spellEnd"/>
      <w:r w:rsidRPr="008B17F1">
        <w:rPr>
          <w:rFonts w:eastAsia="Calibri"/>
          <w:sz w:val="28"/>
          <w:szCs w:val="28"/>
        </w:rPr>
        <w:t>"</w:t>
      </w:r>
      <w:r w:rsidR="005868E0">
        <w:rPr>
          <w:rFonts w:eastAsia="Calibri"/>
          <w:sz w:val="28"/>
          <w:szCs w:val="28"/>
        </w:rPr>
        <w:t xml:space="preserve"> направить запросы об исправлении выявленных в ходе рассмотрения арифметических ошибках в документах, представленных в составе заявки, а также об уточнении и разъяснении положений заявки</w:t>
      </w:r>
    </w:p>
    <w:p w:rsidR="001857D3" w:rsidRPr="00C804A6" w:rsidRDefault="001857D3" w:rsidP="00663F1A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форме 9.2. </w:t>
      </w:r>
      <w:r w:rsidRPr="00371AD8"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</w:t>
      </w:r>
      <w:r w:rsidR="002E1516">
        <w:rPr>
          <w:rFonts w:eastAsia="Calibri"/>
          <w:sz w:val="28"/>
          <w:szCs w:val="28"/>
        </w:rPr>
        <w:t>и</w:t>
      </w:r>
      <w:r>
        <w:rPr>
          <w:rFonts w:eastAsia="Calibri"/>
          <w:sz w:val="28"/>
          <w:szCs w:val="28"/>
        </w:rPr>
        <w:t xml:space="preserve"> Приложени</w:t>
      </w:r>
      <w:r w:rsidR="002E1516">
        <w:rPr>
          <w:rFonts w:eastAsia="Calibri"/>
          <w:sz w:val="28"/>
          <w:szCs w:val="28"/>
        </w:rPr>
        <w:t>ями</w:t>
      </w:r>
      <w:r>
        <w:rPr>
          <w:rFonts w:eastAsia="Calibri"/>
          <w:sz w:val="28"/>
          <w:szCs w:val="28"/>
        </w:rPr>
        <w:t xml:space="preserve"> </w:t>
      </w:r>
      <w:r w:rsidR="002E1516">
        <w:rPr>
          <w:rFonts w:eastAsia="Calibri"/>
          <w:sz w:val="28"/>
          <w:szCs w:val="28"/>
        </w:rPr>
        <w:t xml:space="preserve">9.2.1. </w:t>
      </w:r>
      <w:r w:rsidR="002E1516" w:rsidRPr="002E1516">
        <w:rPr>
          <w:rFonts w:eastAsia="Calibri"/>
          <w:sz w:val="28"/>
          <w:szCs w:val="28"/>
        </w:rPr>
        <w:t>ФОРМА «ПРЕДЛОЖЕНИЕ О ЦЕНЕ ДОГОВОРА»</w:t>
      </w:r>
      <w:r w:rsidR="002E1516">
        <w:rPr>
          <w:rFonts w:eastAsia="Calibri"/>
          <w:sz w:val="28"/>
          <w:szCs w:val="28"/>
        </w:rPr>
        <w:t xml:space="preserve"> и</w:t>
      </w:r>
      <w:r w:rsidR="002E1516" w:rsidRPr="002E1516">
        <w:t xml:space="preserve"> </w:t>
      </w:r>
      <w:r w:rsidR="002E1516">
        <w:t>9.2.2</w:t>
      </w:r>
      <w:r w:rsidR="002E1516" w:rsidRPr="002E1516">
        <w:rPr>
          <w:rFonts w:eastAsia="Calibri"/>
          <w:sz w:val="28"/>
          <w:szCs w:val="28"/>
        </w:rPr>
        <w:t>.</w:t>
      </w:r>
      <w:r w:rsidR="002E1516" w:rsidRPr="002E1516">
        <w:rPr>
          <w:rFonts w:eastAsia="Calibri"/>
          <w:sz w:val="28"/>
          <w:szCs w:val="28"/>
        </w:rPr>
        <w:tab/>
      </w:r>
      <w:r w:rsidR="002E1516">
        <w:rPr>
          <w:rFonts w:eastAsia="Calibri"/>
          <w:sz w:val="28"/>
          <w:szCs w:val="28"/>
        </w:rPr>
        <w:t>«</w:t>
      </w:r>
      <w:r w:rsidR="002E1516" w:rsidRPr="002E1516">
        <w:rPr>
          <w:rFonts w:eastAsia="Calibri"/>
          <w:sz w:val="28"/>
          <w:szCs w:val="28"/>
        </w:rPr>
        <w:t xml:space="preserve">ФОРМА ПРЕДЛОЖЕНИЯ О ФУНКЦИОНАЛЬНЫХ, КОЛИЧЕСТВЕННЫХ И КАЧЕСТВЕННЫХ ХАРАКТЕРИСТИКАХ ТОВАРОВ, КАЧЕСТВЕ РАБОТ, </w:t>
      </w:r>
      <w:r w:rsidR="002E1516" w:rsidRPr="002E1516">
        <w:rPr>
          <w:rFonts w:eastAsia="Calibri"/>
          <w:sz w:val="28"/>
          <w:szCs w:val="28"/>
        </w:rPr>
        <w:lastRenderedPageBreak/>
        <w:t>УСЛУГ</w:t>
      </w:r>
      <w:r w:rsidR="002E1516">
        <w:rPr>
          <w:rFonts w:eastAsia="Calibri"/>
          <w:sz w:val="28"/>
          <w:szCs w:val="28"/>
        </w:rPr>
        <w:t>»,</w:t>
      </w:r>
      <w:r w:rsidR="002E1516" w:rsidRPr="002E1516">
        <w:rPr>
          <w:rFonts w:eastAsia="Calibri"/>
          <w:sz w:val="28"/>
          <w:szCs w:val="28"/>
        </w:rPr>
        <w:t xml:space="preserve"> </w:t>
      </w:r>
      <w:r w:rsidR="002E1516">
        <w:rPr>
          <w:rFonts w:eastAsia="Calibri"/>
          <w:sz w:val="28"/>
          <w:szCs w:val="28"/>
        </w:rPr>
        <w:t>а</w:t>
      </w:r>
      <w:r w:rsidR="0042225C">
        <w:rPr>
          <w:rFonts w:eastAsia="Calibri"/>
          <w:sz w:val="28"/>
          <w:szCs w:val="28"/>
        </w:rPr>
        <w:t xml:space="preserve"> также дополнительные материалы на усмотрение Участников</w:t>
      </w:r>
      <w:r w:rsidRPr="00680E5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C804A6">
        <w:rPr>
          <w:rFonts w:eastAsia="Calibri"/>
          <w:b/>
          <w:sz w:val="28"/>
          <w:szCs w:val="28"/>
        </w:rPr>
        <w:t>1</w:t>
      </w:r>
      <w:r w:rsidR="002E1516">
        <w:rPr>
          <w:rFonts w:eastAsia="Calibri"/>
          <w:b/>
          <w:sz w:val="28"/>
          <w:szCs w:val="28"/>
        </w:rPr>
        <w:t>8</w:t>
      </w:r>
      <w:r w:rsidRPr="00C804A6">
        <w:rPr>
          <w:rFonts w:eastAsia="Calibri"/>
          <w:b/>
          <w:sz w:val="28"/>
          <w:szCs w:val="28"/>
        </w:rPr>
        <w:t xml:space="preserve">.00 московского времени </w:t>
      </w:r>
      <w:r w:rsidR="00F817A4" w:rsidRPr="00C804A6">
        <w:rPr>
          <w:rFonts w:eastAsia="Calibri"/>
          <w:b/>
          <w:sz w:val="28"/>
          <w:szCs w:val="28"/>
        </w:rPr>
        <w:t>«</w:t>
      </w:r>
      <w:r w:rsidR="002E1516">
        <w:rPr>
          <w:rFonts w:eastAsia="Calibri"/>
          <w:b/>
          <w:sz w:val="28"/>
          <w:szCs w:val="28"/>
        </w:rPr>
        <w:t>21</w:t>
      </w:r>
      <w:r w:rsidR="00F817A4" w:rsidRPr="00C804A6">
        <w:rPr>
          <w:rFonts w:eastAsia="Calibri"/>
          <w:b/>
          <w:sz w:val="28"/>
          <w:szCs w:val="28"/>
        </w:rPr>
        <w:t xml:space="preserve">» </w:t>
      </w:r>
      <w:r w:rsidR="00750229">
        <w:rPr>
          <w:rFonts w:eastAsia="Calibri"/>
          <w:b/>
          <w:sz w:val="28"/>
          <w:szCs w:val="28"/>
        </w:rPr>
        <w:t>декабря</w:t>
      </w:r>
      <w:r w:rsidR="005935ED">
        <w:rPr>
          <w:rFonts w:eastAsia="Calibri"/>
          <w:b/>
          <w:sz w:val="28"/>
          <w:szCs w:val="28"/>
        </w:rPr>
        <w:t xml:space="preserve"> </w:t>
      </w:r>
      <w:r w:rsidR="005935ED" w:rsidRPr="00C804A6">
        <w:rPr>
          <w:rFonts w:eastAsia="Calibri"/>
          <w:b/>
          <w:sz w:val="28"/>
          <w:szCs w:val="28"/>
        </w:rPr>
        <w:t>2016</w:t>
      </w:r>
      <w:r w:rsidRPr="00C804A6">
        <w:rPr>
          <w:rFonts w:eastAsia="Calibri"/>
          <w:b/>
          <w:sz w:val="28"/>
          <w:szCs w:val="28"/>
        </w:rPr>
        <w:t xml:space="preserve"> года.</w:t>
      </w:r>
    </w:p>
    <w:p w:rsidR="007B6CE5" w:rsidRPr="0016764B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16764B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16764B">
        <w:rPr>
          <w:sz w:val="28"/>
          <w:szCs w:val="28"/>
        </w:rPr>
        <w:t>Место и дата рассмотрения</w:t>
      </w:r>
      <w:r w:rsidR="002E1516">
        <w:rPr>
          <w:sz w:val="28"/>
          <w:szCs w:val="28"/>
        </w:rPr>
        <w:t xml:space="preserve"> </w:t>
      </w:r>
      <w:r w:rsidRPr="0016764B">
        <w:rPr>
          <w:sz w:val="28"/>
          <w:szCs w:val="28"/>
        </w:rPr>
        <w:t xml:space="preserve">Заявок, подведения итогов и определения Победителя Процедуры закупки: </w:t>
      </w:r>
    </w:p>
    <w:p w:rsidR="001857D3" w:rsidRDefault="007B6CE5" w:rsidP="007B6CE5">
      <w:pPr>
        <w:pStyle w:val="a3"/>
        <w:ind w:left="0" w:firstLine="567"/>
        <w:jc w:val="both"/>
        <w:rPr>
          <w:b/>
          <w:sz w:val="28"/>
          <w:szCs w:val="28"/>
        </w:rPr>
      </w:pPr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2E1516">
        <w:rPr>
          <w:b/>
          <w:sz w:val="28"/>
          <w:szCs w:val="28"/>
        </w:rPr>
        <w:t>11</w:t>
      </w:r>
      <w:r w:rsidRPr="00C804A6">
        <w:rPr>
          <w:b/>
          <w:sz w:val="28"/>
          <w:szCs w:val="28"/>
        </w:rPr>
        <w:t xml:space="preserve">» </w:t>
      </w:r>
      <w:r w:rsidR="002E1516">
        <w:rPr>
          <w:b/>
          <w:sz w:val="28"/>
          <w:szCs w:val="28"/>
        </w:rPr>
        <w:t>января</w:t>
      </w:r>
      <w:r w:rsidR="0071345A" w:rsidRPr="00C804A6">
        <w:rPr>
          <w:b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201</w:t>
      </w:r>
      <w:r w:rsidR="002E1516">
        <w:rPr>
          <w:b/>
          <w:sz w:val="28"/>
          <w:szCs w:val="28"/>
        </w:rPr>
        <w:t>7</w:t>
      </w:r>
      <w:r w:rsidRPr="00C804A6">
        <w:rPr>
          <w:b/>
          <w:sz w:val="28"/>
          <w:szCs w:val="28"/>
        </w:rPr>
        <w:t xml:space="preserve"> года.</w:t>
      </w:r>
    </w:p>
    <w:p w:rsidR="0042225C" w:rsidRDefault="0042225C" w:rsidP="007B6CE5">
      <w:pPr>
        <w:pStyle w:val="a3"/>
        <w:ind w:left="0" w:firstLine="567"/>
        <w:jc w:val="both"/>
        <w:rPr>
          <w:b/>
          <w:sz w:val="28"/>
          <w:szCs w:val="28"/>
        </w:rPr>
      </w:pPr>
    </w:p>
    <w:p w:rsidR="0042225C" w:rsidRDefault="0042225C" w:rsidP="007B6CE5">
      <w:pPr>
        <w:pStyle w:val="a3"/>
        <w:ind w:left="0" w:firstLine="567"/>
        <w:jc w:val="both"/>
        <w:rPr>
          <w:b/>
          <w:sz w:val="28"/>
          <w:szCs w:val="28"/>
        </w:rPr>
      </w:pPr>
    </w:p>
    <w:p w:rsidR="0042225C" w:rsidRPr="007B6CE5" w:rsidRDefault="0042225C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857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2390100C"/>
    <w:multiLevelType w:val="hybridMultilevel"/>
    <w:tmpl w:val="B75AAB3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47B415CF"/>
    <w:multiLevelType w:val="hybridMultilevel"/>
    <w:tmpl w:val="C2ACE152"/>
    <w:lvl w:ilvl="0" w:tplc="0419000F">
      <w:start w:val="1"/>
      <w:numFmt w:val="decimal"/>
      <w:lvlText w:val="%1."/>
      <w:lvlJc w:val="left"/>
      <w:pPr>
        <w:ind w:left="1350" w:hanging="360"/>
      </w:pPr>
    </w:lvl>
    <w:lvl w:ilvl="1" w:tplc="04190019" w:tentative="1">
      <w:start w:val="1"/>
      <w:numFmt w:val="lowerLetter"/>
      <w:lvlText w:val="%2."/>
      <w:lvlJc w:val="left"/>
      <w:pPr>
        <w:ind w:left="2070" w:hanging="360"/>
      </w:pPr>
    </w:lvl>
    <w:lvl w:ilvl="2" w:tplc="0419001B" w:tentative="1">
      <w:start w:val="1"/>
      <w:numFmt w:val="lowerRoman"/>
      <w:lvlText w:val="%3."/>
      <w:lvlJc w:val="right"/>
      <w:pPr>
        <w:ind w:left="2790" w:hanging="180"/>
      </w:pPr>
    </w:lvl>
    <w:lvl w:ilvl="3" w:tplc="0419000F" w:tentative="1">
      <w:start w:val="1"/>
      <w:numFmt w:val="decimal"/>
      <w:lvlText w:val="%4."/>
      <w:lvlJc w:val="left"/>
      <w:pPr>
        <w:ind w:left="3510" w:hanging="360"/>
      </w:pPr>
    </w:lvl>
    <w:lvl w:ilvl="4" w:tplc="04190019" w:tentative="1">
      <w:start w:val="1"/>
      <w:numFmt w:val="lowerLetter"/>
      <w:lvlText w:val="%5."/>
      <w:lvlJc w:val="left"/>
      <w:pPr>
        <w:ind w:left="4230" w:hanging="360"/>
      </w:pPr>
    </w:lvl>
    <w:lvl w:ilvl="5" w:tplc="0419001B" w:tentative="1">
      <w:start w:val="1"/>
      <w:numFmt w:val="lowerRoman"/>
      <w:lvlText w:val="%6."/>
      <w:lvlJc w:val="right"/>
      <w:pPr>
        <w:ind w:left="4950" w:hanging="180"/>
      </w:pPr>
    </w:lvl>
    <w:lvl w:ilvl="6" w:tplc="0419000F" w:tentative="1">
      <w:start w:val="1"/>
      <w:numFmt w:val="decimal"/>
      <w:lvlText w:val="%7."/>
      <w:lvlJc w:val="left"/>
      <w:pPr>
        <w:ind w:left="5670" w:hanging="360"/>
      </w:pPr>
    </w:lvl>
    <w:lvl w:ilvl="7" w:tplc="04190019" w:tentative="1">
      <w:start w:val="1"/>
      <w:numFmt w:val="lowerLetter"/>
      <w:lvlText w:val="%8."/>
      <w:lvlJc w:val="left"/>
      <w:pPr>
        <w:ind w:left="6390" w:hanging="360"/>
      </w:pPr>
    </w:lvl>
    <w:lvl w:ilvl="8" w:tplc="041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4">
    <w:nsid w:val="5D346CEF"/>
    <w:multiLevelType w:val="hybridMultilevel"/>
    <w:tmpl w:val="C188282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6764B"/>
    <w:rsid w:val="001857D3"/>
    <w:rsid w:val="002566C0"/>
    <w:rsid w:val="002E1516"/>
    <w:rsid w:val="00360059"/>
    <w:rsid w:val="00380C2A"/>
    <w:rsid w:val="0042225C"/>
    <w:rsid w:val="004622D8"/>
    <w:rsid w:val="0047115A"/>
    <w:rsid w:val="00542E0A"/>
    <w:rsid w:val="005868E0"/>
    <w:rsid w:val="0058776B"/>
    <w:rsid w:val="005935ED"/>
    <w:rsid w:val="00663F1A"/>
    <w:rsid w:val="006A6A9D"/>
    <w:rsid w:val="0071345A"/>
    <w:rsid w:val="00750229"/>
    <w:rsid w:val="007B6CE5"/>
    <w:rsid w:val="008B17F1"/>
    <w:rsid w:val="008C6FE8"/>
    <w:rsid w:val="009043C6"/>
    <w:rsid w:val="00920A79"/>
    <w:rsid w:val="00966007"/>
    <w:rsid w:val="00AA0034"/>
    <w:rsid w:val="00B4757F"/>
    <w:rsid w:val="00B539FD"/>
    <w:rsid w:val="00B648AB"/>
    <w:rsid w:val="00C11581"/>
    <w:rsid w:val="00C26C35"/>
    <w:rsid w:val="00C804A6"/>
    <w:rsid w:val="00CA53EE"/>
    <w:rsid w:val="00DE5D50"/>
    <w:rsid w:val="00E5269D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11838F5-A643-4648-879B-8C2092E77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5"/>
    <w:uiPriority w:val="59"/>
    <w:rsid w:val="008B17F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868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868E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2</Pages>
  <Words>408</Words>
  <Characters>2329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Vykhristyuk Tatyana</cp:lastModifiedBy>
  <cp:revision>18</cp:revision>
  <cp:lastPrinted>2016-12-19T15:36:00Z</cp:lastPrinted>
  <dcterms:created xsi:type="dcterms:W3CDTF">2015-12-16T09:34:00Z</dcterms:created>
  <dcterms:modified xsi:type="dcterms:W3CDTF">2016-12-19T15:45:00Z</dcterms:modified>
</cp:coreProperties>
</file>