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25A" w:rsidRPr="00D46593" w:rsidRDefault="009C0947" w:rsidP="008348D8">
      <w:pPr>
        <w:pStyle w:val="af1"/>
        <w:spacing w:line="276" w:lineRule="auto"/>
        <w:jc w:val="right"/>
        <w:rPr>
          <w:sz w:val="24"/>
          <w:szCs w:val="24"/>
        </w:rPr>
      </w:pPr>
      <w:bookmarkStart w:id="0" w:name="_Toc254968905"/>
      <w:r w:rsidRPr="00D46593">
        <w:rPr>
          <w:sz w:val="24"/>
          <w:szCs w:val="24"/>
        </w:rPr>
        <w:t xml:space="preserve">Приложение 1 </w:t>
      </w:r>
    </w:p>
    <w:p w:rsidR="009C0947" w:rsidRPr="00D46593" w:rsidRDefault="009C0947" w:rsidP="008348D8">
      <w:pPr>
        <w:pStyle w:val="af1"/>
        <w:spacing w:line="276" w:lineRule="auto"/>
        <w:jc w:val="right"/>
        <w:rPr>
          <w:b w:val="0"/>
          <w:sz w:val="24"/>
          <w:szCs w:val="24"/>
        </w:rPr>
      </w:pPr>
      <w:r w:rsidRPr="00D46593">
        <w:rPr>
          <w:b w:val="0"/>
          <w:sz w:val="24"/>
          <w:szCs w:val="24"/>
        </w:rPr>
        <w:t>к Документации процедуры Закупки</w:t>
      </w:r>
    </w:p>
    <w:p w:rsidR="00B20D58" w:rsidRPr="00D46593" w:rsidRDefault="00E921A6" w:rsidP="001E7BFA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2"/>
          <w:szCs w:val="22"/>
        </w:rPr>
      </w:pPr>
      <w:r w:rsidRPr="00D46593">
        <w:rPr>
          <w:b/>
          <w:caps/>
          <w:sz w:val="22"/>
          <w:szCs w:val="22"/>
        </w:rPr>
        <w:t>Техническ</w:t>
      </w:r>
      <w:bookmarkEnd w:id="0"/>
      <w:r w:rsidR="00B20D58" w:rsidRPr="00D46593">
        <w:rPr>
          <w:b/>
          <w:caps/>
          <w:sz w:val="22"/>
          <w:szCs w:val="22"/>
        </w:rPr>
        <w:t>ое задание</w:t>
      </w:r>
    </w:p>
    <w:p w:rsidR="001E7BFA" w:rsidRPr="001E7BFA" w:rsidRDefault="001E7BFA" w:rsidP="001E7BFA">
      <w:pPr>
        <w:tabs>
          <w:tab w:val="left" w:pos="993"/>
        </w:tabs>
        <w:spacing w:line="276" w:lineRule="auto"/>
        <w:ind w:firstLine="567"/>
        <w:jc w:val="center"/>
        <w:rPr>
          <w:b/>
          <w:caps/>
          <w:sz w:val="22"/>
          <w:szCs w:val="22"/>
        </w:rPr>
      </w:pPr>
      <w:r>
        <w:rPr>
          <w:b/>
          <w:caps/>
          <w:sz w:val="22"/>
          <w:szCs w:val="22"/>
        </w:rPr>
        <w:t>на оказание услуг</w:t>
      </w:r>
      <w:r w:rsidRPr="001E7BFA">
        <w:rPr>
          <w:b/>
          <w:caps/>
          <w:sz w:val="22"/>
          <w:szCs w:val="22"/>
        </w:rPr>
        <w:t xml:space="preserve"> по проведению метрологической поверки (калибровке) средств измерений и спутниковой геодезической аппаратуры</w:t>
      </w:r>
    </w:p>
    <w:p w:rsidR="005E223E" w:rsidRPr="007243D6" w:rsidRDefault="005E223E" w:rsidP="001E7BFA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7243D6">
        <w:rPr>
          <w:b/>
          <w:sz w:val="24"/>
          <w:szCs w:val="24"/>
        </w:rPr>
        <w:t>Заказчик:</w:t>
      </w:r>
    </w:p>
    <w:p w:rsidR="005E223E" w:rsidRPr="00927A09" w:rsidRDefault="005E223E" w:rsidP="005E223E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7243D6">
        <w:rPr>
          <w:sz w:val="24"/>
          <w:szCs w:val="24"/>
        </w:rPr>
        <w:t>Общество с ограниченной ответственностью «Объединённая дирекция по проектированию и строительству Центра разработки и коммерциализации новых технологий (инновационного центра «Сколково») (ООО «ОДПС Сколково»)</w:t>
      </w:r>
      <w:r w:rsidR="00927A09" w:rsidRPr="00927A09">
        <w:rPr>
          <w:sz w:val="24"/>
          <w:szCs w:val="24"/>
        </w:rPr>
        <w:t>.</w:t>
      </w:r>
    </w:p>
    <w:p w:rsidR="005E223E" w:rsidRPr="007243D6" w:rsidRDefault="005E223E" w:rsidP="005E223E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7243D6">
        <w:rPr>
          <w:b/>
          <w:sz w:val="24"/>
          <w:szCs w:val="24"/>
        </w:rPr>
        <w:t>Предмет закупки:</w:t>
      </w:r>
    </w:p>
    <w:p w:rsidR="005E223E" w:rsidRPr="00927A09" w:rsidRDefault="001E7BFA" w:rsidP="001E7BFA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7243D6">
        <w:rPr>
          <w:sz w:val="24"/>
          <w:szCs w:val="24"/>
        </w:rPr>
        <w:t>Оказание услуг по проведению метрологической поверки (калибровке) средств измерений и спутниковой геодезической аппаратуры</w:t>
      </w:r>
      <w:r w:rsidR="00927A09" w:rsidRPr="00927A09">
        <w:rPr>
          <w:sz w:val="24"/>
          <w:szCs w:val="24"/>
        </w:rPr>
        <w:t>.</w:t>
      </w:r>
    </w:p>
    <w:p w:rsidR="005E223E" w:rsidRPr="007243D6" w:rsidRDefault="005E223E" w:rsidP="005E223E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7243D6">
        <w:rPr>
          <w:b/>
          <w:sz w:val="24"/>
          <w:szCs w:val="24"/>
        </w:rPr>
        <w:t>Адрес Объекта:</w:t>
      </w:r>
    </w:p>
    <w:p w:rsidR="005E223E" w:rsidRDefault="00D46593" w:rsidP="005E223E">
      <w:pPr>
        <w:tabs>
          <w:tab w:val="left" w:pos="993"/>
        </w:tabs>
        <w:spacing w:line="276" w:lineRule="auto"/>
        <w:jc w:val="both"/>
        <w:rPr>
          <w:sz w:val="24"/>
          <w:szCs w:val="24"/>
          <w:lang w:val="en-US"/>
        </w:rPr>
      </w:pPr>
      <w:r w:rsidRPr="00C5631C">
        <w:rPr>
          <w:sz w:val="24"/>
          <w:szCs w:val="24"/>
        </w:rPr>
        <w:t xml:space="preserve">143026, </w:t>
      </w:r>
      <w:r w:rsidR="005E223E" w:rsidRPr="00C5631C">
        <w:rPr>
          <w:sz w:val="24"/>
          <w:szCs w:val="24"/>
        </w:rPr>
        <w:t xml:space="preserve">г. Москва, территория </w:t>
      </w:r>
      <w:r w:rsidRPr="00C5631C">
        <w:rPr>
          <w:sz w:val="24"/>
          <w:szCs w:val="24"/>
        </w:rPr>
        <w:t xml:space="preserve">Сколково </w:t>
      </w:r>
      <w:r w:rsidR="005E223E" w:rsidRPr="00C5631C">
        <w:rPr>
          <w:sz w:val="24"/>
          <w:szCs w:val="24"/>
        </w:rPr>
        <w:t>инновационного центра</w:t>
      </w:r>
      <w:r w:rsidR="00513D6D" w:rsidRPr="00C5631C">
        <w:rPr>
          <w:sz w:val="24"/>
          <w:szCs w:val="24"/>
        </w:rPr>
        <w:t>,</w:t>
      </w:r>
      <w:r w:rsidR="00513D6D">
        <w:rPr>
          <w:sz w:val="24"/>
          <w:szCs w:val="24"/>
        </w:rPr>
        <w:t xml:space="preserve"> ул. Луговая, д. 4, кор.2</w:t>
      </w:r>
      <w:r w:rsidR="00436827">
        <w:rPr>
          <w:sz w:val="24"/>
          <w:szCs w:val="24"/>
          <w:lang w:val="en-US"/>
        </w:rPr>
        <w:t>.</w:t>
      </w:r>
    </w:p>
    <w:p w:rsidR="00436827" w:rsidRPr="00436827" w:rsidRDefault="00436827" w:rsidP="005E223E">
      <w:pPr>
        <w:tabs>
          <w:tab w:val="left" w:pos="993"/>
        </w:tabs>
        <w:spacing w:line="276" w:lineRule="auto"/>
        <w:jc w:val="both"/>
        <w:rPr>
          <w:sz w:val="24"/>
          <w:szCs w:val="24"/>
          <w:lang w:val="en-US"/>
        </w:rPr>
      </w:pPr>
    </w:p>
    <w:p w:rsidR="006B3A54" w:rsidRPr="007243D6" w:rsidRDefault="00E921A6" w:rsidP="00B53677">
      <w:pPr>
        <w:numPr>
          <w:ilvl w:val="0"/>
          <w:numId w:val="1"/>
        </w:numPr>
        <w:tabs>
          <w:tab w:val="left" w:pos="567"/>
          <w:tab w:val="left" w:pos="851"/>
        </w:tabs>
        <w:spacing w:line="276" w:lineRule="auto"/>
        <w:ind w:left="567" w:firstLine="0"/>
        <w:jc w:val="both"/>
        <w:rPr>
          <w:sz w:val="24"/>
          <w:szCs w:val="24"/>
        </w:rPr>
      </w:pPr>
      <w:r w:rsidRPr="007243D6">
        <w:rPr>
          <w:b/>
          <w:sz w:val="24"/>
          <w:szCs w:val="24"/>
        </w:rPr>
        <w:t>Перечень</w:t>
      </w:r>
      <w:r w:rsidR="00CF24E2" w:rsidRPr="007243D6">
        <w:rPr>
          <w:b/>
          <w:sz w:val="24"/>
          <w:szCs w:val="24"/>
        </w:rPr>
        <w:t>, наименовани</w:t>
      </w:r>
      <w:r w:rsidR="0025089C" w:rsidRPr="007243D6">
        <w:rPr>
          <w:b/>
          <w:sz w:val="24"/>
          <w:szCs w:val="24"/>
        </w:rPr>
        <w:t>е</w:t>
      </w:r>
      <w:r w:rsidR="00CF24E2" w:rsidRPr="007243D6">
        <w:rPr>
          <w:b/>
          <w:sz w:val="24"/>
          <w:szCs w:val="24"/>
        </w:rPr>
        <w:t xml:space="preserve"> и объемы </w:t>
      </w:r>
      <w:r w:rsidR="001E7BFA" w:rsidRPr="007243D6">
        <w:rPr>
          <w:b/>
          <w:sz w:val="24"/>
          <w:szCs w:val="24"/>
        </w:rPr>
        <w:t>услуг</w:t>
      </w:r>
      <w:r w:rsidR="00394DC2" w:rsidRPr="007243D6">
        <w:rPr>
          <w:b/>
          <w:sz w:val="24"/>
          <w:szCs w:val="24"/>
        </w:rPr>
        <w:t>,</w:t>
      </w:r>
      <w:r w:rsidR="00D100BC" w:rsidRPr="007243D6">
        <w:rPr>
          <w:b/>
          <w:sz w:val="24"/>
          <w:szCs w:val="24"/>
        </w:rPr>
        <w:t xml:space="preserve"> </w:t>
      </w:r>
      <w:r w:rsidR="00394DC2" w:rsidRPr="007243D6">
        <w:rPr>
          <w:b/>
          <w:sz w:val="24"/>
          <w:szCs w:val="24"/>
        </w:rPr>
        <w:t>являющихся Предметом</w:t>
      </w:r>
      <w:r w:rsidR="0025089C" w:rsidRPr="007243D6">
        <w:rPr>
          <w:b/>
          <w:sz w:val="24"/>
          <w:szCs w:val="24"/>
        </w:rPr>
        <w:t xml:space="preserve"> </w:t>
      </w:r>
      <w:r w:rsidRPr="007243D6">
        <w:rPr>
          <w:b/>
          <w:sz w:val="24"/>
          <w:szCs w:val="24"/>
        </w:rPr>
        <w:t>закупки:</w:t>
      </w:r>
      <w:r w:rsidR="001B0674" w:rsidRPr="007243D6">
        <w:rPr>
          <w:b/>
          <w:sz w:val="24"/>
          <w:szCs w:val="24"/>
        </w:rPr>
        <w:t xml:space="preserve"> </w:t>
      </w:r>
    </w:p>
    <w:p w:rsidR="001E7BFA" w:rsidRPr="007243D6" w:rsidRDefault="001E7BFA" w:rsidP="001E7BFA">
      <w:pPr>
        <w:tabs>
          <w:tab w:val="left" w:pos="567"/>
          <w:tab w:val="left" w:pos="851"/>
        </w:tabs>
        <w:spacing w:line="276" w:lineRule="auto"/>
        <w:ind w:left="567"/>
        <w:jc w:val="both"/>
        <w:rPr>
          <w:sz w:val="24"/>
          <w:szCs w:val="24"/>
        </w:rPr>
      </w:pPr>
    </w:p>
    <w:tbl>
      <w:tblPr>
        <w:tblStyle w:val="af4"/>
        <w:tblW w:w="9639" w:type="dxa"/>
        <w:tblInd w:w="108" w:type="dxa"/>
        <w:tblLook w:val="04A0" w:firstRow="1" w:lastRow="0" w:firstColumn="1" w:lastColumn="0" w:noHBand="0" w:noVBand="1"/>
      </w:tblPr>
      <w:tblGrid>
        <w:gridCol w:w="851"/>
        <w:gridCol w:w="4678"/>
        <w:gridCol w:w="2268"/>
        <w:gridCol w:w="1842"/>
      </w:tblGrid>
      <w:tr w:rsidR="001E7BFA" w:rsidRPr="001E7BFA" w:rsidTr="00787FE0">
        <w:trPr>
          <w:trHeight w:val="665"/>
        </w:trPr>
        <w:tc>
          <w:tcPr>
            <w:tcW w:w="851" w:type="dxa"/>
            <w:vAlign w:val="center"/>
          </w:tcPr>
          <w:p w:rsidR="001E7BFA" w:rsidRPr="001E7BFA" w:rsidRDefault="001E7BFA" w:rsidP="001E7BFA">
            <w:pPr>
              <w:tabs>
                <w:tab w:val="left" w:pos="3870"/>
              </w:tabs>
              <w:ind w:left="-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4678" w:type="dxa"/>
            <w:vAlign w:val="center"/>
          </w:tcPr>
          <w:p w:rsidR="001E7BFA" w:rsidRPr="001E7BFA" w:rsidRDefault="001E7BFA" w:rsidP="001E7BFA">
            <w:pPr>
              <w:tabs>
                <w:tab w:val="left" w:pos="3870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b/>
                <w:sz w:val="24"/>
                <w:szCs w:val="24"/>
                <w:lang w:eastAsia="en-US"/>
              </w:rPr>
              <w:t>Наименование средств измерений</w:t>
            </w:r>
          </w:p>
        </w:tc>
        <w:tc>
          <w:tcPr>
            <w:tcW w:w="2268" w:type="dxa"/>
            <w:vAlign w:val="center"/>
          </w:tcPr>
          <w:p w:rsidR="001E7BFA" w:rsidRPr="001E7BFA" w:rsidRDefault="001E7BFA" w:rsidP="001E7BFA">
            <w:pPr>
              <w:tabs>
                <w:tab w:val="left" w:pos="3870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b/>
                <w:sz w:val="24"/>
                <w:szCs w:val="24"/>
                <w:lang w:eastAsia="en-US"/>
              </w:rPr>
              <w:t>Тип средств измерений</w:t>
            </w:r>
          </w:p>
        </w:tc>
        <w:tc>
          <w:tcPr>
            <w:tcW w:w="1842" w:type="dxa"/>
            <w:vAlign w:val="center"/>
          </w:tcPr>
          <w:p w:rsidR="001E7BFA" w:rsidRPr="001E7BFA" w:rsidRDefault="001E7BFA" w:rsidP="001E7BFA">
            <w:pPr>
              <w:tabs>
                <w:tab w:val="left" w:pos="3870"/>
              </w:tabs>
              <w:ind w:left="-14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b/>
                <w:sz w:val="24"/>
                <w:szCs w:val="24"/>
                <w:lang w:eastAsia="en-US"/>
              </w:rPr>
              <w:t>Количество, шт.</w:t>
            </w:r>
          </w:p>
        </w:tc>
      </w:tr>
      <w:tr w:rsidR="001E7BFA" w:rsidRPr="001E7BFA" w:rsidTr="001E7BFA">
        <w:trPr>
          <w:trHeight w:val="609"/>
        </w:trPr>
        <w:tc>
          <w:tcPr>
            <w:tcW w:w="851" w:type="dxa"/>
            <w:vAlign w:val="center"/>
          </w:tcPr>
          <w:p w:rsidR="001E7BFA" w:rsidRPr="001E7BFA" w:rsidRDefault="001E7BFA" w:rsidP="001E7BFA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678" w:type="dxa"/>
            <w:vAlign w:val="center"/>
          </w:tcPr>
          <w:p w:rsidR="001E7BFA" w:rsidRPr="001E7BFA" w:rsidRDefault="001E7BFA" w:rsidP="001E7BFA">
            <w:pPr>
              <w:tabs>
                <w:tab w:val="left" w:pos="387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 xml:space="preserve">Аппаратура геодезическая спутниковая </w:t>
            </w:r>
            <w:proofErr w:type="spellStart"/>
            <w:r w:rsidRPr="001E7BFA">
              <w:rPr>
                <w:rFonts w:eastAsiaTheme="minorHAnsi"/>
                <w:sz w:val="24"/>
                <w:szCs w:val="24"/>
                <w:lang w:eastAsia="en-US"/>
              </w:rPr>
              <w:t>Leica</w:t>
            </w:r>
            <w:proofErr w:type="spellEnd"/>
            <w:r w:rsidRPr="001E7BFA">
              <w:rPr>
                <w:rFonts w:eastAsiaTheme="minorHAnsi"/>
                <w:sz w:val="24"/>
                <w:szCs w:val="24"/>
                <w:lang w:eastAsia="en-US"/>
              </w:rPr>
              <w:t xml:space="preserve"> GR25</w:t>
            </w:r>
          </w:p>
        </w:tc>
        <w:tc>
          <w:tcPr>
            <w:tcW w:w="2268" w:type="dxa"/>
            <w:vAlign w:val="center"/>
          </w:tcPr>
          <w:p w:rsidR="001E7BFA" w:rsidRPr="001E7BFA" w:rsidRDefault="001E7BFA" w:rsidP="001E7BFA">
            <w:pPr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val="en-US" w:eastAsia="en-US"/>
              </w:rPr>
              <w:t>GPS</w:t>
            </w:r>
            <w:r w:rsidRPr="001E7BFA">
              <w:rPr>
                <w:rFonts w:eastAsiaTheme="minorHAnsi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1E7BFA">
              <w:rPr>
                <w:rFonts w:eastAsiaTheme="minorHAnsi"/>
                <w:sz w:val="24"/>
                <w:szCs w:val="24"/>
                <w:lang w:eastAsia="en-US"/>
              </w:rPr>
              <w:t>глонасс</w:t>
            </w:r>
            <w:proofErr w:type="spellEnd"/>
          </w:p>
        </w:tc>
        <w:tc>
          <w:tcPr>
            <w:tcW w:w="1842" w:type="dxa"/>
            <w:vAlign w:val="center"/>
          </w:tcPr>
          <w:p w:rsidR="001E7BFA" w:rsidRPr="001E7BFA" w:rsidRDefault="001E7BFA" w:rsidP="001E7BFA">
            <w:pPr>
              <w:ind w:left="-426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</w:tr>
      <w:tr w:rsidR="001E7BFA" w:rsidRPr="001E7BFA" w:rsidTr="001E7BFA">
        <w:trPr>
          <w:trHeight w:val="609"/>
        </w:trPr>
        <w:tc>
          <w:tcPr>
            <w:tcW w:w="851" w:type="dxa"/>
            <w:vAlign w:val="center"/>
          </w:tcPr>
          <w:p w:rsidR="001E7BFA" w:rsidRPr="001E7BFA" w:rsidRDefault="001E7BFA" w:rsidP="001E7BFA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678" w:type="dxa"/>
            <w:vAlign w:val="center"/>
          </w:tcPr>
          <w:p w:rsidR="001E7BFA" w:rsidRPr="00C5631C" w:rsidRDefault="001E7BFA" w:rsidP="001E7BFA">
            <w:pPr>
              <w:tabs>
                <w:tab w:val="left" w:pos="387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C5631C">
              <w:rPr>
                <w:rFonts w:eastAsiaTheme="minorHAnsi"/>
                <w:sz w:val="24"/>
                <w:szCs w:val="24"/>
                <w:lang w:eastAsia="en-US"/>
              </w:rPr>
              <w:t xml:space="preserve">Аппаратура геодезическая спутниковая </w:t>
            </w:r>
            <w:proofErr w:type="spellStart"/>
            <w:r w:rsidRPr="00C5631C">
              <w:rPr>
                <w:rFonts w:eastAsiaTheme="minorHAnsi"/>
                <w:sz w:val="24"/>
                <w:szCs w:val="24"/>
                <w:lang w:eastAsia="en-US"/>
              </w:rPr>
              <w:t>Leica</w:t>
            </w:r>
            <w:proofErr w:type="spellEnd"/>
            <w:r w:rsidRPr="00C5631C">
              <w:rPr>
                <w:rFonts w:eastAsiaTheme="minorHAnsi"/>
                <w:sz w:val="24"/>
                <w:szCs w:val="24"/>
                <w:lang w:eastAsia="en-US"/>
              </w:rPr>
              <w:t xml:space="preserve"> GS15</w:t>
            </w:r>
          </w:p>
        </w:tc>
        <w:tc>
          <w:tcPr>
            <w:tcW w:w="2268" w:type="dxa"/>
            <w:vAlign w:val="center"/>
          </w:tcPr>
          <w:p w:rsidR="001E7BFA" w:rsidRPr="00C5631C" w:rsidRDefault="001E7BFA" w:rsidP="001E7BFA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C5631C">
              <w:rPr>
                <w:rFonts w:eastAsiaTheme="minorHAnsi"/>
                <w:sz w:val="24"/>
                <w:szCs w:val="24"/>
                <w:lang w:val="en-US" w:eastAsia="en-US"/>
              </w:rPr>
              <w:t>GPS</w:t>
            </w:r>
            <w:r w:rsidRPr="00C5631C">
              <w:rPr>
                <w:rFonts w:eastAsiaTheme="minorHAnsi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C5631C">
              <w:rPr>
                <w:rFonts w:eastAsiaTheme="minorHAnsi"/>
                <w:sz w:val="24"/>
                <w:szCs w:val="24"/>
                <w:lang w:eastAsia="en-US"/>
              </w:rPr>
              <w:t>глонасс</w:t>
            </w:r>
            <w:proofErr w:type="spellEnd"/>
          </w:p>
        </w:tc>
        <w:tc>
          <w:tcPr>
            <w:tcW w:w="1842" w:type="dxa"/>
            <w:vAlign w:val="center"/>
          </w:tcPr>
          <w:p w:rsidR="001E7BFA" w:rsidRPr="001E7BFA" w:rsidRDefault="00261409" w:rsidP="001E7BFA">
            <w:pPr>
              <w:ind w:left="-426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</w:tr>
      <w:tr w:rsidR="001E7BFA" w:rsidRPr="001E7BFA" w:rsidTr="001E7BFA">
        <w:trPr>
          <w:trHeight w:val="609"/>
        </w:trPr>
        <w:tc>
          <w:tcPr>
            <w:tcW w:w="851" w:type="dxa"/>
            <w:vAlign w:val="center"/>
          </w:tcPr>
          <w:p w:rsidR="001E7BFA" w:rsidRPr="001E7BFA" w:rsidRDefault="00513D6D" w:rsidP="001E7BFA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3</w:t>
            </w:r>
            <w:r w:rsidR="001E7BFA" w:rsidRPr="001E7BFA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678" w:type="dxa"/>
            <w:vAlign w:val="center"/>
          </w:tcPr>
          <w:p w:rsidR="001E7BFA" w:rsidRPr="001E7BFA" w:rsidRDefault="001E7BFA" w:rsidP="001E7BFA">
            <w:pPr>
              <w:tabs>
                <w:tab w:val="left" w:pos="387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 xml:space="preserve">Пирометр </w:t>
            </w:r>
          </w:p>
          <w:p w:rsidR="001E7BFA" w:rsidRPr="001E7BFA" w:rsidRDefault="001E7BFA" w:rsidP="001E7BFA">
            <w:pPr>
              <w:tabs>
                <w:tab w:val="left" w:pos="387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(инфракрасный термометр)</w:t>
            </w:r>
          </w:p>
        </w:tc>
        <w:tc>
          <w:tcPr>
            <w:tcW w:w="2268" w:type="dxa"/>
            <w:vAlign w:val="center"/>
          </w:tcPr>
          <w:p w:rsidR="001E7BFA" w:rsidRPr="001E7BFA" w:rsidRDefault="001E7BFA" w:rsidP="001E7BFA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1E7BFA">
              <w:rPr>
                <w:rFonts w:eastAsiaTheme="minorHAnsi"/>
                <w:sz w:val="24"/>
                <w:szCs w:val="24"/>
                <w:lang w:val="en-US" w:eastAsia="en-US"/>
              </w:rPr>
              <w:t>Testo</w:t>
            </w:r>
            <w:proofErr w:type="spellEnd"/>
            <w:r w:rsidRPr="001E7BFA">
              <w:rPr>
                <w:rFonts w:eastAsiaTheme="minorHAnsi"/>
                <w:sz w:val="24"/>
                <w:szCs w:val="24"/>
                <w:lang w:eastAsia="en-US"/>
              </w:rPr>
              <w:t xml:space="preserve"> 830 </w:t>
            </w:r>
            <w:r w:rsidRPr="001E7BFA">
              <w:rPr>
                <w:rFonts w:eastAsiaTheme="minorHAnsi"/>
                <w:sz w:val="24"/>
                <w:szCs w:val="24"/>
                <w:lang w:val="en-US" w:eastAsia="en-US"/>
              </w:rPr>
              <w:t>T</w:t>
            </w: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vAlign w:val="center"/>
          </w:tcPr>
          <w:p w:rsidR="001E7BFA" w:rsidRPr="001E7BFA" w:rsidRDefault="001E7BFA" w:rsidP="001E7BFA">
            <w:pPr>
              <w:ind w:left="-426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11</w:t>
            </w:r>
          </w:p>
        </w:tc>
      </w:tr>
      <w:tr w:rsidR="001E7BFA" w:rsidRPr="001E7BFA" w:rsidTr="001E7BFA">
        <w:trPr>
          <w:trHeight w:val="609"/>
        </w:trPr>
        <w:tc>
          <w:tcPr>
            <w:tcW w:w="851" w:type="dxa"/>
            <w:vAlign w:val="center"/>
          </w:tcPr>
          <w:p w:rsidR="001E7BFA" w:rsidRPr="001E7BFA" w:rsidRDefault="00513D6D" w:rsidP="001E7BFA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4</w:t>
            </w:r>
            <w:r w:rsidR="001E7BFA" w:rsidRPr="001E7BFA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678" w:type="dxa"/>
            <w:vAlign w:val="center"/>
          </w:tcPr>
          <w:p w:rsidR="001E7BFA" w:rsidRPr="001E7BFA" w:rsidRDefault="001E7BFA" w:rsidP="001E7BFA">
            <w:pPr>
              <w:tabs>
                <w:tab w:val="left" w:pos="387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Измеритель прочности ударно-импульсный</w:t>
            </w:r>
          </w:p>
        </w:tc>
        <w:tc>
          <w:tcPr>
            <w:tcW w:w="2268" w:type="dxa"/>
          </w:tcPr>
          <w:p w:rsidR="001E7BFA" w:rsidRPr="001E7BFA" w:rsidRDefault="001E7BFA" w:rsidP="001E7BFA">
            <w:pPr>
              <w:spacing w:before="200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ОНИКС-2.5</w:t>
            </w:r>
          </w:p>
        </w:tc>
        <w:tc>
          <w:tcPr>
            <w:tcW w:w="1842" w:type="dxa"/>
          </w:tcPr>
          <w:p w:rsidR="001E7BFA" w:rsidRPr="001E7BFA" w:rsidRDefault="001E7BFA" w:rsidP="001E7BFA">
            <w:pPr>
              <w:spacing w:before="200"/>
              <w:ind w:left="-426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5</w:t>
            </w:r>
          </w:p>
        </w:tc>
      </w:tr>
      <w:tr w:rsidR="001E7BFA" w:rsidRPr="001E7BFA" w:rsidTr="001E7BFA">
        <w:trPr>
          <w:trHeight w:val="609"/>
        </w:trPr>
        <w:tc>
          <w:tcPr>
            <w:tcW w:w="851" w:type="dxa"/>
            <w:vAlign w:val="center"/>
          </w:tcPr>
          <w:p w:rsidR="001E7BFA" w:rsidRPr="001E7BFA" w:rsidRDefault="00513D6D" w:rsidP="001E7BFA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5</w:t>
            </w:r>
            <w:r w:rsidR="001E7BFA" w:rsidRPr="001E7BFA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678" w:type="dxa"/>
            <w:vAlign w:val="center"/>
          </w:tcPr>
          <w:p w:rsidR="001E7BFA" w:rsidRPr="001E7BFA" w:rsidRDefault="001E7BFA" w:rsidP="001E7BFA">
            <w:pPr>
              <w:tabs>
                <w:tab w:val="left" w:pos="387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Комплект для визуального контроля</w:t>
            </w:r>
          </w:p>
        </w:tc>
        <w:tc>
          <w:tcPr>
            <w:tcW w:w="2268" w:type="dxa"/>
          </w:tcPr>
          <w:p w:rsidR="001E7BFA" w:rsidRPr="001E7BFA" w:rsidRDefault="001E7BFA" w:rsidP="001E7BFA">
            <w:pPr>
              <w:spacing w:before="200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ВИК «Эксперт»</w:t>
            </w:r>
          </w:p>
        </w:tc>
        <w:tc>
          <w:tcPr>
            <w:tcW w:w="1842" w:type="dxa"/>
            <w:vAlign w:val="center"/>
          </w:tcPr>
          <w:p w:rsidR="001E7BFA" w:rsidRPr="001E7BFA" w:rsidRDefault="001E7BFA" w:rsidP="001E7BFA">
            <w:pPr>
              <w:ind w:left="-426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18</w:t>
            </w:r>
          </w:p>
        </w:tc>
      </w:tr>
      <w:tr w:rsidR="001E7BFA" w:rsidRPr="001E7BFA" w:rsidTr="001E7BFA">
        <w:trPr>
          <w:trHeight w:val="609"/>
        </w:trPr>
        <w:tc>
          <w:tcPr>
            <w:tcW w:w="851" w:type="dxa"/>
            <w:vAlign w:val="center"/>
          </w:tcPr>
          <w:p w:rsidR="001E7BFA" w:rsidRPr="001E7BFA" w:rsidRDefault="00513D6D" w:rsidP="001E7BFA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6</w:t>
            </w:r>
            <w:r w:rsidR="001E7BFA" w:rsidRPr="001E7BFA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678" w:type="dxa"/>
            <w:vAlign w:val="center"/>
          </w:tcPr>
          <w:p w:rsidR="001E7BFA" w:rsidRPr="001E7BFA" w:rsidRDefault="001E7BFA" w:rsidP="001E7BFA">
            <w:pPr>
              <w:tabs>
                <w:tab w:val="left" w:pos="387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Дальномер лазерный</w:t>
            </w:r>
          </w:p>
        </w:tc>
        <w:tc>
          <w:tcPr>
            <w:tcW w:w="2268" w:type="dxa"/>
          </w:tcPr>
          <w:p w:rsidR="001E7BFA" w:rsidRPr="001E7BFA" w:rsidRDefault="001E7BFA" w:rsidP="001E7BFA">
            <w:pPr>
              <w:spacing w:before="200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val="en-US" w:eastAsia="en-US"/>
              </w:rPr>
              <w:t>Leica</w:t>
            </w:r>
            <w:r w:rsidRPr="001E7BFA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1E7BFA">
              <w:rPr>
                <w:rFonts w:eastAsiaTheme="minorHAnsi"/>
                <w:sz w:val="24"/>
                <w:szCs w:val="24"/>
                <w:lang w:val="en-US" w:eastAsia="en-US"/>
              </w:rPr>
              <w:t>DISTO</w:t>
            </w:r>
            <w:r w:rsidRPr="001E7BFA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1E7BFA">
              <w:rPr>
                <w:rFonts w:eastAsiaTheme="minorHAnsi"/>
                <w:sz w:val="24"/>
                <w:szCs w:val="24"/>
                <w:lang w:val="en-US" w:eastAsia="en-US"/>
              </w:rPr>
              <w:t>D</w:t>
            </w: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2" w:type="dxa"/>
            <w:vAlign w:val="center"/>
          </w:tcPr>
          <w:p w:rsidR="001E7BFA" w:rsidRPr="001E7BFA" w:rsidRDefault="001E7BFA" w:rsidP="001E7BFA">
            <w:pPr>
              <w:ind w:left="-426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val="en-US" w:eastAsia="en-US"/>
              </w:rPr>
              <w:t>11</w:t>
            </w:r>
          </w:p>
        </w:tc>
      </w:tr>
      <w:tr w:rsidR="001E7BFA" w:rsidRPr="001E7BFA" w:rsidTr="001E7BFA">
        <w:trPr>
          <w:trHeight w:val="609"/>
        </w:trPr>
        <w:tc>
          <w:tcPr>
            <w:tcW w:w="851" w:type="dxa"/>
            <w:vAlign w:val="center"/>
          </w:tcPr>
          <w:p w:rsidR="001E7BFA" w:rsidRPr="001E7BFA" w:rsidRDefault="00513D6D" w:rsidP="001E7BFA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7</w:t>
            </w:r>
            <w:r w:rsidR="001E7BFA" w:rsidRPr="001E7BFA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678" w:type="dxa"/>
            <w:vAlign w:val="center"/>
          </w:tcPr>
          <w:p w:rsidR="001E7BFA" w:rsidRPr="001E7BFA" w:rsidRDefault="001E7BFA" w:rsidP="001E7BFA">
            <w:pPr>
              <w:tabs>
                <w:tab w:val="left" w:pos="387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1E7BFA">
              <w:rPr>
                <w:rFonts w:eastAsiaTheme="minorHAnsi"/>
                <w:sz w:val="24"/>
                <w:szCs w:val="24"/>
                <w:lang w:eastAsia="en-US"/>
              </w:rPr>
              <w:t>Толщиномер</w:t>
            </w:r>
            <w:proofErr w:type="spellEnd"/>
          </w:p>
        </w:tc>
        <w:tc>
          <w:tcPr>
            <w:tcW w:w="2268" w:type="dxa"/>
            <w:vAlign w:val="center"/>
          </w:tcPr>
          <w:p w:rsidR="001E7BFA" w:rsidRPr="001E7BFA" w:rsidRDefault="001E7BFA" w:rsidP="001E7BFA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1E7BFA">
              <w:rPr>
                <w:rFonts w:eastAsiaTheme="minorHAnsi"/>
                <w:sz w:val="24"/>
                <w:szCs w:val="24"/>
                <w:lang w:val="en-US" w:eastAsia="en-US"/>
              </w:rPr>
              <w:t>Elcometer</w:t>
            </w:r>
            <w:proofErr w:type="spellEnd"/>
            <w:r w:rsidRPr="001E7BFA">
              <w:rPr>
                <w:rFonts w:eastAsiaTheme="minorHAnsi"/>
                <w:sz w:val="24"/>
                <w:szCs w:val="24"/>
                <w:lang w:val="en-US" w:eastAsia="en-US"/>
              </w:rPr>
              <w:t xml:space="preserve"> 456</w:t>
            </w:r>
          </w:p>
        </w:tc>
        <w:tc>
          <w:tcPr>
            <w:tcW w:w="1842" w:type="dxa"/>
            <w:vAlign w:val="center"/>
          </w:tcPr>
          <w:p w:rsidR="001E7BFA" w:rsidRPr="001E7BFA" w:rsidRDefault="001E7BFA" w:rsidP="001E7BFA">
            <w:pPr>
              <w:ind w:left="-426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1E7BFA">
              <w:rPr>
                <w:rFonts w:eastAsiaTheme="minorHAnsi"/>
                <w:sz w:val="24"/>
                <w:szCs w:val="24"/>
                <w:lang w:eastAsia="en-US"/>
              </w:rPr>
              <w:t>10</w:t>
            </w:r>
          </w:p>
        </w:tc>
      </w:tr>
    </w:tbl>
    <w:p w:rsidR="00436827" w:rsidRPr="00436827" w:rsidRDefault="00436827" w:rsidP="00436827">
      <w:pPr>
        <w:tabs>
          <w:tab w:val="left" w:pos="851"/>
        </w:tabs>
        <w:spacing w:line="276" w:lineRule="auto"/>
        <w:ind w:left="567"/>
        <w:jc w:val="both"/>
        <w:rPr>
          <w:b/>
          <w:sz w:val="24"/>
          <w:szCs w:val="24"/>
        </w:rPr>
      </w:pPr>
    </w:p>
    <w:p w:rsidR="00821C82" w:rsidRPr="007243D6" w:rsidRDefault="00821C82" w:rsidP="0041371C">
      <w:pPr>
        <w:numPr>
          <w:ilvl w:val="0"/>
          <w:numId w:val="1"/>
        </w:numPr>
        <w:tabs>
          <w:tab w:val="left" w:pos="851"/>
        </w:tabs>
        <w:spacing w:line="276" w:lineRule="auto"/>
        <w:ind w:left="0" w:firstLine="567"/>
        <w:jc w:val="both"/>
        <w:rPr>
          <w:b/>
          <w:sz w:val="24"/>
          <w:szCs w:val="24"/>
        </w:rPr>
      </w:pPr>
      <w:r w:rsidRPr="007243D6">
        <w:rPr>
          <w:b/>
          <w:sz w:val="24"/>
          <w:szCs w:val="24"/>
        </w:rPr>
        <w:t>Требования к техническим и функциональным характеристикам</w:t>
      </w:r>
      <w:r w:rsidR="0010392C" w:rsidRPr="007243D6">
        <w:rPr>
          <w:b/>
          <w:sz w:val="24"/>
          <w:szCs w:val="24"/>
        </w:rPr>
        <w:t>, к качеству поставляемых товаров, выполняемых работ</w:t>
      </w:r>
      <w:r w:rsidR="005C4AE1" w:rsidRPr="007243D6">
        <w:rPr>
          <w:b/>
          <w:sz w:val="24"/>
          <w:szCs w:val="24"/>
        </w:rPr>
        <w:t>, объем работ</w:t>
      </w:r>
      <w:r w:rsidRPr="007243D6">
        <w:rPr>
          <w:b/>
          <w:sz w:val="24"/>
          <w:szCs w:val="24"/>
        </w:rPr>
        <w:t>:</w:t>
      </w:r>
    </w:p>
    <w:p w:rsidR="005649B1" w:rsidRDefault="001E7BFA" w:rsidP="001E7BFA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7243D6">
        <w:rPr>
          <w:sz w:val="24"/>
          <w:szCs w:val="24"/>
        </w:rPr>
        <w:t xml:space="preserve">Объем и качество оказываемых Исполнителем услуг, а также используемые при этом материалы должны соответствовать требованиям, предъявляемым к работам соответствующего рода, действующим </w:t>
      </w:r>
      <w:r w:rsidR="00AA6DBA">
        <w:rPr>
          <w:sz w:val="24"/>
          <w:szCs w:val="24"/>
        </w:rPr>
        <w:t xml:space="preserve">Приказам, </w:t>
      </w:r>
      <w:r w:rsidRPr="007243D6">
        <w:rPr>
          <w:sz w:val="24"/>
          <w:szCs w:val="24"/>
        </w:rPr>
        <w:t>обязательным нормам и правилам, техническим регламентам</w:t>
      </w:r>
      <w:r w:rsidR="005649B1">
        <w:rPr>
          <w:sz w:val="24"/>
          <w:szCs w:val="24"/>
        </w:rPr>
        <w:t>:</w:t>
      </w:r>
      <w:r w:rsidRPr="007243D6">
        <w:rPr>
          <w:sz w:val="24"/>
          <w:szCs w:val="24"/>
        </w:rPr>
        <w:t xml:space="preserve"> </w:t>
      </w:r>
    </w:p>
    <w:p w:rsidR="005649B1" w:rsidRDefault="005649B1" w:rsidP="001E7BFA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A6DBA">
        <w:rPr>
          <w:sz w:val="24"/>
          <w:szCs w:val="24"/>
        </w:rPr>
        <w:t xml:space="preserve">Приказ </w:t>
      </w:r>
      <w:proofErr w:type="spellStart"/>
      <w:r w:rsidR="00E61B5C" w:rsidRPr="00E61B5C">
        <w:rPr>
          <w:sz w:val="24"/>
          <w:szCs w:val="24"/>
        </w:rPr>
        <w:t>Минпромторга</w:t>
      </w:r>
      <w:proofErr w:type="spellEnd"/>
      <w:r w:rsidR="00E61B5C" w:rsidRPr="00E61B5C">
        <w:rPr>
          <w:sz w:val="24"/>
          <w:szCs w:val="24"/>
        </w:rPr>
        <w:t xml:space="preserve"> России</w:t>
      </w:r>
      <w:r w:rsidR="00E61B5C">
        <w:rPr>
          <w:sz w:val="24"/>
          <w:szCs w:val="24"/>
        </w:rPr>
        <w:t xml:space="preserve"> </w:t>
      </w:r>
      <w:r w:rsidR="00AA6DBA">
        <w:rPr>
          <w:sz w:val="24"/>
          <w:szCs w:val="24"/>
        </w:rPr>
        <w:t>от 02.07.2015 № 1815 «Об утверждении Порядка проведения поверки средств измерений, требования к знаку поверки и содержанию свидетельства о поверке</w:t>
      </w:r>
      <w:r w:rsidR="001E7BFA" w:rsidRPr="007243D6">
        <w:rPr>
          <w:sz w:val="24"/>
          <w:szCs w:val="24"/>
        </w:rPr>
        <w:t xml:space="preserve">», </w:t>
      </w:r>
    </w:p>
    <w:p w:rsidR="00DB1BCF" w:rsidRPr="00B90A47" w:rsidRDefault="00DB1BCF" w:rsidP="00DB1BCF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B1BCF">
        <w:rPr>
          <w:sz w:val="24"/>
          <w:szCs w:val="24"/>
        </w:rPr>
        <w:t xml:space="preserve">ГОСТ </w:t>
      </w:r>
      <w:proofErr w:type="gramStart"/>
      <w:r w:rsidRPr="00DB1BCF">
        <w:rPr>
          <w:sz w:val="24"/>
          <w:szCs w:val="24"/>
        </w:rPr>
        <w:t>Р</w:t>
      </w:r>
      <w:proofErr w:type="gramEnd"/>
      <w:r w:rsidRPr="00DB1BCF">
        <w:rPr>
          <w:sz w:val="24"/>
          <w:szCs w:val="24"/>
        </w:rPr>
        <w:t xml:space="preserve"> 8.000-2015 Государственная система обеспечения единства измерений. Основные положения</w:t>
      </w:r>
      <w:r>
        <w:rPr>
          <w:sz w:val="24"/>
          <w:szCs w:val="24"/>
        </w:rPr>
        <w:t>,</w:t>
      </w:r>
    </w:p>
    <w:p w:rsidR="00DB1BCF" w:rsidRDefault="00DB1BCF" w:rsidP="001E7BFA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</w:p>
    <w:p w:rsidR="001E7BFA" w:rsidRPr="00E84745" w:rsidRDefault="005649B1" w:rsidP="001E7BFA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1E7BFA" w:rsidRPr="007243D6">
        <w:rPr>
          <w:sz w:val="24"/>
          <w:szCs w:val="24"/>
        </w:rPr>
        <w:t xml:space="preserve">ПР-50.2.016-94 </w:t>
      </w:r>
      <w:r w:rsidR="00634573" w:rsidRPr="007243D6">
        <w:rPr>
          <w:sz w:val="24"/>
          <w:szCs w:val="24"/>
        </w:rPr>
        <w:t>Правила по метрологии</w:t>
      </w:r>
      <w:r w:rsidR="00C51FA6">
        <w:rPr>
          <w:sz w:val="24"/>
          <w:szCs w:val="24"/>
        </w:rPr>
        <w:t xml:space="preserve"> «</w:t>
      </w:r>
      <w:r w:rsidR="00C51FA6" w:rsidRPr="00B90A47">
        <w:rPr>
          <w:sz w:val="24"/>
          <w:szCs w:val="24"/>
        </w:rPr>
        <w:t>Требования к выполнению калибровочных работ</w:t>
      </w:r>
      <w:r w:rsidR="00C51FA6">
        <w:rPr>
          <w:sz w:val="24"/>
          <w:szCs w:val="24"/>
        </w:rPr>
        <w:t>»</w:t>
      </w:r>
      <w:r>
        <w:rPr>
          <w:sz w:val="24"/>
          <w:szCs w:val="24"/>
        </w:rPr>
        <w:t>,</w:t>
      </w:r>
      <w:r w:rsidR="00E84745" w:rsidRPr="00B90A47">
        <w:rPr>
          <w:sz w:val="24"/>
          <w:szCs w:val="24"/>
        </w:rPr>
        <w:t xml:space="preserve"> </w:t>
      </w:r>
      <w:r w:rsidR="00E61B5C">
        <w:rPr>
          <w:sz w:val="24"/>
          <w:szCs w:val="24"/>
        </w:rPr>
        <w:t xml:space="preserve">утвержденные </w:t>
      </w:r>
      <w:r w:rsidR="00E61B5C" w:rsidRPr="00E61B5C">
        <w:rPr>
          <w:sz w:val="24"/>
          <w:szCs w:val="24"/>
        </w:rPr>
        <w:t>Постановление</w:t>
      </w:r>
      <w:r w:rsidR="00E61B5C">
        <w:rPr>
          <w:sz w:val="24"/>
          <w:szCs w:val="24"/>
        </w:rPr>
        <w:t>м</w:t>
      </w:r>
      <w:r w:rsidR="00E61B5C" w:rsidRPr="00E61B5C">
        <w:rPr>
          <w:sz w:val="24"/>
          <w:szCs w:val="24"/>
        </w:rPr>
        <w:t xml:space="preserve"> Госстандарта РФ от 21.09.1994 </w:t>
      </w:r>
      <w:r w:rsidR="00E61B5C">
        <w:rPr>
          <w:sz w:val="24"/>
          <w:szCs w:val="24"/>
        </w:rPr>
        <w:t>№</w:t>
      </w:r>
      <w:r w:rsidR="00E61B5C" w:rsidRPr="00E61B5C">
        <w:rPr>
          <w:sz w:val="24"/>
          <w:szCs w:val="24"/>
        </w:rPr>
        <w:t xml:space="preserve"> 17</w:t>
      </w:r>
      <w:r w:rsidR="00E84745" w:rsidRPr="00B90A47">
        <w:rPr>
          <w:sz w:val="24"/>
          <w:szCs w:val="24"/>
        </w:rPr>
        <w:t>,</w:t>
      </w:r>
    </w:p>
    <w:p w:rsidR="001E7BFA" w:rsidRPr="007243D6" w:rsidRDefault="001E7BFA" w:rsidP="001E7BFA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7243D6">
        <w:rPr>
          <w:sz w:val="24"/>
          <w:szCs w:val="24"/>
        </w:rPr>
        <w:t>- Ф</w:t>
      </w:r>
      <w:r w:rsidR="00C332B6" w:rsidRPr="007243D6">
        <w:rPr>
          <w:sz w:val="24"/>
          <w:szCs w:val="24"/>
        </w:rPr>
        <w:t xml:space="preserve">едеральный </w:t>
      </w:r>
      <w:r w:rsidRPr="007243D6">
        <w:rPr>
          <w:sz w:val="24"/>
          <w:szCs w:val="24"/>
        </w:rPr>
        <w:t>З</w:t>
      </w:r>
      <w:r w:rsidR="00C332B6" w:rsidRPr="007243D6">
        <w:rPr>
          <w:sz w:val="24"/>
          <w:szCs w:val="24"/>
        </w:rPr>
        <w:t>акон</w:t>
      </w:r>
      <w:r w:rsidRPr="007243D6">
        <w:rPr>
          <w:sz w:val="24"/>
          <w:szCs w:val="24"/>
        </w:rPr>
        <w:t xml:space="preserve"> № 102 от 26.06.2008</w:t>
      </w:r>
      <w:r w:rsidR="00C332B6" w:rsidRPr="007243D6">
        <w:rPr>
          <w:sz w:val="24"/>
          <w:szCs w:val="24"/>
        </w:rPr>
        <w:t xml:space="preserve"> </w:t>
      </w:r>
      <w:r w:rsidRPr="007243D6">
        <w:rPr>
          <w:sz w:val="24"/>
          <w:szCs w:val="24"/>
        </w:rPr>
        <w:t>г</w:t>
      </w:r>
      <w:r w:rsidR="00C332B6" w:rsidRPr="007243D6">
        <w:rPr>
          <w:sz w:val="24"/>
          <w:szCs w:val="24"/>
        </w:rPr>
        <w:t>ода</w:t>
      </w:r>
      <w:r w:rsidRPr="007243D6">
        <w:rPr>
          <w:sz w:val="24"/>
          <w:szCs w:val="24"/>
        </w:rPr>
        <w:t xml:space="preserve"> «Об обеспечении единства измерений»</w:t>
      </w:r>
      <w:r w:rsidR="005649B1">
        <w:rPr>
          <w:sz w:val="24"/>
          <w:szCs w:val="24"/>
        </w:rPr>
        <w:t xml:space="preserve"> и др.</w:t>
      </w:r>
    </w:p>
    <w:p w:rsidR="001E7BFA" w:rsidRPr="007243D6" w:rsidRDefault="001E7BFA" w:rsidP="001E7BFA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7243D6">
        <w:rPr>
          <w:sz w:val="24"/>
          <w:szCs w:val="24"/>
        </w:rPr>
        <w:t xml:space="preserve">Исполнитель должен обеспечить проведение комплекса услуг по периодической поверке/калибровке всей номенклатуры проверяемого оборудования, указанного в пункте </w:t>
      </w:r>
      <w:r w:rsidR="002B540D" w:rsidRPr="007243D6">
        <w:rPr>
          <w:sz w:val="24"/>
          <w:szCs w:val="24"/>
        </w:rPr>
        <w:t>1 настоящего технического задания</w:t>
      </w:r>
      <w:r w:rsidRPr="007243D6">
        <w:rPr>
          <w:sz w:val="24"/>
          <w:szCs w:val="24"/>
        </w:rPr>
        <w:t>.</w:t>
      </w:r>
    </w:p>
    <w:p w:rsidR="001E7BFA" w:rsidRPr="007243D6" w:rsidRDefault="001E7BFA" w:rsidP="001E7BFA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7243D6">
        <w:rPr>
          <w:sz w:val="24"/>
          <w:szCs w:val="24"/>
        </w:rPr>
        <w:t>Исполнитель должен гарантировать, что персонал, назначенный для оказания услуг, имеет соответствующую квалификацию.</w:t>
      </w:r>
    </w:p>
    <w:p w:rsidR="00821C82" w:rsidRPr="007243D6" w:rsidRDefault="001E7BFA" w:rsidP="001E7BFA">
      <w:pPr>
        <w:tabs>
          <w:tab w:val="left" w:pos="993"/>
        </w:tabs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7243D6">
        <w:rPr>
          <w:sz w:val="24"/>
          <w:szCs w:val="24"/>
        </w:rPr>
        <w:t>Исполнитель несет полную материальную ответственность в случае причинения ущерба Заказчику в процессе оказания услуг.</w:t>
      </w:r>
      <w:r w:rsidR="00322574" w:rsidRPr="007243D6">
        <w:rPr>
          <w:snapToGrid w:val="0"/>
          <w:color w:val="000000"/>
          <w:sz w:val="24"/>
          <w:szCs w:val="24"/>
        </w:rPr>
        <w:t xml:space="preserve"> </w:t>
      </w:r>
    </w:p>
    <w:p w:rsidR="00C332B6" w:rsidRPr="007243D6" w:rsidRDefault="00C332B6" w:rsidP="001E7BFA">
      <w:pPr>
        <w:tabs>
          <w:tab w:val="left" w:pos="993"/>
        </w:tabs>
        <w:spacing w:line="276" w:lineRule="auto"/>
        <w:jc w:val="both"/>
        <w:rPr>
          <w:color w:val="FF0000"/>
          <w:sz w:val="24"/>
          <w:szCs w:val="24"/>
        </w:rPr>
      </w:pPr>
    </w:p>
    <w:p w:rsidR="004E6943" w:rsidRPr="007243D6" w:rsidRDefault="004E6943" w:rsidP="00821C82">
      <w:pPr>
        <w:pStyle w:val="a6"/>
        <w:numPr>
          <w:ilvl w:val="0"/>
          <w:numId w:val="1"/>
        </w:numPr>
        <w:tabs>
          <w:tab w:val="left" w:pos="993"/>
        </w:tabs>
        <w:spacing w:after="60" w:line="276" w:lineRule="auto"/>
        <w:ind w:left="0" w:firstLine="567"/>
        <w:contextualSpacing w:val="0"/>
        <w:jc w:val="both"/>
        <w:rPr>
          <w:b/>
          <w:sz w:val="24"/>
          <w:szCs w:val="24"/>
        </w:rPr>
      </w:pPr>
      <w:r w:rsidRPr="007243D6">
        <w:rPr>
          <w:b/>
          <w:sz w:val="24"/>
          <w:szCs w:val="24"/>
        </w:rPr>
        <w:t xml:space="preserve">Сроки </w:t>
      </w:r>
      <w:proofErr w:type="gramStart"/>
      <w:r w:rsidRPr="007243D6">
        <w:rPr>
          <w:b/>
          <w:sz w:val="24"/>
          <w:szCs w:val="24"/>
        </w:rPr>
        <w:t>выполнения работ/оказания услуг/поставки товаров</w:t>
      </w:r>
      <w:proofErr w:type="gramEnd"/>
      <w:r w:rsidRPr="007243D6">
        <w:rPr>
          <w:b/>
          <w:sz w:val="24"/>
          <w:szCs w:val="24"/>
        </w:rPr>
        <w:t>:</w:t>
      </w:r>
    </w:p>
    <w:p w:rsidR="004E6943" w:rsidRPr="007243D6" w:rsidRDefault="004E6943" w:rsidP="00C332B6">
      <w:pPr>
        <w:tabs>
          <w:tab w:val="left" w:pos="0"/>
        </w:tabs>
        <w:spacing w:line="276" w:lineRule="auto"/>
        <w:contextualSpacing/>
        <w:jc w:val="both"/>
        <w:rPr>
          <w:sz w:val="24"/>
          <w:szCs w:val="24"/>
        </w:rPr>
      </w:pPr>
      <w:r w:rsidRPr="007243D6">
        <w:rPr>
          <w:sz w:val="24"/>
          <w:szCs w:val="24"/>
        </w:rPr>
        <w:t xml:space="preserve">Начало работ: </w:t>
      </w:r>
      <w:proofErr w:type="gramStart"/>
      <w:r w:rsidRPr="007243D6">
        <w:rPr>
          <w:sz w:val="24"/>
          <w:szCs w:val="24"/>
        </w:rPr>
        <w:t>с даты заключения</w:t>
      </w:r>
      <w:proofErr w:type="gramEnd"/>
      <w:r w:rsidRPr="007243D6">
        <w:rPr>
          <w:sz w:val="24"/>
          <w:szCs w:val="24"/>
        </w:rPr>
        <w:t xml:space="preserve"> договора.</w:t>
      </w:r>
    </w:p>
    <w:p w:rsidR="004E6943" w:rsidRPr="007243D6" w:rsidRDefault="004E6943" w:rsidP="00C332B6">
      <w:pPr>
        <w:tabs>
          <w:tab w:val="left" w:pos="0"/>
        </w:tabs>
        <w:spacing w:after="240" w:line="276" w:lineRule="auto"/>
        <w:contextualSpacing/>
        <w:jc w:val="both"/>
        <w:rPr>
          <w:sz w:val="24"/>
          <w:szCs w:val="24"/>
        </w:rPr>
      </w:pPr>
      <w:r w:rsidRPr="007243D6">
        <w:rPr>
          <w:sz w:val="24"/>
          <w:szCs w:val="24"/>
        </w:rPr>
        <w:t xml:space="preserve">Окончание работ: </w:t>
      </w:r>
      <w:r w:rsidR="00787FE0" w:rsidRPr="007243D6">
        <w:rPr>
          <w:sz w:val="24"/>
          <w:szCs w:val="24"/>
        </w:rPr>
        <w:t xml:space="preserve">1 </w:t>
      </w:r>
      <w:r w:rsidR="0081022A">
        <w:rPr>
          <w:sz w:val="24"/>
          <w:szCs w:val="24"/>
        </w:rPr>
        <w:t xml:space="preserve">(один) </w:t>
      </w:r>
      <w:r w:rsidR="00E27888" w:rsidRPr="007243D6">
        <w:rPr>
          <w:sz w:val="24"/>
          <w:szCs w:val="24"/>
        </w:rPr>
        <w:t>месяц</w:t>
      </w:r>
      <w:r w:rsidR="00787FE0" w:rsidRPr="007243D6">
        <w:rPr>
          <w:sz w:val="24"/>
          <w:szCs w:val="24"/>
        </w:rPr>
        <w:t xml:space="preserve"> </w:t>
      </w:r>
      <w:proofErr w:type="gramStart"/>
      <w:r w:rsidR="00E27888" w:rsidRPr="007243D6">
        <w:rPr>
          <w:sz w:val="24"/>
          <w:szCs w:val="24"/>
        </w:rPr>
        <w:t>с даты заключения</w:t>
      </w:r>
      <w:proofErr w:type="gramEnd"/>
      <w:r w:rsidR="00E27888" w:rsidRPr="007243D6">
        <w:rPr>
          <w:sz w:val="24"/>
          <w:szCs w:val="24"/>
        </w:rPr>
        <w:t xml:space="preserve"> договора</w:t>
      </w:r>
      <w:r w:rsidR="008E5705" w:rsidRPr="007243D6">
        <w:rPr>
          <w:sz w:val="24"/>
          <w:szCs w:val="24"/>
        </w:rPr>
        <w:t>.</w:t>
      </w:r>
    </w:p>
    <w:p w:rsidR="00C332B6" w:rsidRPr="00C332B6" w:rsidRDefault="00C332B6" w:rsidP="00C332B6">
      <w:pPr>
        <w:tabs>
          <w:tab w:val="left" w:pos="0"/>
        </w:tabs>
        <w:spacing w:after="200" w:line="276" w:lineRule="auto"/>
        <w:contextualSpacing/>
        <w:jc w:val="both"/>
        <w:rPr>
          <w:sz w:val="24"/>
          <w:szCs w:val="24"/>
        </w:rPr>
      </w:pPr>
      <w:r w:rsidRPr="00C332B6">
        <w:rPr>
          <w:sz w:val="24"/>
          <w:szCs w:val="24"/>
        </w:rPr>
        <w:t xml:space="preserve">Заказчик обеспечивает Исполнителю доступ к месту нахождения </w:t>
      </w:r>
      <w:r w:rsidR="00E26109" w:rsidRPr="007243D6">
        <w:rPr>
          <w:sz w:val="24"/>
          <w:szCs w:val="24"/>
        </w:rPr>
        <w:t>средств измерения</w:t>
      </w:r>
      <w:r w:rsidRPr="00C332B6">
        <w:rPr>
          <w:sz w:val="24"/>
          <w:szCs w:val="24"/>
        </w:rPr>
        <w:t xml:space="preserve"> в будни с 9:00 до 17:00 по предварительному согласованию с </w:t>
      </w:r>
      <w:r w:rsidR="00E26109" w:rsidRPr="007243D6">
        <w:rPr>
          <w:sz w:val="24"/>
          <w:szCs w:val="24"/>
        </w:rPr>
        <w:t>Заказчиком</w:t>
      </w:r>
      <w:r w:rsidRPr="00C332B6">
        <w:rPr>
          <w:sz w:val="24"/>
          <w:szCs w:val="24"/>
        </w:rPr>
        <w:t>.</w:t>
      </w:r>
    </w:p>
    <w:p w:rsidR="00DB1BCF" w:rsidRDefault="00C332B6" w:rsidP="00C332B6">
      <w:pPr>
        <w:tabs>
          <w:tab w:val="left" w:pos="0"/>
        </w:tabs>
        <w:spacing w:after="200" w:line="276" w:lineRule="auto"/>
        <w:contextualSpacing/>
        <w:jc w:val="both"/>
        <w:rPr>
          <w:sz w:val="24"/>
          <w:szCs w:val="24"/>
        </w:rPr>
      </w:pPr>
      <w:r w:rsidRPr="00C5631C">
        <w:rPr>
          <w:sz w:val="24"/>
          <w:szCs w:val="24"/>
        </w:rPr>
        <w:t xml:space="preserve">В случае </w:t>
      </w:r>
      <w:proofErr w:type="gramStart"/>
      <w:r w:rsidRPr="00C5631C">
        <w:rPr>
          <w:sz w:val="24"/>
          <w:szCs w:val="24"/>
        </w:rPr>
        <w:t xml:space="preserve">проведения поверки/калибровки </w:t>
      </w:r>
      <w:r w:rsidR="006D6B62" w:rsidRPr="00C5631C">
        <w:rPr>
          <w:sz w:val="24"/>
          <w:szCs w:val="24"/>
        </w:rPr>
        <w:t>средств измерения</w:t>
      </w:r>
      <w:proofErr w:type="gramEnd"/>
      <w:r w:rsidRPr="00C5631C">
        <w:rPr>
          <w:sz w:val="24"/>
          <w:szCs w:val="24"/>
        </w:rPr>
        <w:t xml:space="preserve"> </w:t>
      </w:r>
      <w:r w:rsidR="006D6B62" w:rsidRPr="00C5631C">
        <w:rPr>
          <w:sz w:val="24"/>
          <w:szCs w:val="24"/>
        </w:rPr>
        <w:t>по месту нахождения Исполнителя</w:t>
      </w:r>
      <w:r w:rsidRPr="00C5631C">
        <w:rPr>
          <w:sz w:val="24"/>
          <w:szCs w:val="24"/>
        </w:rPr>
        <w:t xml:space="preserve"> </w:t>
      </w:r>
      <w:r w:rsidR="006D6B62" w:rsidRPr="00C5631C">
        <w:rPr>
          <w:sz w:val="24"/>
          <w:szCs w:val="24"/>
        </w:rPr>
        <w:t>средств</w:t>
      </w:r>
      <w:r w:rsidR="00261409" w:rsidRPr="00C5631C">
        <w:rPr>
          <w:sz w:val="24"/>
          <w:szCs w:val="24"/>
        </w:rPr>
        <w:t>а</w:t>
      </w:r>
      <w:r w:rsidR="006D6B62" w:rsidRPr="00C5631C">
        <w:rPr>
          <w:sz w:val="24"/>
          <w:szCs w:val="24"/>
        </w:rPr>
        <w:t xml:space="preserve"> измерения </w:t>
      </w:r>
      <w:r w:rsidRPr="00C5631C">
        <w:rPr>
          <w:sz w:val="24"/>
          <w:szCs w:val="24"/>
        </w:rPr>
        <w:t xml:space="preserve">передаются </w:t>
      </w:r>
      <w:r w:rsidR="00DB1BCF" w:rsidRPr="00B90A47">
        <w:rPr>
          <w:sz w:val="24"/>
          <w:szCs w:val="24"/>
        </w:rPr>
        <w:t>по Акту приемки-передачи</w:t>
      </w:r>
      <w:r w:rsidR="00DB1BCF">
        <w:rPr>
          <w:sz w:val="24"/>
          <w:szCs w:val="24"/>
        </w:rPr>
        <w:t>.</w:t>
      </w:r>
    </w:p>
    <w:p w:rsidR="00C332B6" w:rsidRPr="00C332B6" w:rsidRDefault="00C332B6" w:rsidP="00C332B6">
      <w:pPr>
        <w:tabs>
          <w:tab w:val="left" w:pos="0"/>
        </w:tabs>
        <w:spacing w:after="200" w:line="276" w:lineRule="auto"/>
        <w:contextualSpacing/>
        <w:jc w:val="both"/>
        <w:rPr>
          <w:sz w:val="24"/>
          <w:szCs w:val="24"/>
        </w:rPr>
      </w:pPr>
      <w:r w:rsidRPr="00C5631C">
        <w:rPr>
          <w:sz w:val="24"/>
          <w:szCs w:val="24"/>
        </w:rPr>
        <w:t>Доставка средств измерений Исполнител</w:t>
      </w:r>
      <w:r w:rsidR="0081022A">
        <w:rPr>
          <w:sz w:val="24"/>
          <w:szCs w:val="24"/>
        </w:rPr>
        <w:t>ю и обратно к месту нахождения З</w:t>
      </w:r>
      <w:bookmarkStart w:id="1" w:name="_GoBack"/>
      <w:bookmarkEnd w:id="1"/>
      <w:r w:rsidRPr="00C5631C">
        <w:rPr>
          <w:sz w:val="24"/>
          <w:szCs w:val="24"/>
        </w:rPr>
        <w:t>аказчика осуществляетс</w:t>
      </w:r>
      <w:r w:rsidR="00C5631C" w:rsidRPr="00C5631C">
        <w:rPr>
          <w:sz w:val="24"/>
          <w:szCs w:val="24"/>
        </w:rPr>
        <w:t>я Исполнителем и входит в цену договора</w:t>
      </w:r>
      <w:r w:rsidRPr="00C5631C">
        <w:rPr>
          <w:sz w:val="24"/>
          <w:szCs w:val="24"/>
        </w:rPr>
        <w:t>.</w:t>
      </w:r>
    </w:p>
    <w:p w:rsidR="00C332B6" w:rsidRPr="007243D6" w:rsidRDefault="00C332B6" w:rsidP="00C332B6">
      <w:pPr>
        <w:tabs>
          <w:tab w:val="left" w:pos="0"/>
        </w:tabs>
        <w:spacing w:after="240" w:line="276" w:lineRule="auto"/>
        <w:contextualSpacing/>
        <w:jc w:val="both"/>
        <w:rPr>
          <w:sz w:val="24"/>
          <w:szCs w:val="24"/>
        </w:rPr>
      </w:pPr>
      <w:r w:rsidRPr="007243D6">
        <w:rPr>
          <w:sz w:val="24"/>
          <w:szCs w:val="24"/>
        </w:rPr>
        <w:t>Исполнитель по окончанию оказания услуг предоставляет Заказчику акты, подтверждающие объемы и качество оказанных услуг в 2-х экземплярах, счет и счет-фактуру.</w:t>
      </w:r>
    </w:p>
    <w:p w:rsidR="00371EE0" w:rsidRPr="007243D6" w:rsidRDefault="00371EE0" w:rsidP="008348D8">
      <w:pPr>
        <w:tabs>
          <w:tab w:val="left" w:pos="993"/>
        </w:tabs>
        <w:spacing w:after="60" w:line="276" w:lineRule="auto"/>
        <w:ind w:left="705"/>
        <w:jc w:val="both"/>
        <w:rPr>
          <w:b/>
          <w:sz w:val="24"/>
          <w:szCs w:val="24"/>
        </w:rPr>
      </w:pPr>
    </w:p>
    <w:p w:rsidR="00787FE0" w:rsidRPr="007243D6" w:rsidRDefault="00DB1BCF" w:rsidP="00787FE0">
      <w:pPr>
        <w:pStyle w:val="a6"/>
        <w:tabs>
          <w:tab w:val="left" w:pos="567"/>
        </w:tabs>
        <w:ind w:left="0" w:firstLine="709"/>
        <w:jc w:val="both"/>
        <w:rPr>
          <w:rFonts w:eastAsiaTheme="minorHAnsi"/>
          <w:sz w:val="24"/>
          <w:szCs w:val="24"/>
          <w:lang w:eastAsia="en-US"/>
        </w:rPr>
      </w:pPr>
      <w:r>
        <w:rPr>
          <w:b/>
          <w:sz w:val="24"/>
          <w:szCs w:val="24"/>
        </w:rPr>
        <w:t>4</w:t>
      </w:r>
      <w:r w:rsidR="008355E8" w:rsidRPr="007243D6">
        <w:rPr>
          <w:b/>
          <w:sz w:val="24"/>
          <w:szCs w:val="24"/>
        </w:rPr>
        <w:t>.</w:t>
      </w:r>
      <w:r w:rsidR="008355E8" w:rsidRPr="007243D6">
        <w:rPr>
          <w:sz w:val="24"/>
          <w:szCs w:val="24"/>
        </w:rPr>
        <w:t xml:space="preserve"> </w:t>
      </w:r>
      <w:r w:rsidR="00787FE0" w:rsidRPr="007243D6">
        <w:rPr>
          <w:rFonts w:eastAsiaTheme="minorHAnsi"/>
          <w:b/>
          <w:sz w:val="24"/>
          <w:szCs w:val="24"/>
          <w:lang w:eastAsia="en-US"/>
        </w:rPr>
        <w:t>Результаты оказания услуг:</w:t>
      </w:r>
      <w:r w:rsidR="00787FE0" w:rsidRPr="007243D6">
        <w:rPr>
          <w:rFonts w:eastAsiaTheme="minorHAnsi"/>
          <w:sz w:val="24"/>
          <w:szCs w:val="24"/>
          <w:lang w:eastAsia="en-US"/>
        </w:rPr>
        <w:t xml:space="preserve"> </w:t>
      </w:r>
    </w:p>
    <w:p w:rsidR="00787FE0" w:rsidRPr="00787FE0" w:rsidRDefault="007243D6" w:rsidP="007243D6">
      <w:pPr>
        <w:spacing w:after="200" w:line="276" w:lineRule="auto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7243D6">
        <w:rPr>
          <w:rFonts w:eastAsiaTheme="minorHAnsi"/>
          <w:sz w:val="24"/>
          <w:szCs w:val="24"/>
          <w:lang w:eastAsia="en-US"/>
        </w:rPr>
        <w:t>П</w:t>
      </w:r>
      <w:r w:rsidR="00787FE0" w:rsidRPr="00787FE0">
        <w:rPr>
          <w:rFonts w:eastAsiaTheme="minorHAnsi"/>
          <w:sz w:val="24"/>
          <w:szCs w:val="24"/>
          <w:lang w:eastAsia="en-US"/>
        </w:rPr>
        <w:t xml:space="preserve">одтверждение пригодности </w:t>
      </w:r>
      <w:r w:rsidRPr="007243D6">
        <w:rPr>
          <w:rFonts w:eastAsiaTheme="minorHAnsi"/>
          <w:sz w:val="24"/>
          <w:szCs w:val="24"/>
          <w:lang w:eastAsia="en-US"/>
        </w:rPr>
        <w:t>средств измерения</w:t>
      </w:r>
      <w:r w:rsidR="00787FE0" w:rsidRPr="00787FE0">
        <w:rPr>
          <w:rFonts w:eastAsiaTheme="minorHAnsi"/>
          <w:sz w:val="24"/>
          <w:szCs w:val="24"/>
          <w:lang w:eastAsia="en-US"/>
        </w:rPr>
        <w:t xml:space="preserve"> к применению или признание </w:t>
      </w:r>
      <w:r w:rsidRPr="007243D6">
        <w:rPr>
          <w:rFonts w:eastAsiaTheme="minorHAnsi"/>
          <w:sz w:val="24"/>
          <w:szCs w:val="24"/>
          <w:lang w:eastAsia="en-US"/>
        </w:rPr>
        <w:t>средств измерения</w:t>
      </w:r>
      <w:r w:rsidR="00787FE0" w:rsidRPr="00787FE0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="00787FE0" w:rsidRPr="00787FE0">
        <w:rPr>
          <w:rFonts w:eastAsiaTheme="minorHAnsi"/>
          <w:sz w:val="24"/>
          <w:szCs w:val="24"/>
          <w:lang w:eastAsia="en-US"/>
        </w:rPr>
        <w:t>непригодными</w:t>
      </w:r>
      <w:proofErr w:type="gramEnd"/>
      <w:r w:rsidR="00787FE0" w:rsidRPr="00787FE0">
        <w:rPr>
          <w:rFonts w:eastAsiaTheme="minorHAnsi"/>
          <w:sz w:val="24"/>
          <w:szCs w:val="24"/>
          <w:lang w:eastAsia="en-US"/>
        </w:rPr>
        <w:t xml:space="preserve"> к применению. В случае признания </w:t>
      </w:r>
      <w:r w:rsidRPr="007243D6">
        <w:rPr>
          <w:rFonts w:eastAsiaTheme="minorHAnsi"/>
          <w:sz w:val="24"/>
          <w:szCs w:val="24"/>
          <w:lang w:eastAsia="en-US"/>
        </w:rPr>
        <w:t>средств измерения</w:t>
      </w:r>
      <w:r w:rsidR="00787FE0" w:rsidRPr="00787FE0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="00787FE0" w:rsidRPr="00787FE0">
        <w:rPr>
          <w:rFonts w:eastAsiaTheme="minorHAnsi"/>
          <w:sz w:val="24"/>
          <w:szCs w:val="24"/>
          <w:lang w:eastAsia="en-US"/>
        </w:rPr>
        <w:t>пригодными</w:t>
      </w:r>
      <w:proofErr w:type="gramEnd"/>
      <w:r w:rsidR="00787FE0" w:rsidRPr="00787FE0">
        <w:rPr>
          <w:rFonts w:eastAsiaTheme="minorHAnsi"/>
          <w:sz w:val="24"/>
          <w:szCs w:val="24"/>
          <w:lang w:eastAsia="en-US"/>
        </w:rPr>
        <w:t xml:space="preserve"> к применению на них или в техническую документацию наносится </w:t>
      </w:r>
      <w:proofErr w:type="spellStart"/>
      <w:r w:rsidR="00787FE0" w:rsidRPr="00787FE0">
        <w:rPr>
          <w:rFonts w:eastAsiaTheme="minorHAnsi"/>
          <w:sz w:val="24"/>
          <w:szCs w:val="24"/>
          <w:lang w:eastAsia="en-US"/>
        </w:rPr>
        <w:t>поверительное</w:t>
      </w:r>
      <w:proofErr w:type="spellEnd"/>
      <w:r w:rsidR="00787FE0" w:rsidRPr="00787FE0">
        <w:rPr>
          <w:rFonts w:eastAsiaTheme="minorHAnsi"/>
          <w:sz w:val="24"/>
          <w:szCs w:val="24"/>
          <w:lang w:eastAsia="en-US"/>
        </w:rPr>
        <w:t xml:space="preserve"> клеймо и выдается свидетельство (протокол, сертификат и др.) о поверке/калибровке. В случае признания </w:t>
      </w:r>
      <w:r w:rsidRPr="007243D6">
        <w:rPr>
          <w:rFonts w:eastAsiaTheme="minorHAnsi"/>
          <w:sz w:val="24"/>
          <w:szCs w:val="24"/>
          <w:lang w:eastAsia="en-US"/>
        </w:rPr>
        <w:t>средств измерения</w:t>
      </w:r>
      <w:r w:rsidR="00787FE0" w:rsidRPr="00787FE0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="00787FE0" w:rsidRPr="00787FE0">
        <w:rPr>
          <w:rFonts w:eastAsiaTheme="minorHAnsi"/>
          <w:sz w:val="24"/>
          <w:szCs w:val="24"/>
          <w:lang w:eastAsia="en-US"/>
        </w:rPr>
        <w:t>непригодными</w:t>
      </w:r>
      <w:proofErr w:type="gramEnd"/>
      <w:r w:rsidR="00787FE0" w:rsidRPr="00787FE0">
        <w:rPr>
          <w:rFonts w:eastAsiaTheme="minorHAnsi"/>
          <w:sz w:val="24"/>
          <w:szCs w:val="24"/>
          <w:lang w:eastAsia="en-US"/>
        </w:rPr>
        <w:t xml:space="preserve"> к применению на них выдается извещение о непригодности. Нанесение клейма, выдача свидетельства (протокола, сертификата и др.) или выдача извещения признаются надлежащим исполнением обязательств.</w:t>
      </w:r>
    </w:p>
    <w:p w:rsidR="0043658B" w:rsidRPr="007243D6" w:rsidRDefault="0043658B" w:rsidP="007A6C86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sectPr w:rsidR="0043658B" w:rsidRPr="007243D6" w:rsidSect="004E54D2">
      <w:footerReference w:type="default" r:id="rId9"/>
      <w:pgSz w:w="11906" w:h="16838"/>
      <w:pgMar w:top="993" w:right="707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7CD1" w:rsidRDefault="008A7CD1" w:rsidP="008E632C">
      <w:r>
        <w:separator/>
      </w:r>
    </w:p>
  </w:endnote>
  <w:endnote w:type="continuationSeparator" w:id="0">
    <w:p w:rsidR="008A7CD1" w:rsidRDefault="008A7CD1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1164BF" w:rsidRDefault="001164B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022A">
          <w:rPr>
            <w:noProof/>
          </w:rPr>
          <w:t>2</w:t>
        </w:r>
        <w:r>
          <w:fldChar w:fldCharType="end"/>
        </w:r>
      </w:p>
    </w:sdtContent>
  </w:sdt>
  <w:p w:rsidR="001164BF" w:rsidRDefault="001164B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7CD1" w:rsidRDefault="008A7CD1" w:rsidP="008E632C">
      <w:r>
        <w:separator/>
      </w:r>
    </w:p>
  </w:footnote>
  <w:footnote w:type="continuationSeparator" w:id="0">
    <w:p w:rsidR="008A7CD1" w:rsidRDefault="008A7CD1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86E1F"/>
    <w:multiLevelType w:val="multilevel"/>
    <w:tmpl w:val="BA2A91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DC024BB"/>
    <w:multiLevelType w:val="hybridMultilevel"/>
    <w:tmpl w:val="8EF835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295EF7"/>
    <w:multiLevelType w:val="hybridMultilevel"/>
    <w:tmpl w:val="FB045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784A96"/>
    <w:multiLevelType w:val="hybridMultilevel"/>
    <w:tmpl w:val="3124A890"/>
    <w:lvl w:ilvl="0" w:tplc="BE30F08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1BB35B1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1475DBF"/>
    <w:multiLevelType w:val="hybridMultilevel"/>
    <w:tmpl w:val="E9562C8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CA06D14E">
      <w:start w:val="1"/>
      <w:numFmt w:val="lowerRoman"/>
      <w:lvlText w:val="%3)"/>
      <w:lvlJc w:val="right"/>
      <w:pPr>
        <w:ind w:left="2880" w:hanging="180"/>
      </w:pPr>
      <w:rPr>
        <w:rFonts w:ascii="Calibri" w:eastAsia="Calibri" w:hAnsi="Calibri" w:cs="Calibri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300643D"/>
    <w:multiLevelType w:val="hybridMultilevel"/>
    <w:tmpl w:val="E198FE94"/>
    <w:lvl w:ilvl="0" w:tplc="D7205F92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77" w:hanging="360"/>
      </w:pPr>
    </w:lvl>
    <w:lvl w:ilvl="2" w:tplc="0419001B" w:tentative="1">
      <w:start w:val="1"/>
      <w:numFmt w:val="lowerRoman"/>
      <w:lvlText w:val="%3."/>
      <w:lvlJc w:val="right"/>
      <w:pPr>
        <w:ind w:left="3597" w:hanging="180"/>
      </w:pPr>
    </w:lvl>
    <w:lvl w:ilvl="3" w:tplc="0419000F" w:tentative="1">
      <w:start w:val="1"/>
      <w:numFmt w:val="decimal"/>
      <w:lvlText w:val="%4."/>
      <w:lvlJc w:val="left"/>
      <w:pPr>
        <w:ind w:left="4317" w:hanging="360"/>
      </w:pPr>
    </w:lvl>
    <w:lvl w:ilvl="4" w:tplc="04190019" w:tentative="1">
      <w:start w:val="1"/>
      <w:numFmt w:val="lowerLetter"/>
      <w:lvlText w:val="%5."/>
      <w:lvlJc w:val="left"/>
      <w:pPr>
        <w:ind w:left="5037" w:hanging="360"/>
      </w:pPr>
    </w:lvl>
    <w:lvl w:ilvl="5" w:tplc="0419001B" w:tentative="1">
      <w:start w:val="1"/>
      <w:numFmt w:val="lowerRoman"/>
      <w:lvlText w:val="%6."/>
      <w:lvlJc w:val="right"/>
      <w:pPr>
        <w:ind w:left="5757" w:hanging="180"/>
      </w:pPr>
    </w:lvl>
    <w:lvl w:ilvl="6" w:tplc="0419000F" w:tentative="1">
      <w:start w:val="1"/>
      <w:numFmt w:val="decimal"/>
      <w:lvlText w:val="%7."/>
      <w:lvlJc w:val="left"/>
      <w:pPr>
        <w:ind w:left="6477" w:hanging="360"/>
      </w:pPr>
    </w:lvl>
    <w:lvl w:ilvl="7" w:tplc="04190019" w:tentative="1">
      <w:start w:val="1"/>
      <w:numFmt w:val="lowerLetter"/>
      <w:lvlText w:val="%8."/>
      <w:lvlJc w:val="left"/>
      <w:pPr>
        <w:ind w:left="7197" w:hanging="360"/>
      </w:pPr>
    </w:lvl>
    <w:lvl w:ilvl="8" w:tplc="041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8">
    <w:nsid w:val="2335700B"/>
    <w:multiLevelType w:val="hybridMultilevel"/>
    <w:tmpl w:val="384C32D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">
    <w:nsid w:val="26F54977"/>
    <w:multiLevelType w:val="hybridMultilevel"/>
    <w:tmpl w:val="4F469746"/>
    <w:lvl w:ilvl="0" w:tplc="03204912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1">
    <w:nsid w:val="2A93076C"/>
    <w:multiLevelType w:val="hybridMultilevel"/>
    <w:tmpl w:val="B1A6D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9D5B47"/>
    <w:multiLevelType w:val="multilevel"/>
    <w:tmpl w:val="E50463C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13">
    <w:nsid w:val="2C8D6127"/>
    <w:multiLevelType w:val="multilevel"/>
    <w:tmpl w:val="C0A2A8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2FB329BD"/>
    <w:multiLevelType w:val="hybridMultilevel"/>
    <w:tmpl w:val="7076C706"/>
    <w:lvl w:ilvl="0" w:tplc="5E127178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6">
    <w:nsid w:val="335B627C"/>
    <w:multiLevelType w:val="hybridMultilevel"/>
    <w:tmpl w:val="F8187468"/>
    <w:lvl w:ilvl="0" w:tplc="A5B4951C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362D124C"/>
    <w:multiLevelType w:val="hybridMultilevel"/>
    <w:tmpl w:val="B602DE26"/>
    <w:lvl w:ilvl="0" w:tplc="A5B4951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8">
    <w:nsid w:val="363374C3"/>
    <w:multiLevelType w:val="hybridMultilevel"/>
    <w:tmpl w:val="CF36C23E"/>
    <w:lvl w:ilvl="0" w:tplc="C61475DA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D71CB8"/>
    <w:multiLevelType w:val="hybridMultilevel"/>
    <w:tmpl w:val="DCECF604"/>
    <w:lvl w:ilvl="0" w:tplc="A5B495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8C30F2"/>
    <w:multiLevelType w:val="hybridMultilevel"/>
    <w:tmpl w:val="EF180C02"/>
    <w:lvl w:ilvl="0" w:tplc="23E8CD36">
      <w:start w:val="1"/>
      <w:numFmt w:val="decimal"/>
      <w:lvlText w:val="7.%1. "/>
      <w:lvlJc w:val="left"/>
      <w:pPr>
        <w:ind w:left="1287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2">
    <w:nsid w:val="4F721BFD"/>
    <w:multiLevelType w:val="multilevel"/>
    <w:tmpl w:val="96F815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3">
    <w:nsid w:val="51DA643A"/>
    <w:multiLevelType w:val="hybridMultilevel"/>
    <w:tmpl w:val="AB7672DE"/>
    <w:lvl w:ilvl="0" w:tplc="68E81F9A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826425"/>
    <w:multiLevelType w:val="multilevel"/>
    <w:tmpl w:val="0736F6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5">
    <w:nsid w:val="5441120D"/>
    <w:multiLevelType w:val="hybridMultilevel"/>
    <w:tmpl w:val="D60C4BC4"/>
    <w:lvl w:ilvl="0" w:tplc="872C14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5BCF56E8"/>
    <w:multiLevelType w:val="hybridMultilevel"/>
    <w:tmpl w:val="9722747E"/>
    <w:lvl w:ilvl="0" w:tplc="5FEAF6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0DE5E3A"/>
    <w:multiLevelType w:val="hybridMultilevel"/>
    <w:tmpl w:val="073CCD02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>
    <w:nsid w:val="62855DC0"/>
    <w:multiLevelType w:val="hybridMultilevel"/>
    <w:tmpl w:val="DB609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A453B4"/>
    <w:multiLevelType w:val="hybridMultilevel"/>
    <w:tmpl w:val="C2FCE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D5349E"/>
    <w:multiLevelType w:val="hybridMultilevel"/>
    <w:tmpl w:val="45BA7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EC19D3"/>
    <w:multiLevelType w:val="hybridMultilevel"/>
    <w:tmpl w:val="90BC1E4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2">
    <w:nsid w:val="73C476D9"/>
    <w:multiLevelType w:val="multilevel"/>
    <w:tmpl w:val="1946D396"/>
    <w:numStyleLink w:val="4"/>
  </w:abstractNum>
  <w:abstractNum w:abstractNumId="33">
    <w:nsid w:val="755501A7"/>
    <w:multiLevelType w:val="hybridMultilevel"/>
    <w:tmpl w:val="3D241502"/>
    <w:lvl w:ilvl="0" w:tplc="04190017">
      <w:start w:val="1"/>
      <w:numFmt w:val="lowerLetter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5"/>
  </w:num>
  <w:num w:numId="2">
    <w:abstractNumId w:val="15"/>
  </w:num>
  <w:num w:numId="3">
    <w:abstractNumId w:val="33"/>
  </w:num>
  <w:num w:numId="4">
    <w:abstractNumId w:val="21"/>
  </w:num>
  <w:num w:numId="5">
    <w:abstractNumId w:val="6"/>
  </w:num>
  <w:num w:numId="6">
    <w:abstractNumId w:val="9"/>
  </w:num>
  <w:num w:numId="7">
    <w:abstractNumId w:val="7"/>
  </w:num>
  <w:num w:numId="8">
    <w:abstractNumId w:val="23"/>
  </w:num>
  <w:num w:numId="9">
    <w:abstractNumId w:val="4"/>
  </w:num>
  <w:num w:numId="10">
    <w:abstractNumId w:val="28"/>
  </w:num>
  <w:num w:numId="11">
    <w:abstractNumId w:val="31"/>
  </w:num>
  <w:num w:numId="12">
    <w:abstractNumId w:val="8"/>
  </w:num>
  <w:num w:numId="13">
    <w:abstractNumId w:val="20"/>
  </w:num>
  <w:num w:numId="14">
    <w:abstractNumId w:val="5"/>
  </w:num>
  <w:num w:numId="15">
    <w:abstractNumId w:val="25"/>
  </w:num>
  <w:num w:numId="16">
    <w:abstractNumId w:val="17"/>
  </w:num>
  <w:num w:numId="17">
    <w:abstractNumId w:val="16"/>
  </w:num>
  <w:num w:numId="18">
    <w:abstractNumId w:val="22"/>
  </w:num>
  <w:num w:numId="19">
    <w:abstractNumId w:val="0"/>
  </w:num>
  <w:num w:numId="20">
    <w:abstractNumId w:val="30"/>
  </w:num>
  <w:num w:numId="21">
    <w:abstractNumId w:val="11"/>
  </w:num>
  <w:num w:numId="22">
    <w:abstractNumId w:val="3"/>
  </w:num>
  <w:num w:numId="23">
    <w:abstractNumId w:val="13"/>
  </w:num>
  <w:num w:numId="24">
    <w:abstractNumId w:val="19"/>
  </w:num>
  <w:num w:numId="25">
    <w:abstractNumId w:val="26"/>
  </w:num>
  <w:num w:numId="26">
    <w:abstractNumId w:val="1"/>
  </w:num>
  <w:num w:numId="27">
    <w:abstractNumId w:val="2"/>
  </w:num>
  <w:num w:numId="28">
    <w:abstractNumId w:val="10"/>
  </w:num>
  <w:num w:numId="29">
    <w:abstractNumId w:val="32"/>
    <w:lvlOverride w:ilvl="0">
      <w:lvl w:ilvl="0">
        <w:start w:val="2"/>
        <w:numFmt w:val="decimal"/>
        <w:lvlText w:val="%1."/>
        <w:lvlJc w:val="left"/>
        <w:pPr>
          <w:ind w:left="709" w:firstLine="0"/>
        </w:pPr>
        <w:rPr>
          <w:rFonts w:cs="Times New Roman" w:hint="default"/>
          <w:b/>
          <w:i w:val="0"/>
          <w:caps w:val="0"/>
          <w:strike w:val="0"/>
          <w:dstrike w:val="0"/>
          <w:vanish w:val="0"/>
          <w:color w:val="000000"/>
          <w:vertAlign w:val="baseline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0" w:firstLine="709"/>
        </w:pPr>
        <w:rPr>
          <w:rFonts w:cs="Times New Roman" w:hint="default"/>
          <w:b/>
          <w:color w:val="00000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709"/>
          </w:tabs>
          <w:ind w:left="0" w:firstLine="709"/>
        </w:pPr>
        <w:rPr>
          <w:rFonts w:cs="Times New Roman" w:hint="default"/>
          <w:b/>
          <w:color w:val="00000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709"/>
          </w:tabs>
          <w:ind w:left="0" w:firstLine="709"/>
        </w:pPr>
        <w:rPr>
          <w:rFonts w:hint="default"/>
          <w:b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0" w:firstLine="709"/>
        </w:pPr>
        <w:rPr>
          <w:rFonts w:cs="Times New Roman" w:hint="default"/>
          <w:b w:val="0"/>
          <w:color w:val="000000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</w:num>
  <w:num w:numId="30">
    <w:abstractNumId w:val="12"/>
  </w:num>
  <w:num w:numId="31">
    <w:abstractNumId w:val="14"/>
  </w:num>
  <w:num w:numId="32">
    <w:abstractNumId w:val="29"/>
  </w:num>
  <w:num w:numId="33">
    <w:abstractNumId w:val="18"/>
  </w:num>
  <w:num w:numId="34">
    <w:abstractNumId w:val="24"/>
  </w:num>
  <w:num w:numId="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753C"/>
    <w:rsid w:val="000078CD"/>
    <w:rsid w:val="00010D69"/>
    <w:rsid w:val="000124C6"/>
    <w:rsid w:val="0001255D"/>
    <w:rsid w:val="000152CB"/>
    <w:rsid w:val="000278E0"/>
    <w:rsid w:val="00030083"/>
    <w:rsid w:val="00030FF2"/>
    <w:rsid w:val="00033779"/>
    <w:rsid w:val="00035872"/>
    <w:rsid w:val="00041FB3"/>
    <w:rsid w:val="0004243B"/>
    <w:rsid w:val="000467A2"/>
    <w:rsid w:val="00046ED2"/>
    <w:rsid w:val="00050921"/>
    <w:rsid w:val="00063B91"/>
    <w:rsid w:val="000651EE"/>
    <w:rsid w:val="00071480"/>
    <w:rsid w:val="00071F8C"/>
    <w:rsid w:val="00072851"/>
    <w:rsid w:val="00073087"/>
    <w:rsid w:val="000732AF"/>
    <w:rsid w:val="00082188"/>
    <w:rsid w:val="00087666"/>
    <w:rsid w:val="00092295"/>
    <w:rsid w:val="000A704B"/>
    <w:rsid w:val="000A7327"/>
    <w:rsid w:val="000A7467"/>
    <w:rsid w:val="000B2C56"/>
    <w:rsid w:val="000B3332"/>
    <w:rsid w:val="000C3F45"/>
    <w:rsid w:val="000C49C7"/>
    <w:rsid w:val="000C5CE9"/>
    <w:rsid w:val="000C6EF1"/>
    <w:rsid w:val="000D0689"/>
    <w:rsid w:val="000D0BD2"/>
    <w:rsid w:val="000D2D1E"/>
    <w:rsid w:val="000D3F94"/>
    <w:rsid w:val="000D73F9"/>
    <w:rsid w:val="000E51B1"/>
    <w:rsid w:val="000E5FA6"/>
    <w:rsid w:val="000E6177"/>
    <w:rsid w:val="000F0DBB"/>
    <w:rsid w:val="000F3774"/>
    <w:rsid w:val="0010392C"/>
    <w:rsid w:val="00105E6A"/>
    <w:rsid w:val="00110997"/>
    <w:rsid w:val="00111FCE"/>
    <w:rsid w:val="00114DC9"/>
    <w:rsid w:val="00114E73"/>
    <w:rsid w:val="001164BF"/>
    <w:rsid w:val="00116B9F"/>
    <w:rsid w:val="00120C60"/>
    <w:rsid w:val="00122E5B"/>
    <w:rsid w:val="00122E63"/>
    <w:rsid w:val="001252AD"/>
    <w:rsid w:val="00126888"/>
    <w:rsid w:val="00131351"/>
    <w:rsid w:val="00143CC9"/>
    <w:rsid w:val="00146246"/>
    <w:rsid w:val="001521EE"/>
    <w:rsid w:val="001545E7"/>
    <w:rsid w:val="00165FAF"/>
    <w:rsid w:val="00170EFE"/>
    <w:rsid w:val="001754B0"/>
    <w:rsid w:val="00175913"/>
    <w:rsid w:val="001802B5"/>
    <w:rsid w:val="00180E30"/>
    <w:rsid w:val="00184383"/>
    <w:rsid w:val="00185725"/>
    <w:rsid w:val="0018640C"/>
    <w:rsid w:val="00186E90"/>
    <w:rsid w:val="00196451"/>
    <w:rsid w:val="001967AC"/>
    <w:rsid w:val="001A13E2"/>
    <w:rsid w:val="001A4586"/>
    <w:rsid w:val="001A74EB"/>
    <w:rsid w:val="001B0674"/>
    <w:rsid w:val="001B5C9E"/>
    <w:rsid w:val="001D07A7"/>
    <w:rsid w:val="001D09AC"/>
    <w:rsid w:val="001D29FE"/>
    <w:rsid w:val="001E3ACC"/>
    <w:rsid w:val="001E3EA1"/>
    <w:rsid w:val="001E7BFA"/>
    <w:rsid w:val="001F02C9"/>
    <w:rsid w:val="001F3A03"/>
    <w:rsid w:val="001F4673"/>
    <w:rsid w:val="001F61D7"/>
    <w:rsid w:val="00203F43"/>
    <w:rsid w:val="00204A3C"/>
    <w:rsid w:val="00206C3A"/>
    <w:rsid w:val="00210FAD"/>
    <w:rsid w:val="0021204B"/>
    <w:rsid w:val="0021409F"/>
    <w:rsid w:val="00217D63"/>
    <w:rsid w:val="00220BFA"/>
    <w:rsid w:val="00221666"/>
    <w:rsid w:val="00225990"/>
    <w:rsid w:val="002350B1"/>
    <w:rsid w:val="002413B7"/>
    <w:rsid w:val="00244AA1"/>
    <w:rsid w:val="002466D3"/>
    <w:rsid w:val="0025089C"/>
    <w:rsid w:val="00255DC7"/>
    <w:rsid w:val="00261409"/>
    <w:rsid w:val="00262030"/>
    <w:rsid w:val="0027296F"/>
    <w:rsid w:val="00274354"/>
    <w:rsid w:val="00277B5B"/>
    <w:rsid w:val="0028072E"/>
    <w:rsid w:val="002919F6"/>
    <w:rsid w:val="002A2FAB"/>
    <w:rsid w:val="002B033E"/>
    <w:rsid w:val="002B4BAE"/>
    <w:rsid w:val="002B540D"/>
    <w:rsid w:val="002B58D9"/>
    <w:rsid w:val="002B732E"/>
    <w:rsid w:val="002C13BA"/>
    <w:rsid w:val="002C3B10"/>
    <w:rsid w:val="002C51CB"/>
    <w:rsid w:val="002D38E9"/>
    <w:rsid w:val="002D4A87"/>
    <w:rsid w:val="002D7773"/>
    <w:rsid w:val="002E1692"/>
    <w:rsid w:val="002E421D"/>
    <w:rsid w:val="002E6853"/>
    <w:rsid w:val="002F74B9"/>
    <w:rsid w:val="003002DF"/>
    <w:rsid w:val="00301E56"/>
    <w:rsid w:val="00302062"/>
    <w:rsid w:val="003039A8"/>
    <w:rsid w:val="0031035A"/>
    <w:rsid w:val="00312792"/>
    <w:rsid w:val="00321F3B"/>
    <w:rsid w:val="00322574"/>
    <w:rsid w:val="00331C9C"/>
    <w:rsid w:val="0034135E"/>
    <w:rsid w:val="0034513C"/>
    <w:rsid w:val="003522A9"/>
    <w:rsid w:val="00356B0C"/>
    <w:rsid w:val="00371EE0"/>
    <w:rsid w:val="003734D0"/>
    <w:rsid w:val="00373A1B"/>
    <w:rsid w:val="00374AED"/>
    <w:rsid w:val="003801F7"/>
    <w:rsid w:val="0038411D"/>
    <w:rsid w:val="00384A3C"/>
    <w:rsid w:val="00385599"/>
    <w:rsid w:val="00385DA1"/>
    <w:rsid w:val="003861D2"/>
    <w:rsid w:val="00386C10"/>
    <w:rsid w:val="0039065C"/>
    <w:rsid w:val="00394710"/>
    <w:rsid w:val="00394BC2"/>
    <w:rsid w:val="00394DC2"/>
    <w:rsid w:val="00395F8F"/>
    <w:rsid w:val="003A0C38"/>
    <w:rsid w:val="003A21E0"/>
    <w:rsid w:val="003A6424"/>
    <w:rsid w:val="003B2ECD"/>
    <w:rsid w:val="003B503E"/>
    <w:rsid w:val="003B70AD"/>
    <w:rsid w:val="003C3D51"/>
    <w:rsid w:val="003C6064"/>
    <w:rsid w:val="003D707C"/>
    <w:rsid w:val="003E0BA1"/>
    <w:rsid w:val="003E7A00"/>
    <w:rsid w:val="003E7F22"/>
    <w:rsid w:val="003F0972"/>
    <w:rsid w:val="003F5E6E"/>
    <w:rsid w:val="003F6AA9"/>
    <w:rsid w:val="00401C3F"/>
    <w:rsid w:val="00403982"/>
    <w:rsid w:val="004065BA"/>
    <w:rsid w:val="00406651"/>
    <w:rsid w:val="0041371C"/>
    <w:rsid w:val="00413B55"/>
    <w:rsid w:val="00414D12"/>
    <w:rsid w:val="004170B6"/>
    <w:rsid w:val="00423F3A"/>
    <w:rsid w:val="0042481E"/>
    <w:rsid w:val="00430970"/>
    <w:rsid w:val="0043119D"/>
    <w:rsid w:val="00433F57"/>
    <w:rsid w:val="0043658B"/>
    <w:rsid w:val="00436827"/>
    <w:rsid w:val="00441E26"/>
    <w:rsid w:val="00446DE5"/>
    <w:rsid w:val="00447E6E"/>
    <w:rsid w:val="00447F9B"/>
    <w:rsid w:val="004534FD"/>
    <w:rsid w:val="004563CA"/>
    <w:rsid w:val="004605D0"/>
    <w:rsid w:val="00460942"/>
    <w:rsid w:val="00460C5A"/>
    <w:rsid w:val="00462523"/>
    <w:rsid w:val="00463D8A"/>
    <w:rsid w:val="00465E1D"/>
    <w:rsid w:val="0047120C"/>
    <w:rsid w:val="00484A7F"/>
    <w:rsid w:val="0048754E"/>
    <w:rsid w:val="004A2385"/>
    <w:rsid w:val="004A6CA4"/>
    <w:rsid w:val="004A75D7"/>
    <w:rsid w:val="004B307E"/>
    <w:rsid w:val="004B39D2"/>
    <w:rsid w:val="004B53A2"/>
    <w:rsid w:val="004B7EF5"/>
    <w:rsid w:val="004C25B5"/>
    <w:rsid w:val="004C76A4"/>
    <w:rsid w:val="004D00FA"/>
    <w:rsid w:val="004D0B0F"/>
    <w:rsid w:val="004D438E"/>
    <w:rsid w:val="004E48BC"/>
    <w:rsid w:val="004E54D2"/>
    <w:rsid w:val="004E6943"/>
    <w:rsid w:val="004F295F"/>
    <w:rsid w:val="004F3AFF"/>
    <w:rsid w:val="004F5697"/>
    <w:rsid w:val="004F6C01"/>
    <w:rsid w:val="004F7E0E"/>
    <w:rsid w:val="004F7EC6"/>
    <w:rsid w:val="005065E0"/>
    <w:rsid w:val="0050714D"/>
    <w:rsid w:val="00507B50"/>
    <w:rsid w:val="00513D6D"/>
    <w:rsid w:val="00522A1E"/>
    <w:rsid w:val="00526692"/>
    <w:rsid w:val="00531413"/>
    <w:rsid w:val="005324AB"/>
    <w:rsid w:val="00535298"/>
    <w:rsid w:val="00543A97"/>
    <w:rsid w:val="0054425A"/>
    <w:rsid w:val="00544FC7"/>
    <w:rsid w:val="00546C90"/>
    <w:rsid w:val="00550EF3"/>
    <w:rsid w:val="005560D7"/>
    <w:rsid w:val="0055698B"/>
    <w:rsid w:val="00561DCB"/>
    <w:rsid w:val="005632A7"/>
    <w:rsid w:val="005649B1"/>
    <w:rsid w:val="00564F22"/>
    <w:rsid w:val="005669F9"/>
    <w:rsid w:val="0057049F"/>
    <w:rsid w:val="005733DF"/>
    <w:rsid w:val="0057581A"/>
    <w:rsid w:val="00580505"/>
    <w:rsid w:val="005825A9"/>
    <w:rsid w:val="005833CA"/>
    <w:rsid w:val="00590325"/>
    <w:rsid w:val="005935C4"/>
    <w:rsid w:val="0059685E"/>
    <w:rsid w:val="00597A63"/>
    <w:rsid w:val="005A6869"/>
    <w:rsid w:val="005A7282"/>
    <w:rsid w:val="005B01B5"/>
    <w:rsid w:val="005B7C31"/>
    <w:rsid w:val="005C4AE1"/>
    <w:rsid w:val="005D42A3"/>
    <w:rsid w:val="005D45F0"/>
    <w:rsid w:val="005D5925"/>
    <w:rsid w:val="005D672F"/>
    <w:rsid w:val="005E223E"/>
    <w:rsid w:val="005E4AA1"/>
    <w:rsid w:val="005F2259"/>
    <w:rsid w:val="005F30D4"/>
    <w:rsid w:val="005F447C"/>
    <w:rsid w:val="005F475E"/>
    <w:rsid w:val="005F6009"/>
    <w:rsid w:val="005F6D11"/>
    <w:rsid w:val="00605683"/>
    <w:rsid w:val="00607621"/>
    <w:rsid w:val="00617471"/>
    <w:rsid w:val="006268DD"/>
    <w:rsid w:val="00634573"/>
    <w:rsid w:val="0064246B"/>
    <w:rsid w:val="00644FB3"/>
    <w:rsid w:val="00647282"/>
    <w:rsid w:val="00664809"/>
    <w:rsid w:val="006655D1"/>
    <w:rsid w:val="00672451"/>
    <w:rsid w:val="00672D2A"/>
    <w:rsid w:val="00681F9D"/>
    <w:rsid w:val="00685FB1"/>
    <w:rsid w:val="006903F2"/>
    <w:rsid w:val="00696168"/>
    <w:rsid w:val="006A01C5"/>
    <w:rsid w:val="006A3D7F"/>
    <w:rsid w:val="006A7E3C"/>
    <w:rsid w:val="006B19CA"/>
    <w:rsid w:val="006B34DB"/>
    <w:rsid w:val="006B3A54"/>
    <w:rsid w:val="006B730B"/>
    <w:rsid w:val="006C2569"/>
    <w:rsid w:val="006D28B7"/>
    <w:rsid w:val="006D3703"/>
    <w:rsid w:val="006D5350"/>
    <w:rsid w:val="006D6B62"/>
    <w:rsid w:val="006F1033"/>
    <w:rsid w:val="006F13AD"/>
    <w:rsid w:val="006F2F04"/>
    <w:rsid w:val="006F4FEB"/>
    <w:rsid w:val="006F64F9"/>
    <w:rsid w:val="007041F8"/>
    <w:rsid w:val="0071178A"/>
    <w:rsid w:val="00714C61"/>
    <w:rsid w:val="007210C2"/>
    <w:rsid w:val="007215CE"/>
    <w:rsid w:val="00722913"/>
    <w:rsid w:val="007243D6"/>
    <w:rsid w:val="007248A7"/>
    <w:rsid w:val="00726F5E"/>
    <w:rsid w:val="00733975"/>
    <w:rsid w:val="007419EA"/>
    <w:rsid w:val="00741B86"/>
    <w:rsid w:val="00743A48"/>
    <w:rsid w:val="00747B96"/>
    <w:rsid w:val="00747B9A"/>
    <w:rsid w:val="00751106"/>
    <w:rsid w:val="0075191E"/>
    <w:rsid w:val="0075739E"/>
    <w:rsid w:val="0076650E"/>
    <w:rsid w:val="00781D6F"/>
    <w:rsid w:val="0078678F"/>
    <w:rsid w:val="00787FE0"/>
    <w:rsid w:val="00790F02"/>
    <w:rsid w:val="007910D1"/>
    <w:rsid w:val="00794EC7"/>
    <w:rsid w:val="007957E6"/>
    <w:rsid w:val="007A6C86"/>
    <w:rsid w:val="007B43E0"/>
    <w:rsid w:val="007B585E"/>
    <w:rsid w:val="007E38A2"/>
    <w:rsid w:val="007E694F"/>
    <w:rsid w:val="007F1E10"/>
    <w:rsid w:val="007F6C2A"/>
    <w:rsid w:val="00800F8D"/>
    <w:rsid w:val="0080105F"/>
    <w:rsid w:val="00801751"/>
    <w:rsid w:val="00801993"/>
    <w:rsid w:val="00802A1F"/>
    <w:rsid w:val="00807CBF"/>
    <w:rsid w:val="00807D97"/>
    <w:rsid w:val="0081022A"/>
    <w:rsid w:val="0081096F"/>
    <w:rsid w:val="00810E7C"/>
    <w:rsid w:val="008117B8"/>
    <w:rsid w:val="0081334A"/>
    <w:rsid w:val="00814F62"/>
    <w:rsid w:val="008151FB"/>
    <w:rsid w:val="008165AE"/>
    <w:rsid w:val="008167D3"/>
    <w:rsid w:val="00821C82"/>
    <w:rsid w:val="00822DB7"/>
    <w:rsid w:val="00823B48"/>
    <w:rsid w:val="00825ED2"/>
    <w:rsid w:val="008311D1"/>
    <w:rsid w:val="008348D8"/>
    <w:rsid w:val="008355E8"/>
    <w:rsid w:val="00835E79"/>
    <w:rsid w:val="00836996"/>
    <w:rsid w:val="00842578"/>
    <w:rsid w:val="00850F70"/>
    <w:rsid w:val="00852E53"/>
    <w:rsid w:val="00860E38"/>
    <w:rsid w:val="00862C04"/>
    <w:rsid w:val="008656A4"/>
    <w:rsid w:val="00870E3D"/>
    <w:rsid w:val="00873174"/>
    <w:rsid w:val="008741EC"/>
    <w:rsid w:val="00880EF2"/>
    <w:rsid w:val="008829BB"/>
    <w:rsid w:val="0088495D"/>
    <w:rsid w:val="00884D5C"/>
    <w:rsid w:val="00893D37"/>
    <w:rsid w:val="008951E5"/>
    <w:rsid w:val="0089546E"/>
    <w:rsid w:val="008A4C0A"/>
    <w:rsid w:val="008A7CD1"/>
    <w:rsid w:val="008B5D88"/>
    <w:rsid w:val="008B69F8"/>
    <w:rsid w:val="008C1DEA"/>
    <w:rsid w:val="008C5BCF"/>
    <w:rsid w:val="008D31F2"/>
    <w:rsid w:val="008E1609"/>
    <w:rsid w:val="008E3C5D"/>
    <w:rsid w:val="008E4A6E"/>
    <w:rsid w:val="008E5705"/>
    <w:rsid w:val="008E632C"/>
    <w:rsid w:val="00903D88"/>
    <w:rsid w:val="0090533F"/>
    <w:rsid w:val="00906420"/>
    <w:rsid w:val="00912837"/>
    <w:rsid w:val="00914DC7"/>
    <w:rsid w:val="00915C93"/>
    <w:rsid w:val="0091669C"/>
    <w:rsid w:val="00921D89"/>
    <w:rsid w:val="0092202D"/>
    <w:rsid w:val="00923246"/>
    <w:rsid w:val="00923E5C"/>
    <w:rsid w:val="00927A09"/>
    <w:rsid w:val="009327A0"/>
    <w:rsid w:val="00936292"/>
    <w:rsid w:val="00941D79"/>
    <w:rsid w:val="00942B32"/>
    <w:rsid w:val="0094618E"/>
    <w:rsid w:val="00946C6A"/>
    <w:rsid w:val="0095072E"/>
    <w:rsid w:val="00950B6C"/>
    <w:rsid w:val="00952A42"/>
    <w:rsid w:val="00953583"/>
    <w:rsid w:val="009559D6"/>
    <w:rsid w:val="0097451F"/>
    <w:rsid w:val="009842B7"/>
    <w:rsid w:val="00994237"/>
    <w:rsid w:val="0099489B"/>
    <w:rsid w:val="009953CC"/>
    <w:rsid w:val="009A4EB0"/>
    <w:rsid w:val="009A6959"/>
    <w:rsid w:val="009B1986"/>
    <w:rsid w:val="009B29C4"/>
    <w:rsid w:val="009B583D"/>
    <w:rsid w:val="009C0947"/>
    <w:rsid w:val="009C2B4A"/>
    <w:rsid w:val="009C5684"/>
    <w:rsid w:val="009C7DA9"/>
    <w:rsid w:val="009D00CE"/>
    <w:rsid w:val="009D2405"/>
    <w:rsid w:val="009D2C34"/>
    <w:rsid w:val="009D5BD7"/>
    <w:rsid w:val="009D7C16"/>
    <w:rsid w:val="009E3961"/>
    <w:rsid w:val="009E6035"/>
    <w:rsid w:val="00A02EEF"/>
    <w:rsid w:val="00A03E53"/>
    <w:rsid w:val="00A03E72"/>
    <w:rsid w:val="00A05380"/>
    <w:rsid w:val="00A07F6B"/>
    <w:rsid w:val="00A13D0B"/>
    <w:rsid w:val="00A144AD"/>
    <w:rsid w:val="00A17586"/>
    <w:rsid w:val="00A17F37"/>
    <w:rsid w:val="00A2320E"/>
    <w:rsid w:val="00A237B0"/>
    <w:rsid w:val="00A2687C"/>
    <w:rsid w:val="00A423B5"/>
    <w:rsid w:val="00A4516E"/>
    <w:rsid w:val="00A507D2"/>
    <w:rsid w:val="00A534F0"/>
    <w:rsid w:val="00A55176"/>
    <w:rsid w:val="00A72FF5"/>
    <w:rsid w:val="00A778CB"/>
    <w:rsid w:val="00A80B82"/>
    <w:rsid w:val="00A834A4"/>
    <w:rsid w:val="00A95484"/>
    <w:rsid w:val="00A9742D"/>
    <w:rsid w:val="00AA56BC"/>
    <w:rsid w:val="00AA6DBA"/>
    <w:rsid w:val="00AB3FED"/>
    <w:rsid w:val="00AB6770"/>
    <w:rsid w:val="00AC0425"/>
    <w:rsid w:val="00AC23A5"/>
    <w:rsid w:val="00AC3F6F"/>
    <w:rsid w:val="00AC3FC9"/>
    <w:rsid w:val="00AD129B"/>
    <w:rsid w:val="00AD4DF9"/>
    <w:rsid w:val="00AD6AF1"/>
    <w:rsid w:val="00AD7678"/>
    <w:rsid w:val="00AD7C9D"/>
    <w:rsid w:val="00AE416F"/>
    <w:rsid w:val="00AE636D"/>
    <w:rsid w:val="00AF206D"/>
    <w:rsid w:val="00AF394B"/>
    <w:rsid w:val="00AF5AF7"/>
    <w:rsid w:val="00AF74A0"/>
    <w:rsid w:val="00B029D5"/>
    <w:rsid w:val="00B03E7B"/>
    <w:rsid w:val="00B05221"/>
    <w:rsid w:val="00B05B80"/>
    <w:rsid w:val="00B07DC6"/>
    <w:rsid w:val="00B13CC3"/>
    <w:rsid w:val="00B20D58"/>
    <w:rsid w:val="00B20E75"/>
    <w:rsid w:val="00B22FDC"/>
    <w:rsid w:val="00B234D3"/>
    <w:rsid w:val="00B33627"/>
    <w:rsid w:val="00B41CC1"/>
    <w:rsid w:val="00B50AD4"/>
    <w:rsid w:val="00B53677"/>
    <w:rsid w:val="00B64C36"/>
    <w:rsid w:val="00B703C4"/>
    <w:rsid w:val="00B71B5D"/>
    <w:rsid w:val="00B7243C"/>
    <w:rsid w:val="00B832C1"/>
    <w:rsid w:val="00B905E7"/>
    <w:rsid w:val="00B90857"/>
    <w:rsid w:val="00B90A47"/>
    <w:rsid w:val="00B9114A"/>
    <w:rsid w:val="00B925B3"/>
    <w:rsid w:val="00B93C00"/>
    <w:rsid w:val="00BA675C"/>
    <w:rsid w:val="00BA78C3"/>
    <w:rsid w:val="00BB01A7"/>
    <w:rsid w:val="00BB2271"/>
    <w:rsid w:val="00BB2465"/>
    <w:rsid w:val="00BB6AFC"/>
    <w:rsid w:val="00BC0FE1"/>
    <w:rsid w:val="00BC1BD9"/>
    <w:rsid w:val="00BC4433"/>
    <w:rsid w:val="00BD435B"/>
    <w:rsid w:val="00BD5EA2"/>
    <w:rsid w:val="00BD687B"/>
    <w:rsid w:val="00BE2E52"/>
    <w:rsid w:val="00BF2585"/>
    <w:rsid w:val="00BF5286"/>
    <w:rsid w:val="00BF65A8"/>
    <w:rsid w:val="00C024C0"/>
    <w:rsid w:val="00C04369"/>
    <w:rsid w:val="00C13167"/>
    <w:rsid w:val="00C20A82"/>
    <w:rsid w:val="00C254B7"/>
    <w:rsid w:val="00C257BF"/>
    <w:rsid w:val="00C27EA0"/>
    <w:rsid w:val="00C30061"/>
    <w:rsid w:val="00C332B6"/>
    <w:rsid w:val="00C36017"/>
    <w:rsid w:val="00C477D1"/>
    <w:rsid w:val="00C51FA6"/>
    <w:rsid w:val="00C52ACA"/>
    <w:rsid w:val="00C5557A"/>
    <w:rsid w:val="00C557BC"/>
    <w:rsid w:val="00C5631C"/>
    <w:rsid w:val="00C61E68"/>
    <w:rsid w:val="00C628E7"/>
    <w:rsid w:val="00C71B29"/>
    <w:rsid w:val="00C825CB"/>
    <w:rsid w:val="00C96475"/>
    <w:rsid w:val="00CA4E17"/>
    <w:rsid w:val="00CA6A71"/>
    <w:rsid w:val="00CB4D34"/>
    <w:rsid w:val="00CB53EC"/>
    <w:rsid w:val="00CB57A8"/>
    <w:rsid w:val="00CB717B"/>
    <w:rsid w:val="00CB7B9D"/>
    <w:rsid w:val="00CC1CD0"/>
    <w:rsid w:val="00CC3D8E"/>
    <w:rsid w:val="00CD2C3D"/>
    <w:rsid w:val="00CD7739"/>
    <w:rsid w:val="00CE19B1"/>
    <w:rsid w:val="00CE251E"/>
    <w:rsid w:val="00CE2FCC"/>
    <w:rsid w:val="00CE33E3"/>
    <w:rsid w:val="00CE39AD"/>
    <w:rsid w:val="00CE4CDF"/>
    <w:rsid w:val="00CE66F1"/>
    <w:rsid w:val="00CE6A0B"/>
    <w:rsid w:val="00CF0A0A"/>
    <w:rsid w:val="00CF0FE3"/>
    <w:rsid w:val="00CF24E2"/>
    <w:rsid w:val="00CF2BFF"/>
    <w:rsid w:val="00CF3A94"/>
    <w:rsid w:val="00D100BC"/>
    <w:rsid w:val="00D1343C"/>
    <w:rsid w:val="00D16C44"/>
    <w:rsid w:val="00D2009A"/>
    <w:rsid w:val="00D26C44"/>
    <w:rsid w:val="00D327D2"/>
    <w:rsid w:val="00D34D31"/>
    <w:rsid w:val="00D35CA1"/>
    <w:rsid w:val="00D40A29"/>
    <w:rsid w:val="00D44A94"/>
    <w:rsid w:val="00D46593"/>
    <w:rsid w:val="00D52753"/>
    <w:rsid w:val="00D75F89"/>
    <w:rsid w:val="00D81FBA"/>
    <w:rsid w:val="00D82B15"/>
    <w:rsid w:val="00D91C58"/>
    <w:rsid w:val="00DA144F"/>
    <w:rsid w:val="00DB1BCF"/>
    <w:rsid w:val="00DB2BDB"/>
    <w:rsid w:val="00DB6082"/>
    <w:rsid w:val="00DB72D9"/>
    <w:rsid w:val="00DC238D"/>
    <w:rsid w:val="00DC50E4"/>
    <w:rsid w:val="00DD2506"/>
    <w:rsid w:val="00DE2D46"/>
    <w:rsid w:val="00DF72A1"/>
    <w:rsid w:val="00DF7FF4"/>
    <w:rsid w:val="00E0087A"/>
    <w:rsid w:val="00E06CDC"/>
    <w:rsid w:val="00E10CCB"/>
    <w:rsid w:val="00E159AB"/>
    <w:rsid w:val="00E16E14"/>
    <w:rsid w:val="00E17878"/>
    <w:rsid w:val="00E256D2"/>
    <w:rsid w:val="00E26109"/>
    <w:rsid w:val="00E27888"/>
    <w:rsid w:val="00E40C90"/>
    <w:rsid w:val="00E40E83"/>
    <w:rsid w:val="00E43990"/>
    <w:rsid w:val="00E528AF"/>
    <w:rsid w:val="00E5448B"/>
    <w:rsid w:val="00E548C3"/>
    <w:rsid w:val="00E60453"/>
    <w:rsid w:val="00E61995"/>
    <w:rsid w:val="00E61B5C"/>
    <w:rsid w:val="00E8204C"/>
    <w:rsid w:val="00E84745"/>
    <w:rsid w:val="00E90120"/>
    <w:rsid w:val="00E921A6"/>
    <w:rsid w:val="00EA4759"/>
    <w:rsid w:val="00EA6341"/>
    <w:rsid w:val="00EB4B75"/>
    <w:rsid w:val="00EB7D14"/>
    <w:rsid w:val="00EC29BA"/>
    <w:rsid w:val="00EC2FFD"/>
    <w:rsid w:val="00EC6C5A"/>
    <w:rsid w:val="00ED24BF"/>
    <w:rsid w:val="00EE7771"/>
    <w:rsid w:val="00EE7986"/>
    <w:rsid w:val="00EF7F75"/>
    <w:rsid w:val="00F02AAD"/>
    <w:rsid w:val="00F051DF"/>
    <w:rsid w:val="00F07A82"/>
    <w:rsid w:val="00F11D19"/>
    <w:rsid w:val="00F12B83"/>
    <w:rsid w:val="00F152B1"/>
    <w:rsid w:val="00F2186F"/>
    <w:rsid w:val="00F21983"/>
    <w:rsid w:val="00F240C3"/>
    <w:rsid w:val="00F3280F"/>
    <w:rsid w:val="00F32D67"/>
    <w:rsid w:val="00F33453"/>
    <w:rsid w:val="00F35570"/>
    <w:rsid w:val="00F4225F"/>
    <w:rsid w:val="00F474A2"/>
    <w:rsid w:val="00F47B68"/>
    <w:rsid w:val="00F62111"/>
    <w:rsid w:val="00F745C8"/>
    <w:rsid w:val="00F74869"/>
    <w:rsid w:val="00F808B3"/>
    <w:rsid w:val="00F844AD"/>
    <w:rsid w:val="00F85325"/>
    <w:rsid w:val="00F919FD"/>
    <w:rsid w:val="00F923F1"/>
    <w:rsid w:val="00F95757"/>
    <w:rsid w:val="00FA38F0"/>
    <w:rsid w:val="00FA7FAA"/>
    <w:rsid w:val="00FB0616"/>
    <w:rsid w:val="00FB69BB"/>
    <w:rsid w:val="00FC1651"/>
    <w:rsid w:val="00FC198B"/>
    <w:rsid w:val="00FC4FD9"/>
    <w:rsid w:val="00FC5AC7"/>
    <w:rsid w:val="00FD1F0F"/>
    <w:rsid w:val="00FD3ACB"/>
    <w:rsid w:val="00FD7C80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8"/>
      </w:numPr>
    </w:pPr>
  </w:style>
  <w:style w:type="paragraph" w:styleId="af3">
    <w:name w:val="Revision"/>
    <w:hidden/>
    <w:uiPriority w:val="99"/>
    <w:semiHidden/>
    <w:rsid w:val="004875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ecattext">
    <w:name w:val="ecattext"/>
    <w:basedOn w:val="a0"/>
    <w:rsid w:val="006C2569"/>
  </w:style>
  <w:style w:type="table" w:styleId="af4">
    <w:name w:val="Table Grid"/>
    <w:basedOn w:val="a1"/>
    <w:uiPriority w:val="59"/>
    <w:rsid w:val="001E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B1B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8"/>
      </w:numPr>
    </w:pPr>
  </w:style>
  <w:style w:type="paragraph" w:styleId="af3">
    <w:name w:val="Revision"/>
    <w:hidden/>
    <w:uiPriority w:val="99"/>
    <w:semiHidden/>
    <w:rsid w:val="004875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ecattext">
    <w:name w:val="ecattext"/>
    <w:basedOn w:val="a0"/>
    <w:rsid w:val="006C2569"/>
  </w:style>
  <w:style w:type="table" w:styleId="af4">
    <w:name w:val="Table Grid"/>
    <w:basedOn w:val="a1"/>
    <w:uiPriority w:val="59"/>
    <w:rsid w:val="001E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B1B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7D2681-1273-415C-AA6C-54E1089E9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572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Sokolova Maria</cp:lastModifiedBy>
  <cp:revision>5</cp:revision>
  <cp:lastPrinted>2016-08-16T07:53:00Z</cp:lastPrinted>
  <dcterms:created xsi:type="dcterms:W3CDTF">2016-11-10T08:29:00Z</dcterms:created>
  <dcterms:modified xsi:type="dcterms:W3CDTF">2016-11-21T12:11:00Z</dcterms:modified>
</cp:coreProperties>
</file>