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0F16D0">
        <w:rPr>
          <w:rFonts w:eastAsia="Calibri"/>
          <w:lang w:eastAsia="en-US"/>
        </w:rPr>
        <w:t xml:space="preserve">          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542E7" w:rsidRPr="00F542E7">
        <w:rPr>
          <w:rFonts w:eastAsia="Calibri"/>
          <w:lang w:eastAsia="en-US"/>
        </w:rPr>
        <w:t>25</w:t>
      </w:r>
      <w:r w:rsidR="009D3F2E" w:rsidRPr="00D53A52">
        <w:rPr>
          <w:rFonts w:eastAsia="Calibri"/>
          <w:lang w:eastAsia="en-US"/>
        </w:rPr>
        <w:t xml:space="preserve">» </w:t>
      </w:r>
      <w:r w:rsidR="00F542E7" w:rsidRPr="00F542E7">
        <w:rPr>
          <w:rFonts w:eastAsia="Calibri"/>
          <w:lang w:eastAsia="en-US"/>
        </w:rPr>
        <w:t>ноября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4831D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F542E7" w:rsidRPr="00F542E7">
        <w:rPr>
          <w:rFonts w:eastAsia="Calibri"/>
          <w:b/>
          <w:lang w:eastAsia="en-US"/>
        </w:rPr>
        <w:t>16-40102/03</w:t>
      </w:r>
    </w:p>
    <w:p w:rsidR="006E1CF4" w:rsidRDefault="00D97AE4" w:rsidP="00F542E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27B9A" w:rsidRPr="00B27B9A">
        <w:rPr>
          <w:rFonts w:eastAsia="Calibri"/>
          <w:b/>
        </w:rPr>
        <w:t xml:space="preserve">договора </w:t>
      </w:r>
      <w:r w:rsidR="00F542E7" w:rsidRPr="00F542E7">
        <w:rPr>
          <w:rFonts w:eastAsia="Calibri"/>
          <w:b/>
        </w:rPr>
        <w:t>оказания услуг по обслуживанию программных конфигураций на базе программного продукта «1C: Предприятие 8» и консультационных услуг по вопросам ведения бухгалтерского, налогового и кадрового учета для нужд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E4318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9E4318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</w:t>
      </w:r>
      <w:r w:rsidR="009E4318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p w:rsidR="00A033C9" w:rsidRDefault="00A033C9" w:rsidP="00A033C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CC4CCB" w:rsidTr="00276007">
        <w:tc>
          <w:tcPr>
            <w:tcW w:w="462" w:type="dxa"/>
            <w:vAlign w:val="center"/>
          </w:tcPr>
          <w:p w:rsidR="00361764" w:rsidRPr="00CC4CCB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CC4CCB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CC4CCB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CC4CCB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CC4CCB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CC4CCB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CC4CCB" w:rsidTr="00276007">
        <w:tc>
          <w:tcPr>
            <w:tcW w:w="462" w:type="dxa"/>
            <w:vAlign w:val="center"/>
          </w:tcPr>
          <w:p w:rsidR="00D53A52" w:rsidRPr="00CC4CCB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CC4CCB" w:rsidRDefault="00B27B9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353FA" w:rsidRPr="00CC4CCB">
              <w:rPr>
                <w:rFonts w:ascii="Times New Roman" w:hAnsi="Times New Roman" w:cs="Times New Roman"/>
                <w:bCs/>
              </w:rPr>
              <w:t>О «</w:t>
            </w:r>
            <w:r w:rsidR="00C4766D">
              <w:rPr>
                <w:rFonts w:ascii="Times New Roman" w:hAnsi="Times New Roman" w:cs="Times New Roman"/>
                <w:bCs/>
              </w:rPr>
              <w:t>ВДГБ</w:t>
            </w:r>
            <w:r w:rsidR="00C353FA"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CC4CCB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053754">
              <w:rPr>
                <w:rFonts w:ascii="Times New Roman" w:hAnsi="Times New Roman" w:cs="Times New Roman"/>
                <w:bCs/>
              </w:rPr>
              <w:t>7718191795</w:t>
            </w:r>
          </w:p>
          <w:p w:rsidR="00D53A52" w:rsidRPr="00CC4CCB" w:rsidRDefault="00D53A52" w:rsidP="0005375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053754"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3685" w:type="dxa"/>
            <w:vAlign w:val="center"/>
          </w:tcPr>
          <w:p w:rsidR="00D53A52" w:rsidRPr="00CC4CCB" w:rsidRDefault="00053754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129343</w:t>
            </w:r>
            <w:r w:rsidR="00C353FA" w:rsidRPr="00CC4CCB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пр. Серебрякова</w:t>
            </w:r>
            <w:r w:rsidR="00E16A50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CC4CCB">
              <w:rPr>
                <w:rFonts w:ascii="Times New Roman" w:hAnsi="Times New Roman" w:cs="Times New Roman"/>
                <w:bCs/>
              </w:rPr>
              <w:t>д.</w:t>
            </w:r>
            <w:r w:rsidR="00B27B9A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4, стр. 16</w:t>
            </w:r>
            <w:r w:rsidR="00D53A52" w:rsidRPr="00CC4CC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CC4CCB" w:rsidRDefault="00D53A52" w:rsidP="0005375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CC4CCB">
              <w:rPr>
                <w:rFonts w:ascii="Times New Roman" w:hAnsi="Times New Roman" w:cs="Times New Roman"/>
                <w:bCs/>
              </w:rPr>
              <w:t>8</w:t>
            </w:r>
            <w:r w:rsidR="00C353FA" w:rsidRPr="00CC4CCB">
              <w:rPr>
                <w:rFonts w:ascii="Times New Roman" w:hAnsi="Times New Roman" w:cs="Times New Roman"/>
                <w:bCs/>
              </w:rPr>
              <w:t>-</w:t>
            </w:r>
            <w:r w:rsidR="00053754">
              <w:rPr>
                <w:rFonts w:ascii="Times New Roman" w:hAnsi="Times New Roman" w:cs="Times New Roman"/>
                <w:bCs/>
              </w:rPr>
              <w:t>495-223-32-11 доб. 522</w:t>
            </w:r>
          </w:p>
        </w:tc>
        <w:tc>
          <w:tcPr>
            <w:tcW w:w="2409" w:type="dxa"/>
            <w:vAlign w:val="center"/>
          </w:tcPr>
          <w:p w:rsidR="00D53A52" w:rsidRPr="00E16A50" w:rsidRDefault="00C4766D" w:rsidP="00C4766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3D6B64" w:rsidRPr="00CC4CCB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D53A52" w:rsidRPr="00CC4CCB">
              <w:rPr>
                <w:rFonts w:ascii="Times New Roman" w:eastAsia="Calibri" w:hAnsi="Times New Roman" w:cs="Times New Roman"/>
              </w:rPr>
              <w:t>.201</w:t>
            </w:r>
            <w:r w:rsidR="00C353FA" w:rsidRPr="00CC4CCB">
              <w:rPr>
                <w:rFonts w:ascii="Times New Roman" w:eastAsia="Calibri" w:hAnsi="Times New Roman" w:cs="Times New Roman"/>
              </w:rPr>
              <w:t>6</w:t>
            </w:r>
            <w:r w:rsidR="00D53A52" w:rsidRPr="00CC4CCB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3A52" w:rsidRPr="00CC4CCB">
              <w:rPr>
                <w:rFonts w:ascii="Times New Roman" w:eastAsia="Calibri" w:hAnsi="Times New Roman" w:cs="Times New Roman"/>
              </w:rPr>
              <w:t>:</w:t>
            </w:r>
            <w:r w:rsidR="00E70D94" w:rsidRPr="00CC4CCB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433F50" w:rsidRPr="00CC4CCB" w:rsidTr="00276007">
        <w:tc>
          <w:tcPr>
            <w:tcW w:w="462" w:type="dxa"/>
            <w:vAlign w:val="center"/>
          </w:tcPr>
          <w:p w:rsidR="00433F50" w:rsidRPr="00CC4CCB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ООО «</w:t>
            </w:r>
            <w:r w:rsidR="009740E2">
              <w:rPr>
                <w:rFonts w:ascii="Times New Roman" w:hAnsi="Times New Roman" w:cs="Times New Roman"/>
                <w:bCs/>
              </w:rPr>
              <w:t>А+</w:t>
            </w:r>
            <w:r w:rsidRPr="00CC4CCB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557114">
              <w:rPr>
                <w:rFonts w:ascii="Times New Roman" w:hAnsi="Times New Roman" w:cs="Times New Roman"/>
                <w:bCs/>
              </w:rPr>
              <w:t>7720674447</w:t>
            </w:r>
          </w:p>
          <w:p w:rsidR="00433F50" w:rsidRPr="00CC4CCB" w:rsidRDefault="00433F50" w:rsidP="0055711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557114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685" w:type="dxa"/>
            <w:vAlign w:val="center"/>
          </w:tcPr>
          <w:p w:rsidR="00433F50" w:rsidRPr="00CC4CCB" w:rsidRDefault="00557114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111123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A71633">
              <w:rPr>
                <w:rFonts w:ascii="Times New Roman" w:hAnsi="Times New Roman" w:cs="Times New Roman"/>
                <w:bCs/>
              </w:rPr>
              <w:t>Москва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ш. Энтузиастов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56, стр. 25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433F50" w:rsidRPr="00CC4CCB" w:rsidRDefault="00433F50" w:rsidP="0055711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A71633">
              <w:rPr>
                <w:rFonts w:ascii="Times New Roman" w:hAnsi="Times New Roman" w:cs="Times New Roman"/>
                <w:bCs/>
              </w:rPr>
              <w:t>499-</w:t>
            </w:r>
            <w:r w:rsidR="00557114">
              <w:rPr>
                <w:rFonts w:ascii="Times New Roman" w:hAnsi="Times New Roman" w:cs="Times New Roman"/>
                <w:bCs/>
              </w:rPr>
              <w:t>213-00-13</w:t>
            </w:r>
          </w:p>
        </w:tc>
        <w:tc>
          <w:tcPr>
            <w:tcW w:w="2409" w:type="dxa"/>
            <w:vAlign w:val="center"/>
          </w:tcPr>
          <w:p w:rsidR="00433F50" w:rsidRPr="00CC4CCB" w:rsidRDefault="009740E2" w:rsidP="009740E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23.11.2016 в 09</w:t>
            </w:r>
            <w:r w:rsidR="00433F50" w:rsidRPr="00CC4CCB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40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4831D8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08311A">
        <w:rPr>
          <w:rFonts w:eastAsia="Calibri"/>
          <w:lang w:eastAsia="en-US"/>
        </w:rPr>
        <w:t>25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08311A">
        <w:rPr>
          <w:rFonts w:eastAsia="Calibri"/>
          <w:lang w:eastAsia="en-US"/>
        </w:rPr>
        <w:t>ноября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2798A" w:rsidRPr="00FB179F" w:rsidTr="00E01163">
        <w:tc>
          <w:tcPr>
            <w:tcW w:w="457" w:type="dxa"/>
          </w:tcPr>
          <w:p w:rsidR="0082798A" w:rsidRPr="005D417B" w:rsidRDefault="0082798A" w:rsidP="0082798A">
            <w:r w:rsidRPr="005D417B">
              <w:t>1</w:t>
            </w:r>
          </w:p>
        </w:tc>
        <w:tc>
          <w:tcPr>
            <w:tcW w:w="2912" w:type="dxa"/>
            <w:vAlign w:val="center"/>
          </w:tcPr>
          <w:p w:rsidR="0082798A" w:rsidRPr="00CC4CCB" w:rsidRDefault="009F25AB" w:rsidP="0082798A">
            <w:pPr>
              <w:outlineLvl w:val="2"/>
              <w:rPr>
                <w:rFonts w:cs="Times New Roman"/>
                <w:bCs/>
              </w:rPr>
            </w:pPr>
            <w:r w:rsidRPr="009F25AB">
              <w:rPr>
                <w:rFonts w:cs="Times New Roman"/>
                <w:bCs/>
              </w:rPr>
              <w:t>ООО «ВДГБ</w:t>
            </w:r>
            <w:r w:rsidR="0082798A" w:rsidRPr="00CC4CCB">
              <w:rPr>
                <w:rFonts w:cs="Times New Roman"/>
                <w:bCs/>
              </w:rPr>
              <w:t>»</w:t>
            </w:r>
          </w:p>
          <w:p w:rsidR="0082798A" w:rsidRPr="00CC4CCB" w:rsidRDefault="0082798A" w:rsidP="0082798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82798A" w:rsidRPr="00FB179F" w:rsidRDefault="0082798A" w:rsidP="0082798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2798A" w:rsidRPr="00FB179F" w:rsidRDefault="0082798A" w:rsidP="0082798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6C1118">
              <w:t xml:space="preserve"> </w:t>
            </w:r>
            <w:r w:rsidR="006C1118">
              <w:rPr>
                <w:rFonts w:cs="Times New Roman"/>
              </w:rPr>
              <w:t>Участника П</w:t>
            </w:r>
            <w:r w:rsidR="006C1118"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2798A" w:rsidRPr="00FB179F" w:rsidTr="00E01163">
        <w:tc>
          <w:tcPr>
            <w:tcW w:w="457" w:type="dxa"/>
          </w:tcPr>
          <w:p w:rsidR="0082798A" w:rsidRPr="005D417B" w:rsidRDefault="0082798A" w:rsidP="0082798A">
            <w:r w:rsidRPr="005D417B">
              <w:t>2</w:t>
            </w:r>
          </w:p>
        </w:tc>
        <w:tc>
          <w:tcPr>
            <w:tcW w:w="2912" w:type="dxa"/>
            <w:vAlign w:val="center"/>
          </w:tcPr>
          <w:p w:rsidR="0082798A" w:rsidRPr="00CC4CCB" w:rsidRDefault="00D20CF8" w:rsidP="0082798A">
            <w:pPr>
              <w:outlineLvl w:val="2"/>
              <w:rPr>
                <w:rFonts w:cs="Times New Roman"/>
                <w:bCs/>
              </w:rPr>
            </w:pPr>
            <w:r w:rsidRPr="00D20CF8">
              <w:rPr>
                <w:rFonts w:cs="Times New Roman"/>
                <w:bCs/>
              </w:rPr>
              <w:t>ООО «А+</w:t>
            </w:r>
            <w:r w:rsidR="0082798A" w:rsidRPr="00CC4CCB">
              <w:rPr>
                <w:rFonts w:cs="Times New Roman"/>
                <w:bCs/>
              </w:rPr>
              <w:t xml:space="preserve">»   </w:t>
            </w:r>
          </w:p>
          <w:p w:rsidR="0082798A" w:rsidRPr="00CC4CCB" w:rsidRDefault="0082798A" w:rsidP="0082798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82798A" w:rsidRPr="00FB179F" w:rsidRDefault="0082798A" w:rsidP="0082798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82798A" w:rsidRPr="00FB179F" w:rsidRDefault="0082798A" w:rsidP="00235D7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Предложение в заявке </w:t>
            </w:r>
            <w:r w:rsidR="00E45391">
              <w:rPr>
                <w:rFonts w:cs="Times New Roman"/>
              </w:rPr>
              <w:t>Уча</w:t>
            </w:r>
            <w:r w:rsidR="006C1118">
              <w:rPr>
                <w:rFonts w:cs="Times New Roman"/>
              </w:rPr>
              <w:t>стника П</w:t>
            </w:r>
            <w:r w:rsidR="00E45391">
              <w:rPr>
                <w:rFonts w:cs="Times New Roman"/>
              </w:rPr>
              <w:t xml:space="preserve">роцедуры закупки </w:t>
            </w:r>
            <w:r>
              <w:rPr>
                <w:rFonts w:cs="Times New Roman"/>
              </w:rPr>
              <w:t>не соответствует</w:t>
            </w:r>
            <w:r w:rsidRPr="0082798A">
              <w:rPr>
                <w:rFonts w:cs="Times New Roman"/>
              </w:rPr>
              <w:t xml:space="preserve"> </w:t>
            </w:r>
            <w:r w:rsidR="00235D76" w:rsidRPr="00235D76">
              <w:rPr>
                <w:rFonts w:cs="Times New Roman"/>
              </w:rPr>
              <w:t>требованиям</w:t>
            </w:r>
            <w:r w:rsidR="00E86562">
              <w:rPr>
                <w:rFonts w:cs="Times New Roman"/>
              </w:rPr>
              <w:t xml:space="preserve">, </w:t>
            </w:r>
            <w:r w:rsidR="00235D76">
              <w:rPr>
                <w:rFonts w:cs="Times New Roman"/>
              </w:rPr>
              <w:t>установленным</w:t>
            </w:r>
            <w:r w:rsidR="00E45391" w:rsidRPr="00E45391">
              <w:rPr>
                <w:rFonts w:cs="Times New Roman"/>
              </w:rPr>
              <w:t xml:space="preserve"> в Приложени</w:t>
            </w:r>
            <w:r w:rsidR="00E45391">
              <w:rPr>
                <w:rFonts w:cs="Times New Roman"/>
              </w:rPr>
              <w:t>и</w:t>
            </w:r>
            <w:r w:rsidR="00E45391" w:rsidRPr="00E45391">
              <w:rPr>
                <w:rFonts w:cs="Times New Roman"/>
              </w:rPr>
              <w:t xml:space="preserve"> № </w:t>
            </w:r>
            <w:r w:rsidR="00E86562">
              <w:rPr>
                <w:rFonts w:cs="Times New Roman"/>
              </w:rPr>
              <w:t>1</w:t>
            </w:r>
            <w:r w:rsidR="00E45391" w:rsidRPr="00E45391">
              <w:rPr>
                <w:rFonts w:cs="Times New Roman"/>
              </w:rPr>
              <w:t xml:space="preserve"> к Извещению</w:t>
            </w:r>
            <w:r w:rsidR="00E45391">
              <w:rPr>
                <w:rFonts w:cs="Times New Roman"/>
              </w:rPr>
              <w:t xml:space="preserve"> (Техническое задание).</w:t>
            </w:r>
            <w:r w:rsidR="00E45391" w:rsidRPr="00E45391">
              <w:rPr>
                <w:rFonts w:cs="Times New Roman"/>
              </w:rPr>
              <w:t xml:space="preserve"> 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671788" w:rsidP="00C4766D">
      <w:pPr>
        <w:pStyle w:val="ab"/>
        <w:numPr>
          <w:ilvl w:val="0"/>
          <w:numId w:val="5"/>
        </w:numPr>
        <w:jc w:val="both"/>
      </w:pPr>
      <w:r w:rsidRPr="0011288C">
        <w:t xml:space="preserve">В связи с тем, что до участия в </w:t>
      </w:r>
      <w:r>
        <w:t>от</w:t>
      </w:r>
      <w:r w:rsidRPr="0011288C">
        <w:t xml:space="preserve">крытом Запросе цен на право заключения договора </w:t>
      </w:r>
      <w:r w:rsidRPr="00671788">
        <w:t xml:space="preserve">оказания услуг </w:t>
      </w:r>
      <w:r w:rsidR="00C4766D" w:rsidRPr="00C4766D">
        <w:t>по обслуживанию программных конфигураций на базе программного прод</w:t>
      </w:r>
      <w:r w:rsidR="003175C8">
        <w:t>укта «1</w:t>
      </w:r>
      <w:proofErr w:type="gramStart"/>
      <w:r w:rsidR="003175C8">
        <w:t>C:Предприятие</w:t>
      </w:r>
      <w:proofErr w:type="gramEnd"/>
      <w:r w:rsidR="003175C8">
        <w:t xml:space="preserve"> </w:t>
      </w:r>
      <w:r w:rsidR="00C4766D" w:rsidRPr="00C4766D">
        <w:t xml:space="preserve">8» и консультационных услуг по вопросам ведения бухгалтерского, налогового и кадрового учета для нужд  Некоммерческой организации </w:t>
      </w:r>
      <w:r w:rsidR="00C4766D" w:rsidRPr="00C4766D">
        <w:lastRenderedPageBreak/>
        <w:t>Фонд развития Центра разработки и коммерциализации новых технологий</w:t>
      </w:r>
      <w:r w:rsidRPr="0011288C">
        <w:t>, допущен один Участник Процедуры закупки, указанный Запрос цен признается несостоявшимся</w:t>
      </w:r>
      <w:r w:rsidR="00AF5231">
        <w:t xml:space="preserve">. </w:t>
      </w:r>
    </w:p>
    <w:p w:rsidR="00AF5231" w:rsidRPr="00DB34D2" w:rsidRDefault="00AF5231" w:rsidP="00AF5231">
      <w:pPr>
        <w:ind w:left="360"/>
        <w:jc w:val="both"/>
        <w:rPr>
          <w:sz w:val="16"/>
          <w:szCs w:val="16"/>
        </w:rPr>
      </w:pPr>
    </w:p>
    <w:p w:rsidR="00671788" w:rsidRPr="00671788" w:rsidRDefault="00671788" w:rsidP="0067178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71788">
        <w:rPr>
          <w:rFonts w:eastAsia="Calibri"/>
          <w:lang w:eastAsia="en-US"/>
        </w:rPr>
        <w:t>В связи с тем, что указанный Запрос цен пр</w:t>
      </w:r>
      <w:r w:rsidR="00F15D49">
        <w:rPr>
          <w:rFonts w:eastAsia="Calibri"/>
          <w:lang w:eastAsia="en-US"/>
        </w:rPr>
        <w:t>изнан несостоявшимся, Комисси</w:t>
      </w:r>
      <w:r w:rsidR="00840D82">
        <w:rPr>
          <w:rFonts w:eastAsia="Calibri"/>
          <w:lang w:eastAsia="en-US"/>
        </w:rPr>
        <w:t>я</w:t>
      </w:r>
      <w:r w:rsidRPr="00671788">
        <w:rPr>
          <w:rFonts w:eastAsia="Calibri"/>
          <w:lang w:eastAsia="en-US"/>
        </w:rPr>
        <w:t xml:space="preserve"> приня</w:t>
      </w:r>
      <w:r w:rsidR="00840D82">
        <w:rPr>
          <w:rFonts w:eastAsia="Calibri"/>
          <w:lang w:eastAsia="en-US"/>
        </w:rPr>
        <w:t>ла</w:t>
      </w:r>
      <w:r w:rsidRPr="00671788">
        <w:rPr>
          <w:rFonts w:eastAsia="Calibri"/>
          <w:lang w:eastAsia="en-US"/>
        </w:rPr>
        <w:t xml:space="preserve"> решение рекомендоват</w:t>
      </w:r>
      <w:r w:rsidR="003A4487">
        <w:rPr>
          <w:rFonts w:eastAsia="Calibri"/>
          <w:lang w:eastAsia="en-US"/>
        </w:rPr>
        <w:t>ь Заказчику заключить д</w:t>
      </w:r>
      <w:r w:rsidR="00F15D49">
        <w:rPr>
          <w:rFonts w:eastAsia="Calibri"/>
          <w:lang w:eastAsia="en-US"/>
        </w:rPr>
        <w:t>оговор с</w:t>
      </w:r>
      <w:r w:rsidR="005C1145">
        <w:rPr>
          <w:rFonts w:eastAsia="Calibri"/>
          <w:lang w:eastAsia="en-US"/>
        </w:rPr>
        <w:t xml:space="preserve"> единственным У</w:t>
      </w:r>
      <w:r w:rsidRPr="00671788">
        <w:rPr>
          <w:rFonts w:eastAsia="Calibri"/>
          <w:lang w:eastAsia="en-US"/>
        </w:rPr>
        <w:t xml:space="preserve">частником Процедуры закупки, чья заявка соответствует требованиям, установленным в Извещении о проведении </w:t>
      </w:r>
      <w:r>
        <w:rPr>
          <w:rFonts w:eastAsia="Calibri"/>
          <w:lang w:eastAsia="en-US"/>
        </w:rPr>
        <w:t>от</w:t>
      </w:r>
      <w:r w:rsidR="00F15D49">
        <w:rPr>
          <w:rFonts w:eastAsia="Calibri"/>
          <w:lang w:eastAsia="en-US"/>
        </w:rPr>
        <w:t>крытого Запроса цен,</w:t>
      </w:r>
      <w:r w:rsidRPr="00671788">
        <w:rPr>
          <w:rFonts w:eastAsia="Calibri"/>
          <w:lang w:eastAsia="en-US"/>
        </w:rPr>
        <w:t xml:space="preserve"> на условиях, установленных в Извещении и указанных в </w:t>
      </w:r>
      <w:r w:rsidR="00707F6B">
        <w:rPr>
          <w:rFonts w:eastAsia="Calibri"/>
          <w:lang w:eastAsia="en-US"/>
        </w:rPr>
        <w:t xml:space="preserve">поданной этим </w:t>
      </w:r>
      <w:r w:rsidR="003A4487">
        <w:rPr>
          <w:rFonts w:eastAsia="Calibri"/>
          <w:lang w:eastAsia="en-US"/>
        </w:rPr>
        <w:t>У</w:t>
      </w:r>
      <w:r w:rsidR="00707F6B">
        <w:rPr>
          <w:rFonts w:eastAsia="Calibri"/>
          <w:lang w:eastAsia="en-US"/>
        </w:rPr>
        <w:t>частником Заявке:</w:t>
      </w:r>
    </w:p>
    <w:p w:rsidR="00C4766D" w:rsidRDefault="00C4766D" w:rsidP="00671788">
      <w:pPr>
        <w:ind w:left="360"/>
        <w:jc w:val="both"/>
        <w:rPr>
          <w:rFonts w:eastAsia="Calibri"/>
          <w:lang w:eastAsia="en-US"/>
        </w:rPr>
      </w:pPr>
    </w:p>
    <w:p w:rsidR="00671788" w:rsidRPr="00671788" w:rsidRDefault="009F25AB" w:rsidP="00671788">
      <w:pPr>
        <w:ind w:left="360"/>
        <w:jc w:val="both"/>
        <w:rPr>
          <w:rFonts w:eastAsia="Calibri"/>
          <w:lang w:eastAsia="en-US"/>
        </w:rPr>
      </w:pPr>
      <w:r w:rsidRPr="009F25AB">
        <w:rPr>
          <w:rFonts w:eastAsia="Calibri"/>
          <w:lang w:eastAsia="en-US"/>
        </w:rPr>
        <w:t>ООО «ВДГБ</w:t>
      </w:r>
      <w:r w:rsidR="00671788" w:rsidRPr="00671788">
        <w:rPr>
          <w:rFonts w:eastAsia="Calibri"/>
          <w:lang w:eastAsia="en-US"/>
        </w:rPr>
        <w:t xml:space="preserve">», почтовый адрес: </w:t>
      </w:r>
      <w:r w:rsidRPr="009F25AB">
        <w:rPr>
          <w:rFonts w:eastAsia="Calibri"/>
          <w:lang w:eastAsia="en-US"/>
        </w:rPr>
        <w:t>129343, РФ, г. Москва, пр. Серебрякова, д.14, стр. 16</w:t>
      </w:r>
      <w:r w:rsidR="00671788" w:rsidRPr="00671788">
        <w:rPr>
          <w:rFonts w:eastAsia="Calibri"/>
          <w:lang w:eastAsia="en-US"/>
        </w:rPr>
        <w:t xml:space="preserve">. </w:t>
      </w:r>
    </w:p>
    <w:p w:rsidR="00C4766D" w:rsidRDefault="00C4766D" w:rsidP="00671788">
      <w:pPr>
        <w:ind w:left="360"/>
        <w:jc w:val="both"/>
        <w:rPr>
          <w:rFonts w:eastAsia="Calibri"/>
          <w:lang w:eastAsia="en-US"/>
        </w:rPr>
      </w:pPr>
    </w:p>
    <w:p w:rsidR="004831D8" w:rsidRDefault="004831D8" w:rsidP="00671788">
      <w:pPr>
        <w:ind w:left="360"/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43A" w:rsidRDefault="0094743A" w:rsidP="00E10162">
      <w:r>
        <w:separator/>
      </w:r>
    </w:p>
  </w:endnote>
  <w:endnote w:type="continuationSeparator" w:id="0">
    <w:p w:rsidR="0094743A" w:rsidRDefault="0094743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4831D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Pr="004831D8">
      <w:rPr>
        <w:rFonts w:ascii="Cambria" w:hAnsi="Cambria"/>
        <w:noProof/>
        <w:sz w:val="20"/>
        <w:szCs w:val="20"/>
      </w:rPr>
      <w:t>1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43A" w:rsidRDefault="0094743A" w:rsidP="00E10162">
      <w:r>
        <w:separator/>
      </w:r>
    </w:p>
  </w:footnote>
  <w:footnote w:type="continuationSeparator" w:id="0">
    <w:p w:rsidR="0094743A" w:rsidRDefault="0094743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754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4E4F"/>
    <w:rsid w:val="000773C0"/>
    <w:rsid w:val="00077946"/>
    <w:rsid w:val="00077DB6"/>
    <w:rsid w:val="000813F5"/>
    <w:rsid w:val="00081E46"/>
    <w:rsid w:val="00082112"/>
    <w:rsid w:val="0008311A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5D76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175C8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4A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131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DDA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1D8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07A9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3FAA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114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5"/>
    <w:rsid w:val="00675B87"/>
    <w:rsid w:val="00680396"/>
    <w:rsid w:val="00681E7C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CA8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17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42B4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43A"/>
    <w:rsid w:val="00947AFF"/>
    <w:rsid w:val="0095031D"/>
    <w:rsid w:val="00950C1A"/>
    <w:rsid w:val="00953170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40E2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318"/>
    <w:rsid w:val="009E4545"/>
    <w:rsid w:val="009E4AEE"/>
    <w:rsid w:val="009E7D1E"/>
    <w:rsid w:val="009F0446"/>
    <w:rsid w:val="009F0672"/>
    <w:rsid w:val="009F2324"/>
    <w:rsid w:val="009F25AB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0E5F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1B89"/>
    <w:rsid w:val="00BE2515"/>
    <w:rsid w:val="00BE2BC0"/>
    <w:rsid w:val="00BE39AE"/>
    <w:rsid w:val="00BE3D08"/>
    <w:rsid w:val="00BE5B63"/>
    <w:rsid w:val="00BE6B00"/>
    <w:rsid w:val="00BE6FC2"/>
    <w:rsid w:val="00BE7288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66D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4CCB"/>
    <w:rsid w:val="00CC73F8"/>
    <w:rsid w:val="00CC7A79"/>
    <w:rsid w:val="00CD0718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0CF8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A50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536A"/>
    <w:rsid w:val="00E85F44"/>
    <w:rsid w:val="00E86562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2E7"/>
    <w:rsid w:val="00F54F1F"/>
    <w:rsid w:val="00F5597A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DEC6B-EB0E-4375-9CDB-095AA90BE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2016-11-25T12:53:00Z</cp:lastPrinted>
  <dcterms:created xsi:type="dcterms:W3CDTF">2016-11-25T12:52:00Z</dcterms:created>
  <dcterms:modified xsi:type="dcterms:W3CDTF">2016-11-25T12:54:00Z</dcterms:modified>
</cp:coreProperties>
</file>