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0B3B01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AD5014" w:rsidRPr="000B3B01">
        <w:rPr>
          <w:b/>
          <w:bCs/>
          <w:sz w:val="28"/>
          <w:szCs w:val="28"/>
          <w:lang w:val="ru-RU"/>
        </w:rPr>
        <w:t>69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E3269" w:rsidRDefault="003E3269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0B3B01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0B3B01" w:rsidRPr="000B3B01">
        <w:rPr>
          <w:sz w:val="28"/>
          <w:szCs w:val="28"/>
          <w:lang w:val="ru-RU"/>
        </w:rPr>
        <w:t xml:space="preserve">серверов </w:t>
      </w:r>
      <w:proofErr w:type="spellStart"/>
      <w:r w:rsidR="000B3B01" w:rsidRPr="000B3B01">
        <w:rPr>
          <w:sz w:val="28"/>
          <w:szCs w:val="28"/>
          <w:lang w:val="ru-RU"/>
        </w:rPr>
        <w:t>Dell</w:t>
      </w:r>
      <w:proofErr w:type="spellEnd"/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</w:p>
    <w:p w:rsidR="000B3B01" w:rsidRDefault="00E3422C" w:rsidP="00690477">
      <w:pPr>
        <w:jc w:val="center"/>
        <w:rPr>
          <w:sz w:val="28"/>
          <w:szCs w:val="28"/>
          <w:lang w:val="ru-RU"/>
        </w:rPr>
      </w:pPr>
      <w:r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Pr="00E3422C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E3422C" w:rsidP="00690477">
      <w:pPr>
        <w:jc w:val="center"/>
        <w:rPr>
          <w:sz w:val="28"/>
          <w:szCs w:val="28"/>
          <w:lang w:val="ru-RU"/>
        </w:rPr>
      </w:pPr>
      <w:r w:rsidRPr="00E3422C">
        <w:rPr>
          <w:sz w:val="28"/>
          <w:szCs w:val="28"/>
          <w:lang w:val="ru-RU"/>
        </w:rPr>
        <w:t>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3E3269" w:rsidRDefault="003E3269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0B3B01" w:rsidRPr="000B3B01">
        <w:rPr>
          <w:rFonts w:ascii="Times New Roman" w:hAnsi="Times New Roman" w:cs="Times New Roman"/>
          <w:sz w:val="28"/>
          <w:szCs w:val="28"/>
        </w:rPr>
        <w:t xml:space="preserve">серверов </w:t>
      </w:r>
      <w:proofErr w:type="spellStart"/>
      <w:r w:rsidR="000B3B01" w:rsidRPr="000B3B01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B3B01" w:rsidRPr="000B3B01">
        <w:rPr>
          <w:rFonts w:ascii="Times New Roman" w:hAnsi="Times New Roman" w:cs="Times New Roman"/>
          <w:sz w:val="28"/>
          <w:szCs w:val="28"/>
        </w:rPr>
        <w:t>11</w:t>
      </w:r>
      <w:r w:rsidR="000B3B0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0B3B01" w:rsidRPr="000B3B01">
        <w:rPr>
          <w:rFonts w:ascii="Times New Roman" w:hAnsi="Times New Roman" w:cs="Times New Roman"/>
          <w:sz w:val="28"/>
          <w:szCs w:val="28"/>
        </w:rPr>
        <w:t>844</w:t>
      </w:r>
      <w:r w:rsidR="000B3B0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0B3B01">
        <w:rPr>
          <w:rFonts w:ascii="Times New Roman" w:hAnsi="Times New Roman" w:cs="Times New Roman"/>
          <w:sz w:val="28"/>
          <w:szCs w:val="28"/>
        </w:rPr>
        <w:t>902,</w:t>
      </w:r>
      <w:r w:rsidR="000B3B01" w:rsidRPr="000B3B01">
        <w:rPr>
          <w:rFonts w:ascii="Times New Roman" w:hAnsi="Times New Roman" w:cs="Times New Roman"/>
          <w:sz w:val="28"/>
          <w:szCs w:val="28"/>
        </w:rPr>
        <w:t>40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B3B01" w:rsidRPr="000B3B01">
        <w:rPr>
          <w:rFonts w:ascii="Times New Roman" w:hAnsi="Times New Roman" w:cs="Times New Roman"/>
          <w:sz w:val="28"/>
          <w:szCs w:val="28"/>
        </w:rPr>
        <w:t>Одиннадцать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F6325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0B3B01">
        <w:rPr>
          <w:rFonts w:ascii="Times New Roman" w:hAnsi="Times New Roman" w:cs="Times New Roman"/>
          <w:sz w:val="28"/>
          <w:szCs w:val="28"/>
        </w:rPr>
        <w:t>восемьсот сорок четыре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0B3B01">
        <w:rPr>
          <w:rFonts w:ascii="Times New Roman" w:hAnsi="Times New Roman" w:cs="Times New Roman"/>
          <w:sz w:val="28"/>
          <w:szCs w:val="28"/>
        </w:rPr>
        <w:t>и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0B3B01">
        <w:rPr>
          <w:rFonts w:ascii="Times New Roman" w:hAnsi="Times New Roman" w:cs="Times New Roman"/>
          <w:sz w:val="28"/>
          <w:szCs w:val="28"/>
        </w:rPr>
        <w:t>девятьсот</w:t>
      </w:r>
      <w:r w:rsidR="00FF6325">
        <w:rPr>
          <w:rFonts w:ascii="Times New Roman" w:hAnsi="Times New Roman" w:cs="Times New Roman"/>
          <w:sz w:val="28"/>
          <w:szCs w:val="28"/>
        </w:rPr>
        <w:t xml:space="preserve"> два</w:t>
      </w:r>
      <w:r w:rsidR="000B3B01">
        <w:rPr>
          <w:rFonts w:ascii="Times New Roman" w:hAnsi="Times New Roman" w:cs="Times New Roman"/>
          <w:sz w:val="28"/>
          <w:szCs w:val="28"/>
        </w:rPr>
        <w:t xml:space="preserve"> 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руб. </w:t>
      </w:r>
      <w:r w:rsidR="000B3B01">
        <w:rPr>
          <w:rFonts w:ascii="Times New Roman" w:hAnsi="Times New Roman" w:cs="Times New Roman"/>
          <w:sz w:val="28"/>
          <w:szCs w:val="28"/>
        </w:rPr>
        <w:t>40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E3269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E3269" w:rsidRPr="003E3269">
        <w:rPr>
          <w:rFonts w:ascii="Times New Roman" w:hAnsi="Times New Roman" w:cs="Times New Roman"/>
          <w:sz w:val="28"/>
          <w:szCs w:val="28"/>
        </w:rPr>
        <w:t>по факту поставки, после подписания Сторонами товарной накладной, в течение 10-ти рабочих дней после предоставления Поставщиком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9B4032" w:rsidRPr="003E3269" w:rsidRDefault="00F757CA" w:rsidP="004768B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3E326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3E3269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3E3269" w:rsidRPr="003E326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3E3269" w:rsidRPr="003E3269">
        <w:rPr>
          <w:rFonts w:ascii="Times New Roman" w:hAnsi="Times New Roman" w:cs="Times New Roman"/>
          <w:sz w:val="28"/>
          <w:szCs w:val="28"/>
        </w:rPr>
        <w:t xml:space="preserve">Российская Федерация, г. Москва, территория инновационного </w:t>
      </w:r>
      <w:r w:rsidR="003E3269">
        <w:rPr>
          <w:rFonts w:ascii="Times New Roman" w:hAnsi="Times New Roman" w:cs="Times New Roman"/>
          <w:sz w:val="28"/>
          <w:szCs w:val="28"/>
        </w:rPr>
        <w:t>центра «</w:t>
      </w:r>
      <w:proofErr w:type="spellStart"/>
      <w:r w:rsidR="003E326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E3269">
        <w:rPr>
          <w:rFonts w:ascii="Times New Roman" w:hAnsi="Times New Roman" w:cs="Times New Roman"/>
          <w:sz w:val="28"/>
          <w:szCs w:val="28"/>
        </w:rPr>
        <w:t xml:space="preserve">», ул. Нобеля, </w:t>
      </w:r>
      <w:r w:rsidR="003E3269" w:rsidRPr="003E3269">
        <w:rPr>
          <w:rFonts w:ascii="Times New Roman" w:hAnsi="Times New Roman" w:cs="Times New Roman"/>
          <w:sz w:val="28"/>
          <w:szCs w:val="28"/>
        </w:rPr>
        <w:t>д. 5</w:t>
      </w:r>
      <w:r w:rsidR="009B4032" w:rsidRPr="003E3269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 w:rsidRPr="003E326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3E326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C43E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14 календарных дней с даты 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776639" w:rsidRPr="00776639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76639" w:rsidRPr="0077663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B7033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76639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7663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776639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776639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76639">
        <w:rPr>
          <w:sz w:val="28"/>
          <w:szCs w:val="28"/>
          <w:lang w:val="ru-RU" w:eastAsia="ru-RU"/>
        </w:rPr>
        <w:t>15</w:t>
      </w:r>
      <w:r w:rsidRPr="00F12AA2">
        <w:rPr>
          <w:sz w:val="28"/>
          <w:szCs w:val="28"/>
          <w:lang w:val="ru-RU" w:eastAsia="ru-RU"/>
        </w:rPr>
        <w:t xml:space="preserve">» </w:t>
      </w:r>
      <w:r w:rsidR="00776639">
        <w:rPr>
          <w:sz w:val="28"/>
          <w:szCs w:val="28"/>
          <w:lang w:val="ru-RU" w:eastAsia="ru-RU"/>
        </w:rPr>
        <w:t>ноября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  <w:bookmarkStart w:id="0" w:name="_GoBack"/>
      <w:bookmarkEnd w:id="0"/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86765E" w:rsidRDefault="0086765E" w:rsidP="00127FE3">
      <w:pPr>
        <w:ind w:left="851"/>
        <w:jc w:val="both"/>
        <w:rPr>
          <w:sz w:val="28"/>
          <w:szCs w:val="28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 xml:space="preserve">В соответствии с Приложением № 1 к Извещению № </w:t>
      </w:r>
      <w:r w:rsidR="00AF7F3B" w:rsidRPr="00AF7F3B">
        <w:rPr>
          <w:sz w:val="28"/>
          <w:szCs w:val="28"/>
          <w:lang w:val="ru-RU" w:eastAsia="ru-RU"/>
        </w:rPr>
        <w:t>16-</w:t>
      </w:r>
      <w:r w:rsidR="00F33CAE">
        <w:rPr>
          <w:sz w:val="28"/>
          <w:szCs w:val="28"/>
          <w:lang w:val="ru-RU" w:eastAsia="ru-RU"/>
        </w:rPr>
        <w:t>4</w:t>
      </w:r>
      <w:r w:rsidR="00AF7F3B" w:rsidRPr="00AF7F3B">
        <w:rPr>
          <w:sz w:val="28"/>
          <w:szCs w:val="28"/>
          <w:lang w:val="ru-RU" w:eastAsia="ru-RU"/>
        </w:rPr>
        <w:t>010</w:t>
      </w:r>
      <w:r w:rsidR="00F33CAE">
        <w:rPr>
          <w:sz w:val="28"/>
          <w:szCs w:val="28"/>
          <w:lang w:val="ru-RU" w:eastAsia="ru-RU"/>
        </w:rPr>
        <w:t>2</w:t>
      </w:r>
      <w:r w:rsidR="00AF7F3B" w:rsidRPr="00AF7F3B">
        <w:rPr>
          <w:sz w:val="28"/>
          <w:szCs w:val="28"/>
          <w:lang w:val="ru-RU" w:eastAsia="ru-RU"/>
        </w:rPr>
        <w:t>/</w:t>
      </w:r>
      <w:r w:rsidR="00D74D5C">
        <w:rPr>
          <w:sz w:val="28"/>
          <w:szCs w:val="28"/>
          <w:lang w:val="ru-RU" w:eastAsia="ru-RU"/>
        </w:rPr>
        <w:t>69</w:t>
      </w:r>
      <w:r w:rsidRPr="0086765E">
        <w:rPr>
          <w:sz w:val="28"/>
          <w:szCs w:val="28"/>
          <w:lang w:val="ru-RU" w:eastAsia="ru-RU"/>
        </w:rPr>
        <w:t>.</w:t>
      </w: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291DF3">
        <w:rPr>
          <w:sz w:val="28"/>
          <w:szCs w:val="28"/>
          <w:lang w:val="ru-RU" w:eastAsia="ru-RU"/>
        </w:rPr>
        <w:t>не предусмотрено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86765E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6765E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0ECA" w:rsidRDefault="00300ECA" w:rsidP="001C1B8B">
      <w:r>
        <w:separator/>
      </w:r>
    </w:p>
  </w:endnote>
  <w:endnote w:type="continuationSeparator" w:id="0">
    <w:p w:rsidR="00300ECA" w:rsidRDefault="00300EC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0ECA" w:rsidRDefault="00300ECA" w:rsidP="001C1B8B">
      <w:r>
        <w:separator/>
      </w:r>
    </w:p>
  </w:footnote>
  <w:footnote w:type="continuationSeparator" w:id="0">
    <w:p w:rsidR="00300ECA" w:rsidRDefault="00300EC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3B01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0ECA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69"/>
    <w:rsid w:val="003E32DB"/>
    <w:rsid w:val="003E6882"/>
    <w:rsid w:val="003E79CC"/>
    <w:rsid w:val="003F05EB"/>
    <w:rsid w:val="003F0C03"/>
    <w:rsid w:val="003F1088"/>
    <w:rsid w:val="004016CB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31D6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5DEC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6639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02B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01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07E6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770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43E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4D5C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6F2CBD4-10B1-42F6-8DC8-B35007A99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2016-10-31T11:39:00Z</dcterms:created>
  <dcterms:modified xsi:type="dcterms:W3CDTF">2016-11-01T14:09:00Z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