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7405F8D0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3532CC">
        <w:rPr>
          <w:rFonts w:eastAsia="Calibri"/>
          <w:b/>
          <w:sz w:val="28"/>
          <w:szCs w:val="28"/>
        </w:rPr>
        <w:t>15</w:t>
      </w:r>
      <w:r w:rsidR="00792904" w:rsidRPr="00792904">
        <w:rPr>
          <w:rFonts w:eastAsia="Calibri"/>
          <w:b/>
          <w:sz w:val="28"/>
          <w:szCs w:val="28"/>
        </w:rPr>
        <w:t>.</w:t>
      </w:r>
      <w:r w:rsidR="003532CC">
        <w:rPr>
          <w:rFonts w:eastAsia="Calibri"/>
          <w:b/>
          <w:sz w:val="28"/>
          <w:szCs w:val="28"/>
        </w:rPr>
        <w:t>09</w:t>
      </w:r>
      <w:r w:rsidR="00792904" w:rsidRPr="00792904">
        <w:rPr>
          <w:rFonts w:eastAsia="Calibri"/>
          <w:b/>
          <w:sz w:val="28"/>
          <w:szCs w:val="28"/>
        </w:rPr>
        <w:t>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1919FA86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792904" w:rsidRPr="0079290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-50204/</w:t>
      </w:r>
      <w:r w:rsidR="003532CC">
        <w:rPr>
          <w:b/>
          <w:bCs/>
          <w:sz w:val="28"/>
          <w:szCs w:val="28"/>
        </w:rPr>
        <w:t>281</w:t>
      </w:r>
      <w:r>
        <w:rPr>
          <w:b/>
          <w:bCs/>
          <w:sz w:val="28"/>
          <w:szCs w:val="28"/>
        </w:rPr>
        <w:t xml:space="preserve"> от </w:t>
      </w:r>
      <w:r w:rsidR="00C61166">
        <w:rPr>
          <w:b/>
          <w:bCs/>
          <w:sz w:val="28"/>
          <w:szCs w:val="28"/>
        </w:rPr>
        <w:t>19</w:t>
      </w:r>
      <w:r w:rsidR="003532CC">
        <w:rPr>
          <w:b/>
          <w:bCs/>
          <w:sz w:val="28"/>
          <w:szCs w:val="28"/>
        </w:rPr>
        <w:t>.08</w:t>
      </w:r>
      <w:r>
        <w:rPr>
          <w:b/>
          <w:bCs/>
          <w:sz w:val="28"/>
          <w:szCs w:val="28"/>
        </w:rPr>
        <w:t>.201</w:t>
      </w:r>
      <w:r w:rsidR="00792904" w:rsidRPr="00792904">
        <w:rPr>
          <w:b/>
          <w:bCs/>
          <w:sz w:val="28"/>
          <w:szCs w:val="28"/>
        </w:rPr>
        <w:t>6</w:t>
      </w:r>
    </w:p>
    <w:p w14:paraId="3232B968" w14:textId="303EA14D" w:rsidR="002A0823" w:rsidRDefault="00335A3B" w:rsidP="003532CC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3532CC">
        <w:rPr>
          <w:b/>
          <w:bCs/>
          <w:sz w:val="28"/>
          <w:szCs w:val="28"/>
        </w:rPr>
        <w:t>Открытого</w:t>
      </w:r>
      <w:r w:rsidR="003532CC" w:rsidRPr="003532CC">
        <w:rPr>
          <w:b/>
          <w:bCs/>
          <w:sz w:val="28"/>
          <w:szCs w:val="28"/>
        </w:rPr>
        <w:t xml:space="preserve"> Запрос</w:t>
      </w:r>
      <w:r w:rsidR="003532CC">
        <w:rPr>
          <w:b/>
          <w:bCs/>
          <w:sz w:val="28"/>
          <w:szCs w:val="28"/>
        </w:rPr>
        <w:t>а</w:t>
      </w:r>
      <w:r w:rsidR="003532CC" w:rsidRPr="003532CC">
        <w:rPr>
          <w:b/>
          <w:bCs/>
          <w:sz w:val="28"/>
          <w:szCs w:val="28"/>
        </w:rPr>
        <w:t xml:space="preserve"> предложений на право заключения договора на устройство пешеходной дорожки между территорией Штаба строительства ИЦ «</w:t>
      </w:r>
      <w:proofErr w:type="spellStart"/>
      <w:r w:rsidR="003532CC" w:rsidRPr="003532CC">
        <w:rPr>
          <w:b/>
          <w:bCs/>
          <w:sz w:val="28"/>
          <w:szCs w:val="28"/>
        </w:rPr>
        <w:t>Сколково</w:t>
      </w:r>
      <w:proofErr w:type="spellEnd"/>
      <w:r w:rsidR="003532CC" w:rsidRPr="003532CC">
        <w:rPr>
          <w:b/>
          <w:bCs/>
          <w:sz w:val="28"/>
          <w:szCs w:val="28"/>
        </w:rPr>
        <w:t>» и парковкой «Таможенный пост»</w:t>
      </w:r>
    </w:p>
    <w:p w14:paraId="18C11234" w14:textId="77777777" w:rsidR="00C61166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6EDFED8A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51459D">
        <w:rPr>
          <w:rFonts w:eastAsia="Calibri"/>
          <w:sz w:val="28"/>
          <w:szCs w:val="28"/>
        </w:rPr>
        <w:t>подпункте</w:t>
      </w:r>
      <w:proofErr w:type="gramEnd"/>
      <w:r w:rsidR="0051459D">
        <w:rPr>
          <w:rFonts w:eastAsia="Calibri"/>
          <w:sz w:val="28"/>
          <w:szCs w:val="28"/>
        </w:rPr>
        <w:t xml:space="preserve"> 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B1635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0EFDD30A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(Приложение № 2 к Извещению)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C61166"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3532CC">
        <w:rPr>
          <w:rFonts w:eastAsia="Calibri"/>
          <w:b/>
          <w:sz w:val="28"/>
          <w:szCs w:val="28"/>
        </w:rPr>
        <w:t>20</w:t>
      </w:r>
      <w:r>
        <w:rPr>
          <w:rFonts w:eastAsia="Calibri"/>
          <w:b/>
          <w:sz w:val="28"/>
          <w:szCs w:val="28"/>
        </w:rPr>
        <w:t xml:space="preserve"> </w:t>
      </w:r>
      <w:r w:rsidR="003532CC">
        <w:rPr>
          <w:rFonts w:eastAsia="Calibri"/>
          <w:b/>
          <w:sz w:val="28"/>
          <w:szCs w:val="28"/>
        </w:rPr>
        <w:t>сентября</w:t>
      </w:r>
      <w:r>
        <w:rPr>
          <w:rFonts w:eastAsia="Calibri"/>
          <w:b/>
          <w:sz w:val="28"/>
          <w:szCs w:val="28"/>
        </w:rPr>
        <w:t xml:space="preserve"> 2016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proofErr w:type="spellStart"/>
      <w:r>
        <w:rPr>
          <w:rFonts w:eastAsia="Calibri"/>
          <w:sz w:val="28"/>
          <w:szCs w:val="28"/>
        </w:rPr>
        <w:t>Банькина</w:t>
      </w:r>
      <w:proofErr w:type="spellEnd"/>
      <w:r>
        <w:rPr>
          <w:rFonts w:eastAsia="Calibri"/>
          <w:sz w:val="28"/>
          <w:szCs w:val="28"/>
        </w:rPr>
        <w:t xml:space="preserve"> Татьяна,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Pr="00695CDD">
          <w:rPr>
            <w:rStyle w:val="ad"/>
            <w:rFonts w:eastAsia="Calibri"/>
            <w:sz w:val="28"/>
            <w:szCs w:val="28"/>
            <w:lang w:val="en-US"/>
          </w:rPr>
          <w:t>TBankina</w:t>
        </w:r>
        <w:r w:rsidRPr="00695CDD">
          <w:rPr>
            <w:rStyle w:val="ad"/>
            <w:rFonts w:eastAsia="Calibri"/>
            <w:sz w:val="28"/>
            <w:szCs w:val="28"/>
          </w:rPr>
          <w:t>@</w:t>
        </w:r>
        <w:r w:rsidRPr="00695CDD">
          <w:rPr>
            <w:rStyle w:val="ad"/>
            <w:rFonts w:eastAsia="Calibri"/>
            <w:sz w:val="28"/>
            <w:szCs w:val="28"/>
            <w:lang w:val="en-US"/>
          </w:rPr>
          <w:t>sk</w:t>
        </w:r>
        <w:r w:rsidRPr="00695CDD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Pr="00695CDD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Pr="00695CDD">
        <w:rPr>
          <w:rFonts w:eastAsia="Calibri"/>
          <w:sz w:val="28"/>
          <w:szCs w:val="28"/>
        </w:rPr>
        <w:t>41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24F69227" w:rsidR="00252640" w:rsidRDefault="00C61166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«23</w:t>
      </w:r>
      <w:r w:rsidR="00252640">
        <w:rPr>
          <w:rFonts w:eastAsia="Calibri"/>
          <w:sz w:val="28"/>
          <w:szCs w:val="28"/>
        </w:rPr>
        <w:t xml:space="preserve">» </w:t>
      </w:r>
      <w:r w:rsidR="003532CC">
        <w:rPr>
          <w:rFonts w:eastAsia="Calibri"/>
          <w:sz w:val="28"/>
          <w:szCs w:val="28"/>
        </w:rPr>
        <w:t>сентября</w:t>
      </w:r>
      <w:bookmarkStart w:id="0" w:name="_GoBack"/>
      <w:bookmarkEnd w:id="0"/>
      <w:r w:rsidR="00252640">
        <w:rPr>
          <w:rFonts w:eastAsia="Calibri"/>
          <w:sz w:val="28"/>
          <w:szCs w:val="28"/>
        </w:rPr>
        <w:t xml:space="preserve"> 2016 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532CC" w:rsidRPr="003532CC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2CC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59D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34D3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635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373652-27F8-4292-A1A1-3E9ACC472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188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1521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20</cp:revision>
  <cp:lastPrinted>2015-08-11T11:45:00Z</cp:lastPrinted>
  <dcterms:created xsi:type="dcterms:W3CDTF">2015-08-11T11:34:00Z</dcterms:created>
  <dcterms:modified xsi:type="dcterms:W3CDTF">2016-09-15T13:55:00Z</dcterms:modified>
</cp:coreProperties>
</file>