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DE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63768A">
        <w:rPr>
          <w:rFonts w:ascii="Times New Roman" w:hAnsi="Times New Roman" w:cs="Times New Roman"/>
          <w:sz w:val="28"/>
          <w:szCs w:val="28"/>
          <w:lang w:val="en-US"/>
        </w:rPr>
        <w:t>277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bookmarkEnd w:id="0"/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FC1D32" w:rsidRPr="007265DA" w:rsidRDefault="00262A87" w:rsidP="00281DE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63768A" w:rsidRPr="0063768A">
        <w:rPr>
          <w:rFonts w:ascii="Times New Roman" w:eastAsia="Calibri" w:hAnsi="Times New Roman" w:cs="Times New Roman"/>
          <w:b/>
          <w:sz w:val="26"/>
          <w:szCs w:val="26"/>
        </w:rPr>
        <w:t>цен на право заключения договора поставки проекторов мультимедийных EPSON EB-575WI (13 шт.) для нужд ОЧУ МГ ИЦ «Сколково» размещенного на 1-ом этаже   ОЦ "Технопарк" корп.1, расположенного по адресу:  г. Москва, территория ИЦ «Сколково», ул. Нобеля, д. 7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F8346F" w:rsidRPr="00EF3E73" w:rsidTr="0063768A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757642" w:rsidRPr="00EF3E73" w:rsidTr="0063768A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42" w:rsidRPr="00EF3E73" w:rsidRDefault="00757642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42" w:rsidRPr="0063768A" w:rsidRDefault="0063768A" w:rsidP="0063768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«ПРОФБИЗНЕСГРУПП»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EC4593" w:rsidRDefault="0063768A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768A">
              <w:rPr>
                <w:rFonts w:ascii="Times New Roman" w:hAnsi="Times New Roman" w:cs="Times New Roman"/>
              </w:rPr>
              <w:t>7731487150</w:t>
            </w:r>
          </w:p>
        </w:tc>
      </w:tr>
    </w:tbl>
    <w:p w:rsidR="0063768A" w:rsidRPr="0063768A" w:rsidRDefault="0063768A" w:rsidP="0063768A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>Рабочая группа по проведению процедур закупок «</w:t>
      </w:r>
      <w:r w:rsidRPr="0063768A">
        <w:rPr>
          <w:rFonts w:ascii="Times New Roman" w:eastAsia="Calibri" w:hAnsi="Times New Roman" w:cs="Times New Roman"/>
          <w:sz w:val="24"/>
          <w:szCs w:val="24"/>
        </w:rPr>
        <w:t>11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августа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2016 г. по адресу: 143026, Российская Федерация, г. Москва, территория инновационного центра «Сколково»,  ул. Луговая, д. 4, корп. 2, рассмотрела Заявку единственного Участника Процедуры закупки на соответствие требованиям Извещения Процедуры закупки по двум вопросам:</w:t>
      </w:r>
    </w:p>
    <w:p w:rsidR="0063768A" w:rsidRPr="0063768A" w:rsidRDefault="0063768A" w:rsidP="0063768A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63768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Извещении процедуры закупки;</w:t>
      </w:r>
    </w:p>
    <w:p w:rsidR="0063768A" w:rsidRPr="0063768A" w:rsidRDefault="0063768A" w:rsidP="0063768A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</w:t>
      </w:r>
      <w:proofErr w:type="gramStart"/>
      <w:r w:rsidRPr="0063768A">
        <w:rPr>
          <w:rFonts w:ascii="Times New Roman" w:eastAsia="Calibri" w:hAnsi="Times New Roman" w:cs="Times New Roman"/>
          <w:sz w:val="24"/>
          <w:szCs w:val="24"/>
        </w:rPr>
        <w:t>задании</w:t>
      </w:r>
      <w:proofErr w:type="gramEnd"/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Извещения процедуры закупки.</w:t>
      </w:r>
    </w:p>
    <w:p w:rsidR="0063768A" w:rsidRPr="0063768A" w:rsidRDefault="0063768A" w:rsidP="0063768A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26"/>
        <w:gridCol w:w="2553"/>
        <w:gridCol w:w="1984"/>
        <w:gridCol w:w="4360"/>
      </w:tblGrid>
      <w:tr w:rsidR="0063768A" w:rsidTr="0063768A">
        <w:trPr>
          <w:trHeight w:val="59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68A" w:rsidRDefault="006376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68A" w:rsidRDefault="006376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b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68A" w:rsidRDefault="006376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b/>
                <w:sz w:val="20"/>
                <w:szCs w:val="20"/>
                <w:lang w:eastAsia="ru-RU"/>
              </w:rPr>
              <w:t>Решение о допуске/ отказе в допуске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68A" w:rsidRDefault="006376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63768A" w:rsidTr="0063768A">
        <w:trPr>
          <w:trHeight w:val="52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768A" w:rsidRDefault="0063768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768A" w:rsidRDefault="0063768A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63768A">
              <w:rPr>
                <w:rFonts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cs="Times New Roman"/>
                <w:sz w:val="20"/>
                <w:szCs w:val="20"/>
                <w:lang w:eastAsia="ru-RU"/>
              </w:rPr>
              <w:t>«</w:t>
            </w:r>
            <w:r w:rsidRPr="0063768A">
              <w:rPr>
                <w:rFonts w:cs="Times New Roman"/>
                <w:sz w:val="20"/>
                <w:szCs w:val="20"/>
                <w:lang w:eastAsia="ru-RU"/>
              </w:rPr>
              <w:t>ПРОФБИЗНЕСГРУПП»</w:t>
            </w:r>
          </w:p>
          <w:p w:rsidR="0063768A" w:rsidRDefault="0063768A">
            <w:pPr>
              <w:pStyle w:val="af"/>
              <w:rPr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ИНН </w:t>
            </w:r>
            <w:r w:rsidRPr="0063768A">
              <w:rPr>
                <w:rFonts w:cs="Times New Roman"/>
                <w:sz w:val="20"/>
                <w:szCs w:val="20"/>
                <w:lang w:eastAsia="ru-RU"/>
              </w:rPr>
              <w:t>7731487150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768A" w:rsidRDefault="0063768A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768A" w:rsidRDefault="0063768A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63768A" w:rsidRDefault="0063768A" w:rsidP="0063768A">
      <w:pPr>
        <w:pStyle w:val="af"/>
        <w:ind w:left="284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63768A" w:rsidRDefault="0063768A" w:rsidP="0063768A">
      <w:pPr>
        <w:pStyle w:val="aa"/>
        <w:numPr>
          <w:ilvl w:val="0"/>
          <w:numId w:val="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к участию в Открытом Запросе цен </w:t>
      </w:r>
      <w:r w:rsidRPr="006376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поставки проекторов мультимедийных EPSON EB-575WI (13 шт.) для нужд ОЧУ МГ ИЦ «Сколково»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376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размещенного на 1-ом этаже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76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ОЦ "Технопарк" корп.1, расположенного по адресу:  г. Москва, территория ИЦ «Сколково», ул. Нобеля, д. 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заявку подал один Участник Процедуры закупки, указанный Запрос цен признается несостоявшимся. </w:t>
      </w:r>
      <w:proofErr w:type="gramEnd"/>
    </w:p>
    <w:p w:rsidR="0063768A" w:rsidRDefault="0063768A" w:rsidP="0063768A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58" w:rsidRPr="00EC4593" w:rsidRDefault="0063768A" w:rsidP="0063768A">
      <w:pPr>
        <w:pStyle w:val="aa"/>
        <w:widowControl w:val="0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376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Рабочей группой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ООО «ПРОФБИЗНЕСГРУПП»</w:t>
      </w:r>
      <w:r w:rsidRPr="006376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76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7731487150</w:t>
      </w:r>
      <w:r w:rsidRPr="006376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5CB743-E944-4F26-8D6E-4AE7B1620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13</cp:revision>
  <cp:lastPrinted>2014-05-26T07:59:00Z</cp:lastPrinted>
  <dcterms:created xsi:type="dcterms:W3CDTF">2015-09-30T16:34:00Z</dcterms:created>
  <dcterms:modified xsi:type="dcterms:W3CDTF">2016-08-11T12:56:00Z</dcterms:modified>
</cp:coreProperties>
</file>