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921A6" w:rsidRPr="0008441C" w:rsidRDefault="00E921A6" w:rsidP="00E921A6">
      <w:pPr>
        <w:pageBreakBefore/>
        <w:spacing w:before="100" w:line="480" w:lineRule="auto"/>
        <w:jc w:val="center"/>
        <w:outlineLvl w:val="0"/>
        <w:rPr>
          <w:b/>
          <w:sz w:val="28"/>
          <w:szCs w:val="28"/>
        </w:rPr>
      </w:pPr>
      <w:bookmarkStart w:id="0" w:name="_Toc254968905"/>
      <w:r w:rsidRPr="0008441C">
        <w:rPr>
          <w:b/>
          <w:sz w:val="28"/>
          <w:szCs w:val="28"/>
        </w:rPr>
        <w:t>Техническ</w:t>
      </w:r>
      <w:bookmarkEnd w:id="0"/>
      <w:r w:rsidRPr="0008441C">
        <w:rPr>
          <w:b/>
          <w:sz w:val="28"/>
          <w:szCs w:val="28"/>
        </w:rPr>
        <w:t>ое задание.</w:t>
      </w:r>
    </w:p>
    <w:p w:rsidR="00E921A6" w:rsidRPr="00EB0EA1" w:rsidRDefault="00E921A6" w:rsidP="00BA0C75">
      <w:pPr>
        <w:numPr>
          <w:ilvl w:val="0"/>
          <w:numId w:val="1"/>
        </w:numPr>
        <w:spacing w:line="360" w:lineRule="auto"/>
        <w:jc w:val="both"/>
        <w:rPr>
          <w:b/>
          <w:sz w:val="24"/>
          <w:szCs w:val="24"/>
        </w:rPr>
      </w:pPr>
      <w:r w:rsidRPr="00EB0EA1">
        <w:rPr>
          <w:b/>
          <w:sz w:val="24"/>
          <w:szCs w:val="24"/>
        </w:rPr>
        <w:t>Перечень, наименования и объемы товаров/ работ/ услуг, являющихся Предметом закупки:</w:t>
      </w:r>
    </w:p>
    <w:p w:rsidR="00AF6607" w:rsidRPr="00EB0EA1" w:rsidRDefault="0087699C" w:rsidP="00BA0C75">
      <w:pPr>
        <w:spacing w:line="360" w:lineRule="auto"/>
        <w:ind w:left="1065"/>
        <w:jc w:val="both"/>
        <w:rPr>
          <w:sz w:val="24"/>
          <w:szCs w:val="24"/>
        </w:rPr>
      </w:pPr>
      <w:r w:rsidRPr="00EB0EA1">
        <w:rPr>
          <w:sz w:val="24"/>
          <w:szCs w:val="24"/>
        </w:rPr>
        <w:t xml:space="preserve">Аренда </w:t>
      </w:r>
      <w:r w:rsidR="00AF6607" w:rsidRPr="00EB0EA1">
        <w:rPr>
          <w:sz w:val="24"/>
          <w:szCs w:val="24"/>
        </w:rPr>
        <w:t>автомобил</w:t>
      </w:r>
      <w:r w:rsidR="00BE7E26" w:rsidRPr="00EB0EA1">
        <w:rPr>
          <w:sz w:val="24"/>
          <w:szCs w:val="24"/>
        </w:rPr>
        <w:t>я</w:t>
      </w:r>
      <w:r w:rsidR="00AF6607" w:rsidRPr="00EB0EA1">
        <w:rPr>
          <w:sz w:val="24"/>
          <w:szCs w:val="24"/>
        </w:rPr>
        <w:t xml:space="preserve"> </w:t>
      </w:r>
      <w:r w:rsidR="0001048E" w:rsidRPr="00EB0EA1">
        <w:rPr>
          <w:sz w:val="24"/>
          <w:szCs w:val="24"/>
        </w:rPr>
        <w:t>с экипажем</w:t>
      </w:r>
      <w:r w:rsidR="00E03796" w:rsidRPr="00EB0EA1">
        <w:rPr>
          <w:sz w:val="24"/>
          <w:szCs w:val="24"/>
        </w:rPr>
        <w:t xml:space="preserve"> </w:t>
      </w:r>
      <w:r w:rsidR="00403C9A" w:rsidRPr="00EB0EA1">
        <w:rPr>
          <w:sz w:val="24"/>
          <w:szCs w:val="24"/>
        </w:rPr>
        <w:t>для перевозки пассажиров и багажа Заказчика в пределах г. Москва и Московской области с оказанием услуг по управлению и техническому обслуживанию предоставляем</w:t>
      </w:r>
      <w:r w:rsidR="002D488E">
        <w:rPr>
          <w:sz w:val="24"/>
          <w:szCs w:val="24"/>
        </w:rPr>
        <w:t>ого</w:t>
      </w:r>
      <w:r w:rsidR="00403C9A" w:rsidRPr="00EB0EA1">
        <w:rPr>
          <w:sz w:val="24"/>
          <w:szCs w:val="24"/>
        </w:rPr>
        <w:t xml:space="preserve"> транспортн</w:t>
      </w:r>
      <w:r w:rsidR="002D488E">
        <w:rPr>
          <w:sz w:val="24"/>
          <w:szCs w:val="24"/>
        </w:rPr>
        <w:t>ого</w:t>
      </w:r>
      <w:r w:rsidR="00403C9A" w:rsidRPr="00EB0EA1">
        <w:rPr>
          <w:sz w:val="24"/>
          <w:szCs w:val="24"/>
        </w:rPr>
        <w:t xml:space="preserve"> средств</w:t>
      </w:r>
      <w:r w:rsidR="002D488E">
        <w:rPr>
          <w:sz w:val="24"/>
          <w:szCs w:val="24"/>
        </w:rPr>
        <w:t>а</w:t>
      </w:r>
      <w:r w:rsidR="00403C9A" w:rsidRPr="00EB0EA1">
        <w:rPr>
          <w:sz w:val="24"/>
          <w:szCs w:val="24"/>
        </w:rPr>
        <w:t>.</w:t>
      </w:r>
    </w:p>
    <w:p w:rsidR="00AF6607" w:rsidRPr="00EB0EA1" w:rsidRDefault="00AF6607" w:rsidP="00BA0C75">
      <w:pPr>
        <w:spacing w:line="360" w:lineRule="auto"/>
        <w:ind w:left="1065"/>
        <w:jc w:val="both"/>
        <w:rPr>
          <w:sz w:val="24"/>
          <w:szCs w:val="24"/>
        </w:rPr>
      </w:pPr>
    </w:p>
    <w:p w:rsidR="00D73455" w:rsidRPr="00EB0EA1" w:rsidRDefault="00E921A6" w:rsidP="00BA0C75">
      <w:pPr>
        <w:pStyle w:val="a6"/>
        <w:numPr>
          <w:ilvl w:val="0"/>
          <w:numId w:val="1"/>
        </w:numPr>
        <w:spacing w:line="360" w:lineRule="auto"/>
        <w:jc w:val="both"/>
        <w:rPr>
          <w:sz w:val="24"/>
          <w:szCs w:val="24"/>
        </w:rPr>
      </w:pPr>
      <w:r w:rsidRPr="00EB0EA1">
        <w:rPr>
          <w:b/>
          <w:sz w:val="24"/>
          <w:szCs w:val="24"/>
        </w:rPr>
        <w:t>Требования к техническим и функциональным характеристикам, к качеству поставляемых товаров, выполняемых работ, оказываемых услуг, к их безопасности, к размерам, упаковке, отгрузке товара, требования к результатам работ, а также иные показатели, связанные с определением соответствия поставляемого товара, выполняемых работ, оказываемых услуг потребностям Заказчика</w:t>
      </w:r>
      <w:r w:rsidR="005E0DD5" w:rsidRPr="00EB0EA1">
        <w:rPr>
          <w:b/>
          <w:sz w:val="24"/>
          <w:szCs w:val="24"/>
        </w:rPr>
        <w:t>:</w:t>
      </w:r>
      <w:r w:rsidR="00D73455" w:rsidRPr="00EB0EA1">
        <w:rPr>
          <w:b/>
          <w:sz w:val="24"/>
          <w:szCs w:val="24"/>
        </w:rPr>
        <w:t xml:space="preserve"> </w:t>
      </w:r>
    </w:p>
    <w:tbl>
      <w:tblPr>
        <w:tblpPr w:leftFromText="180" w:rightFromText="180" w:vertAnchor="text" w:horzAnchor="margin" w:tblpXSpec="center" w:tblpY="193"/>
        <w:tblW w:w="10173" w:type="dxa"/>
        <w:tblLayout w:type="fixed"/>
        <w:tblLook w:val="04A0" w:firstRow="1" w:lastRow="0" w:firstColumn="1" w:lastColumn="0" w:noHBand="0" w:noVBand="1"/>
      </w:tblPr>
      <w:tblGrid>
        <w:gridCol w:w="1668"/>
        <w:gridCol w:w="1167"/>
        <w:gridCol w:w="3118"/>
        <w:gridCol w:w="2519"/>
        <w:gridCol w:w="1701"/>
      </w:tblGrid>
      <w:tr w:rsidR="00BE7E26" w:rsidRPr="0087699C" w:rsidTr="00114273">
        <w:trPr>
          <w:trHeight w:val="615"/>
        </w:trPr>
        <w:tc>
          <w:tcPr>
            <w:tcW w:w="1668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shd w:val="clear" w:color="auto" w:fill="auto"/>
            <w:vAlign w:val="center"/>
          </w:tcPr>
          <w:p w:rsidR="0087699C" w:rsidRPr="00EB0EA1" w:rsidRDefault="0087699C" w:rsidP="00BE7E26">
            <w:pPr>
              <w:jc w:val="center"/>
              <w:rPr>
                <w:b/>
                <w:color w:val="000000"/>
                <w:sz w:val="24"/>
                <w:szCs w:val="24"/>
                <w:u w:val="single"/>
              </w:rPr>
            </w:pPr>
            <w:r w:rsidRPr="00EB0EA1">
              <w:rPr>
                <w:b/>
                <w:sz w:val="24"/>
                <w:szCs w:val="24"/>
                <w:u w:val="single"/>
              </w:rPr>
              <w:t>Арендуемое ТС</w:t>
            </w:r>
          </w:p>
        </w:tc>
        <w:tc>
          <w:tcPr>
            <w:tcW w:w="1167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shd w:val="clear" w:color="auto" w:fill="auto"/>
            <w:vAlign w:val="center"/>
          </w:tcPr>
          <w:p w:rsidR="0087699C" w:rsidRPr="00EB0EA1" w:rsidRDefault="0087699C" w:rsidP="00BE7E26">
            <w:pPr>
              <w:jc w:val="center"/>
              <w:rPr>
                <w:b/>
                <w:color w:val="000000"/>
                <w:sz w:val="24"/>
                <w:szCs w:val="24"/>
                <w:u w:val="single"/>
              </w:rPr>
            </w:pPr>
            <w:r w:rsidRPr="00EB0EA1">
              <w:rPr>
                <w:b/>
                <w:sz w:val="24"/>
                <w:szCs w:val="24"/>
                <w:u w:val="single"/>
              </w:rPr>
              <w:t>Год выпуска</w:t>
            </w:r>
          </w:p>
        </w:tc>
        <w:tc>
          <w:tcPr>
            <w:tcW w:w="3118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shd w:val="clear" w:color="auto" w:fill="auto"/>
            <w:vAlign w:val="center"/>
          </w:tcPr>
          <w:p w:rsidR="0087699C" w:rsidRPr="00EB0EA1" w:rsidRDefault="0087699C" w:rsidP="00BE7E26">
            <w:pPr>
              <w:jc w:val="center"/>
              <w:rPr>
                <w:b/>
                <w:color w:val="000000"/>
                <w:sz w:val="24"/>
                <w:szCs w:val="24"/>
                <w:u w:val="single"/>
              </w:rPr>
            </w:pPr>
            <w:r w:rsidRPr="00EB0EA1">
              <w:rPr>
                <w:b/>
                <w:color w:val="000000"/>
                <w:sz w:val="24"/>
                <w:szCs w:val="24"/>
                <w:u w:val="single"/>
              </w:rPr>
              <w:t>Комплектация</w:t>
            </w:r>
          </w:p>
        </w:tc>
        <w:tc>
          <w:tcPr>
            <w:tcW w:w="2519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shd w:val="clear" w:color="auto" w:fill="auto"/>
            <w:vAlign w:val="center"/>
          </w:tcPr>
          <w:p w:rsidR="0087699C" w:rsidRPr="00EB0EA1" w:rsidRDefault="0087699C" w:rsidP="00BE7E26">
            <w:pPr>
              <w:jc w:val="center"/>
              <w:rPr>
                <w:b/>
                <w:color w:val="000000"/>
                <w:sz w:val="24"/>
                <w:szCs w:val="24"/>
                <w:u w:val="single"/>
              </w:rPr>
            </w:pPr>
            <w:r w:rsidRPr="00EB0EA1">
              <w:rPr>
                <w:b/>
                <w:color w:val="000000"/>
                <w:sz w:val="24"/>
                <w:szCs w:val="24"/>
                <w:u w:val="single"/>
              </w:rPr>
              <w:t>Цвет кузова</w:t>
            </w:r>
          </w:p>
        </w:tc>
        <w:tc>
          <w:tcPr>
            <w:tcW w:w="1701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:rsidR="0087699C" w:rsidRPr="00EB0EA1" w:rsidRDefault="0087699C" w:rsidP="00BE7E26">
            <w:pPr>
              <w:jc w:val="center"/>
              <w:rPr>
                <w:b/>
                <w:sz w:val="24"/>
                <w:szCs w:val="24"/>
                <w:u w:val="single"/>
                <w:lang w:val="en-US"/>
              </w:rPr>
            </w:pPr>
          </w:p>
          <w:p w:rsidR="0087699C" w:rsidRPr="00EB0EA1" w:rsidRDefault="0087699C" w:rsidP="00BE7E26">
            <w:pPr>
              <w:jc w:val="center"/>
              <w:rPr>
                <w:b/>
                <w:color w:val="000000"/>
                <w:sz w:val="24"/>
                <w:szCs w:val="24"/>
                <w:u w:val="single"/>
              </w:rPr>
            </w:pPr>
            <w:r w:rsidRPr="00EB0EA1">
              <w:rPr>
                <w:b/>
                <w:sz w:val="24"/>
                <w:szCs w:val="24"/>
                <w:u w:val="single"/>
              </w:rPr>
              <w:t>Количество</w:t>
            </w:r>
          </w:p>
        </w:tc>
      </w:tr>
      <w:tr w:rsidR="00BE7E26" w:rsidRPr="0087699C" w:rsidTr="00114273">
        <w:trPr>
          <w:trHeight w:val="654"/>
        </w:trPr>
        <w:tc>
          <w:tcPr>
            <w:tcW w:w="1668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7699C" w:rsidRPr="00EB0EA1" w:rsidRDefault="0087699C" w:rsidP="00BE7E26">
            <w:pPr>
              <w:jc w:val="center"/>
              <w:rPr>
                <w:color w:val="000000"/>
                <w:sz w:val="24"/>
                <w:szCs w:val="24"/>
              </w:rPr>
            </w:pPr>
            <w:proofErr w:type="spellStart"/>
            <w:r w:rsidRPr="00EB0EA1">
              <w:rPr>
                <w:color w:val="000000"/>
                <w:sz w:val="24"/>
                <w:szCs w:val="24"/>
              </w:rPr>
              <w:t>Mercedes-Benz</w:t>
            </w:r>
            <w:proofErr w:type="spellEnd"/>
          </w:p>
        </w:tc>
        <w:tc>
          <w:tcPr>
            <w:tcW w:w="1167" w:type="dxa"/>
            <w:tcBorders>
              <w:top w:val="single" w:sz="18" w:space="0" w:color="auto"/>
              <w:left w:val="nil"/>
              <w:bottom w:val="single" w:sz="18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7699C" w:rsidRPr="00EB0EA1" w:rsidRDefault="00D548F9" w:rsidP="00BE7E26">
            <w:pPr>
              <w:jc w:val="center"/>
              <w:rPr>
                <w:color w:val="000000"/>
                <w:sz w:val="24"/>
                <w:szCs w:val="24"/>
                <w:lang w:val="en-US"/>
              </w:rPr>
            </w:pPr>
            <w:r w:rsidRPr="00EB0EA1">
              <w:rPr>
                <w:color w:val="000000"/>
                <w:sz w:val="24"/>
                <w:szCs w:val="24"/>
                <w:lang w:val="en-US"/>
              </w:rPr>
              <w:t>2016</w:t>
            </w:r>
          </w:p>
        </w:tc>
        <w:tc>
          <w:tcPr>
            <w:tcW w:w="3118" w:type="dxa"/>
            <w:tcBorders>
              <w:top w:val="single" w:sz="18" w:space="0" w:color="auto"/>
              <w:left w:val="nil"/>
              <w:bottom w:val="single" w:sz="18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03796" w:rsidRPr="00EB0EA1" w:rsidRDefault="00D548F9" w:rsidP="00611249">
            <w:pPr>
              <w:jc w:val="center"/>
              <w:rPr>
                <w:color w:val="000000"/>
                <w:sz w:val="24"/>
                <w:szCs w:val="24"/>
              </w:rPr>
            </w:pPr>
            <w:r w:rsidRPr="00EB0EA1">
              <w:rPr>
                <w:color w:val="000000"/>
                <w:sz w:val="24"/>
                <w:szCs w:val="24"/>
              </w:rPr>
              <w:t>V 250, полный привод</w:t>
            </w:r>
            <w:r w:rsidR="00E03796" w:rsidRPr="00EB0EA1">
              <w:rPr>
                <w:color w:val="000000"/>
                <w:sz w:val="24"/>
                <w:szCs w:val="24"/>
              </w:rPr>
              <w:t>, кожаный салон</w:t>
            </w:r>
            <w:r w:rsidRPr="00EB0EA1">
              <w:rPr>
                <w:color w:val="000000"/>
                <w:sz w:val="24"/>
                <w:szCs w:val="24"/>
              </w:rPr>
              <w:t>, количество мест внутри пассажирского салона 3</w:t>
            </w:r>
            <w:r w:rsidR="00611249">
              <w:rPr>
                <w:color w:val="000000"/>
                <w:sz w:val="24"/>
                <w:szCs w:val="24"/>
              </w:rPr>
              <w:t>+</w:t>
            </w:r>
            <w:r w:rsidRPr="00EB0EA1">
              <w:rPr>
                <w:color w:val="000000"/>
                <w:sz w:val="24"/>
                <w:szCs w:val="24"/>
              </w:rPr>
              <w:t>2, откидной рабочий столик</w:t>
            </w:r>
          </w:p>
        </w:tc>
        <w:tc>
          <w:tcPr>
            <w:tcW w:w="2519" w:type="dxa"/>
            <w:tcBorders>
              <w:top w:val="single" w:sz="18" w:space="0" w:color="auto"/>
              <w:left w:val="nil"/>
              <w:bottom w:val="single" w:sz="18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7699C" w:rsidRPr="00EB0EA1" w:rsidRDefault="00E03796" w:rsidP="00114273">
            <w:pPr>
              <w:jc w:val="center"/>
              <w:rPr>
                <w:color w:val="000000"/>
                <w:sz w:val="24"/>
                <w:szCs w:val="24"/>
              </w:rPr>
            </w:pPr>
            <w:r w:rsidRPr="00EB0EA1">
              <w:rPr>
                <w:color w:val="000000"/>
                <w:sz w:val="24"/>
                <w:szCs w:val="24"/>
              </w:rPr>
              <w:t xml:space="preserve">Без специальных требований, предпочтительно </w:t>
            </w:r>
            <w:proofErr w:type="gramStart"/>
            <w:r w:rsidR="00114273">
              <w:rPr>
                <w:color w:val="000000"/>
                <w:sz w:val="24"/>
                <w:szCs w:val="24"/>
              </w:rPr>
              <w:t>темный</w:t>
            </w:r>
            <w:proofErr w:type="gramEnd"/>
          </w:p>
        </w:tc>
        <w:tc>
          <w:tcPr>
            <w:tcW w:w="1701" w:type="dxa"/>
            <w:tcBorders>
              <w:top w:val="single" w:sz="18" w:space="0" w:color="auto"/>
              <w:left w:val="nil"/>
              <w:bottom w:val="single" w:sz="18" w:space="0" w:color="auto"/>
              <w:right w:val="single" w:sz="18" w:space="0" w:color="auto"/>
            </w:tcBorders>
          </w:tcPr>
          <w:p w:rsidR="0087699C" w:rsidRPr="00EB0EA1" w:rsidRDefault="0087699C" w:rsidP="00BE7E26">
            <w:pPr>
              <w:jc w:val="center"/>
              <w:rPr>
                <w:color w:val="000000"/>
                <w:sz w:val="24"/>
                <w:szCs w:val="24"/>
              </w:rPr>
            </w:pPr>
          </w:p>
          <w:p w:rsidR="0087699C" w:rsidRPr="00EB0EA1" w:rsidRDefault="0087699C" w:rsidP="00BE7E26">
            <w:pPr>
              <w:jc w:val="center"/>
              <w:rPr>
                <w:color w:val="000000"/>
                <w:sz w:val="24"/>
                <w:szCs w:val="24"/>
              </w:rPr>
            </w:pPr>
            <w:r w:rsidRPr="00EB0EA1">
              <w:rPr>
                <w:color w:val="000000"/>
                <w:sz w:val="24"/>
                <w:szCs w:val="24"/>
              </w:rPr>
              <w:t>1</w:t>
            </w:r>
          </w:p>
        </w:tc>
      </w:tr>
    </w:tbl>
    <w:p w:rsidR="00B518EB" w:rsidRPr="00D548F9" w:rsidRDefault="0087699C" w:rsidP="00696F47">
      <w:pPr>
        <w:pStyle w:val="a6"/>
        <w:spacing w:line="360" w:lineRule="auto"/>
        <w:ind w:left="1065"/>
        <w:jc w:val="both"/>
      </w:pPr>
      <w:r w:rsidRPr="00D548F9">
        <w:rPr>
          <w:sz w:val="22"/>
          <w:szCs w:val="22"/>
        </w:rPr>
        <w:t xml:space="preserve"> </w:t>
      </w:r>
    </w:p>
    <w:p w:rsidR="007B11C5" w:rsidRPr="00EB0EA1" w:rsidRDefault="00E921A6" w:rsidP="00E921A6">
      <w:pPr>
        <w:pStyle w:val="a6"/>
        <w:numPr>
          <w:ilvl w:val="0"/>
          <w:numId w:val="1"/>
        </w:numPr>
        <w:spacing w:line="360" w:lineRule="auto"/>
        <w:jc w:val="both"/>
        <w:rPr>
          <w:b/>
          <w:sz w:val="24"/>
          <w:szCs w:val="24"/>
        </w:rPr>
      </w:pPr>
      <w:r w:rsidRPr="00EB0EA1">
        <w:rPr>
          <w:b/>
          <w:sz w:val="24"/>
          <w:szCs w:val="24"/>
        </w:rPr>
        <w:t xml:space="preserve">Требования к сроку и/или объему </w:t>
      </w:r>
      <w:proofErr w:type="gramStart"/>
      <w:r w:rsidRPr="00EB0EA1">
        <w:rPr>
          <w:b/>
          <w:sz w:val="24"/>
          <w:szCs w:val="24"/>
        </w:rPr>
        <w:t>предоставления гарантий качества товара/ работ</w:t>
      </w:r>
      <w:proofErr w:type="gramEnd"/>
      <w:r w:rsidRPr="00EB0EA1">
        <w:rPr>
          <w:b/>
          <w:sz w:val="24"/>
          <w:szCs w:val="24"/>
        </w:rPr>
        <w:t xml:space="preserve">/ услуг, к обслуживанию товара, к </w:t>
      </w:r>
      <w:r w:rsidR="00CE3979">
        <w:rPr>
          <w:b/>
          <w:sz w:val="24"/>
          <w:szCs w:val="24"/>
        </w:rPr>
        <w:t>расходам на эксплуатацию товара</w:t>
      </w:r>
      <w:r w:rsidRPr="00EB0EA1">
        <w:rPr>
          <w:b/>
          <w:sz w:val="24"/>
          <w:szCs w:val="24"/>
        </w:rPr>
        <w:t>:</w:t>
      </w:r>
      <w:r w:rsidR="007B11C5" w:rsidRPr="00EB0EA1">
        <w:rPr>
          <w:sz w:val="24"/>
          <w:szCs w:val="24"/>
        </w:rPr>
        <w:t xml:space="preserve"> </w:t>
      </w:r>
    </w:p>
    <w:p w:rsidR="00B275B4" w:rsidRPr="00EB0EA1" w:rsidRDefault="00B275B4" w:rsidP="00B275B4">
      <w:pPr>
        <w:pStyle w:val="a6"/>
        <w:numPr>
          <w:ilvl w:val="1"/>
          <w:numId w:val="6"/>
        </w:numPr>
        <w:spacing w:line="360" w:lineRule="auto"/>
        <w:jc w:val="both"/>
        <w:rPr>
          <w:sz w:val="24"/>
          <w:szCs w:val="24"/>
        </w:rPr>
      </w:pPr>
      <w:r w:rsidRPr="00EB0EA1">
        <w:rPr>
          <w:sz w:val="24"/>
          <w:szCs w:val="24"/>
        </w:rPr>
        <w:t>Стоимость аренды за единицу транспортного средства фиксируется на весь период действия договора.</w:t>
      </w:r>
    </w:p>
    <w:p w:rsidR="00B275B4" w:rsidRPr="00EB0EA1" w:rsidRDefault="00B275B4" w:rsidP="00B275B4">
      <w:pPr>
        <w:pStyle w:val="a6"/>
        <w:numPr>
          <w:ilvl w:val="1"/>
          <w:numId w:val="6"/>
        </w:numPr>
        <w:spacing w:line="360" w:lineRule="auto"/>
        <w:jc w:val="both"/>
        <w:rPr>
          <w:sz w:val="24"/>
          <w:szCs w:val="24"/>
        </w:rPr>
      </w:pPr>
      <w:r w:rsidRPr="00EB0EA1">
        <w:rPr>
          <w:sz w:val="24"/>
          <w:szCs w:val="24"/>
        </w:rPr>
        <w:t xml:space="preserve">Требование к оснащению </w:t>
      </w:r>
      <w:r w:rsidR="00ED1F25" w:rsidRPr="00EB0EA1">
        <w:rPr>
          <w:sz w:val="24"/>
          <w:szCs w:val="24"/>
        </w:rPr>
        <w:t>автомобил</w:t>
      </w:r>
      <w:r w:rsidR="00BE7E26" w:rsidRPr="00EB0EA1">
        <w:rPr>
          <w:sz w:val="24"/>
          <w:szCs w:val="24"/>
        </w:rPr>
        <w:t>я</w:t>
      </w:r>
      <w:r w:rsidRPr="00EB0EA1">
        <w:rPr>
          <w:sz w:val="24"/>
          <w:szCs w:val="24"/>
        </w:rPr>
        <w:t>:</w:t>
      </w:r>
    </w:p>
    <w:p w:rsidR="00B275B4" w:rsidRPr="00EB0EA1" w:rsidRDefault="00B275B4" w:rsidP="00B275B4">
      <w:pPr>
        <w:pStyle w:val="a6"/>
        <w:numPr>
          <w:ilvl w:val="2"/>
          <w:numId w:val="7"/>
        </w:numPr>
        <w:spacing w:line="360" w:lineRule="auto"/>
        <w:jc w:val="both"/>
        <w:rPr>
          <w:sz w:val="24"/>
          <w:szCs w:val="24"/>
        </w:rPr>
      </w:pPr>
      <w:r w:rsidRPr="00EB0EA1">
        <w:rPr>
          <w:sz w:val="24"/>
          <w:szCs w:val="24"/>
        </w:rPr>
        <w:t>исправные системы вентиляции, кондиционирования и отопления в салоне;</w:t>
      </w:r>
    </w:p>
    <w:p w:rsidR="00B275B4" w:rsidRPr="00EB0EA1" w:rsidRDefault="00B275B4" w:rsidP="00B275B4">
      <w:pPr>
        <w:pStyle w:val="a6"/>
        <w:numPr>
          <w:ilvl w:val="2"/>
          <w:numId w:val="7"/>
        </w:numPr>
        <w:spacing w:line="360" w:lineRule="auto"/>
        <w:jc w:val="both"/>
        <w:rPr>
          <w:sz w:val="24"/>
          <w:szCs w:val="24"/>
        </w:rPr>
      </w:pPr>
      <w:r w:rsidRPr="00EB0EA1">
        <w:rPr>
          <w:sz w:val="24"/>
          <w:szCs w:val="24"/>
        </w:rPr>
        <w:t>комфортабельные (мягкие) кресла;</w:t>
      </w:r>
    </w:p>
    <w:p w:rsidR="00B275B4" w:rsidRPr="00EB0EA1" w:rsidRDefault="00B275B4" w:rsidP="00B275B4">
      <w:pPr>
        <w:pStyle w:val="a6"/>
        <w:numPr>
          <w:ilvl w:val="2"/>
          <w:numId w:val="7"/>
        </w:numPr>
        <w:spacing w:line="360" w:lineRule="auto"/>
        <w:jc w:val="both"/>
        <w:rPr>
          <w:sz w:val="24"/>
          <w:szCs w:val="24"/>
        </w:rPr>
      </w:pPr>
      <w:r w:rsidRPr="00EB0EA1">
        <w:rPr>
          <w:sz w:val="24"/>
          <w:szCs w:val="24"/>
        </w:rPr>
        <w:t xml:space="preserve">каждое пассажирское место должно быть оснащено </w:t>
      </w:r>
      <w:r w:rsidR="00F26FD0" w:rsidRPr="00EB0EA1">
        <w:rPr>
          <w:sz w:val="24"/>
          <w:szCs w:val="24"/>
        </w:rPr>
        <w:t>исправными ремнями безопасн</w:t>
      </w:r>
      <w:r w:rsidR="00B518EB" w:rsidRPr="00EB0EA1">
        <w:rPr>
          <w:sz w:val="24"/>
          <w:szCs w:val="24"/>
        </w:rPr>
        <w:t>ости.</w:t>
      </w:r>
    </w:p>
    <w:p w:rsidR="00B275B4" w:rsidRPr="00EB0EA1" w:rsidRDefault="00B275B4" w:rsidP="00B275B4">
      <w:pPr>
        <w:pStyle w:val="a6"/>
        <w:numPr>
          <w:ilvl w:val="1"/>
          <w:numId w:val="6"/>
        </w:numPr>
        <w:spacing w:line="360" w:lineRule="auto"/>
        <w:jc w:val="both"/>
        <w:rPr>
          <w:sz w:val="24"/>
          <w:szCs w:val="24"/>
        </w:rPr>
      </w:pPr>
      <w:r w:rsidRPr="00EB0EA1">
        <w:rPr>
          <w:sz w:val="24"/>
          <w:szCs w:val="24"/>
        </w:rPr>
        <w:t xml:space="preserve">Техническое оборудование </w:t>
      </w:r>
      <w:r w:rsidR="00C2269B" w:rsidRPr="00EB0EA1">
        <w:rPr>
          <w:sz w:val="24"/>
          <w:szCs w:val="24"/>
        </w:rPr>
        <w:t>автомобиля</w:t>
      </w:r>
      <w:r w:rsidRPr="00EB0EA1">
        <w:rPr>
          <w:sz w:val="24"/>
          <w:szCs w:val="24"/>
        </w:rPr>
        <w:t xml:space="preserve"> должно быть исправно и действовать на протяжении всего периода </w:t>
      </w:r>
      <w:r w:rsidR="001464CA" w:rsidRPr="00EB0EA1">
        <w:rPr>
          <w:sz w:val="24"/>
          <w:szCs w:val="24"/>
        </w:rPr>
        <w:t>т</w:t>
      </w:r>
      <w:r w:rsidRPr="00EB0EA1">
        <w:rPr>
          <w:sz w:val="24"/>
          <w:szCs w:val="24"/>
        </w:rPr>
        <w:t>ранспортного обслуживания.</w:t>
      </w:r>
    </w:p>
    <w:p w:rsidR="00CE5DBA" w:rsidRPr="00EB0EA1" w:rsidRDefault="00CE5DBA" w:rsidP="00CE5DBA">
      <w:pPr>
        <w:pStyle w:val="a6"/>
        <w:numPr>
          <w:ilvl w:val="1"/>
          <w:numId w:val="6"/>
        </w:numPr>
        <w:spacing w:line="360" w:lineRule="auto"/>
        <w:jc w:val="both"/>
        <w:rPr>
          <w:sz w:val="24"/>
          <w:szCs w:val="24"/>
        </w:rPr>
      </w:pPr>
      <w:r w:rsidRPr="00EB0EA1">
        <w:rPr>
          <w:sz w:val="24"/>
          <w:szCs w:val="24"/>
        </w:rPr>
        <w:t xml:space="preserve">Покупка </w:t>
      </w:r>
      <w:r w:rsidR="00B10009" w:rsidRPr="00EB0EA1">
        <w:rPr>
          <w:sz w:val="24"/>
          <w:szCs w:val="24"/>
        </w:rPr>
        <w:t>2</w:t>
      </w:r>
      <w:r w:rsidR="00BF52FF">
        <w:rPr>
          <w:sz w:val="24"/>
          <w:szCs w:val="24"/>
        </w:rPr>
        <w:t>-х</w:t>
      </w:r>
      <w:r w:rsidR="00B10009" w:rsidRPr="00EB0EA1">
        <w:rPr>
          <w:sz w:val="24"/>
          <w:szCs w:val="24"/>
        </w:rPr>
        <w:t xml:space="preserve"> </w:t>
      </w:r>
      <w:r w:rsidRPr="00EB0EA1">
        <w:rPr>
          <w:sz w:val="24"/>
          <w:szCs w:val="24"/>
        </w:rPr>
        <w:t>комплект</w:t>
      </w:r>
      <w:r w:rsidR="00B10009" w:rsidRPr="00EB0EA1">
        <w:rPr>
          <w:sz w:val="24"/>
          <w:szCs w:val="24"/>
        </w:rPr>
        <w:t>ов</w:t>
      </w:r>
      <w:r w:rsidRPr="00EB0EA1">
        <w:rPr>
          <w:sz w:val="24"/>
          <w:szCs w:val="24"/>
        </w:rPr>
        <w:t xml:space="preserve"> сезонн</w:t>
      </w:r>
      <w:r w:rsidR="00BF52FF">
        <w:rPr>
          <w:sz w:val="24"/>
          <w:szCs w:val="24"/>
        </w:rPr>
        <w:t>ых</w:t>
      </w:r>
      <w:r w:rsidRPr="00EB0EA1">
        <w:rPr>
          <w:sz w:val="24"/>
          <w:szCs w:val="24"/>
        </w:rPr>
        <w:t xml:space="preserve"> </w:t>
      </w:r>
      <w:r w:rsidR="00BF52FF">
        <w:rPr>
          <w:sz w:val="24"/>
          <w:szCs w:val="24"/>
        </w:rPr>
        <w:t>шин</w:t>
      </w:r>
      <w:r w:rsidRPr="00EB0EA1">
        <w:rPr>
          <w:sz w:val="24"/>
          <w:szCs w:val="24"/>
        </w:rPr>
        <w:t xml:space="preserve"> </w:t>
      </w:r>
      <w:r w:rsidR="00B10009" w:rsidRPr="00EB0EA1">
        <w:rPr>
          <w:sz w:val="24"/>
          <w:szCs w:val="24"/>
        </w:rPr>
        <w:t>(лето/зима)</w:t>
      </w:r>
      <w:r w:rsidRPr="00EB0EA1">
        <w:rPr>
          <w:sz w:val="24"/>
          <w:szCs w:val="24"/>
        </w:rPr>
        <w:t xml:space="preserve">. Сезонный </w:t>
      </w:r>
      <w:proofErr w:type="spellStart"/>
      <w:r w:rsidRPr="00EB0EA1">
        <w:rPr>
          <w:sz w:val="24"/>
          <w:szCs w:val="24"/>
        </w:rPr>
        <w:t>шиномонтаж</w:t>
      </w:r>
      <w:proofErr w:type="spellEnd"/>
      <w:r w:rsidRPr="00EB0EA1">
        <w:rPr>
          <w:sz w:val="24"/>
          <w:szCs w:val="24"/>
        </w:rPr>
        <w:t xml:space="preserve">. Сезонное хранение комплекта </w:t>
      </w:r>
      <w:r w:rsidR="00BF52FF">
        <w:rPr>
          <w:sz w:val="24"/>
          <w:szCs w:val="24"/>
        </w:rPr>
        <w:t>шин</w:t>
      </w:r>
      <w:r w:rsidR="00CF5AEC">
        <w:rPr>
          <w:sz w:val="24"/>
          <w:szCs w:val="24"/>
        </w:rPr>
        <w:t>.</w:t>
      </w:r>
      <w:r w:rsidRPr="00EB0EA1">
        <w:rPr>
          <w:sz w:val="24"/>
          <w:szCs w:val="24"/>
        </w:rPr>
        <w:t xml:space="preserve"> </w:t>
      </w:r>
    </w:p>
    <w:p w:rsidR="00CE5DBA" w:rsidRPr="00EB0EA1" w:rsidRDefault="00CE5DBA" w:rsidP="00CE5DBA">
      <w:pPr>
        <w:pStyle w:val="a6"/>
        <w:numPr>
          <w:ilvl w:val="1"/>
          <w:numId w:val="6"/>
        </w:numPr>
        <w:spacing w:line="360" w:lineRule="auto"/>
        <w:jc w:val="both"/>
        <w:rPr>
          <w:sz w:val="24"/>
          <w:szCs w:val="24"/>
        </w:rPr>
      </w:pPr>
      <w:r w:rsidRPr="00EB0EA1">
        <w:rPr>
          <w:sz w:val="24"/>
          <w:szCs w:val="24"/>
        </w:rPr>
        <w:t>Техническая помощь на дороге и поддержка при Д</w:t>
      </w:r>
      <w:proofErr w:type="gramStart"/>
      <w:r w:rsidRPr="00EB0EA1">
        <w:rPr>
          <w:sz w:val="24"/>
          <w:szCs w:val="24"/>
        </w:rPr>
        <w:t>ТП в гр</w:t>
      </w:r>
      <w:proofErr w:type="gramEnd"/>
      <w:r w:rsidRPr="00EB0EA1">
        <w:rPr>
          <w:sz w:val="24"/>
          <w:szCs w:val="24"/>
        </w:rPr>
        <w:t>аницах Москвы и Московской области</w:t>
      </w:r>
      <w:r w:rsidR="00CF5AEC">
        <w:rPr>
          <w:sz w:val="24"/>
          <w:szCs w:val="24"/>
        </w:rPr>
        <w:t>.</w:t>
      </w:r>
    </w:p>
    <w:p w:rsidR="00CE5DBA" w:rsidRPr="00EB0EA1" w:rsidRDefault="00CE5DBA" w:rsidP="00CE5DBA">
      <w:pPr>
        <w:pStyle w:val="a6"/>
        <w:numPr>
          <w:ilvl w:val="1"/>
          <w:numId w:val="6"/>
        </w:numPr>
        <w:spacing w:line="360" w:lineRule="auto"/>
        <w:jc w:val="both"/>
        <w:rPr>
          <w:sz w:val="24"/>
          <w:szCs w:val="24"/>
        </w:rPr>
      </w:pPr>
      <w:r w:rsidRPr="00EB0EA1">
        <w:rPr>
          <w:sz w:val="24"/>
          <w:szCs w:val="24"/>
        </w:rPr>
        <w:lastRenderedPageBreak/>
        <w:t xml:space="preserve">Предоставление подменного ТС </w:t>
      </w:r>
      <w:r w:rsidR="008A191B" w:rsidRPr="00EB0EA1">
        <w:rPr>
          <w:sz w:val="24"/>
          <w:szCs w:val="24"/>
        </w:rPr>
        <w:t>при необходимости  в период аренды автомобиля</w:t>
      </w:r>
      <w:r w:rsidR="00BE7E26" w:rsidRPr="00EB0EA1">
        <w:rPr>
          <w:sz w:val="24"/>
          <w:szCs w:val="24"/>
        </w:rPr>
        <w:t>.</w:t>
      </w:r>
    </w:p>
    <w:p w:rsidR="00CE5DBA" w:rsidRPr="00EB0EA1" w:rsidRDefault="00CE5DBA" w:rsidP="00CE5DBA">
      <w:pPr>
        <w:pStyle w:val="a6"/>
        <w:numPr>
          <w:ilvl w:val="1"/>
          <w:numId w:val="6"/>
        </w:numPr>
        <w:spacing w:line="360" w:lineRule="auto"/>
        <w:jc w:val="both"/>
        <w:rPr>
          <w:sz w:val="24"/>
          <w:szCs w:val="24"/>
        </w:rPr>
      </w:pPr>
      <w:r w:rsidRPr="00EB0EA1">
        <w:rPr>
          <w:sz w:val="24"/>
          <w:szCs w:val="24"/>
        </w:rPr>
        <w:t>Администрирование договора и консолидация расходов</w:t>
      </w:r>
      <w:r w:rsidR="00611249">
        <w:rPr>
          <w:sz w:val="24"/>
          <w:szCs w:val="24"/>
        </w:rPr>
        <w:t>.</w:t>
      </w:r>
    </w:p>
    <w:p w:rsidR="00CE5DBA" w:rsidRPr="00EB0EA1" w:rsidRDefault="00CE5DBA" w:rsidP="00CE5DBA">
      <w:pPr>
        <w:pStyle w:val="a6"/>
        <w:numPr>
          <w:ilvl w:val="1"/>
          <w:numId w:val="6"/>
        </w:numPr>
        <w:spacing w:line="360" w:lineRule="auto"/>
        <w:jc w:val="both"/>
        <w:rPr>
          <w:sz w:val="24"/>
          <w:szCs w:val="24"/>
        </w:rPr>
      </w:pPr>
      <w:r w:rsidRPr="00EB0EA1">
        <w:rPr>
          <w:sz w:val="24"/>
          <w:szCs w:val="24"/>
        </w:rPr>
        <w:t>Круглосуточная техническая поддержка по телефону</w:t>
      </w:r>
      <w:r w:rsidR="008A191B" w:rsidRPr="00EB0EA1">
        <w:rPr>
          <w:sz w:val="24"/>
          <w:szCs w:val="24"/>
        </w:rPr>
        <w:t xml:space="preserve">, включая техническую помощь на дороге и эвакуацию автомобиля (в переделах </w:t>
      </w:r>
      <w:proofErr w:type="spellStart"/>
      <w:r w:rsidR="008A191B" w:rsidRPr="00EB0EA1">
        <w:rPr>
          <w:sz w:val="24"/>
          <w:szCs w:val="24"/>
        </w:rPr>
        <w:t>г</w:t>
      </w:r>
      <w:proofErr w:type="gramStart"/>
      <w:r w:rsidR="008A191B" w:rsidRPr="00EB0EA1">
        <w:rPr>
          <w:sz w:val="24"/>
          <w:szCs w:val="24"/>
        </w:rPr>
        <w:t>.М</w:t>
      </w:r>
      <w:proofErr w:type="gramEnd"/>
      <w:r w:rsidR="008A191B" w:rsidRPr="00EB0EA1">
        <w:rPr>
          <w:sz w:val="24"/>
          <w:szCs w:val="24"/>
        </w:rPr>
        <w:t>осквы</w:t>
      </w:r>
      <w:proofErr w:type="spellEnd"/>
      <w:r w:rsidR="008A191B" w:rsidRPr="00EB0EA1">
        <w:rPr>
          <w:sz w:val="24"/>
          <w:szCs w:val="24"/>
        </w:rPr>
        <w:t xml:space="preserve"> и Московской области)</w:t>
      </w:r>
      <w:r w:rsidR="00611249">
        <w:rPr>
          <w:sz w:val="24"/>
          <w:szCs w:val="24"/>
        </w:rPr>
        <w:t>.</w:t>
      </w:r>
    </w:p>
    <w:p w:rsidR="00B275B4" w:rsidRPr="00EB0EA1" w:rsidRDefault="00B275B4" w:rsidP="00B275B4">
      <w:pPr>
        <w:pStyle w:val="a6"/>
        <w:numPr>
          <w:ilvl w:val="1"/>
          <w:numId w:val="6"/>
        </w:numPr>
        <w:spacing w:line="360" w:lineRule="auto"/>
        <w:jc w:val="both"/>
        <w:rPr>
          <w:sz w:val="24"/>
          <w:szCs w:val="24"/>
        </w:rPr>
      </w:pPr>
      <w:r w:rsidRPr="00EB0EA1">
        <w:rPr>
          <w:sz w:val="24"/>
          <w:szCs w:val="24"/>
        </w:rPr>
        <w:t xml:space="preserve">Водители обязаны соблюдать правила эксплуатации, установленные заводом-производителем </w:t>
      </w:r>
      <w:r w:rsidR="00C2269B" w:rsidRPr="00EB0EA1">
        <w:rPr>
          <w:sz w:val="24"/>
          <w:szCs w:val="24"/>
        </w:rPr>
        <w:t>автомобиля</w:t>
      </w:r>
      <w:r w:rsidRPr="00EB0EA1">
        <w:rPr>
          <w:sz w:val="24"/>
          <w:szCs w:val="24"/>
        </w:rPr>
        <w:t xml:space="preserve">. </w:t>
      </w:r>
    </w:p>
    <w:p w:rsidR="00B10009" w:rsidRPr="00EB0EA1" w:rsidRDefault="00ED1F25" w:rsidP="008A3C2F">
      <w:pPr>
        <w:pStyle w:val="a6"/>
        <w:numPr>
          <w:ilvl w:val="1"/>
          <w:numId w:val="6"/>
        </w:numPr>
        <w:spacing w:line="360" w:lineRule="auto"/>
        <w:jc w:val="both"/>
        <w:rPr>
          <w:sz w:val="24"/>
          <w:szCs w:val="24"/>
        </w:rPr>
      </w:pPr>
      <w:proofErr w:type="gramStart"/>
      <w:r w:rsidRPr="00EB0EA1">
        <w:rPr>
          <w:sz w:val="24"/>
          <w:szCs w:val="24"/>
        </w:rPr>
        <w:t xml:space="preserve">В стоимость </w:t>
      </w:r>
      <w:r w:rsidR="008A3C2F" w:rsidRPr="00EB0EA1">
        <w:rPr>
          <w:sz w:val="24"/>
          <w:szCs w:val="24"/>
        </w:rPr>
        <w:t>т</w:t>
      </w:r>
      <w:r w:rsidRPr="00EB0EA1">
        <w:rPr>
          <w:sz w:val="24"/>
          <w:szCs w:val="24"/>
        </w:rPr>
        <w:t>ранспортного обслуживания</w:t>
      </w:r>
      <w:r w:rsidR="00976A8B" w:rsidRPr="00EB0EA1">
        <w:rPr>
          <w:sz w:val="24"/>
          <w:szCs w:val="24"/>
        </w:rPr>
        <w:t xml:space="preserve"> </w:t>
      </w:r>
      <w:r w:rsidR="00B10009" w:rsidRPr="00EB0EA1">
        <w:rPr>
          <w:sz w:val="24"/>
          <w:szCs w:val="24"/>
        </w:rPr>
        <w:t xml:space="preserve">транспортного средства </w:t>
      </w:r>
      <w:r w:rsidR="008A3C2F" w:rsidRPr="00EB0EA1">
        <w:rPr>
          <w:sz w:val="24"/>
          <w:szCs w:val="24"/>
        </w:rPr>
        <w:t>включен</w:t>
      </w:r>
      <w:r w:rsidR="00B10009" w:rsidRPr="00EB0EA1">
        <w:rPr>
          <w:sz w:val="24"/>
          <w:szCs w:val="24"/>
        </w:rPr>
        <w:t>а</w:t>
      </w:r>
      <w:r w:rsidR="008A3C2F" w:rsidRPr="00EB0EA1">
        <w:rPr>
          <w:sz w:val="24"/>
          <w:szCs w:val="24"/>
        </w:rPr>
        <w:t xml:space="preserve">: </w:t>
      </w:r>
      <w:r w:rsidR="0055233C" w:rsidRPr="00EB0EA1">
        <w:rPr>
          <w:sz w:val="24"/>
          <w:szCs w:val="24"/>
        </w:rPr>
        <w:t xml:space="preserve">аренда транспортного средства, </w:t>
      </w:r>
      <w:r w:rsidRPr="00EB0EA1">
        <w:rPr>
          <w:sz w:val="24"/>
          <w:szCs w:val="24"/>
        </w:rPr>
        <w:t xml:space="preserve">оплата работы </w:t>
      </w:r>
      <w:r w:rsidR="00B10009" w:rsidRPr="00EB0EA1">
        <w:rPr>
          <w:sz w:val="24"/>
          <w:szCs w:val="24"/>
        </w:rPr>
        <w:t>водителя (включая проезд от места проживания до места стоянки ТС) по режиму</w:t>
      </w:r>
      <w:r w:rsidR="00736F45" w:rsidRPr="00EB0EA1">
        <w:rPr>
          <w:sz w:val="24"/>
          <w:szCs w:val="24"/>
        </w:rPr>
        <w:t xml:space="preserve"> эксплуатации ТС (</w:t>
      </w:r>
      <w:r w:rsidR="00B20B01">
        <w:rPr>
          <w:sz w:val="24"/>
          <w:szCs w:val="24"/>
        </w:rPr>
        <w:t>12</w:t>
      </w:r>
      <w:r w:rsidR="00736F45" w:rsidRPr="00EB0EA1">
        <w:rPr>
          <w:sz w:val="24"/>
          <w:szCs w:val="24"/>
        </w:rPr>
        <w:t xml:space="preserve"> час</w:t>
      </w:r>
      <w:r w:rsidR="0030666A">
        <w:rPr>
          <w:sz w:val="24"/>
          <w:szCs w:val="24"/>
        </w:rPr>
        <w:t xml:space="preserve">ов </w:t>
      </w:r>
      <w:r w:rsidR="00736F45" w:rsidRPr="00EB0EA1">
        <w:rPr>
          <w:sz w:val="24"/>
          <w:szCs w:val="24"/>
        </w:rPr>
        <w:t xml:space="preserve"> в сутки, </w:t>
      </w:r>
      <w:r w:rsidR="00B20B01">
        <w:rPr>
          <w:sz w:val="24"/>
          <w:szCs w:val="24"/>
        </w:rPr>
        <w:t>6 дней в неделю</w:t>
      </w:r>
      <w:r w:rsidR="00BF52FF">
        <w:rPr>
          <w:sz w:val="24"/>
          <w:szCs w:val="24"/>
        </w:rPr>
        <w:t>)</w:t>
      </w:r>
      <w:r w:rsidRPr="00EB0EA1">
        <w:rPr>
          <w:sz w:val="24"/>
          <w:szCs w:val="24"/>
        </w:rPr>
        <w:t xml:space="preserve">, мобильная связь </w:t>
      </w:r>
      <w:r w:rsidR="00B10009" w:rsidRPr="00EB0EA1">
        <w:rPr>
          <w:sz w:val="24"/>
          <w:szCs w:val="24"/>
        </w:rPr>
        <w:t>водителя</w:t>
      </w:r>
      <w:r w:rsidRPr="00EB0EA1">
        <w:rPr>
          <w:sz w:val="24"/>
          <w:szCs w:val="24"/>
        </w:rPr>
        <w:t xml:space="preserve">, услуги страхования, </w:t>
      </w:r>
      <w:r w:rsidR="00B10009" w:rsidRPr="00EB0EA1">
        <w:rPr>
          <w:sz w:val="24"/>
          <w:szCs w:val="24"/>
        </w:rPr>
        <w:t xml:space="preserve">услуги </w:t>
      </w:r>
      <w:r w:rsidRPr="00EB0EA1">
        <w:rPr>
          <w:sz w:val="24"/>
          <w:szCs w:val="24"/>
        </w:rPr>
        <w:t xml:space="preserve">регулярного </w:t>
      </w:r>
      <w:r w:rsidR="00C474D6" w:rsidRPr="00EB0EA1">
        <w:rPr>
          <w:sz w:val="24"/>
          <w:szCs w:val="24"/>
        </w:rPr>
        <w:t xml:space="preserve">(планового) и внепланового  </w:t>
      </w:r>
      <w:r w:rsidRPr="00EB0EA1">
        <w:rPr>
          <w:sz w:val="24"/>
          <w:szCs w:val="24"/>
        </w:rPr>
        <w:t xml:space="preserve">технического обслуживания и ремонта, </w:t>
      </w:r>
      <w:r w:rsidR="00B10009" w:rsidRPr="00EB0EA1">
        <w:rPr>
          <w:sz w:val="24"/>
          <w:szCs w:val="24"/>
        </w:rPr>
        <w:t xml:space="preserve">услуги по </w:t>
      </w:r>
      <w:r w:rsidRPr="00EB0EA1">
        <w:rPr>
          <w:sz w:val="24"/>
          <w:szCs w:val="24"/>
        </w:rPr>
        <w:t>замен</w:t>
      </w:r>
      <w:r w:rsidR="00B10009" w:rsidRPr="00EB0EA1">
        <w:rPr>
          <w:sz w:val="24"/>
          <w:szCs w:val="24"/>
        </w:rPr>
        <w:t>е</w:t>
      </w:r>
      <w:r w:rsidRPr="00EB0EA1">
        <w:rPr>
          <w:sz w:val="24"/>
          <w:szCs w:val="24"/>
        </w:rPr>
        <w:t xml:space="preserve"> расходных материалов, </w:t>
      </w:r>
      <w:r w:rsidR="00B10009" w:rsidRPr="00EB0EA1">
        <w:rPr>
          <w:sz w:val="24"/>
          <w:szCs w:val="24"/>
        </w:rPr>
        <w:t>услуги по  замен</w:t>
      </w:r>
      <w:r w:rsidR="00736F45" w:rsidRPr="00EB0EA1">
        <w:rPr>
          <w:sz w:val="24"/>
          <w:szCs w:val="24"/>
        </w:rPr>
        <w:t>е</w:t>
      </w:r>
      <w:r w:rsidR="00B10009" w:rsidRPr="00EB0EA1">
        <w:rPr>
          <w:sz w:val="24"/>
          <w:szCs w:val="24"/>
        </w:rPr>
        <w:t xml:space="preserve"> и хранению </w:t>
      </w:r>
      <w:r w:rsidRPr="00EB0EA1">
        <w:rPr>
          <w:sz w:val="24"/>
          <w:szCs w:val="24"/>
        </w:rPr>
        <w:t>зимней/летней</w:t>
      </w:r>
      <w:proofErr w:type="gramEnd"/>
      <w:r w:rsidRPr="00EB0EA1">
        <w:rPr>
          <w:sz w:val="24"/>
          <w:szCs w:val="24"/>
        </w:rPr>
        <w:t xml:space="preserve"> резины, ГСМ</w:t>
      </w:r>
      <w:r w:rsidR="00B10009" w:rsidRPr="00EB0EA1">
        <w:rPr>
          <w:sz w:val="24"/>
          <w:szCs w:val="24"/>
        </w:rPr>
        <w:t xml:space="preserve"> (включая все смазочные материалы и жидкости, а также топливо на весь контрактный пробег)</w:t>
      </w:r>
      <w:r w:rsidRPr="00EB0EA1">
        <w:rPr>
          <w:sz w:val="24"/>
          <w:szCs w:val="24"/>
        </w:rPr>
        <w:t>,</w:t>
      </w:r>
      <w:r w:rsidR="0055233C" w:rsidRPr="00EB0EA1">
        <w:rPr>
          <w:sz w:val="24"/>
          <w:szCs w:val="24"/>
        </w:rPr>
        <w:t xml:space="preserve"> </w:t>
      </w:r>
      <w:r w:rsidRPr="00EB0EA1">
        <w:rPr>
          <w:sz w:val="24"/>
          <w:szCs w:val="24"/>
        </w:rPr>
        <w:t xml:space="preserve"> мойка и поддержание в чистоте</w:t>
      </w:r>
      <w:r w:rsidR="008A3C2F" w:rsidRPr="00EB0EA1">
        <w:rPr>
          <w:sz w:val="24"/>
          <w:szCs w:val="24"/>
        </w:rPr>
        <w:t xml:space="preserve"> </w:t>
      </w:r>
      <w:r w:rsidR="00B10009" w:rsidRPr="00EB0EA1">
        <w:rPr>
          <w:sz w:val="24"/>
          <w:szCs w:val="24"/>
        </w:rPr>
        <w:t>автомобиля</w:t>
      </w:r>
      <w:r w:rsidRPr="00EB0EA1">
        <w:rPr>
          <w:sz w:val="24"/>
          <w:szCs w:val="24"/>
        </w:rPr>
        <w:t xml:space="preserve">, оплата штрафов за нарушение ПДД, налагаемых на экипаж, </w:t>
      </w:r>
      <w:proofErr w:type="spellStart"/>
      <w:r w:rsidRPr="00EB0EA1">
        <w:rPr>
          <w:sz w:val="24"/>
          <w:szCs w:val="24"/>
        </w:rPr>
        <w:t>предрейсовые</w:t>
      </w:r>
      <w:proofErr w:type="spellEnd"/>
      <w:r w:rsidRPr="00EB0EA1">
        <w:rPr>
          <w:sz w:val="24"/>
          <w:szCs w:val="24"/>
        </w:rPr>
        <w:t xml:space="preserve"> и </w:t>
      </w:r>
      <w:proofErr w:type="spellStart"/>
      <w:r w:rsidRPr="00EB0EA1">
        <w:rPr>
          <w:sz w:val="24"/>
          <w:szCs w:val="24"/>
        </w:rPr>
        <w:t>послерейсовые</w:t>
      </w:r>
      <w:proofErr w:type="spellEnd"/>
      <w:r w:rsidRPr="00EB0EA1">
        <w:rPr>
          <w:sz w:val="24"/>
          <w:szCs w:val="24"/>
        </w:rPr>
        <w:t xml:space="preserve"> осмотры </w:t>
      </w:r>
      <w:r w:rsidR="00B10009" w:rsidRPr="00EB0EA1">
        <w:rPr>
          <w:sz w:val="24"/>
          <w:szCs w:val="24"/>
        </w:rPr>
        <w:t>водителя</w:t>
      </w:r>
      <w:r w:rsidRPr="00EB0EA1">
        <w:rPr>
          <w:sz w:val="24"/>
          <w:szCs w:val="24"/>
        </w:rPr>
        <w:t xml:space="preserve">; оплата стоянки </w:t>
      </w:r>
      <w:r w:rsidR="008A3C2F" w:rsidRPr="00EB0EA1">
        <w:rPr>
          <w:sz w:val="24"/>
          <w:szCs w:val="24"/>
        </w:rPr>
        <w:t>а</w:t>
      </w:r>
      <w:r w:rsidRPr="00EB0EA1">
        <w:rPr>
          <w:sz w:val="24"/>
          <w:szCs w:val="24"/>
        </w:rPr>
        <w:t>втомобиля в нерабочее (ночное время) время</w:t>
      </w:r>
      <w:r w:rsidR="00B10009" w:rsidRPr="00EB0EA1">
        <w:rPr>
          <w:sz w:val="24"/>
          <w:szCs w:val="24"/>
        </w:rPr>
        <w:t>,</w:t>
      </w:r>
      <w:r w:rsidRPr="00EB0EA1">
        <w:rPr>
          <w:sz w:val="24"/>
          <w:szCs w:val="24"/>
        </w:rPr>
        <w:t xml:space="preserve"> </w:t>
      </w:r>
      <w:r w:rsidR="00DC1A1D" w:rsidRPr="00DC1A1D">
        <w:rPr>
          <w:sz w:val="24"/>
          <w:szCs w:val="24"/>
        </w:rPr>
        <w:t xml:space="preserve">оплата стоянки автомобиля </w:t>
      </w:r>
      <w:r w:rsidR="00F83509">
        <w:rPr>
          <w:sz w:val="24"/>
          <w:szCs w:val="24"/>
        </w:rPr>
        <w:t xml:space="preserve">на платных парковках </w:t>
      </w:r>
      <w:r w:rsidR="00DC1A1D" w:rsidRPr="00DC1A1D">
        <w:rPr>
          <w:sz w:val="24"/>
          <w:szCs w:val="24"/>
        </w:rPr>
        <w:t xml:space="preserve">в </w:t>
      </w:r>
      <w:r w:rsidR="00F83509">
        <w:rPr>
          <w:sz w:val="24"/>
          <w:szCs w:val="24"/>
        </w:rPr>
        <w:t>рабочее</w:t>
      </w:r>
      <w:r w:rsidR="00DC1A1D" w:rsidRPr="00DC1A1D">
        <w:rPr>
          <w:sz w:val="24"/>
          <w:szCs w:val="24"/>
        </w:rPr>
        <w:t xml:space="preserve"> время</w:t>
      </w:r>
      <w:r w:rsidR="00DC1A1D">
        <w:rPr>
          <w:sz w:val="24"/>
          <w:szCs w:val="24"/>
        </w:rPr>
        <w:t>,</w:t>
      </w:r>
      <w:r w:rsidR="00DC1A1D" w:rsidRPr="00DC1A1D">
        <w:rPr>
          <w:sz w:val="24"/>
          <w:szCs w:val="24"/>
        </w:rPr>
        <w:t xml:space="preserve"> </w:t>
      </w:r>
      <w:r w:rsidRPr="00EB0EA1">
        <w:rPr>
          <w:sz w:val="24"/>
          <w:szCs w:val="24"/>
        </w:rPr>
        <w:t xml:space="preserve">а также все иные расходы </w:t>
      </w:r>
      <w:r w:rsidR="008A3C2F" w:rsidRPr="00EB0EA1">
        <w:rPr>
          <w:sz w:val="24"/>
          <w:szCs w:val="24"/>
        </w:rPr>
        <w:t>и</w:t>
      </w:r>
      <w:r w:rsidRPr="00EB0EA1">
        <w:rPr>
          <w:sz w:val="24"/>
          <w:szCs w:val="24"/>
        </w:rPr>
        <w:t xml:space="preserve">сполнителя, связанные с эксплуатацией </w:t>
      </w:r>
      <w:r w:rsidR="008A3C2F" w:rsidRPr="00EB0EA1">
        <w:rPr>
          <w:sz w:val="24"/>
          <w:szCs w:val="24"/>
        </w:rPr>
        <w:t>а</w:t>
      </w:r>
      <w:r w:rsidRPr="00EB0EA1">
        <w:rPr>
          <w:sz w:val="24"/>
          <w:szCs w:val="24"/>
        </w:rPr>
        <w:t xml:space="preserve">втомобиля и </w:t>
      </w:r>
      <w:r w:rsidR="008A3C2F" w:rsidRPr="00EB0EA1">
        <w:rPr>
          <w:sz w:val="24"/>
          <w:szCs w:val="24"/>
        </w:rPr>
        <w:t>т</w:t>
      </w:r>
      <w:r w:rsidRPr="00EB0EA1">
        <w:rPr>
          <w:sz w:val="24"/>
          <w:szCs w:val="24"/>
        </w:rPr>
        <w:t>ранспортным обслуживанием</w:t>
      </w:r>
      <w:r w:rsidR="0055233C" w:rsidRPr="00EB0EA1">
        <w:rPr>
          <w:sz w:val="24"/>
          <w:szCs w:val="24"/>
        </w:rPr>
        <w:t xml:space="preserve">, включая </w:t>
      </w:r>
      <w:r w:rsidR="00B10009" w:rsidRPr="00EB0EA1">
        <w:rPr>
          <w:sz w:val="24"/>
          <w:szCs w:val="24"/>
        </w:rPr>
        <w:t xml:space="preserve">все вытекающие </w:t>
      </w:r>
      <w:r w:rsidR="0055233C" w:rsidRPr="00EB0EA1">
        <w:rPr>
          <w:sz w:val="24"/>
          <w:szCs w:val="24"/>
        </w:rPr>
        <w:t>налоги и сборы</w:t>
      </w:r>
      <w:r w:rsidRPr="00EB0EA1">
        <w:rPr>
          <w:sz w:val="24"/>
          <w:szCs w:val="24"/>
        </w:rPr>
        <w:t xml:space="preserve">. </w:t>
      </w:r>
      <w:r w:rsidR="00DE2958">
        <w:rPr>
          <w:sz w:val="24"/>
          <w:szCs w:val="24"/>
        </w:rPr>
        <w:t>Расчетный</w:t>
      </w:r>
      <w:r w:rsidR="00B10009" w:rsidRPr="00EB0EA1">
        <w:rPr>
          <w:sz w:val="24"/>
          <w:szCs w:val="24"/>
        </w:rPr>
        <w:t xml:space="preserve"> контрактный пробег – 50 000 км на </w:t>
      </w:r>
      <w:r w:rsidR="00DB4B37" w:rsidRPr="00EB0EA1">
        <w:rPr>
          <w:sz w:val="24"/>
          <w:szCs w:val="24"/>
        </w:rPr>
        <w:t xml:space="preserve">1 (один) </w:t>
      </w:r>
      <w:r w:rsidR="00B10009" w:rsidRPr="00EB0EA1">
        <w:rPr>
          <w:sz w:val="24"/>
          <w:szCs w:val="24"/>
        </w:rPr>
        <w:t xml:space="preserve"> год аренды </w:t>
      </w:r>
      <w:r w:rsidR="00E12A5D" w:rsidRPr="00EB0EA1">
        <w:rPr>
          <w:sz w:val="24"/>
          <w:szCs w:val="24"/>
        </w:rPr>
        <w:t>без промежуточной дифференциации и каких-либо лимитов по периодам</w:t>
      </w:r>
      <w:r w:rsidR="00C474D6" w:rsidRPr="00EB0EA1">
        <w:rPr>
          <w:sz w:val="24"/>
          <w:szCs w:val="24"/>
        </w:rPr>
        <w:t xml:space="preserve"> (неделя, месяц, квартал, год)</w:t>
      </w:r>
      <w:r w:rsidR="00B10009" w:rsidRPr="00EB0EA1">
        <w:rPr>
          <w:sz w:val="24"/>
          <w:szCs w:val="24"/>
        </w:rPr>
        <w:t xml:space="preserve">. </w:t>
      </w:r>
    </w:p>
    <w:p w:rsidR="00D85668" w:rsidRPr="00EB0EA1" w:rsidRDefault="008A3C2F" w:rsidP="00B275B4">
      <w:pPr>
        <w:pStyle w:val="a6"/>
        <w:numPr>
          <w:ilvl w:val="1"/>
          <w:numId w:val="6"/>
        </w:numPr>
        <w:spacing w:line="360" w:lineRule="auto"/>
        <w:jc w:val="both"/>
        <w:rPr>
          <w:sz w:val="24"/>
          <w:szCs w:val="24"/>
        </w:rPr>
      </w:pPr>
      <w:r w:rsidRPr="00EB0EA1">
        <w:rPr>
          <w:sz w:val="24"/>
          <w:szCs w:val="24"/>
        </w:rPr>
        <w:t>О</w:t>
      </w:r>
      <w:r w:rsidR="00D85668" w:rsidRPr="00EB0EA1">
        <w:rPr>
          <w:sz w:val="24"/>
          <w:szCs w:val="24"/>
        </w:rPr>
        <w:t xml:space="preserve">тветственность за вред, причиненный третьим лицам </w:t>
      </w:r>
      <w:r w:rsidRPr="00EB0EA1">
        <w:rPr>
          <w:sz w:val="24"/>
          <w:szCs w:val="24"/>
        </w:rPr>
        <w:t>а</w:t>
      </w:r>
      <w:r w:rsidR="00D85668" w:rsidRPr="00EB0EA1">
        <w:rPr>
          <w:sz w:val="24"/>
          <w:szCs w:val="24"/>
        </w:rPr>
        <w:t>втомобил</w:t>
      </w:r>
      <w:bookmarkStart w:id="1" w:name="_GoBack"/>
      <w:bookmarkEnd w:id="1"/>
      <w:r w:rsidR="00D85668" w:rsidRPr="00EB0EA1">
        <w:rPr>
          <w:sz w:val="24"/>
          <w:szCs w:val="24"/>
        </w:rPr>
        <w:t xml:space="preserve">ем, его механизмами, устройствами, оборудованием несёт </w:t>
      </w:r>
      <w:r w:rsidR="00886E3A">
        <w:rPr>
          <w:sz w:val="24"/>
          <w:szCs w:val="24"/>
        </w:rPr>
        <w:t>И</w:t>
      </w:r>
      <w:r w:rsidR="00D85668" w:rsidRPr="00EB0EA1">
        <w:rPr>
          <w:sz w:val="24"/>
          <w:szCs w:val="24"/>
        </w:rPr>
        <w:t>сполнитель</w:t>
      </w:r>
      <w:r w:rsidRPr="00EB0EA1">
        <w:rPr>
          <w:sz w:val="24"/>
          <w:szCs w:val="24"/>
        </w:rPr>
        <w:t>.</w:t>
      </w:r>
    </w:p>
    <w:p w:rsidR="00D85668" w:rsidRPr="00EB0EA1" w:rsidRDefault="00492D5A" w:rsidP="00B275B4">
      <w:pPr>
        <w:pStyle w:val="a6"/>
        <w:numPr>
          <w:ilvl w:val="1"/>
          <w:numId w:val="6"/>
        </w:numPr>
        <w:spacing w:line="360" w:lineRule="auto"/>
        <w:jc w:val="both"/>
        <w:rPr>
          <w:sz w:val="24"/>
          <w:szCs w:val="24"/>
        </w:rPr>
      </w:pPr>
      <w:r w:rsidRPr="00EB0EA1">
        <w:rPr>
          <w:sz w:val="24"/>
          <w:szCs w:val="24"/>
        </w:rPr>
        <w:t>П</w:t>
      </w:r>
      <w:r w:rsidR="003458C5" w:rsidRPr="00EB0EA1">
        <w:rPr>
          <w:sz w:val="24"/>
          <w:szCs w:val="24"/>
        </w:rPr>
        <w:t xml:space="preserve">ри необходимости </w:t>
      </w:r>
      <w:r w:rsidR="00886E3A">
        <w:rPr>
          <w:sz w:val="24"/>
          <w:szCs w:val="24"/>
        </w:rPr>
        <w:t>З</w:t>
      </w:r>
      <w:r w:rsidR="003458C5" w:rsidRPr="00EB0EA1">
        <w:rPr>
          <w:sz w:val="24"/>
          <w:szCs w:val="24"/>
        </w:rPr>
        <w:t xml:space="preserve">аказчик вправе </w:t>
      </w:r>
      <w:r w:rsidR="00885DE5" w:rsidRPr="00EB0EA1">
        <w:rPr>
          <w:sz w:val="24"/>
          <w:szCs w:val="24"/>
        </w:rPr>
        <w:t xml:space="preserve">самостоятельно в любое время периода аренды ТС </w:t>
      </w:r>
      <w:r w:rsidR="003458C5" w:rsidRPr="00EB0EA1">
        <w:rPr>
          <w:sz w:val="24"/>
          <w:szCs w:val="24"/>
        </w:rPr>
        <w:t xml:space="preserve">использовать </w:t>
      </w:r>
      <w:r w:rsidRPr="00EB0EA1">
        <w:rPr>
          <w:sz w:val="24"/>
          <w:szCs w:val="24"/>
        </w:rPr>
        <w:t>а</w:t>
      </w:r>
      <w:r w:rsidR="003458C5" w:rsidRPr="00EB0EA1">
        <w:rPr>
          <w:sz w:val="24"/>
          <w:szCs w:val="24"/>
        </w:rPr>
        <w:t xml:space="preserve">втомобиль, при этом информировав </w:t>
      </w:r>
      <w:r w:rsidR="00886E3A">
        <w:rPr>
          <w:sz w:val="24"/>
          <w:szCs w:val="24"/>
        </w:rPr>
        <w:t>И</w:t>
      </w:r>
      <w:r w:rsidR="003458C5" w:rsidRPr="00EB0EA1">
        <w:rPr>
          <w:sz w:val="24"/>
          <w:szCs w:val="24"/>
        </w:rPr>
        <w:t>сполнителя не менее чем за 4 часа.</w:t>
      </w:r>
      <w:r w:rsidR="00885DE5" w:rsidRPr="00EB0EA1">
        <w:rPr>
          <w:sz w:val="24"/>
          <w:szCs w:val="24"/>
        </w:rPr>
        <w:t xml:space="preserve"> В </w:t>
      </w:r>
      <w:proofErr w:type="gramStart"/>
      <w:r w:rsidR="00885DE5" w:rsidRPr="00EB0EA1">
        <w:rPr>
          <w:sz w:val="24"/>
          <w:szCs w:val="24"/>
        </w:rPr>
        <w:t>таком</w:t>
      </w:r>
      <w:proofErr w:type="gramEnd"/>
      <w:r w:rsidR="00885DE5" w:rsidRPr="00EB0EA1">
        <w:rPr>
          <w:sz w:val="24"/>
          <w:szCs w:val="24"/>
        </w:rPr>
        <w:t xml:space="preserve"> случае Исполнитель обязуется предоставить Заказчику все необходимые документы для самостоятельного управления ТС (условия в части страхования, обслуживания, эксплуатации ТС при этом не меняются).</w:t>
      </w:r>
    </w:p>
    <w:p w:rsidR="00976A8B" w:rsidRPr="00EB0EA1" w:rsidRDefault="008A3C2F" w:rsidP="008A3C2F">
      <w:pPr>
        <w:pStyle w:val="a6"/>
        <w:numPr>
          <w:ilvl w:val="1"/>
          <w:numId w:val="6"/>
        </w:numPr>
        <w:spacing w:line="360" w:lineRule="auto"/>
        <w:jc w:val="both"/>
        <w:rPr>
          <w:sz w:val="24"/>
          <w:szCs w:val="24"/>
        </w:rPr>
      </w:pPr>
      <w:r w:rsidRPr="00EB0EA1">
        <w:rPr>
          <w:sz w:val="24"/>
          <w:szCs w:val="24"/>
        </w:rPr>
        <w:t xml:space="preserve">Исполнитель должен </w:t>
      </w:r>
      <w:r w:rsidR="00976A8B" w:rsidRPr="00EB0EA1">
        <w:rPr>
          <w:sz w:val="24"/>
          <w:szCs w:val="24"/>
        </w:rPr>
        <w:t xml:space="preserve">по требованию </w:t>
      </w:r>
      <w:r w:rsidR="00886E3A">
        <w:rPr>
          <w:sz w:val="24"/>
          <w:szCs w:val="24"/>
        </w:rPr>
        <w:t>З</w:t>
      </w:r>
      <w:r w:rsidRPr="00EB0EA1">
        <w:rPr>
          <w:sz w:val="24"/>
          <w:szCs w:val="24"/>
        </w:rPr>
        <w:t>аказчика</w:t>
      </w:r>
      <w:r w:rsidR="00976A8B" w:rsidRPr="00EB0EA1">
        <w:rPr>
          <w:sz w:val="24"/>
          <w:szCs w:val="24"/>
        </w:rPr>
        <w:t xml:space="preserve"> заменять водителей </w:t>
      </w:r>
      <w:r w:rsidR="00492D5A" w:rsidRPr="00EB0EA1">
        <w:rPr>
          <w:sz w:val="24"/>
          <w:szCs w:val="24"/>
        </w:rPr>
        <w:t>а</w:t>
      </w:r>
      <w:r w:rsidR="00976A8B" w:rsidRPr="00EB0EA1">
        <w:rPr>
          <w:sz w:val="24"/>
          <w:szCs w:val="24"/>
        </w:rPr>
        <w:t xml:space="preserve">втомобиля. Предоставлять нового водителя в случае болезни/отсутствия водителя </w:t>
      </w:r>
      <w:r w:rsidR="00492D5A" w:rsidRPr="00EB0EA1">
        <w:rPr>
          <w:sz w:val="24"/>
          <w:szCs w:val="24"/>
        </w:rPr>
        <w:t>а</w:t>
      </w:r>
      <w:r w:rsidR="00976A8B" w:rsidRPr="00EB0EA1">
        <w:rPr>
          <w:sz w:val="24"/>
          <w:szCs w:val="24"/>
        </w:rPr>
        <w:t>втомобиля, обеспечивать водителя мобильной связью</w:t>
      </w:r>
      <w:r w:rsidR="00492D5A" w:rsidRPr="00EB0EA1">
        <w:rPr>
          <w:sz w:val="24"/>
          <w:szCs w:val="24"/>
        </w:rPr>
        <w:t>.</w:t>
      </w:r>
    </w:p>
    <w:p w:rsidR="00B275B4" w:rsidRPr="00EB0EA1" w:rsidRDefault="00B275B4" w:rsidP="00B275B4">
      <w:pPr>
        <w:pStyle w:val="a6"/>
        <w:numPr>
          <w:ilvl w:val="1"/>
          <w:numId w:val="6"/>
        </w:numPr>
        <w:spacing w:line="360" w:lineRule="auto"/>
        <w:jc w:val="both"/>
        <w:rPr>
          <w:sz w:val="24"/>
          <w:szCs w:val="24"/>
        </w:rPr>
      </w:pPr>
      <w:r w:rsidRPr="00EB0EA1">
        <w:rPr>
          <w:sz w:val="24"/>
          <w:szCs w:val="24"/>
        </w:rPr>
        <w:t xml:space="preserve">Возможность предоставления подменного </w:t>
      </w:r>
      <w:r w:rsidR="00C2269B" w:rsidRPr="00EB0EA1">
        <w:rPr>
          <w:sz w:val="24"/>
          <w:szCs w:val="24"/>
        </w:rPr>
        <w:t>автомобиля</w:t>
      </w:r>
      <w:r w:rsidRPr="00EB0EA1">
        <w:rPr>
          <w:sz w:val="24"/>
          <w:szCs w:val="24"/>
        </w:rPr>
        <w:t xml:space="preserve"> </w:t>
      </w:r>
      <w:r w:rsidR="00DC1A1D">
        <w:rPr>
          <w:sz w:val="24"/>
          <w:szCs w:val="24"/>
        </w:rPr>
        <w:t>идентичной</w:t>
      </w:r>
      <w:r w:rsidRPr="00EB0EA1">
        <w:rPr>
          <w:sz w:val="24"/>
          <w:szCs w:val="24"/>
        </w:rPr>
        <w:t xml:space="preserve"> модели на время ремонта/технического обслуживания </w:t>
      </w:r>
      <w:r w:rsidR="00C2269B" w:rsidRPr="00EB0EA1">
        <w:rPr>
          <w:sz w:val="24"/>
          <w:szCs w:val="24"/>
        </w:rPr>
        <w:t>автомобиля</w:t>
      </w:r>
      <w:r w:rsidRPr="00EB0EA1">
        <w:rPr>
          <w:sz w:val="24"/>
          <w:szCs w:val="24"/>
        </w:rPr>
        <w:t>.</w:t>
      </w:r>
    </w:p>
    <w:p w:rsidR="00B275B4" w:rsidRPr="00EB0EA1" w:rsidRDefault="00B275B4" w:rsidP="00B275B4">
      <w:pPr>
        <w:pStyle w:val="a6"/>
        <w:numPr>
          <w:ilvl w:val="1"/>
          <w:numId w:val="6"/>
        </w:numPr>
        <w:spacing w:line="360" w:lineRule="auto"/>
        <w:jc w:val="both"/>
        <w:rPr>
          <w:sz w:val="24"/>
          <w:szCs w:val="24"/>
        </w:rPr>
      </w:pPr>
      <w:r w:rsidRPr="00EB0EA1">
        <w:rPr>
          <w:sz w:val="24"/>
          <w:szCs w:val="24"/>
        </w:rPr>
        <w:lastRenderedPageBreak/>
        <w:t>Обязательное страхование гражданской ответственности (ОСАГО). Добровольное страхование (КАСКО).</w:t>
      </w:r>
      <w:r w:rsidR="00CE5DBA" w:rsidRPr="00EB0EA1">
        <w:rPr>
          <w:sz w:val="24"/>
          <w:szCs w:val="24"/>
        </w:rPr>
        <w:t xml:space="preserve"> Дополнительное страхование здоровья водителя и пассажиров от несчастного случая</w:t>
      </w:r>
    </w:p>
    <w:p w:rsidR="00CE5DBA" w:rsidRPr="00EB0EA1" w:rsidRDefault="00CE5DBA" w:rsidP="00B275B4">
      <w:pPr>
        <w:pStyle w:val="a6"/>
        <w:numPr>
          <w:ilvl w:val="1"/>
          <w:numId w:val="6"/>
        </w:numPr>
        <w:spacing w:line="360" w:lineRule="auto"/>
        <w:jc w:val="both"/>
        <w:rPr>
          <w:sz w:val="24"/>
          <w:szCs w:val="24"/>
        </w:rPr>
      </w:pPr>
      <w:r w:rsidRPr="00EB0EA1">
        <w:rPr>
          <w:sz w:val="24"/>
          <w:szCs w:val="24"/>
        </w:rPr>
        <w:t xml:space="preserve">Регистрация в ГИБДД: </w:t>
      </w:r>
    </w:p>
    <w:p w:rsidR="00CE5DBA" w:rsidRPr="00EB0EA1" w:rsidRDefault="00CE5DBA" w:rsidP="00FC2F35">
      <w:pPr>
        <w:pStyle w:val="a6"/>
        <w:numPr>
          <w:ilvl w:val="0"/>
          <w:numId w:val="11"/>
        </w:numPr>
        <w:spacing w:line="360" w:lineRule="auto"/>
        <w:jc w:val="both"/>
        <w:rPr>
          <w:sz w:val="24"/>
          <w:szCs w:val="24"/>
        </w:rPr>
      </w:pPr>
      <w:r w:rsidRPr="00EB0EA1">
        <w:rPr>
          <w:sz w:val="24"/>
          <w:szCs w:val="24"/>
        </w:rPr>
        <w:t>постановка ТС на учет</w:t>
      </w:r>
    </w:p>
    <w:p w:rsidR="00CE5DBA" w:rsidRPr="00EB0EA1" w:rsidRDefault="00CE5DBA" w:rsidP="00FC2F35">
      <w:pPr>
        <w:pStyle w:val="a6"/>
        <w:numPr>
          <w:ilvl w:val="0"/>
          <w:numId w:val="10"/>
        </w:numPr>
        <w:spacing w:line="360" w:lineRule="auto"/>
        <w:jc w:val="both"/>
        <w:rPr>
          <w:sz w:val="24"/>
          <w:szCs w:val="24"/>
        </w:rPr>
      </w:pPr>
      <w:r w:rsidRPr="00EB0EA1">
        <w:rPr>
          <w:sz w:val="24"/>
          <w:szCs w:val="24"/>
        </w:rPr>
        <w:t>регламентный талон ГТО</w:t>
      </w:r>
    </w:p>
    <w:p w:rsidR="00CE5DBA" w:rsidRPr="00EB0EA1" w:rsidRDefault="00CE5DBA" w:rsidP="00FC2F35">
      <w:pPr>
        <w:pStyle w:val="a6"/>
        <w:numPr>
          <w:ilvl w:val="0"/>
          <w:numId w:val="10"/>
        </w:numPr>
        <w:spacing w:line="360" w:lineRule="auto"/>
        <w:jc w:val="both"/>
        <w:rPr>
          <w:sz w:val="24"/>
          <w:szCs w:val="24"/>
        </w:rPr>
      </w:pPr>
      <w:r w:rsidRPr="00EB0EA1">
        <w:rPr>
          <w:sz w:val="24"/>
          <w:szCs w:val="24"/>
        </w:rPr>
        <w:t>снятие с регистрационного учета</w:t>
      </w:r>
    </w:p>
    <w:p w:rsidR="00E921A6" w:rsidRPr="00EB0EA1" w:rsidRDefault="00C55767" w:rsidP="008F50C7">
      <w:pPr>
        <w:pStyle w:val="a6"/>
        <w:numPr>
          <w:ilvl w:val="1"/>
          <w:numId w:val="6"/>
        </w:numPr>
        <w:spacing w:line="360" w:lineRule="auto"/>
        <w:jc w:val="both"/>
        <w:rPr>
          <w:sz w:val="24"/>
          <w:szCs w:val="24"/>
        </w:rPr>
      </w:pPr>
      <w:r w:rsidRPr="00EB0EA1">
        <w:rPr>
          <w:sz w:val="24"/>
          <w:szCs w:val="24"/>
        </w:rPr>
        <w:t xml:space="preserve">Начало </w:t>
      </w:r>
      <w:r w:rsidR="008F50C7" w:rsidRPr="008F50C7">
        <w:rPr>
          <w:sz w:val="24"/>
          <w:szCs w:val="24"/>
        </w:rPr>
        <w:t>оказания услуг</w:t>
      </w:r>
      <w:r w:rsidR="0087699C" w:rsidRPr="00EB0EA1">
        <w:rPr>
          <w:sz w:val="24"/>
          <w:szCs w:val="24"/>
        </w:rPr>
        <w:t xml:space="preserve">: </w:t>
      </w:r>
      <w:r w:rsidR="00320A20">
        <w:rPr>
          <w:sz w:val="24"/>
          <w:szCs w:val="24"/>
        </w:rPr>
        <w:t>01</w:t>
      </w:r>
      <w:r w:rsidR="00B84DA6" w:rsidRPr="00EB0EA1">
        <w:rPr>
          <w:sz w:val="24"/>
          <w:szCs w:val="24"/>
        </w:rPr>
        <w:t>.</w:t>
      </w:r>
      <w:r w:rsidR="002A4942" w:rsidRPr="00EB0EA1">
        <w:rPr>
          <w:sz w:val="24"/>
          <w:szCs w:val="24"/>
        </w:rPr>
        <w:t>0</w:t>
      </w:r>
      <w:r w:rsidR="00DB4B37" w:rsidRPr="00EB0EA1">
        <w:rPr>
          <w:sz w:val="24"/>
          <w:szCs w:val="24"/>
        </w:rPr>
        <w:t>8</w:t>
      </w:r>
      <w:r w:rsidR="002A4942" w:rsidRPr="00EB0EA1">
        <w:rPr>
          <w:sz w:val="24"/>
          <w:szCs w:val="24"/>
        </w:rPr>
        <w:t>.201</w:t>
      </w:r>
      <w:r w:rsidR="00790CC3" w:rsidRPr="00EB0EA1">
        <w:rPr>
          <w:sz w:val="24"/>
          <w:szCs w:val="24"/>
        </w:rPr>
        <w:t>6</w:t>
      </w:r>
      <w:r w:rsidR="00DB4B37" w:rsidRPr="00EB0EA1">
        <w:rPr>
          <w:sz w:val="24"/>
          <w:szCs w:val="24"/>
        </w:rPr>
        <w:t>.</w:t>
      </w:r>
    </w:p>
    <w:p w:rsidR="0087699C" w:rsidRPr="00EB0EA1" w:rsidRDefault="0087699C" w:rsidP="004F1CC5">
      <w:pPr>
        <w:pStyle w:val="a6"/>
        <w:numPr>
          <w:ilvl w:val="1"/>
          <w:numId w:val="6"/>
        </w:numPr>
        <w:spacing w:line="360" w:lineRule="auto"/>
        <w:jc w:val="both"/>
        <w:rPr>
          <w:sz w:val="24"/>
          <w:szCs w:val="24"/>
        </w:rPr>
      </w:pPr>
      <w:r w:rsidRPr="00EB0EA1">
        <w:rPr>
          <w:sz w:val="24"/>
          <w:szCs w:val="24"/>
        </w:rPr>
        <w:t xml:space="preserve">Срок оказания услуг: </w:t>
      </w:r>
      <w:r w:rsidR="00AC02F6" w:rsidRPr="00EB0EA1">
        <w:rPr>
          <w:sz w:val="24"/>
          <w:szCs w:val="24"/>
        </w:rPr>
        <w:t>31.10.2017</w:t>
      </w:r>
      <w:r w:rsidRPr="00EB0EA1">
        <w:rPr>
          <w:sz w:val="24"/>
          <w:szCs w:val="24"/>
        </w:rPr>
        <w:t xml:space="preserve"> с условием </w:t>
      </w:r>
      <w:r w:rsidR="002A4942" w:rsidRPr="00EB0EA1">
        <w:rPr>
          <w:sz w:val="24"/>
          <w:szCs w:val="24"/>
        </w:rPr>
        <w:t xml:space="preserve">возможной </w:t>
      </w:r>
      <w:r w:rsidRPr="00EB0EA1">
        <w:rPr>
          <w:sz w:val="24"/>
          <w:szCs w:val="24"/>
        </w:rPr>
        <w:t>пролонгации</w:t>
      </w:r>
      <w:r w:rsidR="00C55767" w:rsidRPr="00EB0EA1">
        <w:rPr>
          <w:sz w:val="24"/>
          <w:szCs w:val="24"/>
        </w:rPr>
        <w:t xml:space="preserve"> и приостановления.</w:t>
      </w:r>
    </w:p>
    <w:p w:rsidR="00E921A6" w:rsidRPr="00EB0EA1" w:rsidRDefault="00E921A6" w:rsidP="00D73455">
      <w:pPr>
        <w:pStyle w:val="a6"/>
        <w:spacing w:line="360" w:lineRule="auto"/>
        <w:ind w:left="1065"/>
        <w:jc w:val="both"/>
        <w:rPr>
          <w:sz w:val="24"/>
          <w:szCs w:val="24"/>
        </w:rPr>
      </w:pPr>
    </w:p>
    <w:p w:rsidR="00E921A6" w:rsidRPr="00EB0EA1" w:rsidRDefault="00E921A6" w:rsidP="00E921A6">
      <w:pPr>
        <w:pStyle w:val="a6"/>
        <w:numPr>
          <w:ilvl w:val="0"/>
          <w:numId w:val="1"/>
        </w:numPr>
        <w:spacing w:line="360" w:lineRule="auto"/>
        <w:jc w:val="both"/>
        <w:rPr>
          <w:b/>
          <w:sz w:val="24"/>
          <w:szCs w:val="24"/>
        </w:rPr>
      </w:pPr>
      <w:r w:rsidRPr="00EB0EA1">
        <w:rPr>
          <w:b/>
          <w:sz w:val="24"/>
          <w:szCs w:val="24"/>
        </w:rPr>
        <w:t>Требования к квалификации, опыту выполнения работ, аналогичных предмету заказа, технической оснащенности, финансовому состоянию Участника Процедуры закупки:</w:t>
      </w:r>
    </w:p>
    <w:p w:rsidR="00D73455" w:rsidRPr="00EB0EA1" w:rsidRDefault="00D73455" w:rsidP="00D73455">
      <w:pPr>
        <w:pStyle w:val="a6"/>
        <w:rPr>
          <w:b/>
          <w:sz w:val="24"/>
          <w:szCs w:val="24"/>
        </w:rPr>
      </w:pPr>
    </w:p>
    <w:p w:rsidR="00492D5A" w:rsidRPr="00EB0EA1" w:rsidRDefault="00492D5A" w:rsidP="00492D5A">
      <w:pPr>
        <w:pStyle w:val="a6"/>
        <w:numPr>
          <w:ilvl w:val="1"/>
          <w:numId w:val="6"/>
        </w:numPr>
        <w:spacing w:line="360" w:lineRule="auto"/>
        <w:jc w:val="both"/>
        <w:rPr>
          <w:sz w:val="24"/>
          <w:szCs w:val="24"/>
        </w:rPr>
      </w:pPr>
      <w:r w:rsidRPr="00EB0EA1">
        <w:rPr>
          <w:sz w:val="24"/>
          <w:szCs w:val="24"/>
        </w:rPr>
        <w:t>Опыт работы на существующем рынке предоставляемых в</w:t>
      </w:r>
      <w:r w:rsidR="00B20B01">
        <w:rPr>
          <w:sz w:val="24"/>
          <w:szCs w:val="24"/>
        </w:rPr>
        <w:t xml:space="preserve"> соответствии с договором услуг.</w:t>
      </w:r>
    </w:p>
    <w:p w:rsidR="00492D5A" w:rsidRPr="00EB0EA1" w:rsidRDefault="00492D5A" w:rsidP="00492D5A">
      <w:pPr>
        <w:pStyle w:val="a6"/>
        <w:numPr>
          <w:ilvl w:val="1"/>
          <w:numId w:val="6"/>
        </w:numPr>
        <w:spacing w:line="360" w:lineRule="auto"/>
        <w:jc w:val="both"/>
        <w:rPr>
          <w:sz w:val="24"/>
          <w:szCs w:val="24"/>
        </w:rPr>
      </w:pPr>
      <w:r w:rsidRPr="00EB0EA1">
        <w:rPr>
          <w:sz w:val="24"/>
          <w:szCs w:val="24"/>
        </w:rPr>
        <w:t xml:space="preserve">Исполнитель обязуется обеспечить проведение регламентных работ по ТО и текущего ремонта, обеспечение ежедневного </w:t>
      </w:r>
      <w:proofErr w:type="spellStart"/>
      <w:r w:rsidRPr="00EB0EA1">
        <w:rPr>
          <w:sz w:val="24"/>
          <w:szCs w:val="24"/>
        </w:rPr>
        <w:t>предрейсового</w:t>
      </w:r>
      <w:proofErr w:type="spellEnd"/>
      <w:r w:rsidRPr="00EB0EA1">
        <w:rPr>
          <w:sz w:val="24"/>
          <w:szCs w:val="24"/>
        </w:rPr>
        <w:t xml:space="preserve"> и </w:t>
      </w:r>
      <w:proofErr w:type="spellStart"/>
      <w:r w:rsidRPr="00EB0EA1">
        <w:rPr>
          <w:sz w:val="24"/>
          <w:szCs w:val="24"/>
        </w:rPr>
        <w:t>послерейсового</w:t>
      </w:r>
      <w:proofErr w:type="spellEnd"/>
      <w:r w:rsidRPr="00EB0EA1">
        <w:rPr>
          <w:sz w:val="24"/>
          <w:szCs w:val="24"/>
        </w:rPr>
        <w:t xml:space="preserve"> медицинского осмотра водителей, ежедневного </w:t>
      </w:r>
      <w:proofErr w:type="spellStart"/>
      <w:r w:rsidRPr="00EB0EA1">
        <w:rPr>
          <w:sz w:val="24"/>
          <w:szCs w:val="24"/>
        </w:rPr>
        <w:t>предрейсового</w:t>
      </w:r>
      <w:proofErr w:type="spellEnd"/>
      <w:r w:rsidRPr="00EB0EA1">
        <w:rPr>
          <w:sz w:val="24"/>
          <w:szCs w:val="24"/>
        </w:rPr>
        <w:t xml:space="preserve"> технического контроля автомобилей.</w:t>
      </w:r>
    </w:p>
    <w:p w:rsidR="00D73455" w:rsidRPr="00EB0EA1" w:rsidRDefault="00D73455" w:rsidP="004F1CC5">
      <w:pPr>
        <w:pStyle w:val="a6"/>
        <w:numPr>
          <w:ilvl w:val="1"/>
          <w:numId w:val="6"/>
        </w:numPr>
        <w:spacing w:line="360" w:lineRule="auto"/>
        <w:jc w:val="both"/>
        <w:rPr>
          <w:sz w:val="24"/>
          <w:szCs w:val="24"/>
        </w:rPr>
      </w:pPr>
      <w:r w:rsidRPr="00EB0EA1">
        <w:rPr>
          <w:sz w:val="24"/>
          <w:szCs w:val="24"/>
        </w:rPr>
        <w:t>Требования, предъявляемые к профессиональным навыкам водителей:</w:t>
      </w:r>
    </w:p>
    <w:p w:rsidR="00AF6607" w:rsidRPr="00EB0EA1" w:rsidRDefault="00AF6607" w:rsidP="004F1CC5">
      <w:pPr>
        <w:pStyle w:val="a6"/>
        <w:numPr>
          <w:ilvl w:val="2"/>
          <w:numId w:val="7"/>
        </w:numPr>
        <w:spacing w:line="360" w:lineRule="auto"/>
        <w:jc w:val="both"/>
        <w:rPr>
          <w:sz w:val="24"/>
          <w:szCs w:val="24"/>
        </w:rPr>
      </w:pPr>
      <w:r w:rsidRPr="00EB0EA1">
        <w:rPr>
          <w:sz w:val="24"/>
          <w:szCs w:val="24"/>
        </w:rPr>
        <w:t>использование водителя в качестве экспедитора;</w:t>
      </w:r>
    </w:p>
    <w:p w:rsidR="00D73455" w:rsidRPr="00EB0EA1" w:rsidRDefault="00D73455" w:rsidP="004F1CC5">
      <w:pPr>
        <w:pStyle w:val="a6"/>
        <w:numPr>
          <w:ilvl w:val="2"/>
          <w:numId w:val="7"/>
        </w:numPr>
        <w:spacing w:line="360" w:lineRule="auto"/>
        <w:jc w:val="both"/>
        <w:rPr>
          <w:sz w:val="24"/>
          <w:szCs w:val="24"/>
        </w:rPr>
      </w:pPr>
      <w:r w:rsidRPr="00EB0EA1">
        <w:rPr>
          <w:sz w:val="24"/>
          <w:szCs w:val="24"/>
        </w:rPr>
        <w:t>стаж вождения водит</w:t>
      </w:r>
      <w:r w:rsidR="00AF6607" w:rsidRPr="00EB0EA1">
        <w:rPr>
          <w:sz w:val="24"/>
          <w:szCs w:val="24"/>
        </w:rPr>
        <w:t>елей должен быть не менее 5 лет;</w:t>
      </w:r>
    </w:p>
    <w:p w:rsidR="00AF6607" w:rsidRPr="00EB0EA1" w:rsidRDefault="00AF6607" w:rsidP="004F1CC5">
      <w:pPr>
        <w:pStyle w:val="a6"/>
        <w:numPr>
          <w:ilvl w:val="2"/>
          <w:numId w:val="7"/>
        </w:numPr>
        <w:spacing w:line="360" w:lineRule="auto"/>
        <w:jc w:val="both"/>
        <w:rPr>
          <w:sz w:val="24"/>
          <w:szCs w:val="24"/>
        </w:rPr>
      </w:pPr>
      <w:r w:rsidRPr="00EB0EA1">
        <w:rPr>
          <w:sz w:val="24"/>
          <w:szCs w:val="24"/>
        </w:rPr>
        <w:t>пунктуальность;</w:t>
      </w:r>
    </w:p>
    <w:p w:rsidR="009531AF" w:rsidRPr="00EB0EA1" w:rsidRDefault="009531AF" w:rsidP="004F1CC5">
      <w:pPr>
        <w:pStyle w:val="a6"/>
        <w:numPr>
          <w:ilvl w:val="2"/>
          <w:numId w:val="7"/>
        </w:numPr>
        <w:spacing w:line="360" w:lineRule="auto"/>
        <w:jc w:val="both"/>
        <w:rPr>
          <w:sz w:val="24"/>
          <w:szCs w:val="24"/>
        </w:rPr>
      </w:pPr>
      <w:r w:rsidRPr="00EB0EA1">
        <w:rPr>
          <w:sz w:val="24"/>
          <w:szCs w:val="24"/>
        </w:rPr>
        <w:t>отсутствие вредных привычек;</w:t>
      </w:r>
    </w:p>
    <w:p w:rsidR="009531AF" w:rsidRPr="00EB0EA1" w:rsidRDefault="009531AF" w:rsidP="004F1CC5">
      <w:pPr>
        <w:pStyle w:val="a6"/>
        <w:numPr>
          <w:ilvl w:val="2"/>
          <w:numId w:val="7"/>
        </w:numPr>
        <w:spacing w:line="360" w:lineRule="auto"/>
        <w:jc w:val="both"/>
        <w:rPr>
          <w:sz w:val="24"/>
          <w:szCs w:val="24"/>
        </w:rPr>
      </w:pPr>
      <w:r w:rsidRPr="00EB0EA1">
        <w:rPr>
          <w:sz w:val="24"/>
          <w:szCs w:val="24"/>
        </w:rPr>
        <w:t xml:space="preserve">предварительная проверка водителей службой безопасности </w:t>
      </w:r>
      <w:r w:rsidR="00492D5A" w:rsidRPr="00EB0EA1">
        <w:rPr>
          <w:sz w:val="24"/>
          <w:szCs w:val="24"/>
        </w:rPr>
        <w:t>з</w:t>
      </w:r>
      <w:r w:rsidRPr="00EB0EA1">
        <w:rPr>
          <w:sz w:val="24"/>
          <w:szCs w:val="24"/>
        </w:rPr>
        <w:t>аказчика;</w:t>
      </w:r>
    </w:p>
    <w:p w:rsidR="009531AF" w:rsidRPr="00EB0EA1" w:rsidRDefault="009531AF" w:rsidP="004F1CC5">
      <w:pPr>
        <w:pStyle w:val="a6"/>
        <w:numPr>
          <w:ilvl w:val="2"/>
          <w:numId w:val="7"/>
        </w:numPr>
        <w:spacing w:line="360" w:lineRule="auto"/>
        <w:jc w:val="both"/>
        <w:rPr>
          <w:sz w:val="24"/>
          <w:szCs w:val="24"/>
        </w:rPr>
      </w:pPr>
      <w:r w:rsidRPr="00EB0EA1">
        <w:rPr>
          <w:sz w:val="24"/>
          <w:szCs w:val="24"/>
        </w:rPr>
        <w:t xml:space="preserve">приятный и аккуратный внешний вид </w:t>
      </w:r>
      <w:r w:rsidR="004A6BB5" w:rsidRPr="00EB0EA1">
        <w:rPr>
          <w:sz w:val="24"/>
          <w:szCs w:val="24"/>
        </w:rPr>
        <w:t>водителей, деловая форма одежды</w:t>
      </w:r>
      <w:r w:rsidRPr="00EB0EA1">
        <w:rPr>
          <w:sz w:val="24"/>
          <w:szCs w:val="24"/>
        </w:rPr>
        <w:t>;</w:t>
      </w:r>
    </w:p>
    <w:p w:rsidR="009531AF" w:rsidRPr="00EB0EA1" w:rsidRDefault="009531AF" w:rsidP="004F1CC5">
      <w:pPr>
        <w:pStyle w:val="a6"/>
        <w:numPr>
          <w:ilvl w:val="2"/>
          <w:numId w:val="7"/>
        </w:numPr>
        <w:spacing w:line="360" w:lineRule="auto"/>
        <w:jc w:val="both"/>
        <w:rPr>
          <w:sz w:val="24"/>
          <w:szCs w:val="24"/>
        </w:rPr>
      </w:pPr>
      <w:r w:rsidRPr="00EB0EA1">
        <w:rPr>
          <w:sz w:val="24"/>
          <w:szCs w:val="24"/>
        </w:rPr>
        <w:t>отличное знание автомобильных дорог г.</w:t>
      </w:r>
      <w:r w:rsidR="00C74E5A" w:rsidRPr="00EB0EA1">
        <w:rPr>
          <w:sz w:val="24"/>
          <w:szCs w:val="24"/>
        </w:rPr>
        <w:t xml:space="preserve"> </w:t>
      </w:r>
      <w:r w:rsidR="004F1CC5" w:rsidRPr="00EB0EA1">
        <w:rPr>
          <w:sz w:val="24"/>
          <w:szCs w:val="24"/>
        </w:rPr>
        <w:t>Москвы и МО.</w:t>
      </w:r>
    </w:p>
    <w:p w:rsidR="008F50C7" w:rsidRDefault="008F50C7" w:rsidP="008F50C7">
      <w:pPr>
        <w:pStyle w:val="a6"/>
        <w:numPr>
          <w:ilvl w:val="0"/>
          <w:numId w:val="1"/>
        </w:numPr>
        <w:spacing w:line="360" w:lineRule="auto"/>
        <w:jc w:val="both"/>
        <w:rPr>
          <w:b/>
          <w:sz w:val="24"/>
          <w:szCs w:val="24"/>
        </w:rPr>
      </w:pPr>
      <w:r w:rsidRPr="008F50C7">
        <w:rPr>
          <w:b/>
          <w:sz w:val="24"/>
          <w:szCs w:val="24"/>
        </w:rPr>
        <w:t xml:space="preserve">Обоснованные особые условия, требования к обеспечению исполнения условий договора: </w:t>
      </w:r>
    </w:p>
    <w:p w:rsidR="00C55767" w:rsidRPr="00B20B01" w:rsidRDefault="00C55767" w:rsidP="008F50C7">
      <w:pPr>
        <w:pStyle w:val="a6"/>
        <w:spacing w:line="360" w:lineRule="auto"/>
        <w:ind w:left="1065"/>
        <w:jc w:val="both"/>
        <w:rPr>
          <w:b/>
          <w:sz w:val="24"/>
          <w:szCs w:val="24"/>
        </w:rPr>
      </w:pPr>
      <w:r w:rsidRPr="00B20B01">
        <w:rPr>
          <w:b/>
          <w:sz w:val="24"/>
          <w:szCs w:val="24"/>
        </w:rPr>
        <w:t>Порядок оплаты:</w:t>
      </w:r>
    </w:p>
    <w:p w:rsidR="005D2970" w:rsidRPr="00B20B01" w:rsidRDefault="00C55767" w:rsidP="005D2970">
      <w:pPr>
        <w:pStyle w:val="a6"/>
        <w:spacing w:line="360" w:lineRule="auto"/>
        <w:ind w:left="1065"/>
        <w:jc w:val="both"/>
        <w:rPr>
          <w:sz w:val="24"/>
          <w:szCs w:val="24"/>
        </w:rPr>
      </w:pPr>
      <w:r w:rsidRPr="00B20B01">
        <w:rPr>
          <w:sz w:val="24"/>
          <w:szCs w:val="24"/>
        </w:rPr>
        <w:t xml:space="preserve">Фактически оказанные Услуги по Транспортному обслуживанию оплачиваются Заказчиком </w:t>
      </w:r>
      <w:r w:rsidR="005D2970" w:rsidRPr="00B20B01">
        <w:rPr>
          <w:sz w:val="24"/>
          <w:szCs w:val="24"/>
        </w:rPr>
        <w:t xml:space="preserve">в </w:t>
      </w:r>
      <w:proofErr w:type="gramStart"/>
      <w:r w:rsidR="005D2970" w:rsidRPr="00B20B01">
        <w:rPr>
          <w:sz w:val="24"/>
          <w:szCs w:val="24"/>
        </w:rPr>
        <w:t>месяце</w:t>
      </w:r>
      <w:proofErr w:type="gramEnd"/>
      <w:r w:rsidR="005D2970" w:rsidRPr="00B20B01">
        <w:rPr>
          <w:sz w:val="24"/>
          <w:szCs w:val="24"/>
        </w:rPr>
        <w:t xml:space="preserve"> следующем за отчетным. Исполнитель не позднее 5 (пяти) рабочих дней со дня окончания отчетного месяца обязан предоставить Заказчику акт сдачи-приемки работ (услуг) (в двух экземплярах подписанных со своей стороны), отчетные и </w:t>
      </w:r>
      <w:r w:rsidR="005D2970" w:rsidRPr="00B20B01">
        <w:rPr>
          <w:sz w:val="24"/>
          <w:szCs w:val="24"/>
        </w:rPr>
        <w:lastRenderedPageBreak/>
        <w:t xml:space="preserve">подтверждающие документы (в </w:t>
      </w:r>
      <w:proofErr w:type="spellStart"/>
      <w:r w:rsidR="005D2970" w:rsidRPr="00B20B01">
        <w:rPr>
          <w:sz w:val="24"/>
          <w:szCs w:val="24"/>
        </w:rPr>
        <w:t>т.ч</w:t>
      </w:r>
      <w:proofErr w:type="spellEnd"/>
      <w:r w:rsidR="005D2970" w:rsidRPr="00B20B01">
        <w:rPr>
          <w:sz w:val="24"/>
          <w:szCs w:val="24"/>
        </w:rPr>
        <w:t>. реестр поездок, квитанции, талоны и пр.), счет-фактуру.</w:t>
      </w:r>
    </w:p>
    <w:p w:rsidR="005D2970" w:rsidRPr="00B20B01" w:rsidRDefault="005D2970" w:rsidP="005D2970">
      <w:pPr>
        <w:pStyle w:val="a6"/>
        <w:spacing w:line="360" w:lineRule="auto"/>
        <w:ind w:left="1065"/>
        <w:jc w:val="both"/>
        <w:rPr>
          <w:sz w:val="24"/>
          <w:szCs w:val="24"/>
        </w:rPr>
      </w:pPr>
      <w:r w:rsidRPr="00B20B01">
        <w:rPr>
          <w:sz w:val="24"/>
          <w:szCs w:val="24"/>
        </w:rPr>
        <w:t xml:space="preserve">Заказчик производит оплату Работ (Услуг) после подписания Сторонами акта сдачи-приемки Работ (Услуг) и предоставления Исполнителем Заказчику </w:t>
      </w:r>
      <w:proofErr w:type="gramStart"/>
      <w:r w:rsidRPr="00B20B01">
        <w:rPr>
          <w:sz w:val="24"/>
          <w:szCs w:val="24"/>
        </w:rPr>
        <w:t>счет-фактуры</w:t>
      </w:r>
      <w:proofErr w:type="gramEnd"/>
      <w:r w:rsidRPr="00B20B01">
        <w:rPr>
          <w:sz w:val="24"/>
          <w:szCs w:val="24"/>
        </w:rPr>
        <w:t>, оформленной в соответствии с требованием законодательства РФ.</w:t>
      </w:r>
    </w:p>
    <w:p w:rsidR="00FB5420" w:rsidRPr="008F50C7" w:rsidRDefault="005D2970" w:rsidP="008F50C7">
      <w:pPr>
        <w:pStyle w:val="a6"/>
        <w:spacing w:line="360" w:lineRule="auto"/>
        <w:ind w:left="1065"/>
        <w:jc w:val="both"/>
        <w:rPr>
          <w:sz w:val="24"/>
          <w:szCs w:val="24"/>
        </w:rPr>
      </w:pPr>
      <w:r w:rsidRPr="00B20B01">
        <w:rPr>
          <w:sz w:val="24"/>
          <w:szCs w:val="24"/>
        </w:rPr>
        <w:t xml:space="preserve">Оплата Работ (Услуг) производится Заказчиком в течение </w:t>
      </w:r>
      <w:r w:rsidR="0001750B" w:rsidRPr="00B20B01">
        <w:rPr>
          <w:sz w:val="24"/>
          <w:szCs w:val="24"/>
        </w:rPr>
        <w:t>30</w:t>
      </w:r>
      <w:r w:rsidRPr="00B20B01">
        <w:rPr>
          <w:sz w:val="24"/>
          <w:szCs w:val="24"/>
        </w:rPr>
        <w:t xml:space="preserve"> (</w:t>
      </w:r>
      <w:r w:rsidR="0001750B" w:rsidRPr="00B20B01">
        <w:rPr>
          <w:sz w:val="24"/>
          <w:szCs w:val="24"/>
        </w:rPr>
        <w:t>Тридцати</w:t>
      </w:r>
      <w:r w:rsidRPr="00B20B01">
        <w:rPr>
          <w:sz w:val="24"/>
          <w:szCs w:val="24"/>
        </w:rPr>
        <w:t xml:space="preserve">) рабочих дней </w:t>
      </w:r>
      <w:proofErr w:type="gramStart"/>
      <w:r w:rsidRPr="00B20B01">
        <w:rPr>
          <w:sz w:val="24"/>
          <w:szCs w:val="24"/>
        </w:rPr>
        <w:t>с даты выставления</w:t>
      </w:r>
      <w:proofErr w:type="gramEnd"/>
      <w:r w:rsidRPr="00B20B01">
        <w:rPr>
          <w:sz w:val="24"/>
          <w:szCs w:val="24"/>
        </w:rPr>
        <w:t xml:space="preserve"> Исполнителем счета на оплату. Счет подлежит выставлению после подписания Сторонами акта сдачи-приемки Работ (Услуг). Счет, выставленный Исполнителем до подписания Сторонами акта сдачи-приемки Работ (Услуг), Заказчиком не принимается и не является основанием для оплаты.</w:t>
      </w:r>
    </w:p>
    <w:p w:rsidR="00C55767" w:rsidRPr="00B20B01" w:rsidRDefault="00C55767" w:rsidP="008F50C7">
      <w:pPr>
        <w:pStyle w:val="a6"/>
        <w:spacing w:line="360" w:lineRule="auto"/>
        <w:ind w:left="1065"/>
        <w:jc w:val="both"/>
        <w:rPr>
          <w:b/>
          <w:sz w:val="24"/>
          <w:szCs w:val="24"/>
        </w:rPr>
      </w:pPr>
      <w:r w:rsidRPr="00B20B01">
        <w:rPr>
          <w:b/>
          <w:sz w:val="24"/>
          <w:szCs w:val="24"/>
        </w:rPr>
        <w:t>Порядок расторжения:</w:t>
      </w:r>
    </w:p>
    <w:p w:rsidR="00C55767" w:rsidRPr="00B20B01" w:rsidRDefault="00C55767" w:rsidP="00C55767">
      <w:pPr>
        <w:pStyle w:val="a6"/>
        <w:spacing w:line="360" w:lineRule="auto"/>
        <w:ind w:left="1065" w:firstLine="351"/>
        <w:jc w:val="both"/>
        <w:rPr>
          <w:sz w:val="24"/>
          <w:szCs w:val="24"/>
        </w:rPr>
      </w:pPr>
      <w:r w:rsidRPr="00B20B01">
        <w:rPr>
          <w:sz w:val="24"/>
          <w:szCs w:val="24"/>
        </w:rPr>
        <w:t>Заказчик вправе в одностороннем порядке отказаться от исполнения Договора</w:t>
      </w:r>
      <w:r w:rsidR="005D2970" w:rsidRPr="00B20B01">
        <w:rPr>
          <w:sz w:val="24"/>
          <w:szCs w:val="24"/>
        </w:rPr>
        <w:t xml:space="preserve"> (соответствующей заявки на предоставление ТС)</w:t>
      </w:r>
      <w:r w:rsidRPr="00B20B01">
        <w:rPr>
          <w:sz w:val="24"/>
          <w:szCs w:val="24"/>
        </w:rPr>
        <w:t xml:space="preserve">, о чем он обязан в письменной форме уведомить другую Сторону не менее чем за 15 (Пятнадцать) </w:t>
      </w:r>
      <w:r w:rsidR="00B20B01">
        <w:rPr>
          <w:sz w:val="24"/>
          <w:szCs w:val="24"/>
        </w:rPr>
        <w:t>к</w:t>
      </w:r>
      <w:r w:rsidRPr="00B20B01">
        <w:rPr>
          <w:sz w:val="24"/>
          <w:szCs w:val="24"/>
        </w:rPr>
        <w:t>алендарных дней до предполагаемой даты расторжения Договора</w:t>
      </w:r>
      <w:r w:rsidR="005D2970" w:rsidRPr="00B20B01">
        <w:rPr>
          <w:sz w:val="24"/>
          <w:szCs w:val="24"/>
        </w:rPr>
        <w:t xml:space="preserve"> (соответствующей заявки на предоставление ТС)</w:t>
      </w:r>
      <w:r w:rsidRPr="00B20B01">
        <w:rPr>
          <w:sz w:val="24"/>
          <w:szCs w:val="24"/>
        </w:rPr>
        <w:t xml:space="preserve">. В </w:t>
      </w:r>
      <w:proofErr w:type="gramStart"/>
      <w:r w:rsidRPr="00B20B01">
        <w:rPr>
          <w:sz w:val="24"/>
          <w:szCs w:val="24"/>
        </w:rPr>
        <w:t>этом</w:t>
      </w:r>
      <w:proofErr w:type="gramEnd"/>
      <w:r w:rsidRPr="00B20B01">
        <w:rPr>
          <w:sz w:val="24"/>
          <w:szCs w:val="24"/>
        </w:rPr>
        <w:t xml:space="preserve"> случае, Договор </w:t>
      </w:r>
      <w:r w:rsidR="005D2970" w:rsidRPr="00B20B01">
        <w:rPr>
          <w:sz w:val="24"/>
          <w:szCs w:val="24"/>
        </w:rPr>
        <w:t xml:space="preserve">(соответствующая заявка на предоставление ТС) </w:t>
      </w:r>
      <w:r w:rsidRPr="00B20B01">
        <w:rPr>
          <w:sz w:val="24"/>
          <w:szCs w:val="24"/>
        </w:rPr>
        <w:t>будет считаться расторгнутым во внесудебном порядке по истечении 15 (Пятнадцать) Календарных дней с даты получения Исполнителем уведомления об отказе от исполнения настоящего Договора</w:t>
      </w:r>
      <w:r w:rsidR="005D2970" w:rsidRPr="00B20B01">
        <w:rPr>
          <w:sz w:val="24"/>
          <w:szCs w:val="24"/>
        </w:rPr>
        <w:t xml:space="preserve"> (соответствующей заявки на предоставление ТС)</w:t>
      </w:r>
      <w:r w:rsidRPr="00B20B01">
        <w:rPr>
          <w:sz w:val="24"/>
          <w:szCs w:val="24"/>
        </w:rPr>
        <w:t xml:space="preserve">, если за этот период Стороны не заключат соглашение об ином. </w:t>
      </w:r>
    </w:p>
    <w:p w:rsidR="00C55767" w:rsidRPr="00B20B01" w:rsidRDefault="00C55767" w:rsidP="0001750B">
      <w:pPr>
        <w:pStyle w:val="a6"/>
        <w:spacing w:line="360" w:lineRule="auto"/>
        <w:ind w:left="1065" w:firstLine="351"/>
        <w:jc w:val="both"/>
        <w:rPr>
          <w:sz w:val="24"/>
          <w:szCs w:val="24"/>
        </w:rPr>
      </w:pPr>
      <w:r w:rsidRPr="00B20B01">
        <w:rPr>
          <w:sz w:val="24"/>
          <w:szCs w:val="24"/>
        </w:rPr>
        <w:t>Исполнитель не вправе в одностороннем порядке отказаться от исполнения договора.</w:t>
      </w:r>
    </w:p>
    <w:p w:rsidR="005D2970" w:rsidRPr="008F50C7" w:rsidRDefault="005D2970" w:rsidP="008F50C7">
      <w:pPr>
        <w:pStyle w:val="a6"/>
        <w:spacing w:line="360" w:lineRule="auto"/>
        <w:ind w:left="1065" w:firstLine="351"/>
        <w:jc w:val="both"/>
        <w:rPr>
          <w:sz w:val="24"/>
          <w:szCs w:val="24"/>
        </w:rPr>
      </w:pPr>
      <w:proofErr w:type="gramStart"/>
      <w:r w:rsidRPr="00B20B01">
        <w:rPr>
          <w:sz w:val="24"/>
          <w:szCs w:val="24"/>
        </w:rPr>
        <w:t>В случае задержки подачи ТС (или подачи ТС не соответствующего условиям договора) более чем на 30 (тридцать) минут 3 (три) и более раза за срок действия договора (считается по каждому ТС по отдельности) Заказчик вправе в одностороннем внесудебном порядке расторгнуть Договор (соответствующую заявку на предоставление ТС), уведомив об этом Исполнителя, и потребовать уплаты штрафных санкций, предусмотренных Договором и действующим законодательством</w:t>
      </w:r>
      <w:proofErr w:type="gramEnd"/>
      <w:r w:rsidRPr="00B20B01">
        <w:rPr>
          <w:sz w:val="24"/>
          <w:szCs w:val="24"/>
        </w:rPr>
        <w:t>, а также компенсации убытков, связанных с неисполнением (ненадлежащим исполнением) Исполнителем условий Договора, в полном объеме, сверх выплаты штрафных санкций.</w:t>
      </w:r>
    </w:p>
    <w:p w:rsidR="00C55767" w:rsidRPr="00EB0EA1" w:rsidRDefault="00C55767" w:rsidP="008F50C7">
      <w:pPr>
        <w:pStyle w:val="a6"/>
        <w:spacing w:line="360" w:lineRule="auto"/>
        <w:ind w:left="1065"/>
        <w:jc w:val="both"/>
        <w:rPr>
          <w:b/>
          <w:sz w:val="24"/>
          <w:szCs w:val="24"/>
        </w:rPr>
      </w:pPr>
      <w:r w:rsidRPr="00EB0EA1">
        <w:rPr>
          <w:b/>
          <w:sz w:val="24"/>
          <w:szCs w:val="24"/>
        </w:rPr>
        <w:t>Штрафы:</w:t>
      </w:r>
    </w:p>
    <w:p w:rsidR="00C55767" w:rsidRPr="00EB0EA1" w:rsidRDefault="00C55767" w:rsidP="00C55767">
      <w:pPr>
        <w:pStyle w:val="a6"/>
        <w:spacing w:line="360" w:lineRule="auto"/>
        <w:ind w:left="1065"/>
        <w:jc w:val="both"/>
        <w:rPr>
          <w:sz w:val="24"/>
          <w:szCs w:val="24"/>
        </w:rPr>
      </w:pPr>
      <w:r w:rsidRPr="00EB0EA1">
        <w:rPr>
          <w:sz w:val="24"/>
          <w:szCs w:val="24"/>
        </w:rPr>
        <w:t xml:space="preserve">Исполнитель несет ответственность за неисполнение, либо ненадлежащее исполнение обязательств по Договору, в соответствии с действующим законодательством Российской Федерации и условиями Договора, </w:t>
      </w:r>
      <w:r w:rsidR="005D2970" w:rsidRPr="00EB0EA1">
        <w:rPr>
          <w:sz w:val="24"/>
          <w:szCs w:val="24"/>
        </w:rPr>
        <w:t>в том числе</w:t>
      </w:r>
      <w:r w:rsidRPr="00EB0EA1">
        <w:rPr>
          <w:sz w:val="24"/>
          <w:szCs w:val="24"/>
        </w:rPr>
        <w:t>:</w:t>
      </w:r>
    </w:p>
    <w:p w:rsidR="005D2970" w:rsidRPr="00EB0EA1" w:rsidRDefault="00C55767" w:rsidP="00C55767">
      <w:pPr>
        <w:pStyle w:val="a6"/>
        <w:spacing w:line="360" w:lineRule="auto"/>
        <w:ind w:left="1065"/>
        <w:jc w:val="both"/>
        <w:rPr>
          <w:sz w:val="24"/>
          <w:szCs w:val="24"/>
        </w:rPr>
      </w:pPr>
      <w:r w:rsidRPr="00EB0EA1">
        <w:rPr>
          <w:sz w:val="24"/>
          <w:szCs w:val="24"/>
        </w:rPr>
        <w:t xml:space="preserve">- в случае задержки подачи ТС (или подачи ТС не соответствующего условиям договора) более чем на 15 (пятнадцать) минут Заказчик вправе применить штрафные санкции (пени) </w:t>
      </w:r>
      <w:r w:rsidRPr="00EB0EA1">
        <w:rPr>
          <w:sz w:val="24"/>
          <w:szCs w:val="24"/>
        </w:rPr>
        <w:lastRenderedPageBreak/>
        <w:t>в размере часовой ставки  стоимости услуг одного ТС за каждые 15 (пятнадцать) минут опоздания вплоть до момента фактической подачи ТС (в соответствии с условиями договора)</w:t>
      </w:r>
      <w:r w:rsidR="005D2970" w:rsidRPr="00EB0EA1">
        <w:rPr>
          <w:sz w:val="24"/>
          <w:szCs w:val="24"/>
        </w:rPr>
        <w:t>;</w:t>
      </w:r>
    </w:p>
    <w:p w:rsidR="005D2970" w:rsidRPr="00EB0EA1" w:rsidRDefault="005D2970" w:rsidP="005D2970">
      <w:pPr>
        <w:pStyle w:val="a6"/>
        <w:spacing w:line="360" w:lineRule="auto"/>
        <w:ind w:left="1065"/>
        <w:jc w:val="both"/>
        <w:rPr>
          <w:sz w:val="24"/>
          <w:szCs w:val="24"/>
        </w:rPr>
      </w:pPr>
      <w:proofErr w:type="gramStart"/>
      <w:r w:rsidRPr="00EB0EA1">
        <w:rPr>
          <w:sz w:val="24"/>
          <w:szCs w:val="24"/>
        </w:rPr>
        <w:t>- в случае задержки подачи ТС (или подачи ТС не соответствующего условиям договора) более чем на 30 (тридцать) минут Заказчик вправе воспользоваться услугами иного лица (перевозчика, ТС) в таком случае Исполнитель обязан компенсировать Заказчику стоимость услуг такого иного лица (перевозчика, ТС), а также убытки, связанные с неисполнением (ненадлежащим исполнением) Исполнителем условий Договора, в полном объеме, сверх выплаты штрафных санкций;</w:t>
      </w:r>
      <w:proofErr w:type="gramEnd"/>
    </w:p>
    <w:p w:rsidR="001464CA" w:rsidRPr="00EB0EA1" w:rsidRDefault="005D2970" w:rsidP="005D2970">
      <w:pPr>
        <w:pStyle w:val="a6"/>
        <w:spacing w:line="360" w:lineRule="auto"/>
        <w:ind w:left="1065"/>
        <w:jc w:val="both"/>
        <w:rPr>
          <w:sz w:val="24"/>
          <w:szCs w:val="24"/>
        </w:rPr>
      </w:pPr>
      <w:r w:rsidRPr="00EB0EA1">
        <w:rPr>
          <w:sz w:val="24"/>
          <w:szCs w:val="24"/>
        </w:rPr>
        <w:t>- в случае нарушения иных (кроме вышеуказанных) сроков согласованных сторонами и условий в рамках исполнения договора Исполнитель обязан уплатить Заказчику по его требованию пени в размере 1% от стоимости услуг каждого ТС в месяц за каждый день просрочки (возникает по каждой заявке на предоставление ТС по отдельности).</w:t>
      </w:r>
    </w:p>
    <w:p w:rsidR="001464CA" w:rsidRDefault="001464CA" w:rsidP="001464CA">
      <w:pPr>
        <w:tabs>
          <w:tab w:val="left" w:pos="5103"/>
        </w:tabs>
        <w:jc w:val="center"/>
        <w:rPr>
          <w:sz w:val="24"/>
          <w:szCs w:val="24"/>
        </w:rPr>
      </w:pPr>
    </w:p>
    <w:p w:rsidR="001464CA" w:rsidRDefault="001464CA" w:rsidP="001464CA">
      <w:pPr>
        <w:tabs>
          <w:tab w:val="left" w:pos="5103"/>
        </w:tabs>
        <w:jc w:val="center"/>
        <w:rPr>
          <w:sz w:val="24"/>
          <w:szCs w:val="24"/>
        </w:rPr>
      </w:pPr>
    </w:p>
    <w:p w:rsidR="00690EB5" w:rsidRPr="002A4942" w:rsidRDefault="00690EB5" w:rsidP="0087699C">
      <w:pPr>
        <w:spacing w:line="360" w:lineRule="auto"/>
        <w:jc w:val="both"/>
        <w:rPr>
          <w:b/>
          <w:sz w:val="22"/>
          <w:szCs w:val="22"/>
        </w:rPr>
      </w:pPr>
    </w:p>
    <w:sectPr w:rsidR="00690EB5" w:rsidRPr="002A4942" w:rsidSect="00AD7C9D">
      <w:headerReference w:type="default" r:id="rId12"/>
      <w:footerReference w:type="default" r:id="rId13"/>
      <w:pgSz w:w="11906" w:h="16838"/>
      <w:pgMar w:top="1134" w:right="707" w:bottom="1134" w:left="709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6E2BF9" w:rsidRDefault="006E2BF9" w:rsidP="008E632C">
      <w:r>
        <w:separator/>
      </w:r>
    </w:p>
  </w:endnote>
  <w:endnote w:type="continuationSeparator" w:id="0">
    <w:p w:rsidR="006E2BF9" w:rsidRDefault="006E2BF9" w:rsidP="008E632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1582867899"/>
      <w:docPartObj>
        <w:docPartGallery w:val="Page Numbers (Bottom of Page)"/>
        <w:docPartUnique/>
      </w:docPartObj>
    </w:sdtPr>
    <w:sdtEndPr/>
    <w:sdtContent>
      <w:p w:rsidR="00B518EB" w:rsidRDefault="00B518EB">
        <w:pPr>
          <w:pStyle w:val="a9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DE2958">
          <w:rPr>
            <w:noProof/>
          </w:rPr>
          <w:t>2</w:t>
        </w:r>
        <w:r>
          <w:fldChar w:fldCharType="end"/>
        </w:r>
      </w:p>
    </w:sdtContent>
  </w:sdt>
  <w:p w:rsidR="00B518EB" w:rsidRDefault="00B518EB">
    <w:pPr>
      <w:pStyle w:val="a9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6E2BF9" w:rsidRDefault="006E2BF9" w:rsidP="008E632C">
      <w:r>
        <w:separator/>
      </w:r>
    </w:p>
  </w:footnote>
  <w:footnote w:type="continuationSeparator" w:id="0">
    <w:p w:rsidR="006E2BF9" w:rsidRDefault="006E2BF9" w:rsidP="008E632C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BE7E26" w:rsidRDefault="00BE7E26" w:rsidP="00BE7E26">
    <w:pPr>
      <w:pStyle w:val="a7"/>
      <w:jc w:val="right"/>
      <w:rPr>
        <w:b/>
        <w:sz w:val="22"/>
        <w:szCs w:val="22"/>
      </w:rPr>
    </w:pPr>
    <w:r w:rsidRPr="00BE7E26">
      <w:rPr>
        <w:b/>
        <w:sz w:val="22"/>
        <w:szCs w:val="22"/>
      </w:rPr>
      <w:t>Приложение 1 к Извещению №16-50204/</w:t>
    </w:r>
    <w:r w:rsidR="00035395">
      <w:rPr>
        <w:b/>
        <w:sz w:val="22"/>
        <w:szCs w:val="22"/>
      </w:rPr>
      <w:t>269</w:t>
    </w:r>
  </w:p>
  <w:p w:rsidR="00035395" w:rsidRPr="00BE7E26" w:rsidRDefault="00035395" w:rsidP="00BE7E26">
    <w:pPr>
      <w:pStyle w:val="a7"/>
      <w:jc w:val="right"/>
      <w:rPr>
        <w:b/>
        <w:sz w:val="22"/>
        <w:szCs w:val="22"/>
      </w:rP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088627B"/>
    <w:multiLevelType w:val="hybridMultilevel"/>
    <w:tmpl w:val="83BC3A4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20BA2FB6"/>
    <w:multiLevelType w:val="hybridMultilevel"/>
    <w:tmpl w:val="5096ECD0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27EB1D6C"/>
    <w:multiLevelType w:val="multilevel"/>
    <w:tmpl w:val="CAF49744"/>
    <w:lvl w:ilvl="0">
      <w:start w:val="2"/>
      <w:numFmt w:val="decimal"/>
      <w:lvlText w:val="%1."/>
      <w:lvlJc w:val="left"/>
      <w:pPr>
        <w:tabs>
          <w:tab w:val="num" w:pos="615"/>
        </w:tabs>
        <w:ind w:left="615" w:hanging="615"/>
      </w:pPr>
      <w:rPr>
        <w:rFonts w:cs="Times New Roman" w:hint="default"/>
      </w:rPr>
    </w:lvl>
    <w:lvl w:ilvl="1">
      <w:start w:val="1"/>
      <w:numFmt w:val="decimal"/>
      <w:lvlText w:val="%1.%2."/>
      <w:lvlJc w:val="left"/>
      <w:pPr>
        <w:tabs>
          <w:tab w:val="num" w:pos="720"/>
        </w:tabs>
        <w:ind w:left="720" w:hanging="720"/>
      </w:pPr>
      <w:rPr>
        <w:rFonts w:cs="Times New Roman" w:hint="default"/>
      </w:rPr>
    </w:lvl>
    <w:lvl w:ilvl="2">
      <w:start w:val="1"/>
      <w:numFmt w:val="decimal"/>
      <w:lvlText w:val="%1.%2.%3."/>
      <w:lvlJc w:val="left"/>
      <w:pPr>
        <w:tabs>
          <w:tab w:val="num" w:pos="1854"/>
        </w:tabs>
        <w:ind w:left="284" w:firstLine="850"/>
      </w:pPr>
      <w:rPr>
        <w:rFonts w:cs="Times New Roman" w:hint="default"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tabs>
          <w:tab w:val="num" w:pos="1080"/>
        </w:tabs>
        <w:ind w:left="1080" w:hanging="108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440"/>
        </w:tabs>
        <w:ind w:left="1440" w:hanging="1440"/>
      </w:pPr>
      <w:rPr>
        <w:rFonts w:cs="Times New Roman" w:hint="default"/>
      </w:rPr>
    </w:lvl>
  </w:abstractNum>
  <w:abstractNum w:abstractNumId="3">
    <w:nsid w:val="2DEA2B99"/>
    <w:multiLevelType w:val="hybridMultilevel"/>
    <w:tmpl w:val="8084A714"/>
    <w:lvl w:ilvl="0" w:tplc="04190005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4">
    <w:nsid w:val="3245330E"/>
    <w:multiLevelType w:val="hybridMultilevel"/>
    <w:tmpl w:val="B442BB5E"/>
    <w:lvl w:ilvl="0" w:tplc="04190005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5">
    <w:nsid w:val="32663AB5"/>
    <w:multiLevelType w:val="multilevel"/>
    <w:tmpl w:val="12DE32A6"/>
    <w:lvl w:ilvl="0">
      <w:start w:val="1"/>
      <w:numFmt w:val="decimal"/>
      <w:lvlText w:val="%1."/>
      <w:lvlJc w:val="left"/>
      <w:pPr>
        <w:ind w:left="1065" w:hanging="360"/>
      </w:pPr>
      <w:rPr>
        <w:rFonts w:hint="default"/>
        <w:b/>
      </w:rPr>
    </w:lvl>
    <w:lvl w:ilvl="1">
      <w:start w:val="1"/>
      <w:numFmt w:val="decimal"/>
      <w:isLgl/>
      <w:lvlText w:val="%1.%2."/>
      <w:lvlJc w:val="left"/>
      <w:pPr>
        <w:ind w:left="1425" w:hanging="360"/>
      </w:pPr>
      <w:rPr>
        <w:rFonts w:hint="default"/>
        <w:b w:val="0"/>
        <w:sz w:val="20"/>
      </w:rPr>
    </w:lvl>
    <w:lvl w:ilvl="2">
      <w:start w:val="1"/>
      <w:numFmt w:val="decimal"/>
      <w:isLgl/>
      <w:lvlText w:val="%1.%2.%3."/>
      <w:lvlJc w:val="left"/>
      <w:pPr>
        <w:ind w:left="2145" w:hanging="720"/>
      </w:pPr>
      <w:rPr>
        <w:rFonts w:hint="default"/>
        <w:b w:val="0"/>
        <w:sz w:val="20"/>
      </w:rPr>
    </w:lvl>
    <w:lvl w:ilvl="3">
      <w:start w:val="1"/>
      <w:numFmt w:val="decimal"/>
      <w:isLgl/>
      <w:lvlText w:val="%1.%2.%3.%4."/>
      <w:lvlJc w:val="left"/>
      <w:pPr>
        <w:ind w:left="2505" w:hanging="720"/>
      </w:pPr>
      <w:rPr>
        <w:rFonts w:hint="default"/>
        <w:b w:val="0"/>
        <w:sz w:val="20"/>
      </w:rPr>
    </w:lvl>
    <w:lvl w:ilvl="4">
      <w:start w:val="1"/>
      <w:numFmt w:val="decimal"/>
      <w:isLgl/>
      <w:lvlText w:val="%1.%2.%3.%4.%5."/>
      <w:lvlJc w:val="left"/>
      <w:pPr>
        <w:ind w:left="3225" w:hanging="1080"/>
      </w:pPr>
      <w:rPr>
        <w:rFonts w:hint="default"/>
        <w:b w:val="0"/>
        <w:sz w:val="20"/>
      </w:rPr>
    </w:lvl>
    <w:lvl w:ilvl="5">
      <w:start w:val="1"/>
      <w:numFmt w:val="decimal"/>
      <w:isLgl/>
      <w:lvlText w:val="%1.%2.%3.%4.%5.%6."/>
      <w:lvlJc w:val="left"/>
      <w:pPr>
        <w:ind w:left="3585" w:hanging="1080"/>
      </w:pPr>
      <w:rPr>
        <w:rFonts w:hint="default"/>
        <w:b w:val="0"/>
        <w:sz w:val="20"/>
      </w:rPr>
    </w:lvl>
    <w:lvl w:ilvl="6">
      <w:start w:val="1"/>
      <w:numFmt w:val="decimal"/>
      <w:isLgl/>
      <w:lvlText w:val="%1.%2.%3.%4.%5.%6.%7."/>
      <w:lvlJc w:val="left"/>
      <w:pPr>
        <w:ind w:left="4305" w:hanging="1440"/>
      </w:pPr>
      <w:rPr>
        <w:rFonts w:hint="default"/>
        <w:b w:val="0"/>
        <w:sz w:val="20"/>
      </w:rPr>
    </w:lvl>
    <w:lvl w:ilvl="7">
      <w:start w:val="1"/>
      <w:numFmt w:val="decimal"/>
      <w:isLgl/>
      <w:lvlText w:val="%1.%2.%3.%4.%5.%6.%7.%8."/>
      <w:lvlJc w:val="left"/>
      <w:pPr>
        <w:ind w:left="4665" w:hanging="1440"/>
      </w:pPr>
      <w:rPr>
        <w:rFonts w:hint="default"/>
        <w:b w:val="0"/>
        <w:sz w:val="20"/>
      </w:rPr>
    </w:lvl>
    <w:lvl w:ilvl="8">
      <w:start w:val="1"/>
      <w:numFmt w:val="decimal"/>
      <w:isLgl/>
      <w:lvlText w:val="%1.%2.%3.%4.%5.%6.%7.%8.%9."/>
      <w:lvlJc w:val="left"/>
      <w:pPr>
        <w:ind w:left="5385" w:hanging="1800"/>
      </w:pPr>
      <w:rPr>
        <w:rFonts w:hint="default"/>
        <w:b w:val="0"/>
        <w:sz w:val="20"/>
      </w:rPr>
    </w:lvl>
  </w:abstractNum>
  <w:abstractNum w:abstractNumId="6">
    <w:nsid w:val="51CE0815"/>
    <w:multiLevelType w:val="multilevel"/>
    <w:tmpl w:val="041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7">
    <w:nsid w:val="55FC59A6"/>
    <w:multiLevelType w:val="hybridMultilevel"/>
    <w:tmpl w:val="A274B12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6AEF2DC8"/>
    <w:multiLevelType w:val="hybridMultilevel"/>
    <w:tmpl w:val="24B49AA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B">
      <w:start w:val="1"/>
      <w:numFmt w:val="bullet"/>
      <w:lvlText w:val=""/>
      <w:lvlJc w:val="left"/>
      <w:pPr>
        <w:ind w:left="1440" w:hanging="360"/>
      </w:pPr>
      <w:rPr>
        <w:rFonts w:ascii="Wingdings" w:hAnsi="Wingdings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70B068F7"/>
    <w:multiLevelType w:val="hybridMultilevel"/>
    <w:tmpl w:val="1C0EC480"/>
    <w:lvl w:ilvl="0" w:tplc="0419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10">
    <w:nsid w:val="77943794"/>
    <w:multiLevelType w:val="multilevel"/>
    <w:tmpl w:val="7014324C"/>
    <w:lvl w:ilvl="0">
      <w:start w:val="4"/>
      <w:numFmt w:val="decimal"/>
      <w:lvlText w:val="%1."/>
      <w:lvlJc w:val="left"/>
      <w:pPr>
        <w:tabs>
          <w:tab w:val="num" w:pos="615"/>
        </w:tabs>
        <w:ind w:left="615" w:hanging="615"/>
      </w:pPr>
      <w:rPr>
        <w:rFonts w:cs="Times New Roman" w:hint="default"/>
      </w:rPr>
    </w:lvl>
    <w:lvl w:ilvl="1">
      <w:start w:val="1"/>
      <w:numFmt w:val="decimal"/>
      <w:lvlText w:val="%1.%2."/>
      <w:lvlJc w:val="left"/>
      <w:pPr>
        <w:tabs>
          <w:tab w:val="num" w:pos="720"/>
        </w:tabs>
        <w:ind w:left="720" w:hanging="720"/>
      </w:pPr>
      <w:rPr>
        <w:rFonts w:cs="Times New Roman" w:hint="default"/>
      </w:rPr>
    </w:lvl>
    <w:lvl w:ilvl="2">
      <w:start w:val="1"/>
      <w:numFmt w:val="decimal"/>
      <w:lvlText w:val="%1.%2.%3."/>
      <w:lvlJc w:val="left"/>
      <w:pPr>
        <w:tabs>
          <w:tab w:val="num" w:pos="1854"/>
        </w:tabs>
        <w:ind w:left="284" w:firstLine="850"/>
      </w:pPr>
      <w:rPr>
        <w:rFonts w:cs="Times New Roman" w:hint="default"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tabs>
          <w:tab w:val="num" w:pos="1080"/>
        </w:tabs>
        <w:ind w:left="1080" w:hanging="108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440"/>
        </w:tabs>
        <w:ind w:left="1440" w:hanging="1440"/>
      </w:pPr>
      <w:rPr>
        <w:rFonts w:cs="Times New Roman" w:hint="default"/>
      </w:rPr>
    </w:lvl>
  </w:abstractNum>
  <w:num w:numId="1">
    <w:abstractNumId w:val="5"/>
  </w:num>
  <w:num w:numId="2">
    <w:abstractNumId w:val="5"/>
  </w:num>
  <w:num w:numId="3">
    <w:abstractNumId w:val="0"/>
  </w:num>
  <w:num w:numId="4">
    <w:abstractNumId w:val="2"/>
  </w:num>
  <w:num w:numId="5">
    <w:abstractNumId w:val="6"/>
  </w:num>
  <w:num w:numId="6">
    <w:abstractNumId w:val="7"/>
  </w:num>
  <w:num w:numId="7">
    <w:abstractNumId w:val="8"/>
  </w:num>
  <w:num w:numId="8">
    <w:abstractNumId w:val="10"/>
  </w:num>
  <w:num w:numId="9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>
    <w:abstractNumId w:val="3"/>
  </w:num>
  <w:num w:numId="11">
    <w:abstractNumId w:val="4"/>
  </w:num>
  <w:num w:numId="12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921A6"/>
    <w:rsid w:val="0001048E"/>
    <w:rsid w:val="0001750B"/>
    <w:rsid w:val="00030CB2"/>
    <w:rsid w:val="00035395"/>
    <w:rsid w:val="0004439C"/>
    <w:rsid w:val="0008441C"/>
    <w:rsid w:val="00094D21"/>
    <w:rsid w:val="00097FE2"/>
    <w:rsid w:val="000B3C9D"/>
    <w:rsid w:val="000C5CE9"/>
    <w:rsid w:val="000D2DB7"/>
    <w:rsid w:val="000E4A97"/>
    <w:rsid w:val="000F2CC1"/>
    <w:rsid w:val="000F3F62"/>
    <w:rsid w:val="00114273"/>
    <w:rsid w:val="001464CA"/>
    <w:rsid w:val="00167EE6"/>
    <w:rsid w:val="00170107"/>
    <w:rsid w:val="0019131E"/>
    <w:rsid w:val="001D648D"/>
    <w:rsid w:val="00252C6B"/>
    <w:rsid w:val="00255DF2"/>
    <w:rsid w:val="00257A8C"/>
    <w:rsid w:val="0026467D"/>
    <w:rsid w:val="002A1DB8"/>
    <w:rsid w:val="002A4942"/>
    <w:rsid w:val="002C53BD"/>
    <w:rsid w:val="002C73E8"/>
    <w:rsid w:val="002D43C1"/>
    <w:rsid w:val="002D488E"/>
    <w:rsid w:val="0030666A"/>
    <w:rsid w:val="00307B47"/>
    <w:rsid w:val="00320A20"/>
    <w:rsid w:val="003458C5"/>
    <w:rsid w:val="00362786"/>
    <w:rsid w:val="00387795"/>
    <w:rsid w:val="00403C9A"/>
    <w:rsid w:val="00407E66"/>
    <w:rsid w:val="00441D29"/>
    <w:rsid w:val="004536AA"/>
    <w:rsid w:val="00492D5A"/>
    <w:rsid w:val="004A11BA"/>
    <w:rsid w:val="004A6BB5"/>
    <w:rsid w:val="004D03E7"/>
    <w:rsid w:val="004F1CC5"/>
    <w:rsid w:val="00506416"/>
    <w:rsid w:val="00520907"/>
    <w:rsid w:val="00535A8B"/>
    <w:rsid w:val="00545B57"/>
    <w:rsid w:val="0055233C"/>
    <w:rsid w:val="00564DA7"/>
    <w:rsid w:val="005D0023"/>
    <w:rsid w:val="005D2970"/>
    <w:rsid w:val="005D3A23"/>
    <w:rsid w:val="005E0DD5"/>
    <w:rsid w:val="005F099B"/>
    <w:rsid w:val="006075C9"/>
    <w:rsid w:val="00611249"/>
    <w:rsid w:val="00617471"/>
    <w:rsid w:val="00641A07"/>
    <w:rsid w:val="00662B99"/>
    <w:rsid w:val="00686C53"/>
    <w:rsid w:val="00690EB5"/>
    <w:rsid w:val="00696F47"/>
    <w:rsid w:val="006A01C5"/>
    <w:rsid w:val="006E2BF9"/>
    <w:rsid w:val="006F2691"/>
    <w:rsid w:val="006F73D3"/>
    <w:rsid w:val="0070761A"/>
    <w:rsid w:val="00733537"/>
    <w:rsid w:val="00736F45"/>
    <w:rsid w:val="00740D1D"/>
    <w:rsid w:val="00742FDA"/>
    <w:rsid w:val="0075739E"/>
    <w:rsid w:val="00772EFA"/>
    <w:rsid w:val="00790CC3"/>
    <w:rsid w:val="007A20E3"/>
    <w:rsid w:val="007B11C5"/>
    <w:rsid w:val="007B15EB"/>
    <w:rsid w:val="007D6A52"/>
    <w:rsid w:val="008165AE"/>
    <w:rsid w:val="008237CE"/>
    <w:rsid w:val="008360E4"/>
    <w:rsid w:val="008439AA"/>
    <w:rsid w:val="0087699C"/>
    <w:rsid w:val="00885DE5"/>
    <w:rsid w:val="00886E3A"/>
    <w:rsid w:val="00887AD5"/>
    <w:rsid w:val="00892E41"/>
    <w:rsid w:val="00896D72"/>
    <w:rsid w:val="008A191B"/>
    <w:rsid w:val="008A3C2F"/>
    <w:rsid w:val="008A5D07"/>
    <w:rsid w:val="008A5D65"/>
    <w:rsid w:val="008B03AE"/>
    <w:rsid w:val="008E632C"/>
    <w:rsid w:val="008F40EE"/>
    <w:rsid w:val="008F50C7"/>
    <w:rsid w:val="00906F3A"/>
    <w:rsid w:val="0091659D"/>
    <w:rsid w:val="00935C35"/>
    <w:rsid w:val="00935D2A"/>
    <w:rsid w:val="00952ADA"/>
    <w:rsid w:val="009531AF"/>
    <w:rsid w:val="00976A8B"/>
    <w:rsid w:val="00985DC1"/>
    <w:rsid w:val="00987AF5"/>
    <w:rsid w:val="00990905"/>
    <w:rsid w:val="009A1430"/>
    <w:rsid w:val="009A1BDA"/>
    <w:rsid w:val="009A25B1"/>
    <w:rsid w:val="009C6E0E"/>
    <w:rsid w:val="009D1271"/>
    <w:rsid w:val="00A136E0"/>
    <w:rsid w:val="00A142AE"/>
    <w:rsid w:val="00A32277"/>
    <w:rsid w:val="00A3505F"/>
    <w:rsid w:val="00A97E8E"/>
    <w:rsid w:val="00AC02F6"/>
    <w:rsid w:val="00AD7C9D"/>
    <w:rsid w:val="00AF3D35"/>
    <w:rsid w:val="00AF6607"/>
    <w:rsid w:val="00AF6DEE"/>
    <w:rsid w:val="00B10009"/>
    <w:rsid w:val="00B13CC3"/>
    <w:rsid w:val="00B20B01"/>
    <w:rsid w:val="00B275B4"/>
    <w:rsid w:val="00B44140"/>
    <w:rsid w:val="00B518EB"/>
    <w:rsid w:val="00B518F1"/>
    <w:rsid w:val="00B64C36"/>
    <w:rsid w:val="00B81A34"/>
    <w:rsid w:val="00B84DA6"/>
    <w:rsid w:val="00B93C00"/>
    <w:rsid w:val="00BA0C75"/>
    <w:rsid w:val="00BA254E"/>
    <w:rsid w:val="00BB250E"/>
    <w:rsid w:val="00BC3C0C"/>
    <w:rsid w:val="00BE7E26"/>
    <w:rsid w:val="00BF52FF"/>
    <w:rsid w:val="00C2269B"/>
    <w:rsid w:val="00C30061"/>
    <w:rsid w:val="00C474D6"/>
    <w:rsid w:val="00C55767"/>
    <w:rsid w:val="00C56C1B"/>
    <w:rsid w:val="00C74E5A"/>
    <w:rsid w:val="00C9348D"/>
    <w:rsid w:val="00C93763"/>
    <w:rsid w:val="00CD2C3D"/>
    <w:rsid w:val="00CD7B9C"/>
    <w:rsid w:val="00CE3979"/>
    <w:rsid w:val="00CE5DBA"/>
    <w:rsid w:val="00CE7AFF"/>
    <w:rsid w:val="00CF3A94"/>
    <w:rsid w:val="00CF41E2"/>
    <w:rsid w:val="00CF5AEC"/>
    <w:rsid w:val="00CF7B17"/>
    <w:rsid w:val="00D01B1B"/>
    <w:rsid w:val="00D25BE4"/>
    <w:rsid w:val="00D548AB"/>
    <w:rsid w:val="00D548F9"/>
    <w:rsid w:val="00D56020"/>
    <w:rsid w:val="00D73455"/>
    <w:rsid w:val="00D80069"/>
    <w:rsid w:val="00D80A87"/>
    <w:rsid w:val="00D85668"/>
    <w:rsid w:val="00D90FEF"/>
    <w:rsid w:val="00DA0859"/>
    <w:rsid w:val="00DA7856"/>
    <w:rsid w:val="00DB2BDB"/>
    <w:rsid w:val="00DB4B37"/>
    <w:rsid w:val="00DC1A1D"/>
    <w:rsid w:val="00DE2958"/>
    <w:rsid w:val="00E00E49"/>
    <w:rsid w:val="00E03796"/>
    <w:rsid w:val="00E03F91"/>
    <w:rsid w:val="00E12A5D"/>
    <w:rsid w:val="00E46178"/>
    <w:rsid w:val="00E54A83"/>
    <w:rsid w:val="00E6065E"/>
    <w:rsid w:val="00E65DFB"/>
    <w:rsid w:val="00E7380E"/>
    <w:rsid w:val="00E82225"/>
    <w:rsid w:val="00E8481E"/>
    <w:rsid w:val="00E912BA"/>
    <w:rsid w:val="00E921A6"/>
    <w:rsid w:val="00EB0EA1"/>
    <w:rsid w:val="00ED1F25"/>
    <w:rsid w:val="00F00B8A"/>
    <w:rsid w:val="00F26FD0"/>
    <w:rsid w:val="00F501BC"/>
    <w:rsid w:val="00F61C62"/>
    <w:rsid w:val="00F83509"/>
    <w:rsid w:val="00F85208"/>
    <w:rsid w:val="00FA18AB"/>
    <w:rsid w:val="00FB5420"/>
    <w:rsid w:val="00FB71AA"/>
    <w:rsid w:val="00FC2F35"/>
    <w:rsid w:val="00FC558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921A6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1">
    <w:name w:val="heading 1"/>
    <w:basedOn w:val="a"/>
    <w:link w:val="10"/>
    <w:uiPriority w:val="9"/>
    <w:qFormat/>
    <w:rsid w:val="00E03796"/>
    <w:pPr>
      <w:spacing w:before="100" w:beforeAutospacing="1" w:after="100" w:afterAutospacing="1"/>
      <w:outlineLvl w:val="0"/>
    </w:pPr>
    <w:rPr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qFormat/>
    <w:rsid w:val="00E921A6"/>
    <w:pPr>
      <w:spacing w:after="0" w:line="240" w:lineRule="auto"/>
    </w:pPr>
    <w:rPr>
      <w:rFonts w:ascii="Calibri" w:eastAsia="Times New Roman" w:hAnsi="Calibri" w:cs="Calibri"/>
      <w:lang w:eastAsia="ru-RU"/>
    </w:rPr>
  </w:style>
  <w:style w:type="character" w:customStyle="1" w:styleId="ff22">
    <w:name w:val="ff22"/>
    <w:basedOn w:val="a0"/>
    <w:rsid w:val="00E921A6"/>
    <w:rPr>
      <w:rFonts w:ascii="Tahoma" w:hAnsi="Tahoma" w:cs="Tahoma" w:hint="default"/>
    </w:rPr>
  </w:style>
  <w:style w:type="character" w:customStyle="1" w:styleId="ff12">
    <w:name w:val="ff12"/>
    <w:basedOn w:val="a0"/>
    <w:rsid w:val="00E921A6"/>
    <w:rPr>
      <w:rFonts w:ascii="Tahoma" w:hAnsi="Tahoma" w:cs="Tahoma" w:hint="default"/>
    </w:rPr>
  </w:style>
  <w:style w:type="paragraph" w:styleId="a4">
    <w:name w:val="Balloon Text"/>
    <w:basedOn w:val="a"/>
    <w:link w:val="a5"/>
    <w:uiPriority w:val="99"/>
    <w:semiHidden/>
    <w:unhideWhenUsed/>
    <w:rsid w:val="00E921A6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E921A6"/>
    <w:rPr>
      <w:rFonts w:ascii="Tahoma" w:eastAsia="Times New Roman" w:hAnsi="Tahoma" w:cs="Tahoma"/>
      <w:sz w:val="16"/>
      <w:szCs w:val="16"/>
      <w:lang w:eastAsia="ru-RU"/>
    </w:rPr>
  </w:style>
  <w:style w:type="paragraph" w:styleId="a6">
    <w:name w:val="List Paragraph"/>
    <w:basedOn w:val="a"/>
    <w:uiPriority w:val="34"/>
    <w:qFormat/>
    <w:rsid w:val="00E921A6"/>
    <w:pPr>
      <w:ind w:left="720"/>
      <w:contextualSpacing/>
    </w:pPr>
  </w:style>
  <w:style w:type="paragraph" w:styleId="a7">
    <w:name w:val="header"/>
    <w:basedOn w:val="a"/>
    <w:link w:val="a8"/>
    <w:uiPriority w:val="99"/>
    <w:unhideWhenUsed/>
    <w:rsid w:val="008E632C"/>
    <w:pPr>
      <w:tabs>
        <w:tab w:val="center" w:pos="4677"/>
        <w:tab w:val="right" w:pos="9355"/>
      </w:tabs>
    </w:pPr>
  </w:style>
  <w:style w:type="character" w:customStyle="1" w:styleId="a8">
    <w:name w:val="Верхний колонтитул Знак"/>
    <w:basedOn w:val="a0"/>
    <w:link w:val="a7"/>
    <w:uiPriority w:val="99"/>
    <w:rsid w:val="008E632C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9">
    <w:name w:val="footer"/>
    <w:basedOn w:val="a"/>
    <w:link w:val="aa"/>
    <w:uiPriority w:val="99"/>
    <w:unhideWhenUsed/>
    <w:rsid w:val="008E632C"/>
    <w:pPr>
      <w:tabs>
        <w:tab w:val="center" w:pos="4677"/>
        <w:tab w:val="right" w:pos="9355"/>
      </w:tabs>
    </w:pPr>
  </w:style>
  <w:style w:type="character" w:customStyle="1" w:styleId="aa">
    <w:name w:val="Нижний колонтитул Знак"/>
    <w:basedOn w:val="a0"/>
    <w:link w:val="a9"/>
    <w:uiPriority w:val="99"/>
    <w:rsid w:val="008E632C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b">
    <w:name w:val="Normal (Web)"/>
    <w:basedOn w:val="a"/>
    <w:uiPriority w:val="99"/>
    <w:semiHidden/>
    <w:unhideWhenUsed/>
    <w:rsid w:val="00D73455"/>
    <w:pPr>
      <w:spacing w:before="100" w:beforeAutospacing="1" w:after="100" w:afterAutospacing="1"/>
    </w:pPr>
    <w:rPr>
      <w:sz w:val="24"/>
      <w:szCs w:val="24"/>
    </w:rPr>
  </w:style>
  <w:style w:type="character" w:styleId="ac">
    <w:name w:val="Strong"/>
    <w:basedOn w:val="a0"/>
    <w:uiPriority w:val="22"/>
    <w:qFormat/>
    <w:rsid w:val="00D73455"/>
    <w:rPr>
      <w:b/>
      <w:bCs/>
    </w:rPr>
  </w:style>
  <w:style w:type="character" w:styleId="ad">
    <w:name w:val="annotation reference"/>
    <w:basedOn w:val="a0"/>
    <w:uiPriority w:val="99"/>
    <w:semiHidden/>
    <w:unhideWhenUsed/>
    <w:rsid w:val="008A5D65"/>
    <w:rPr>
      <w:sz w:val="16"/>
      <w:szCs w:val="16"/>
    </w:rPr>
  </w:style>
  <w:style w:type="paragraph" w:styleId="ae">
    <w:name w:val="annotation text"/>
    <w:basedOn w:val="a"/>
    <w:link w:val="af"/>
    <w:uiPriority w:val="99"/>
    <w:semiHidden/>
    <w:unhideWhenUsed/>
    <w:rsid w:val="008A5D65"/>
  </w:style>
  <w:style w:type="character" w:customStyle="1" w:styleId="af">
    <w:name w:val="Текст примечания Знак"/>
    <w:basedOn w:val="a0"/>
    <w:link w:val="ae"/>
    <w:uiPriority w:val="99"/>
    <w:semiHidden/>
    <w:rsid w:val="008A5D65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f0">
    <w:name w:val="annotation subject"/>
    <w:basedOn w:val="ae"/>
    <w:next w:val="ae"/>
    <w:link w:val="af1"/>
    <w:uiPriority w:val="99"/>
    <w:semiHidden/>
    <w:unhideWhenUsed/>
    <w:rsid w:val="008A5D65"/>
    <w:rPr>
      <w:b/>
      <w:bCs/>
    </w:rPr>
  </w:style>
  <w:style w:type="character" w:customStyle="1" w:styleId="af1">
    <w:name w:val="Тема примечания Знак"/>
    <w:basedOn w:val="af"/>
    <w:link w:val="af0"/>
    <w:uiPriority w:val="99"/>
    <w:semiHidden/>
    <w:rsid w:val="008A5D65"/>
    <w:rPr>
      <w:rFonts w:ascii="Times New Roman" w:eastAsia="Times New Roman" w:hAnsi="Times New Roman" w:cs="Times New Roman"/>
      <w:b/>
      <w:bCs/>
      <w:sz w:val="20"/>
      <w:szCs w:val="20"/>
      <w:lang w:eastAsia="ru-RU"/>
    </w:rPr>
  </w:style>
  <w:style w:type="table" w:styleId="af2">
    <w:name w:val="Table Grid"/>
    <w:basedOn w:val="a1"/>
    <w:uiPriority w:val="59"/>
    <w:rsid w:val="00CD7B9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2">
    <w:name w:val="Body Text Indent 2"/>
    <w:basedOn w:val="a"/>
    <w:link w:val="20"/>
    <w:uiPriority w:val="99"/>
    <w:rsid w:val="008F40EE"/>
    <w:pPr>
      <w:keepNext/>
      <w:suppressLineNumbers/>
      <w:autoSpaceDE w:val="0"/>
      <w:autoSpaceDN w:val="0"/>
      <w:ind w:left="560"/>
      <w:jc w:val="both"/>
    </w:pPr>
    <w:rPr>
      <w:sz w:val="24"/>
      <w:szCs w:val="24"/>
    </w:rPr>
  </w:style>
  <w:style w:type="character" w:customStyle="1" w:styleId="20">
    <w:name w:val="Основной текст с отступом 2 Знак"/>
    <w:basedOn w:val="a0"/>
    <w:link w:val="2"/>
    <w:uiPriority w:val="99"/>
    <w:rsid w:val="008F40EE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10">
    <w:name w:val="Заголовок 1 Знак"/>
    <w:basedOn w:val="a0"/>
    <w:link w:val="1"/>
    <w:uiPriority w:val="9"/>
    <w:rsid w:val="00E03796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921A6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1">
    <w:name w:val="heading 1"/>
    <w:basedOn w:val="a"/>
    <w:link w:val="10"/>
    <w:uiPriority w:val="9"/>
    <w:qFormat/>
    <w:rsid w:val="00E03796"/>
    <w:pPr>
      <w:spacing w:before="100" w:beforeAutospacing="1" w:after="100" w:afterAutospacing="1"/>
      <w:outlineLvl w:val="0"/>
    </w:pPr>
    <w:rPr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qFormat/>
    <w:rsid w:val="00E921A6"/>
    <w:pPr>
      <w:spacing w:after="0" w:line="240" w:lineRule="auto"/>
    </w:pPr>
    <w:rPr>
      <w:rFonts w:ascii="Calibri" w:eastAsia="Times New Roman" w:hAnsi="Calibri" w:cs="Calibri"/>
      <w:lang w:eastAsia="ru-RU"/>
    </w:rPr>
  </w:style>
  <w:style w:type="character" w:customStyle="1" w:styleId="ff22">
    <w:name w:val="ff22"/>
    <w:basedOn w:val="a0"/>
    <w:rsid w:val="00E921A6"/>
    <w:rPr>
      <w:rFonts w:ascii="Tahoma" w:hAnsi="Tahoma" w:cs="Tahoma" w:hint="default"/>
    </w:rPr>
  </w:style>
  <w:style w:type="character" w:customStyle="1" w:styleId="ff12">
    <w:name w:val="ff12"/>
    <w:basedOn w:val="a0"/>
    <w:rsid w:val="00E921A6"/>
    <w:rPr>
      <w:rFonts w:ascii="Tahoma" w:hAnsi="Tahoma" w:cs="Tahoma" w:hint="default"/>
    </w:rPr>
  </w:style>
  <w:style w:type="paragraph" w:styleId="a4">
    <w:name w:val="Balloon Text"/>
    <w:basedOn w:val="a"/>
    <w:link w:val="a5"/>
    <w:uiPriority w:val="99"/>
    <w:semiHidden/>
    <w:unhideWhenUsed/>
    <w:rsid w:val="00E921A6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E921A6"/>
    <w:rPr>
      <w:rFonts w:ascii="Tahoma" w:eastAsia="Times New Roman" w:hAnsi="Tahoma" w:cs="Tahoma"/>
      <w:sz w:val="16"/>
      <w:szCs w:val="16"/>
      <w:lang w:eastAsia="ru-RU"/>
    </w:rPr>
  </w:style>
  <w:style w:type="paragraph" w:styleId="a6">
    <w:name w:val="List Paragraph"/>
    <w:basedOn w:val="a"/>
    <w:uiPriority w:val="34"/>
    <w:qFormat/>
    <w:rsid w:val="00E921A6"/>
    <w:pPr>
      <w:ind w:left="720"/>
      <w:contextualSpacing/>
    </w:pPr>
  </w:style>
  <w:style w:type="paragraph" w:styleId="a7">
    <w:name w:val="header"/>
    <w:basedOn w:val="a"/>
    <w:link w:val="a8"/>
    <w:uiPriority w:val="99"/>
    <w:unhideWhenUsed/>
    <w:rsid w:val="008E632C"/>
    <w:pPr>
      <w:tabs>
        <w:tab w:val="center" w:pos="4677"/>
        <w:tab w:val="right" w:pos="9355"/>
      </w:tabs>
    </w:pPr>
  </w:style>
  <w:style w:type="character" w:customStyle="1" w:styleId="a8">
    <w:name w:val="Верхний колонтитул Знак"/>
    <w:basedOn w:val="a0"/>
    <w:link w:val="a7"/>
    <w:uiPriority w:val="99"/>
    <w:rsid w:val="008E632C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9">
    <w:name w:val="footer"/>
    <w:basedOn w:val="a"/>
    <w:link w:val="aa"/>
    <w:uiPriority w:val="99"/>
    <w:unhideWhenUsed/>
    <w:rsid w:val="008E632C"/>
    <w:pPr>
      <w:tabs>
        <w:tab w:val="center" w:pos="4677"/>
        <w:tab w:val="right" w:pos="9355"/>
      </w:tabs>
    </w:pPr>
  </w:style>
  <w:style w:type="character" w:customStyle="1" w:styleId="aa">
    <w:name w:val="Нижний колонтитул Знак"/>
    <w:basedOn w:val="a0"/>
    <w:link w:val="a9"/>
    <w:uiPriority w:val="99"/>
    <w:rsid w:val="008E632C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b">
    <w:name w:val="Normal (Web)"/>
    <w:basedOn w:val="a"/>
    <w:uiPriority w:val="99"/>
    <w:semiHidden/>
    <w:unhideWhenUsed/>
    <w:rsid w:val="00D73455"/>
    <w:pPr>
      <w:spacing w:before="100" w:beforeAutospacing="1" w:after="100" w:afterAutospacing="1"/>
    </w:pPr>
    <w:rPr>
      <w:sz w:val="24"/>
      <w:szCs w:val="24"/>
    </w:rPr>
  </w:style>
  <w:style w:type="character" w:styleId="ac">
    <w:name w:val="Strong"/>
    <w:basedOn w:val="a0"/>
    <w:uiPriority w:val="22"/>
    <w:qFormat/>
    <w:rsid w:val="00D73455"/>
    <w:rPr>
      <w:b/>
      <w:bCs/>
    </w:rPr>
  </w:style>
  <w:style w:type="character" w:styleId="ad">
    <w:name w:val="annotation reference"/>
    <w:basedOn w:val="a0"/>
    <w:uiPriority w:val="99"/>
    <w:semiHidden/>
    <w:unhideWhenUsed/>
    <w:rsid w:val="008A5D65"/>
    <w:rPr>
      <w:sz w:val="16"/>
      <w:szCs w:val="16"/>
    </w:rPr>
  </w:style>
  <w:style w:type="paragraph" w:styleId="ae">
    <w:name w:val="annotation text"/>
    <w:basedOn w:val="a"/>
    <w:link w:val="af"/>
    <w:uiPriority w:val="99"/>
    <w:semiHidden/>
    <w:unhideWhenUsed/>
    <w:rsid w:val="008A5D65"/>
  </w:style>
  <w:style w:type="character" w:customStyle="1" w:styleId="af">
    <w:name w:val="Текст примечания Знак"/>
    <w:basedOn w:val="a0"/>
    <w:link w:val="ae"/>
    <w:uiPriority w:val="99"/>
    <w:semiHidden/>
    <w:rsid w:val="008A5D65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f0">
    <w:name w:val="annotation subject"/>
    <w:basedOn w:val="ae"/>
    <w:next w:val="ae"/>
    <w:link w:val="af1"/>
    <w:uiPriority w:val="99"/>
    <w:semiHidden/>
    <w:unhideWhenUsed/>
    <w:rsid w:val="008A5D65"/>
    <w:rPr>
      <w:b/>
      <w:bCs/>
    </w:rPr>
  </w:style>
  <w:style w:type="character" w:customStyle="1" w:styleId="af1">
    <w:name w:val="Тема примечания Знак"/>
    <w:basedOn w:val="af"/>
    <w:link w:val="af0"/>
    <w:uiPriority w:val="99"/>
    <w:semiHidden/>
    <w:rsid w:val="008A5D65"/>
    <w:rPr>
      <w:rFonts w:ascii="Times New Roman" w:eastAsia="Times New Roman" w:hAnsi="Times New Roman" w:cs="Times New Roman"/>
      <w:b/>
      <w:bCs/>
      <w:sz w:val="20"/>
      <w:szCs w:val="20"/>
      <w:lang w:eastAsia="ru-RU"/>
    </w:rPr>
  </w:style>
  <w:style w:type="table" w:styleId="af2">
    <w:name w:val="Table Grid"/>
    <w:basedOn w:val="a1"/>
    <w:uiPriority w:val="59"/>
    <w:rsid w:val="00CD7B9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2">
    <w:name w:val="Body Text Indent 2"/>
    <w:basedOn w:val="a"/>
    <w:link w:val="20"/>
    <w:uiPriority w:val="99"/>
    <w:rsid w:val="008F40EE"/>
    <w:pPr>
      <w:keepNext/>
      <w:suppressLineNumbers/>
      <w:autoSpaceDE w:val="0"/>
      <w:autoSpaceDN w:val="0"/>
      <w:ind w:left="560"/>
      <w:jc w:val="both"/>
    </w:pPr>
    <w:rPr>
      <w:sz w:val="24"/>
      <w:szCs w:val="24"/>
    </w:rPr>
  </w:style>
  <w:style w:type="character" w:customStyle="1" w:styleId="20">
    <w:name w:val="Основной текст с отступом 2 Знак"/>
    <w:basedOn w:val="a0"/>
    <w:link w:val="2"/>
    <w:uiPriority w:val="99"/>
    <w:rsid w:val="008F40EE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10">
    <w:name w:val="Заголовок 1 Знак"/>
    <w:basedOn w:val="a0"/>
    <w:link w:val="1"/>
    <w:uiPriority w:val="9"/>
    <w:rsid w:val="00E03796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89802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45429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343922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255425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9349774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4198511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0999895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7690247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27409509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6287323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763183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810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73953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171920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396039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1020510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1436389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2342460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8182871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1944546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53461150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2050229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520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98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3092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995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871990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088722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2113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4556527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9381648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4011152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8241997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10928053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7386098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131707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settings" Target="settings.xml"/><Relationship Id="rId13" Type="http://schemas.openxmlformats.org/officeDocument/2006/relationships/footer" Target="footer1.xml"/><Relationship Id="rId3" Type="http://schemas.openxmlformats.org/officeDocument/2006/relationships/customXml" Target="../customXml/item3.xml"/><Relationship Id="rId7" Type="http://schemas.microsoft.com/office/2007/relationships/stylesWithEffects" Target="stylesWithEffects.xml"/><Relationship Id="rId12" Type="http://schemas.openxmlformats.org/officeDocument/2006/relationships/header" Target="header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endnotes" Target="endnotes.xml"/><Relationship Id="rId5" Type="http://schemas.openxmlformats.org/officeDocument/2006/relationships/numbering" Target="numbering.xml"/><Relationship Id="rId15" Type="http://schemas.openxmlformats.org/officeDocument/2006/relationships/theme" Target="theme/theme1.xml"/><Relationship Id="rId10" Type="http://schemas.openxmlformats.org/officeDocument/2006/relationships/footnotes" Target="footnotes.xml"/><Relationship Id="rId4" Type="http://schemas.openxmlformats.org/officeDocument/2006/relationships/customXml" Target="../customXml/item4.xml"/><Relationship Id="rId9" Type="http://schemas.openxmlformats.org/officeDocument/2006/relationships/webSettings" Target="webSettings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Документ" ma:contentTypeID="0x010100B01924A02A3FE04FAF99B883D18ABF0E" ma:contentTypeVersion="0" ma:contentTypeDescription="Создание документа." ma:contentTypeScope="" ma:versionID="e99cbdfc1bc4d36bd2eb6ceb5a752388">
  <xsd:schema xmlns:xsd="http://www.w3.org/2001/XMLSchema" xmlns:xs="http://www.w3.org/2001/XMLSchema" xmlns:p="http://schemas.microsoft.com/office/2006/metadata/properties" targetNamespace="http://schemas.microsoft.com/office/2006/metadata/properties" ma:root="true" ma:fieldsID="89d58f4857a619b7c345529988bca397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Тип контента"/>
        <xsd:element ref="dc:title" minOccurs="0" maxOccurs="1" ma:index="4" ma:displayName="Название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18AB8A1-EB7F-4503-95C0-DDD87AE2D1AA}">
  <ds:schemaRefs>
    <ds:schemaRef ds:uri="http://purl.org/dc/terms/"/>
    <ds:schemaRef ds:uri="http://schemas.microsoft.com/office/2006/metadata/properties"/>
    <ds:schemaRef ds:uri="http://www.w3.org/XML/1998/namespace"/>
    <ds:schemaRef ds:uri="http://schemas.microsoft.com/office/2006/documentManagement/types"/>
    <ds:schemaRef ds:uri="http://purl.org/dc/elements/1.1/"/>
    <ds:schemaRef ds:uri="http://purl.org/dc/dcmitype/"/>
    <ds:schemaRef ds:uri="http://schemas.microsoft.com/office/infopath/2007/PartnerControls"/>
    <ds:schemaRef ds:uri="http://schemas.openxmlformats.org/package/2006/metadata/core-properties"/>
  </ds:schemaRefs>
</ds:datastoreItem>
</file>

<file path=customXml/itemProps2.xml><?xml version="1.0" encoding="utf-8"?>
<ds:datastoreItem xmlns:ds="http://schemas.openxmlformats.org/officeDocument/2006/customXml" ds:itemID="{29ECEF83-BDC6-4D10-8136-EFB32B810D3D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  <ds:schemaRef ds:uri="http://schemas.microsoft.com/office/infopath/2007/PartnerControls"/>
  </ds:schemaRefs>
</ds:datastoreItem>
</file>

<file path=customXml/itemProps3.xml><?xml version="1.0" encoding="utf-8"?>
<ds:datastoreItem xmlns:ds="http://schemas.openxmlformats.org/officeDocument/2006/customXml" ds:itemID="{768DDC10-0DC3-42B8-8D0F-272666A0D325}">
  <ds:schemaRefs>
    <ds:schemaRef ds:uri="http://schemas.microsoft.com/sharepoint/v3/contenttype/forms"/>
  </ds:schemaRefs>
</ds:datastoreItem>
</file>

<file path=customXml/itemProps4.xml><?xml version="1.0" encoding="utf-8"?>
<ds:datastoreItem xmlns:ds="http://schemas.openxmlformats.org/officeDocument/2006/customXml" ds:itemID="{AF0BC110-B2C8-40F7-A25F-C7E865069E1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59</TotalTime>
  <Pages>5</Pages>
  <Words>1364</Words>
  <Characters>7776</Characters>
  <Application>Microsoft Office Word</Application>
  <DocSecurity>0</DocSecurity>
  <Lines>64</Lines>
  <Paragraphs>18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9122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Musina Irina</dc:creator>
  <cp:lastModifiedBy>Andreeva Yuliya</cp:lastModifiedBy>
  <cp:revision>26</cp:revision>
  <cp:lastPrinted>2016-07-11T08:43:00Z</cp:lastPrinted>
  <dcterms:created xsi:type="dcterms:W3CDTF">2016-07-14T14:42:00Z</dcterms:created>
  <dcterms:modified xsi:type="dcterms:W3CDTF">2016-07-18T13:16:00Z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0x010100B01924A02A3FE04FAF99B883D18ABF0E</vt:lpwstr>
  </property>
</Properties>
</file>