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33348" w:rsidRPr="00C042C5" w:rsidRDefault="00833348" w:rsidP="0083334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на участие в </w:t>
      </w:r>
    </w:p>
    <w:p w:rsidR="008453D4" w:rsidRPr="008453D4" w:rsidRDefault="00833348" w:rsidP="008453D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proofErr w:type="gramStart"/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открытом Запросе цен </w:t>
      </w:r>
      <w:r w:rsidR="008453D4" w:rsidRPr="008453D4">
        <w:rPr>
          <w:rFonts w:ascii="Times New Roman" w:eastAsia="Calibri" w:hAnsi="Times New Roman" w:cs="Times New Roman"/>
          <w:b/>
          <w:sz w:val="26"/>
          <w:szCs w:val="26"/>
        </w:rPr>
        <w:t>на право заключения договора на выполнение работ по проведению исследований  в рамках Программы Производственного Контроля за соблюдением санитарных правил (с предоставлением соответствующих Протоколов) по объекту ОЦ «Технопарк» корп. 1 и 2, расположенному по адресу: 143026, Российская Федерация, г. Москва, территория инновационного центра «Сколково», ул. Нобеля, д.7, д.5</w:t>
      </w:r>
      <w:proofErr w:type="gramEnd"/>
    </w:p>
    <w:p w:rsidR="008453D4" w:rsidRPr="008453D4" w:rsidRDefault="008453D4" w:rsidP="008453D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453D4">
        <w:rPr>
          <w:rFonts w:ascii="Times New Roman" w:eastAsia="Calibri" w:hAnsi="Times New Roman" w:cs="Times New Roman"/>
          <w:b/>
          <w:sz w:val="26"/>
          <w:szCs w:val="26"/>
        </w:rPr>
        <w:t xml:space="preserve">для нужд </w:t>
      </w:r>
    </w:p>
    <w:p w:rsidR="007D0EC2" w:rsidRDefault="008453D4" w:rsidP="008453D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453D4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833348" w:rsidRPr="00C042C5">
        <w:rPr>
          <w:rFonts w:ascii="Times New Roman" w:eastAsia="Calibri" w:hAnsi="Times New Roman" w:cs="Times New Roman"/>
          <w:b/>
          <w:sz w:val="26"/>
          <w:szCs w:val="26"/>
        </w:rPr>
        <w:t>.</w:t>
      </w:r>
    </w:p>
    <w:p w:rsidR="00C53C64" w:rsidRDefault="00C53C64" w:rsidP="00C53C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FC1D32" w:rsidRPr="00281445" w:rsidRDefault="00FC1D32" w:rsidP="00C53C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B7A90" w:rsidRDefault="008B7A90" w:rsidP="008B7A90">
      <w:pPr>
        <w:pStyle w:val="aa"/>
        <w:numPr>
          <w:ilvl w:val="0"/>
          <w:numId w:val="2"/>
        </w:numPr>
        <w:rPr>
          <w:rFonts w:ascii="Times New Roman" w:eastAsia="Calibri" w:hAnsi="Times New Roman" w:cs="Times New Roman"/>
          <w:b/>
          <w:sz w:val="26"/>
          <w:szCs w:val="26"/>
        </w:rPr>
      </w:pPr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Ко времени и дате </w:t>
      </w:r>
      <w:r w:rsidR="00280406">
        <w:rPr>
          <w:rFonts w:ascii="Times New Roman" w:eastAsia="Calibri" w:hAnsi="Times New Roman" w:cs="Times New Roman"/>
          <w:b/>
          <w:sz w:val="26"/>
          <w:szCs w:val="26"/>
        </w:rPr>
        <w:t>1</w:t>
      </w:r>
      <w:r w:rsidR="008453D4">
        <w:rPr>
          <w:rFonts w:ascii="Times New Roman" w:eastAsia="Calibri" w:hAnsi="Times New Roman" w:cs="Times New Roman"/>
          <w:b/>
          <w:sz w:val="26"/>
          <w:szCs w:val="26"/>
        </w:rPr>
        <w:t xml:space="preserve">7 </w:t>
      </w:r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часов 00 минут (время московское) </w:t>
      </w:r>
      <w:r w:rsidR="00833348">
        <w:rPr>
          <w:rFonts w:ascii="Times New Roman" w:eastAsia="Calibri" w:hAnsi="Times New Roman" w:cs="Times New Roman"/>
          <w:b/>
          <w:sz w:val="26"/>
          <w:szCs w:val="26"/>
        </w:rPr>
        <w:t>2</w:t>
      </w:r>
      <w:r w:rsidR="008453D4">
        <w:rPr>
          <w:rFonts w:ascii="Times New Roman" w:eastAsia="Calibri" w:hAnsi="Times New Roman" w:cs="Times New Roman"/>
          <w:b/>
          <w:sz w:val="26"/>
          <w:szCs w:val="26"/>
        </w:rPr>
        <w:t>2</w:t>
      </w:r>
      <w:r w:rsidR="00280406">
        <w:rPr>
          <w:rFonts w:ascii="Times New Roman" w:eastAsia="Calibri" w:hAnsi="Times New Roman" w:cs="Times New Roman"/>
          <w:b/>
          <w:sz w:val="26"/>
          <w:szCs w:val="26"/>
        </w:rPr>
        <w:t>.07</w:t>
      </w:r>
      <w:r w:rsidRPr="00281445">
        <w:rPr>
          <w:rFonts w:ascii="Times New Roman" w:eastAsia="Calibri" w:hAnsi="Times New Roman" w:cs="Times New Roman"/>
          <w:b/>
          <w:sz w:val="26"/>
          <w:szCs w:val="26"/>
        </w:rPr>
        <w:t>.201</w:t>
      </w:r>
      <w:r w:rsidR="008453D4">
        <w:rPr>
          <w:rFonts w:ascii="Times New Roman" w:eastAsia="Calibri" w:hAnsi="Times New Roman" w:cs="Times New Roman"/>
          <w:b/>
          <w:sz w:val="26"/>
          <w:szCs w:val="26"/>
        </w:rPr>
        <w:t>6</w:t>
      </w:r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 го</w:t>
      </w:r>
      <w:r w:rsidR="00B057D4">
        <w:rPr>
          <w:rFonts w:ascii="Times New Roman" w:eastAsia="Calibri" w:hAnsi="Times New Roman" w:cs="Times New Roman"/>
          <w:b/>
          <w:sz w:val="26"/>
          <w:szCs w:val="26"/>
        </w:rPr>
        <w:t xml:space="preserve">да, установленным Извещением, </w:t>
      </w:r>
      <w:r w:rsidRPr="00281445">
        <w:rPr>
          <w:rFonts w:ascii="Times New Roman" w:eastAsia="Calibri" w:hAnsi="Times New Roman" w:cs="Times New Roman"/>
          <w:b/>
          <w:sz w:val="26"/>
          <w:szCs w:val="26"/>
        </w:rPr>
        <w:t>поступили Заявки от следующих Участников процедуры закупки:</w:t>
      </w:r>
    </w:p>
    <w:tbl>
      <w:tblPr>
        <w:tblStyle w:val="110"/>
        <w:tblW w:w="9322" w:type="dxa"/>
        <w:tblLayout w:type="fixed"/>
        <w:tblLook w:val="04A0" w:firstRow="1" w:lastRow="0" w:firstColumn="1" w:lastColumn="0" w:noHBand="0" w:noVBand="1"/>
      </w:tblPr>
      <w:tblGrid>
        <w:gridCol w:w="484"/>
        <w:gridCol w:w="6287"/>
        <w:gridCol w:w="2551"/>
      </w:tblGrid>
      <w:tr w:rsidR="008B7A90" w:rsidRPr="00E11629" w:rsidTr="00280406">
        <w:tc>
          <w:tcPr>
            <w:tcW w:w="484" w:type="dxa"/>
          </w:tcPr>
          <w:p w:rsidR="008B7A90" w:rsidRPr="00E11629" w:rsidRDefault="008B7A90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№</w:t>
            </w:r>
          </w:p>
        </w:tc>
        <w:tc>
          <w:tcPr>
            <w:tcW w:w="6287" w:type="dxa"/>
          </w:tcPr>
          <w:p w:rsidR="008B7A90" w:rsidRPr="00E11629" w:rsidRDefault="008B7A90" w:rsidP="008453D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Наименование</w:t>
            </w:r>
            <w:r w:rsidR="008453D4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Pr="00E11629">
              <w:rPr>
                <w:rFonts w:ascii="Times New Roman" w:eastAsia="Calibri" w:hAnsi="Times New Roman" w:cs="Times New Roman"/>
                <w:lang w:eastAsia="ru-RU"/>
              </w:rPr>
              <w:t>ИНН Участника процедуры закупки</w:t>
            </w:r>
          </w:p>
        </w:tc>
        <w:tc>
          <w:tcPr>
            <w:tcW w:w="2551" w:type="dxa"/>
            <w:vAlign w:val="center"/>
          </w:tcPr>
          <w:p w:rsidR="008B7A90" w:rsidRPr="00E11629" w:rsidRDefault="008453D4" w:rsidP="008B7A9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ИНН Участника процедуры закупки</w:t>
            </w:r>
          </w:p>
        </w:tc>
      </w:tr>
      <w:tr w:rsidR="00280406" w:rsidRPr="00E11629" w:rsidTr="00280406">
        <w:tc>
          <w:tcPr>
            <w:tcW w:w="484" w:type="dxa"/>
          </w:tcPr>
          <w:p w:rsidR="00280406" w:rsidRPr="009D0BBF" w:rsidRDefault="00280406" w:rsidP="00045724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9D0BBF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6287" w:type="dxa"/>
            <w:vAlign w:val="center"/>
          </w:tcPr>
          <w:p w:rsidR="00280406" w:rsidRPr="009D0BBF" w:rsidRDefault="00833348" w:rsidP="008453D4">
            <w:pPr>
              <w:spacing w:before="120" w:after="120"/>
              <w:rPr>
                <w:rFonts w:ascii="Times New Roman" w:hAnsi="Times New Roman" w:cs="Times New Roman"/>
              </w:rPr>
            </w:pPr>
            <w:r w:rsidRPr="00BD7C21">
              <w:rPr>
                <w:rFonts w:ascii="Times New Roman" w:hAnsi="Times New Roman" w:cs="Times New Roman"/>
              </w:rPr>
              <w:t xml:space="preserve">Филиал Федерального бюджетного учреждения здравоохранения «Центр гигиены и эпидемиологии в городе Москве» на транспорте во Внуково </w:t>
            </w:r>
          </w:p>
        </w:tc>
        <w:tc>
          <w:tcPr>
            <w:tcW w:w="2551" w:type="dxa"/>
            <w:vAlign w:val="center"/>
          </w:tcPr>
          <w:p w:rsidR="00280406" w:rsidRPr="00136719" w:rsidRDefault="008453D4" w:rsidP="00833348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BD7C21">
              <w:rPr>
                <w:rFonts w:ascii="Times New Roman" w:hAnsi="Times New Roman" w:cs="Times New Roman"/>
              </w:rPr>
              <w:t>7717149663</w:t>
            </w:r>
          </w:p>
        </w:tc>
      </w:tr>
    </w:tbl>
    <w:p w:rsidR="00FC1D32" w:rsidRDefault="00FC1D32" w:rsidP="00FC1D32">
      <w:pPr>
        <w:pStyle w:val="aa"/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EB4F4D" w:rsidRPr="00FC1D32" w:rsidRDefault="00B057D4" w:rsidP="00FC1D32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FC1D32">
        <w:rPr>
          <w:rFonts w:ascii="Times New Roman" w:eastAsia="Calibri" w:hAnsi="Times New Roman" w:cs="Times New Roman"/>
          <w:sz w:val="26"/>
          <w:szCs w:val="26"/>
        </w:rPr>
        <w:t xml:space="preserve">Рабочая группа по проведению процедур закупок 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>«</w:t>
      </w:r>
      <w:r w:rsidR="00833348">
        <w:rPr>
          <w:rFonts w:ascii="Times New Roman" w:eastAsia="Calibri" w:hAnsi="Times New Roman" w:cs="Times New Roman"/>
          <w:sz w:val="26"/>
          <w:szCs w:val="26"/>
        </w:rPr>
        <w:t>2</w:t>
      </w:r>
      <w:r w:rsidR="008453D4">
        <w:rPr>
          <w:rFonts w:ascii="Times New Roman" w:eastAsia="Calibri" w:hAnsi="Times New Roman" w:cs="Times New Roman"/>
          <w:sz w:val="26"/>
          <w:szCs w:val="26"/>
        </w:rPr>
        <w:t>5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 xml:space="preserve">» </w:t>
      </w:r>
      <w:r w:rsidRPr="00FC1D32">
        <w:rPr>
          <w:rFonts w:ascii="Times New Roman" w:eastAsia="Calibri" w:hAnsi="Times New Roman" w:cs="Times New Roman"/>
          <w:sz w:val="26"/>
          <w:szCs w:val="26"/>
        </w:rPr>
        <w:t>ию</w:t>
      </w:r>
      <w:r w:rsidR="00EA0D0B" w:rsidRPr="00FC1D32">
        <w:rPr>
          <w:rFonts w:ascii="Times New Roman" w:eastAsia="Calibri" w:hAnsi="Times New Roman" w:cs="Times New Roman"/>
          <w:sz w:val="26"/>
          <w:szCs w:val="26"/>
        </w:rPr>
        <w:t xml:space="preserve">ля 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>20</w:t>
      </w:r>
      <w:r w:rsidR="008453D4">
        <w:rPr>
          <w:rFonts w:ascii="Times New Roman" w:eastAsia="Calibri" w:hAnsi="Times New Roman" w:cs="Times New Roman"/>
          <w:sz w:val="26"/>
          <w:szCs w:val="26"/>
        </w:rPr>
        <w:t>16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 xml:space="preserve"> г. по адресу: 143026, Российская Федерация, г. Москва, территория инновационного центра «Сколково»</w:t>
      </w:r>
      <w:r w:rsidRPr="00FC1D32">
        <w:rPr>
          <w:rFonts w:ascii="Times New Roman" w:eastAsia="Calibri" w:hAnsi="Times New Roman" w:cs="Times New Roman"/>
          <w:sz w:val="26"/>
          <w:szCs w:val="26"/>
        </w:rPr>
        <w:t>,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 xml:space="preserve">  </w:t>
      </w:r>
      <w:r w:rsidRPr="00FC1D32">
        <w:rPr>
          <w:rFonts w:ascii="Times New Roman" w:eastAsia="Calibri" w:hAnsi="Times New Roman" w:cs="Times New Roman"/>
          <w:sz w:val="26"/>
          <w:szCs w:val="26"/>
        </w:rPr>
        <w:t xml:space="preserve">ул. Луговая, д. 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>4,</w:t>
      </w:r>
      <w:r w:rsidRPr="00FC1D32">
        <w:rPr>
          <w:rFonts w:ascii="Times New Roman" w:eastAsia="Calibri" w:hAnsi="Times New Roman" w:cs="Times New Roman"/>
          <w:sz w:val="26"/>
          <w:szCs w:val="26"/>
        </w:rPr>
        <w:t xml:space="preserve"> корп. 2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 xml:space="preserve">, </w:t>
      </w:r>
      <w:r w:rsidR="00833348" w:rsidRPr="00EE540F">
        <w:rPr>
          <w:rFonts w:ascii="Times New Roman" w:eastAsia="Calibri" w:hAnsi="Times New Roman" w:cs="Times New Roman"/>
          <w:sz w:val="26"/>
          <w:szCs w:val="26"/>
        </w:rPr>
        <w:t>рассмотрела Заявк</w:t>
      </w:r>
      <w:r w:rsidR="00833348">
        <w:rPr>
          <w:rFonts w:ascii="Times New Roman" w:eastAsia="Calibri" w:hAnsi="Times New Roman" w:cs="Times New Roman"/>
          <w:sz w:val="26"/>
          <w:szCs w:val="26"/>
        </w:rPr>
        <w:t>у</w:t>
      </w:r>
      <w:r w:rsidR="00833348" w:rsidRPr="00EE540F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833348" w:rsidRPr="00281445">
        <w:rPr>
          <w:rFonts w:ascii="Times New Roman" w:eastAsia="Calibri" w:hAnsi="Times New Roman" w:cs="Times New Roman"/>
          <w:sz w:val="26"/>
          <w:szCs w:val="26"/>
        </w:rPr>
        <w:t>единственного Участника</w:t>
      </w:r>
      <w:r w:rsidR="00833348" w:rsidRPr="00EE540F">
        <w:rPr>
          <w:rFonts w:ascii="Times New Roman" w:eastAsia="Calibri" w:hAnsi="Times New Roman" w:cs="Times New Roman"/>
          <w:sz w:val="26"/>
          <w:szCs w:val="26"/>
        </w:rPr>
        <w:t xml:space="preserve"> Процедуры закупки на соответствие требованиям Извещения Процедуры закупки по двум вопросам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>:</w:t>
      </w:r>
    </w:p>
    <w:p w:rsidR="00EB4F4D" w:rsidRPr="00EE540F" w:rsidRDefault="00EB4F4D" w:rsidP="00FC1D32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EE540F">
        <w:rPr>
          <w:rFonts w:ascii="Times New Roman" w:eastAsia="Calibri" w:hAnsi="Times New Roman" w:cs="Times New Roman"/>
          <w:sz w:val="26"/>
          <w:szCs w:val="26"/>
        </w:rPr>
        <w:t>требования</w:t>
      </w:r>
      <w:proofErr w:type="gramEnd"/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к предоставлению которых были установлены в Извещении процедуры закупки;</w:t>
      </w:r>
    </w:p>
    <w:p w:rsidR="00EB4F4D" w:rsidRDefault="00EB4F4D" w:rsidP="00FC1D32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2) соответствие/несоответствие Участника Процедуры закупки требованиям, установленным в Техническом </w:t>
      </w:r>
      <w:proofErr w:type="gramStart"/>
      <w:r w:rsidRPr="00EE540F">
        <w:rPr>
          <w:rFonts w:ascii="Times New Roman" w:eastAsia="Calibri" w:hAnsi="Times New Roman" w:cs="Times New Roman"/>
          <w:sz w:val="26"/>
          <w:szCs w:val="26"/>
        </w:rPr>
        <w:t>зада</w:t>
      </w:r>
      <w:r w:rsidR="00FC1D32">
        <w:rPr>
          <w:rFonts w:ascii="Times New Roman" w:eastAsia="Calibri" w:hAnsi="Times New Roman" w:cs="Times New Roman"/>
          <w:sz w:val="26"/>
          <w:szCs w:val="26"/>
        </w:rPr>
        <w:t>нии</w:t>
      </w:r>
      <w:proofErr w:type="gramEnd"/>
      <w:r w:rsidR="00FC1D32">
        <w:rPr>
          <w:rFonts w:ascii="Times New Roman" w:eastAsia="Calibri" w:hAnsi="Times New Roman" w:cs="Times New Roman"/>
          <w:sz w:val="26"/>
          <w:szCs w:val="26"/>
        </w:rPr>
        <w:t xml:space="preserve"> Извещения процедуры закупки.</w:t>
      </w:r>
    </w:p>
    <w:p w:rsidR="00FC1D32" w:rsidRPr="00EE540F" w:rsidRDefault="00FC1D32" w:rsidP="00FC1D32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EB4F4D" w:rsidRPr="00FC1D32" w:rsidRDefault="00EB4F4D" w:rsidP="00FC1D32">
      <w:pPr>
        <w:pStyle w:val="aa"/>
        <w:numPr>
          <w:ilvl w:val="0"/>
          <w:numId w:val="2"/>
        </w:numPr>
        <w:spacing w:before="120"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FC1D32">
        <w:rPr>
          <w:rFonts w:ascii="Times New Roman" w:eastAsia="Calibri" w:hAnsi="Times New Roman" w:cs="Times New Roman"/>
          <w:sz w:val="26"/>
          <w:szCs w:val="26"/>
        </w:rPr>
        <w:t>По итогам рассмотрения Заявки на участие в Процедуре закупки</w:t>
      </w:r>
      <w:r w:rsidR="00EA0D0B" w:rsidRPr="00FC1D32">
        <w:rPr>
          <w:rFonts w:ascii="Times New Roman" w:eastAsia="Calibri" w:hAnsi="Times New Roman" w:cs="Times New Roman"/>
          <w:sz w:val="26"/>
          <w:szCs w:val="26"/>
        </w:rPr>
        <w:t>,</w:t>
      </w:r>
      <w:r w:rsidRPr="00FC1D32">
        <w:rPr>
          <w:rFonts w:ascii="Times New Roman" w:eastAsia="Calibri" w:hAnsi="Times New Roman" w:cs="Times New Roman"/>
          <w:sz w:val="26"/>
          <w:szCs w:val="26"/>
        </w:rPr>
        <w:t xml:space="preserve"> принято решение о допуске к участию в Процедуре закупки единственного Участника процедуры закупки:</w:t>
      </w:r>
    </w:p>
    <w:p w:rsidR="00FC1D32" w:rsidRPr="00FC1D32" w:rsidRDefault="00FC1D32" w:rsidP="00FC1D32">
      <w:pPr>
        <w:pStyle w:val="aa"/>
        <w:spacing w:before="120"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Style w:val="2"/>
        <w:tblW w:w="0" w:type="auto"/>
        <w:tblInd w:w="248" w:type="dxa"/>
        <w:tblLook w:val="04A0" w:firstRow="1" w:lastRow="0" w:firstColumn="1" w:lastColumn="0" w:noHBand="0" w:noVBand="1"/>
      </w:tblPr>
      <w:tblGrid>
        <w:gridCol w:w="426"/>
        <w:gridCol w:w="2553"/>
        <w:gridCol w:w="1984"/>
        <w:gridCol w:w="4360"/>
      </w:tblGrid>
      <w:tr w:rsidR="00B057D4" w:rsidRPr="00FC1D32" w:rsidTr="00FC1D32">
        <w:trPr>
          <w:trHeight w:val="598"/>
        </w:trPr>
        <w:tc>
          <w:tcPr>
            <w:tcW w:w="426" w:type="dxa"/>
          </w:tcPr>
          <w:p w:rsidR="00B057D4" w:rsidRPr="00FC1D32" w:rsidRDefault="00B057D4" w:rsidP="00C8428A">
            <w:pPr>
              <w:spacing w:before="120" w:after="120"/>
              <w:jc w:val="center"/>
              <w:rPr>
                <w:rFonts w:eastAsia="Calibri" w:cs="Times New Roman"/>
                <w:b/>
                <w:sz w:val="20"/>
                <w:szCs w:val="20"/>
                <w:lang w:eastAsia="ru-RU"/>
              </w:rPr>
            </w:pPr>
            <w:r w:rsidRPr="00FC1D32">
              <w:rPr>
                <w:rFonts w:eastAsia="Calibri" w:cs="Times New Roman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553" w:type="dxa"/>
          </w:tcPr>
          <w:p w:rsidR="00B057D4" w:rsidRPr="00FC1D32" w:rsidRDefault="00B057D4" w:rsidP="00C8428A">
            <w:pPr>
              <w:spacing w:before="120" w:after="120"/>
              <w:jc w:val="center"/>
              <w:rPr>
                <w:rFonts w:eastAsia="Calibri" w:cs="Times New Roman"/>
                <w:b/>
                <w:sz w:val="20"/>
                <w:szCs w:val="20"/>
                <w:lang w:eastAsia="ru-RU"/>
              </w:rPr>
            </w:pPr>
            <w:r w:rsidRPr="00FC1D32">
              <w:rPr>
                <w:rFonts w:eastAsia="Calibri" w:cs="Times New Roman"/>
                <w:b/>
                <w:sz w:val="20"/>
                <w:szCs w:val="20"/>
                <w:lang w:eastAsia="ru-RU"/>
              </w:rPr>
              <w:t xml:space="preserve">Наименование, ИНН Участника процедуры </w:t>
            </w:r>
            <w:r w:rsidRPr="00FC1D32">
              <w:rPr>
                <w:rFonts w:eastAsia="Calibri" w:cs="Times New Roman"/>
                <w:b/>
                <w:sz w:val="20"/>
                <w:szCs w:val="20"/>
                <w:lang w:eastAsia="ru-RU"/>
              </w:rPr>
              <w:lastRenderedPageBreak/>
              <w:t>закупки</w:t>
            </w:r>
          </w:p>
        </w:tc>
        <w:tc>
          <w:tcPr>
            <w:tcW w:w="1984" w:type="dxa"/>
          </w:tcPr>
          <w:p w:rsidR="00B057D4" w:rsidRPr="00FC1D32" w:rsidRDefault="00B057D4" w:rsidP="00C8428A">
            <w:pPr>
              <w:spacing w:before="120" w:after="120"/>
              <w:jc w:val="center"/>
              <w:rPr>
                <w:rFonts w:eastAsia="Calibri" w:cs="Times New Roman"/>
                <w:b/>
                <w:sz w:val="20"/>
                <w:szCs w:val="20"/>
                <w:lang w:eastAsia="ru-RU"/>
              </w:rPr>
            </w:pPr>
            <w:r w:rsidRPr="00FC1D32">
              <w:rPr>
                <w:rFonts w:eastAsia="Calibri" w:cs="Times New Roman"/>
                <w:b/>
                <w:sz w:val="20"/>
                <w:szCs w:val="20"/>
                <w:lang w:eastAsia="ru-RU"/>
              </w:rPr>
              <w:lastRenderedPageBreak/>
              <w:t>Решение о допуске/</w:t>
            </w:r>
            <w:r w:rsidR="00FC1D32" w:rsidRPr="00FC1D32">
              <w:rPr>
                <w:rFonts w:eastAsia="Calibri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FC1D32">
              <w:rPr>
                <w:rFonts w:eastAsia="Calibri" w:cs="Times New Roman"/>
                <w:b/>
                <w:sz w:val="20"/>
                <w:szCs w:val="20"/>
                <w:lang w:eastAsia="ru-RU"/>
              </w:rPr>
              <w:t>отказе в допуске</w:t>
            </w:r>
          </w:p>
        </w:tc>
        <w:tc>
          <w:tcPr>
            <w:tcW w:w="4360" w:type="dxa"/>
          </w:tcPr>
          <w:p w:rsidR="00B057D4" w:rsidRPr="00FC1D32" w:rsidRDefault="00B057D4" w:rsidP="00C8428A">
            <w:pPr>
              <w:spacing w:before="120" w:after="120"/>
              <w:jc w:val="center"/>
              <w:rPr>
                <w:rFonts w:eastAsia="Calibri" w:cs="Times New Roman"/>
                <w:b/>
                <w:sz w:val="20"/>
                <w:szCs w:val="20"/>
                <w:lang w:eastAsia="ru-RU"/>
              </w:rPr>
            </w:pPr>
            <w:r w:rsidRPr="00FC1D32">
              <w:rPr>
                <w:rFonts w:eastAsia="Calibri" w:cs="Times New Roman"/>
                <w:b/>
                <w:sz w:val="20"/>
                <w:szCs w:val="20"/>
                <w:lang w:eastAsia="ru-RU"/>
              </w:rPr>
              <w:t>Обоснование решения о допуске / отказе в допуске</w:t>
            </w:r>
          </w:p>
        </w:tc>
      </w:tr>
      <w:tr w:rsidR="00B057D4" w:rsidRPr="00251CE5" w:rsidTr="00FC1D32">
        <w:trPr>
          <w:trHeight w:val="523"/>
        </w:trPr>
        <w:tc>
          <w:tcPr>
            <w:tcW w:w="426" w:type="dxa"/>
            <w:vAlign w:val="center"/>
          </w:tcPr>
          <w:p w:rsidR="00B057D4" w:rsidRDefault="00833348" w:rsidP="00C8428A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>
              <w:rPr>
                <w:rFonts w:eastAsia="Calibri" w:cs="Times New Roman"/>
                <w:sz w:val="20"/>
                <w:szCs w:val="20"/>
                <w:lang w:eastAsia="ru-RU"/>
              </w:rPr>
              <w:lastRenderedPageBreak/>
              <w:t>1</w:t>
            </w:r>
            <w:r w:rsidR="00FC1D32">
              <w:rPr>
                <w:rFonts w:eastAsia="Calibri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553" w:type="dxa"/>
            <w:vAlign w:val="center"/>
          </w:tcPr>
          <w:p w:rsidR="00833348" w:rsidRPr="00833348" w:rsidRDefault="00833348" w:rsidP="00833348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833348">
              <w:rPr>
                <w:rFonts w:cs="Times New Roman"/>
                <w:sz w:val="20"/>
                <w:szCs w:val="20"/>
                <w:lang w:eastAsia="ru-RU"/>
              </w:rPr>
              <w:t>Филиал Федерального бюджетного учреждения здравоохранения «Центр гигиены и эпидемиологии в городе Москве» на транспорте во Внуково</w:t>
            </w:r>
          </w:p>
          <w:p w:rsidR="00B057D4" w:rsidRPr="00251CE5" w:rsidRDefault="00833348" w:rsidP="00833348">
            <w:pPr>
              <w:pStyle w:val="af"/>
              <w:rPr>
                <w:sz w:val="20"/>
                <w:szCs w:val="20"/>
                <w:lang w:eastAsia="ru-RU"/>
              </w:rPr>
            </w:pPr>
            <w:r w:rsidRPr="00833348">
              <w:rPr>
                <w:rFonts w:cs="Times New Roman"/>
                <w:sz w:val="20"/>
                <w:szCs w:val="20"/>
                <w:lang w:eastAsia="ru-RU"/>
              </w:rPr>
              <w:t>ИНН 7717149663</w:t>
            </w:r>
          </w:p>
        </w:tc>
        <w:tc>
          <w:tcPr>
            <w:tcW w:w="1984" w:type="dxa"/>
            <w:vAlign w:val="center"/>
          </w:tcPr>
          <w:p w:rsidR="00B057D4" w:rsidRPr="00251CE5" w:rsidRDefault="00B057D4" w:rsidP="00733D9E">
            <w:pPr>
              <w:pStyle w:val="af"/>
              <w:jc w:val="center"/>
              <w:rPr>
                <w:sz w:val="20"/>
                <w:szCs w:val="20"/>
                <w:lang w:eastAsia="ru-RU"/>
              </w:rPr>
            </w:pPr>
            <w:r w:rsidRPr="00251CE5">
              <w:rPr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360" w:type="dxa"/>
            <w:vAlign w:val="center"/>
          </w:tcPr>
          <w:p w:rsidR="00B057D4" w:rsidRPr="00251CE5" w:rsidRDefault="00B057D4" w:rsidP="00733D9E">
            <w:pPr>
              <w:pStyle w:val="af"/>
              <w:jc w:val="center"/>
              <w:rPr>
                <w:sz w:val="20"/>
                <w:szCs w:val="20"/>
                <w:lang w:eastAsia="ru-RU"/>
              </w:rPr>
            </w:pPr>
            <w:r w:rsidRPr="00251CE5">
              <w:rPr>
                <w:sz w:val="20"/>
                <w:szCs w:val="20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</w:tbl>
    <w:p w:rsidR="00B057D4" w:rsidRDefault="00B057D4" w:rsidP="00EB4F4D">
      <w:pPr>
        <w:pStyle w:val="af"/>
        <w:ind w:left="284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D82F55" w:rsidRPr="00281445" w:rsidRDefault="00D82F55" w:rsidP="00D82F55">
      <w:pPr>
        <w:spacing w:before="120"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FC1D32" w:rsidRPr="00251CE5" w:rsidRDefault="00FC1D32" w:rsidP="008453D4">
      <w:pPr>
        <w:pStyle w:val="aa"/>
        <w:numPr>
          <w:ilvl w:val="0"/>
          <w:numId w:val="6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 w:rsidR="008453D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>ткрытом Запросе цен</w:t>
      </w:r>
      <w:r w:rsidR="008453D4" w:rsidRPr="00845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право заключения договора на выполнение работ по проведению исследований  в рамках Программы Производственного Контроля за соблюдением санитарных правил (с предоставлением соответствующих Протоколов) по объекту ОЦ «Технопарк» корп. 1 и 2, расположенному по адресу: 143026, Российская Федерация, г. Москва, территория инновационного центра «Сколково», ул. Нобеля, д.7, д.5</w:t>
      </w:r>
      <w:proofErr w:type="gramEnd"/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833348" w:rsidRPr="00833348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заявку подал один Участник Процедуры закупки, указанный Запрос цен признается несостоявшимся</w:t>
      </w:r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C1D32" w:rsidRPr="00251CE5" w:rsidRDefault="00FC1D32" w:rsidP="00FC1D32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0576" w:rsidRPr="00833348" w:rsidRDefault="00FC1D32" w:rsidP="008453D4">
      <w:pPr>
        <w:pStyle w:val="aa"/>
        <w:numPr>
          <w:ilvl w:val="0"/>
          <w:numId w:val="6"/>
        </w:numPr>
        <w:spacing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0" w:name="_GoBack"/>
      <w:bookmarkEnd w:id="0"/>
      <w:proofErr w:type="gramStart"/>
      <w:r w:rsidRPr="00833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Рабочей группой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Заявке, </w:t>
      </w:r>
      <w:r w:rsidR="00833348" w:rsidRPr="00833348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Филиал Федерального бюджетного учреждения здравоохранения «Центр гигиены и эпидемиологии в городе Москве» на</w:t>
      </w:r>
      <w:proofErr w:type="gramEnd"/>
      <w:r w:rsidR="00833348" w:rsidRPr="00833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833348" w:rsidRPr="0083334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транспорте</w:t>
      </w:r>
      <w:proofErr w:type="gramEnd"/>
      <w:r w:rsidR="00833348" w:rsidRPr="00833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Внуково</w:t>
      </w:r>
      <w:r w:rsidR="0083334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833348" w:rsidRPr="00833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ИНН 7717149663</w:t>
      </w:r>
      <w:r w:rsidR="00FE0576" w:rsidRPr="00833348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2B1A5B" w:rsidRPr="00281445" w:rsidRDefault="002B1A5B" w:rsidP="00FE0576">
      <w:pPr>
        <w:pStyle w:val="aa"/>
        <w:spacing w:line="240" w:lineRule="auto"/>
        <w:ind w:left="360" w:hanging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sectPr w:rsidR="002B1A5B" w:rsidRPr="00281445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Default="00FC1D32" w:rsidP="00FC1D32">
    <w:pPr>
      <w:spacing w:before="240" w:after="0" w:line="240" w:lineRule="auto"/>
      <w:jc w:val="center"/>
      <w:rPr>
        <w:rFonts w:ascii="Times New Roman" w:hAnsi="Times New Roman" w:cs="Times New Roman"/>
        <w:sz w:val="28"/>
        <w:szCs w:val="28"/>
      </w:rPr>
    </w:pPr>
  </w:p>
  <w:p w:rsidR="00FC1D32" w:rsidRDefault="00FC1D32" w:rsidP="00FC1D32">
    <w:pPr>
      <w:spacing w:before="240" w:after="0" w:line="240" w:lineRule="auto"/>
      <w:jc w:val="center"/>
      <w:rPr>
        <w:rFonts w:ascii="Times New Roman" w:hAnsi="Times New Roman" w:cs="Times New Roman"/>
        <w:sz w:val="28"/>
        <w:szCs w:val="28"/>
      </w:rPr>
    </w:pPr>
    <w:r w:rsidRPr="00FC1D32">
      <w:rPr>
        <w:rFonts w:ascii="Times New Roman" w:hAnsi="Times New Roman" w:cs="Times New Roman"/>
        <w:sz w:val="28"/>
        <w:szCs w:val="28"/>
      </w:rPr>
      <w:t xml:space="preserve"> </w:t>
    </w:r>
    <w:r w:rsidRPr="008D0502">
      <w:rPr>
        <w:rFonts w:ascii="Times New Roman" w:hAnsi="Times New Roman" w:cs="Times New Roman"/>
        <w:sz w:val="28"/>
        <w:szCs w:val="28"/>
      </w:rPr>
      <w:t>ВЫПИСКА ИЗ ПРОТОКОЛА</w:t>
    </w:r>
    <w:r>
      <w:rPr>
        <w:rFonts w:ascii="Times New Roman" w:hAnsi="Times New Roman" w:cs="Times New Roman"/>
        <w:sz w:val="28"/>
        <w:szCs w:val="28"/>
      </w:rPr>
      <w:t xml:space="preserve"> </w:t>
    </w: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8C02C9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70FB15B4"/>
    <w:multiLevelType w:val="hybridMultilevel"/>
    <w:tmpl w:val="863413C2"/>
    <w:lvl w:ilvl="0" w:tplc="14DCAA7E">
      <w:start w:val="4"/>
      <w:numFmt w:val="decimal"/>
      <w:lvlText w:val="%1."/>
      <w:lvlJc w:val="left"/>
      <w:pPr>
        <w:ind w:left="720" w:hanging="360"/>
      </w:pPr>
      <w:rPr>
        <w:rFonts w:hint="default"/>
        <w:b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7151A"/>
    <w:rsid w:val="00277CBD"/>
    <w:rsid w:val="00280406"/>
    <w:rsid w:val="00281445"/>
    <w:rsid w:val="00282172"/>
    <w:rsid w:val="00285D81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3F7D"/>
    <w:rsid w:val="00396244"/>
    <w:rsid w:val="003C6CEC"/>
    <w:rsid w:val="003D06BD"/>
    <w:rsid w:val="003F5925"/>
    <w:rsid w:val="00403622"/>
    <w:rsid w:val="00416DB4"/>
    <w:rsid w:val="004240A0"/>
    <w:rsid w:val="004702DF"/>
    <w:rsid w:val="004708E4"/>
    <w:rsid w:val="00477AD3"/>
    <w:rsid w:val="0048234C"/>
    <w:rsid w:val="004844E6"/>
    <w:rsid w:val="004954B4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35CB1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402D"/>
    <w:rsid w:val="00804621"/>
    <w:rsid w:val="0081650A"/>
    <w:rsid w:val="0082008F"/>
    <w:rsid w:val="00831157"/>
    <w:rsid w:val="00833348"/>
    <w:rsid w:val="008453D4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7518"/>
    <w:rsid w:val="00F018CF"/>
    <w:rsid w:val="00F01E46"/>
    <w:rsid w:val="00F10429"/>
    <w:rsid w:val="00F109E7"/>
    <w:rsid w:val="00F12CF6"/>
    <w:rsid w:val="00F3473C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A9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A9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18B539-EDDA-469D-B8D7-4D4BF04D8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485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6</cp:revision>
  <cp:lastPrinted>2014-05-26T07:59:00Z</cp:lastPrinted>
  <dcterms:created xsi:type="dcterms:W3CDTF">2015-07-13T12:38:00Z</dcterms:created>
  <dcterms:modified xsi:type="dcterms:W3CDTF">2016-07-25T10:35:00Z</dcterms:modified>
</cp:coreProperties>
</file>