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E5D50" w:rsidRPr="00F817A4" w:rsidRDefault="00DE5D50" w:rsidP="00DE5D5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E5D50">
        <w:rPr>
          <w:rFonts w:ascii="Times New Roman" w:hAnsi="Times New Roman" w:cs="Times New Roman"/>
          <w:b/>
          <w:sz w:val="28"/>
          <w:szCs w:val="28"/>
        </w:rPr>
        <w:t xml:space="preserve">Уведомление о проведении Переторжки от </w:t>
      </w:r>
      <w:r w:rsidR="00B539FD">
        <w:rPr>
          <w:rFonts w:ascii="Times New Roman" w:hAnsi="Times New Roman" w:cs="Times New Roman"/>
          <w:b/>
          <w:sz w:val="28"/>
          <w:szCs w:val="28"/>
        </w:rPr>
        <w:t>2</w:t>
      </w:r>
      <w:r w:rsidR="0042225C">
        <w:rPr>
          <w:rFonts w:ascii="Times New Roman" w:hAnsi="Times New Roman" w:cs="Times New Roman"/>
          <w:b/>
          <w:sz w:val="28"/>
          <w:szCs w:val="28"/>
        </w:rPr>
        <w:t>9</w:t>
      </w:r>
      <w:r w:rsidR="0071345A" w:rsidRPr="0071345A">
        <w:rPr>
          <w:rFonts w:ascii="Times New Roman" w:hAnsi="Times New Roman" w:cs="Times New Roman"/>
          <w:b/>
          <w:sz w:val="28"/>
          <w:szCs w:val="28"/>
        </w:rPr>
        <w:t>.0</w:t>
      </w:r>
      <w:r w:rsidR="0042225C">
        <w:rPr>
          <w:rFonts w:ascii="Times New Roman" w:hAnsi="Times New Roman" w:cs="Times New Roman"/>
          <w:b/>
          <w:sz w:val="28"/>
          <w:szCs w:val="28"/>
        </w:rPr>
        <w:t>7</w:t>
      </w:r>
      <w:r w:rsidR="00F817A4">
        <w:rPr>
          <w:rFonts w:ascii="Times New Roman" w:hAnsi="Times New Roman" w:cs="Times New Roman"/>
          <w:b/>
          <w:sz w:val="28"/>
          <w:szCs w:val="28"/>
        </w:rPr>
        <w:t>.2016</w:t>
      </w:r>
    </w:p>
    <w:p w:rsidR="0016764B" w:rsidRPr="0016764B" w:rsidRDefault="00092FFC" w:rsidP="0016764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</w:t>
      </w:r>
      <w:r w:rsidR="00DE5D50" w:rsidRPr="00DE5D50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6764B" w:rsidRPr="0016764B">
        <w:rPr>
          <w:rFonts w:ascii="Times New Roman" w:hAnsi="Times New Roman" w:cs="Times New Roman"/>
          <w:b/>
          <w:sz w:val="28"/>
          <w:szCs w:val="28"/>
        </w:rPr>
        <w:t>Извещени</w:t>
      </w:r>
      <w:r w:rsidR="0016764B">
        <w:rPr>
          <w:rFonts w:ascii="Times New Roman" w:hAnsi="Times New Roman" w:cs="Times New Roman"/>
          <w:b/>
          <w:sz w:val="28"/>
          <w:szCs w:val="28"/>
        </w:rPr>
        <w:t>ю</w:t>
      </w:r>
      <w:r w:rsidR="0016764B" w:rsidRPr="0016764B">
        <w:rPr>
          <w:rFonts w:ascii="Times New Roman" w:hAnsi="Times New Roman" w:cs="Times New Roman"/>
          <w:b/>
          <w:sz w:val="28"/>
          <w:szCs w:val="28"/>
        </w:rPr>
        <w:t xml:space="preserve"> № </w:t>
      </w:r>
      <w:r w:rsidR="006D73C1" w:rsidRPr="006D73C1">
        <w:rPr>
          <w:rFonts w:ascii="Times New Roman" w:hAnsi="Times New Roman" w:cs="Times New Roman"/>
          <w:b/>
          <w:sz w:val="28"/>
          <w:szCs w:val="28"/>
        </w:rPr>
        <w:t>16-50204/79</w:t>
      </w:r>
    </w:p>
    <w:p w:rsidR="0042225C" w:rsidRPr="0042225C" w:rsidRDefault="006D73C1" w:rsidP="0042225C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D73C1">
        <w:rPr>
          <w:rFonts w:ascii="Times New Roman" w:hAnsi="Times New Roman" w:cs="Times New Roman"/>
          <w:b/>
          <w:sz w:val="28"/>
          <w:szCs w:val="28"/>
        </w:rPr>
        <w:t xml:space="preserve">о проведении запроса предложений на право заключения договора на выполнение комплекса работ и услуг по </w:t>
      </w:r>
      <w:proofErr w:type="gramStart"/>
      <w:r w:rsidRPr="006D73C1">
        <w:rPr>
          <w:rFonts w:ascii="Times New Roman" w:hAnsi="Times New Roman" w:cs="Times New Roman"/>
          <w:b/>
          <w:sz w:val="28"/>
          <w:szCs w:val="28"/>
        </w:rPr>
        <w:t>содержанию  территории</w:t>
      </w:r>
      <w:proofErr w:type="gramEnd"/>
      <w:r w:rsidRPr="006D73C1">
        <w:rPr>
          <w:rFonts w:ascii="Times New Roman" w:hAnsi="Times New Roman" w:cs="Times New Roman"/>
          <w:b/>
          <w:sz w:val="28"/>
          <w:szCs w:val="28"/>
        </w:rPr>
        <w:t xml:space="preserve"> объекта: «Участок Кампус-парка  в зоне Z2.1 вблизи 10-го квартала района D2»</w:t>
      </w:r>
      <w:r w:rsidR="0042225C" w:rsidRPr="0042225C">
        <w:rPr>
          <w:rFonts w:ascii="Times New Roman" w:hAnsi="Times New Roman" w:cs="Times New Roman"/>
          <w:b/>
          <w:sz w:val="28"/>
          <w:szCs w:val="28"/>
        </w:rPr>
        <w:t xml:space="preserve">  </w:t>
      </w:r>
    </w:p>
    <w:p w:rsidR="0042225C" w:rsidRPr="006D73C1" w:rsidRDefault="0042225C" w:rsidP="0042225C">
      <w:pPr>
        <w:jc w:val="center"/>
        <w:rPr>
          <w:rFonts w:ascii="Times New Roman" w:hAnsi="Times New Roman" w:cs="Times New Roman"/>
          <w:sz w:val="28"/>
          <w:szCs w:val="28"/>
        </w:rPr>
      </w:pPr>
      <w:r w:rsidRPr="006D73C1">
        <w:rPr>
          <w:rFonts w:ascii="Times New Roman" w:hAnsi="Times New Roman" w:cs="Times New Roman"/>
          <w:sz w:val="28"/>
          <w:szCs w:val="28"/>
        </w:rPr>
        <w:t>для нужд</w:t>
      </w:r>
    </w:p>
    <w:p w:rsidR="00F817A4" w:rsidRPr="006D73C1" w:rsidRDefault="006D73C1" w:rsidP="0042225C">
      <w:pPr>
        <w:jc w:val="center"/>
        <w:rPr>
          <w:rFonts w:ascii="Times New Roman" w:hAnsi="Times New Roman" w:cs="Times New Roman"/>
          <w:sz w:val="28"/>
          <w:szCs w:val="28"/>
        </w:rPr>
      </w:pPr>
      <w:r w:rsidRPr="006D73C1">
        <w:rPr>
          <w:rFonts w:ascii="Times New Roman" w:hAnsi="Times New Roman" w:cs="Times New Roman"/>
          <w:sz w:val="28"/>
          <w:szCs w:val="28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«Сколково»)»</w:t>
      </w:r>
    </w:p>
    <w:p w:rsidR="00F817A4" w:rsidRDefault="00F817A4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</w:p>
    <w:p w:rsidR="00C26C35" w:rsidRPr="00C26C35" w:rsidRDefault="00C26C35" w:rsidP="00663F1A">
      <w:pPr>
        <w:pStyle w:val="a3"/>
        <w:ind w:left="0" w:firstLine="567"/>
        <w:jc w:val="both"/>
        <w:rPr>
          <w:rFonts w:eastAsia="Calibri"/>
          <w:sz w:val="28"/>
          <w:szCs w:val="28"/>
        </w:rPr>
      </w:pPr>
      <w:r w:rsidRPr="00C26C35">
        <w:rPr>
          <w:rFonts w:eastAsia="Calibri"/>
          <w:sz w:val="28"/>
          <w:szCs w:val="28"/>
        </w:rPr>
        <w:t xml:space="preserve">Комиссия, учитывая результаты предварительного рассмотрения </w:t>
      </w:r>
      <w:r w:rsidR="00C804A6">
        <w:rPr>
          <w:rFonts w:eastAsia="Calibri"/>
          <w:sz w:val="28"/>
          <w:szCs w:val="28"/>
        </w:rPr>
        <w:t>З</w:t>
      </w:r>
      <w:r w:rsidRPr="00C26C35">
        <w:rPr>
          <w:rFonts w:eastAsia="Calibri"/>
          <w:sz w:val="28"/>
          <w:szCs w:val="28"/>
        </w:rPr>
        <w:t xml:space="preserve">аявок участников </w:t>
      </w:r>
      <w:r w:rsidR="0042225C">
        <w:rPr>
          <w:rFonts w:eastAsia="Calibri"/>
          <w:sz w:val="28"/>
          <w:szCs w:val="28"/>
        </w:rPr>
        <w:t xml:space="preserve">Закрытого </w:t>
      </w:r>
      <w:r w:rsidRPr="00C26C35">
        <w:rPr>
          <w:rFonts w:eastAsia="Calibri"/>
          <w:sz w:val="28"/>
          <w:szCs w:val="28"/>
        </w:rPr>
        <w:t xml:space="preserve">Запроса </w:t>
      </w:r>
      <w:r w:rsidR="005935ED" w:rsidRPr="00C26C35">
        <w:rPr>
          <w:rFonts w:eastAsia="Calibri"/>
          <w:sz w:val="28"/>
          <w:szCs w:val="28"/>
        </w:rPr>
        <w:t>предложений приняла</w:t>
      </w:r>
      <w:r w:rsidRPr="00C26C35">
        <w:rPr>
          <w:rFonts w:eastAsia="Calibri"/>
          <w:sz w:val="28"/>
          <w:szCs w:val="28"/>
        </w:rPr>
        <w:t xml:space="preserve"> решение</w:t>
      </w:r>
      <w:r>
        <w:rPr>
          <w:rFonts w:eastAsia="Calibri"/>
          <w:sz w:val="28"/>
          <w:szCs w:val="28"/>
        </w:rPr>
        <w:t>:</w:t>
      </w:r>
      <w:r w:rsidRPr="00C26C35">
        <w:rPr>
          <w:rFonts w:eastAsia="Calibri"/>
          <w:sz w:val="28"/>
          <w:szCs w:val="28"/>
        </w:rPr>
        <w:t xml:space="preserve"> </w:t>
      </w:r>
    </w:p>
    <w:p w:rsidR="001857D3" w:rsidRPr="00B539FD" w:rsidRDefault="001857D3" w:rsidP="00B539FD">
      <w:pPr>
        <w:pStyle w:val="a3"/>
        <w:ind w:left="0" w:firstLine="567"/>
        <w:jc w:val="both"/>
        <w:rPr>
          <w:rFonts w:eastAsia="Calibri"/>
          <w:sz w:val="28"/>
          <w:szCs w:val="28"/>
        </w:rPr>
      </w:pPr>
      <w:r w:rsidRPr="00B539FD">
        <w:rPr>
          <w:rFonts w:eastAsia="Calibri"/>
          <w:sz w:val="28"/>
          <w:szCs w:val="28"/>
        </w:rPr>
        <w:t>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привлекательности содержания заявок Участников Процедуры закупки, пров</w:t>
      </w:r>
      <w:r w:rsidR="00C804A6" w:rsidRPr="00B539FD">
        <w:rPr>
          <w:rFonts w:eastAsia="Calibri"/>
          <w:sz w:val="28"/>
          <w:szCs w:val="28"/>
        </w:rPr>
        <w:t xml:space="preserve">ести полную </w:t>
      </w:r>
      <w:r w:rsidRPr="00B539FD">
        <w:rPr>
          <w:rFonts w:eastAsia="Calibri"/>
          <w:sz w:val="28"/>
          <w:szCs w:val="28"/>
        </w:rPr>
        <w:t xml:space="preserve">Переторжку, предусмотренную </w:t>
      </w:r>
      <w:r w:rsidR="005935ED" w:rsidRPr="00B539FD">
        <w:rPr>
          <w:rFonts w:eastAsia="Calibri"/>
          <w:sz w:val="28"/>
          <w:szCs w:val="28"/>
        </w:rPr>
        <w:t>в подпункте</w:t>
      </w:r>
      <w:r w:rsidRPr="00B539FD">
        <w:rPr>
          <w:rFonts w:eastAsia="Calibri"/>
          <w:sz w:val="28"/>
          <w:szCs w:val="28"/>
        </w:rPr>
        <w:t xml:space="preserve"> </w:t>
      </w:r>
      <w:r w:rsidR="005935ED" w:rsidRPr="005935ED">
        <w:rPr>
          <w:rFonts w:eastAsia="Calibri"/>
          <w:sz w:val="28"/>
          <w:szCs w:val="28"/>
        </w:rPr>
        <w:t>6</w:t>
      </w:r>
      <w:r w:rsidRPr="00B539FD">
        <w:rPr>
          <w:rFonts w:eastAsia="Calibri"/>
          <w:sz w:val="28"/>
          <w:szCs w:val="28"/>
        </w:rPr>
        <w:t xml:space="preserve">.2.  Извещения о проведении запроса предложений  и пункте 7.15 Документации по проведению Запроса предложений, </w:t>
      </w:r>
      <w:r w:rsidR="00B539FD">
        <w:rPr>
          <w:rFonts w:eastAsia="Calibri"/>
          <w:sz w:val="28"/>
          <w:szCs w:val="28"/>
        </w:rPr>
        <w:t>в отношении всех критериев.</w:t>
      </w:r>
    </w:p>
    <w:p w:rsidR="001857D3" w:rsidRPr="00C804A6" w:rsidRDefault="001857D3" w:rsidP="00663F1A">
      <w:pPr>
        <w:pStyle w:val="a3"/>
        <w:ind w:left="0" w:firstLine="567"/>
        <w:jc w:val="both"/>
        <w:rPr>
          <w:rFonts w:eastAsia="Calibri"/>
          <w:b/>
          <w:sz w:val="28"/>
          <w:szCs w:val="28"/>
        </w:rPr>
      </w:pPr>
      <w:r>
        <w:rPr>
          <w:rFonts w:eastAsia="Calibri"/>
          <w:sz w:val="28"/>
          <w:szCs w:val="28"/>
        </w:rPr>
        <w:t xml:space="preserve">Участники процедуры закупки подают Заявки на участие в Переторжке, по форме 9.2. </w:t>
      </w:r>
      <w:r w:rsidRPr="00371AD8">
        <w:rPr>
          <w:rFonts w:eastAsia="Calibri"/>
          <w:caps/>
          <w:sz w:val="28"/>
          <w:szCs w:val="28"/>
        </w:rPr>
        <w:t>Форма заявки</w:t>
      </w:r>
      <w:r>
        <w:rPr>
          <w:rFonts w:eastAsia="Calibri"/>
          <w:sz w:val="28"/>
          <w:szCs w:val="28"/>
        </w:rPr>
        <w:t xml:space="preserve"> с соответствующим Приложением 9.2.1. «Предложение о цене договора»</w:t>
      </w:r>
      <w:r w:rsidR="0042225C">
        <w:rPr>
          <w:rFonts w:eastAsia="Calibri"/>
          <w:sz w:val="28"/>
          <w:szCs w:val="28"/>
        </w:rPr>
        <w:t>, а также дополнительные материалы на усмотрение Участников</w:t>
      </w:r>
      <w:r w:rsidRPr="00680E5C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по адресу </w:t>
      </w:r>
      <w:r w:rsidRPr="0008547F">
        <w:rPr>
          <w:rFonts w:eastAsia="Calibri"/>
          <w:sz w:val="28"/>
          <w:szCs w:val="28"/>
        </w:rPr>
        <w:t>14302</w:t>
      </w:r>
      <w:bookmarkStart w:id="0" w:name="_GoBack"/>
      <w:bookmarkEnd w:id="0"/>
      <w:r w:rsidRPr="0008547F">
        <w:rPr>
          <w:rFonts w:eastAsia="Calibri"/>
          <w:sz w:val="28"/>
          <w:szCs w:val="28"/>
        </w:rPr>
        <w:t>6, г. Москва, территория инновационного центр</w:t>
      </w:r>
      <w:r>
        <w:rPr>
          <w:rFonts w:eastAsia="Calibri"/>
          <w:sz w:val="28"/>
          <w:szCs w:val="28"/>
        </w:rPr>
        <w:t xml:space="preserve">а «Сколково», </w:t>
      </w:r>
      <w:r w:rsidR="00E5269D">
        <w:rPr>
          <w:rFonts w:eastAsia="Calibri"/>
          <w:sz w:val="28"/>
          <w:szCs w:val="28"/>
        </w:rPr>
        <w:t xml:space="preserve">ул. Нобеля </w:t>
      </w:r>
      <w:r>
        <w:rPr>
          <w:rFonts w:eastAsia="Calibri"/>
          <w:sz w:val="28"/>
          <w:szCs w:val="28"/>
        </w:rPr>
        <w:t xml:space="preserve">д. </w:t>
      </w:r>
      <w:r w:rsidR="00E5269D">
        <w:rPr>
          <w:rFonts w:eastAsia="Calibri"/>
          <w:sz w:val="28"/>
          <w:szCs w:val="28"/>
        </w:rPr>
        <w:t>5</w:t>
      </w:r>
      <w:r>
        <w:rPr>
          <w:rFonts w:eastAsia="Calibri"/>
          <w:sz w:val="28"/>
          <w:szCs w:val="28"/>
        </w:rPr>
        <w:t xml:space="preserve">, </w:t>
      </w:r>
      <w:r w:rsidRPr="002B1AF9">
        <w:rPr>
          <w:rFonts w:eastAsia="Calibri"/>
          <w:sz w:val="28"/>
          <w:szCs w:val="28"/>
        </w:rPr>
        <w:t xml:space="preserve">не позднее </w:t>
      </w:r>
      <w:r w:rsidRPr="00C804A6">
        <w:rPr>
          <w:rFonts w:eastAsia="Calibri"/>
          <w:b/>
          <w:sz w:val="28"/>
          <w:szCs w:val="28"/>
        </w:rPr>
        <w:t>1</w:t>
      </w:r>
      <w:r w:rsidR="007B6CE5" w:rsidRPr="00C804A6">
        <w:rPr>
          <w:rFonts w:eastAsia="Calibri"/>
          <w:b/>
          <w:sz w:val="28"/>
          <w:szCs w:val="28"/>
        </w:rPr>
        <w:t>8</w:t>
      </w:r>
      <w:r w:rsidRPr="00C804A6">
        <w:rPr>
          <w:rFonts w:eastAsia="Calibri"/>
          <w:b/>
          <w:sz w:val="28"/>
          <w:szCs w:val="28"/>
        </w:rPr>
        <w:t xml:space="preserve">.00 московского времени </w:t>
      </w:r>
      <w:r w:rsidR="00F817A4" w:rsidRPr="00C804A6">
        <w:rPr>
          <w:rFonts w:eastAsia="Calibri"/>
          <w:b/>
          <w:sz w:val="28"/>
          <w:szCs w:val="28"/>
        </w:rPr>
        <w:t>«</w:t>
      </w:r>
      <w:r w:rsidR="0042225C">
        <w:rPr>
          <w:rFonts w:eastAsia="Calibri"/>
          <w:b/>
          <w:sz w:val="28"/>
          <w:szCs w:val="28"/>
        </w:rPr>
        <w:t>4</w:t>
      </w:r>
      <w:r w:rsidR="00F817A4" w:rsidRPr="00C804A6">
        <w:rPr>
          <w:rFonts w:eastAsia="Calibri"/>
          <w:b/>
          <w:sz w:val="28"/>
          <w:szCs w:val="28"/>
        </w:rPr>
        <w:t xml:space="preserve">» </w:t>
      </w:r>
      <w:r w:rsidR="005935ED">
        <w:rPr>
          <w:rFonts w:eastAsia="Calibri"/>
          <w:b/>
          <w:sz w:val="28"/>
          <w:szCs w:val="28"/>
        </w:rPr>
        <w:t xml:space="preserve">августа </w:t>
      </w:r>
      <w:r w:rsidR="005935ED" w:rsidRPr="00C804A6">
        <w:rPr>
          <w:rFonts w:eastAsia="Calibri"/>
          <w:b/>
          <w:sz w:val="28"/>
          <w:szCs w:val="28"/>
        </w:rPr>
        <w:t>2016</w:t>
      </w:r>
      <w:r w:rsidRPr="00C804A6">
        <w:rPr>
          <w:rFonts w:eastAsia="Calibri"/>
          <w:b/>
          <w:sz w:val="28"/>
          <w:szCs w:val="28"/>
        </w:rPr>
        <w:t xml:space="preserve"> года.</w:t>
      </w:r>
    </w:p>
    <w:p w:rsidR="007B6CE5" w:rsidRPr="0016764B" w:rsidRDefault="007B6CE5" w:rsidP="007B6CE5">
      <w:pPr>
        <w:pStyle w:val="a3"/>
        <w:ind w:left="567"/>
        <w:jc w:val="both"/>
        <w:rPr>
          <w:b/>
          <w:sz w:val="28"/>
          <w:szCs w:val="28"/>
        </w:rPr>
      </w:pPr>
    </w:p>
    <w:p w:rsidR="007B6CE5" w:rsidRPr="0016764B" w:rsidRDefault="007B6CE5" w:rsidP="007B6CE5">
      <w:pPr>
        <w:pStyle w:val="a3"/>
        <w:ind w:left="0" w:firstLine="567"/>
        <w:jc w:val="both"/>
        <w:rPr>
          <w:sz w:val="28"/>
          <w:szCs w:val="28"/>
        </w:rPr>
      </w:pPr>
      <w:r w:rsidRPr="0016764B">
        <w:rPr>
          <w:sz w:val="28"/>
          <w:szCs w:val="28"/>
        </w:rPr>
        <w:t xml:space="preserve">Место и дата рассмотрения Заявок, подведения итогов и определения Победителя Процедуры закупки: </w:t>
      </w:r>
    </w:p>
    <w:p w:rsidR="001857D3" w:rsidRDefault="007B6CE5" w:rsidP="007B6CE5">
      <w:pPr>
        <w:pStyle w:val="a3"/>
        <w:ind w:left="0" w:firstLine="567"/>
        <w:jc w:val="both"/>
        <w:rPr>
          <w:b/>
          <w:sz w:val="28"/>
          <w:szCs w:val="28"/>
        </w:rPr>
      </w:pPr>
      <w:r w:rsidRPr="008C7B63">
        <w:rPr>
          <w:sz w:val="28"/>
          <w:szCs w:val="28"/>
        </w:rPr>
        <w:t xml:space="preserve">143026, </w:t>
      </w:r>
      <w:r w:rsidRPr="00EE43E6">
        <w:rPr>
          <w:sz w:val="28"/>
          <w:szCs w:val="28"/>
        </w:rPr>
        <w:t>г. Москва, территория инновационного центра «Сколково», ул. Нобеля, д. 5 (ОЦ Технопарк</w:t>
      </w:r>
      <w:r w:rsidRPr="00C804A6">
        <w:rPr>
          <w:b/>
          <w:sz w:val="28"/>
          <w:szCs w:val="28"/>
        </w:rPr>
        <w:t>)</w:t>
      </w:r>
      <w:r w:rsidRPr="007B6CE5">
        <w:rPr>
          <w:b/>
          <w:color w:val="FF0000"/>
          <w:sz w:val="28"/>
          <w:szCs w:val="28"/>
        </w:rPr>
        <w:t xml:space="preserve"> </w:t>
      </w:r>
      <w:r w:rsidRPr="00C804A6">
        <w:rPr>
          <w:b/>
          <w:sz w:val="28"/>
          <w:szCs w:val="28"/>
        </w:rPr>
        <w:t>не позднее «</w:t>
      </w:r>
      <w:r w:rsidR="0042225C">
        <w:rPr>
          <w:b/>
          <w:sz w:val="28"/>
          <w:szCs w:val="28"/>
        </w:rPr>
        <w:t>19</w:t>
      </w:r>
      <w:r w:rsidRPr="00C804A6">
        <w:rPr>
          <w:b/>
          <w:sz w:val="28"/>
          <w:szCs w:val="28"/>
        </w:rPr>
        <w:t xml:space="preserve">» </w:t>
      </w:r>
      <w:r w:rsidR="0042225C">
        <w:rPr>
          <w:b/>
          <w:sz w:val="28"/>
          <w:szCs w:val="28"/>
        </w:rPr>
        <w:t>августа</w:t>
      </w:r>
      <w:r w:rsidR="0071345A" w:rsidRPr="00C804A6">
        <w:rPr>
          <w:b/>
          <w:sz w:val="28"/>
          <w:szCs w:val="28"/>
        </w:rPr>
        <w:t xml:space="preserve"> </w:t>
      </w:r>
      <w:r w:rsidRPr="00C804A6">
        <w:rPr>
          <w:b/>
          <w:sz w:val="28"/>
          <w:szCs w:val="28"/>
        </w:rPr>
        <w:t>2016 года.</w:t>
      </w:r>
    </w:p>
    <w:p w:rsidR="0042225C" w:rsidRDefault="0042225C" w:rsidP="007B6CE5">
      <w:pPr>
        <w:pStyle w:val="a3"/>
        <w:ind w:left="0" w:firstLine="567"/>
        <w:jc w:val="both"/>
        <w:rPr>
          <w:b/>
          <w:sz w:val="28"/>
          <w:szCs w:val="28"/>
        </w:rPr>
      </w:pPr>
    </w:p>
    <w:p w:rsidR="0042225C" w:rsidRDefault="0042225C" w:rsidP="007B6CE5">
      <w:pPr>
        <w:pStyle w:val="a3"/>
        <w:ind w:left="0" w:firstLine="567"/>
        <w:jc w:val="both"/>
        <w:rPr>
          <w:b/>
          <w:sz w:val="28"/>
          <w:szCs w:val="28"/>
        </w:rPr>
      </w:pPr>
    </w:p>
    <w:p w:rsidR="0042225C" w:rsidRPr="007B6CE5" w:rsidRDefault="0042225C" w:rsidP="007B6CE5">
      <w:pPr>
        <w:pStyle w:val="a3"/>
        <w:ind w:left="0" w:firstLine="567"/>
        <w:jc w:val="both"/>
        <w:rPr>
          <w:rFonts w:eastAsia="Calibri"/>
          <w:b/>
          <w:sz w:val="28"/>
          <w:szCs w:val="28"/>
        </w:rPr>
      </w:pPr>
    </w:p>
    <w:p w:rsidR="001857D3" w:rsidRDefault="001857D3" w:rsidP="00F817A4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C804A6" w:rsidRDefault="00C804A6" w:rsidP="00F817A4">
      <w:pPr>
        <w:jc w:val="both"/>
        <w:rPr>
          <w:rFonts w:ascii="Times New Roman" w:hAnsi="Times New Roman" w:cs="Times New Roman"/>
          <w:sz w:val="28"/>
          <w:szCs w:val="28"/>
        </w:rPr>
      </w:pPr>
    </w:p>
    <w:sectPr w:rsidR="00C804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F762F58"/>
    <w:multiLevelType w:val="multilevel"/>
    <w:tmpl w:val="2D1261C6"/>
    <w:lvl w:ilvl="0">
      <w:start w:val="1"/>
      <w:numFmt w:val="decimal"/>
      <w:lvlText w:val="%1."/>
      <w:lvlJc w:val="left"/>
      <w:pPr>
        <w:ind w:left="785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857" w:hanging="432"/>
      </w:pPr>
    </w:lvl>
    <w:lvl w:ilvl="2">
      <w:start w:val="1"/>
      <w:numFmt w:val="decimal"/>
      <w:lvlText w:val="%1.%2.%3."/>
      <w:lvlJc w:val="left"/>
      <w:pPr>
        <w:ind w:left="1649" w:hanging="504"/>
      </w:pPr>
    </w:lvl>
    <w:lvl w:ilvl="3">
      <w:start w:val="1"/>
      <w:numFmt w:val="decimal"/>
      <w:lvlText w:val="%1.%2.%3.%4."/>
      <w:lvlJc w:val="left"/>
      <w:pPr>
        <w:ind w:left="2153" w:hanging="648"/>
      </w:pPr>
    </w:lvl>
    <w:lvl w:ilvl="4">
      <w:start w:val="1"/>
      <w:numFmt w:val="decimal"/>
      <w:lvlText w:val="%1.%2.%3.%4.%5."/>
      <w:lvlJc w:val="left"/>
      <w:pPr>
        <w:ind w:left="2657" w:hanging="792"/>
      </w:pPr>
    </w:lvl>
    <w:lvl w:ilvl="5">
      <w:start w:val="1"/>
      <w:numFmt w:val="decimal"/>
      <w:lvlText w:val="%1.%2.%3.%4.%5.%6."/>
      <w:lvlJc w:val="left"/>
      <w:pPr>
        <w:ind w:left="3161" w:hanging="936"/>
      </w:pPr>
    </w:lvl>
    <w:lvl w:ilvl="6">
      <w:start w:val="1"/>
      <w:numFmt w:val="decimal"/>
      <w:lvlText w:val="%1.%2.%3.%4.%5.%6.%7."/>
      <w:lvlJc w:val="left"/>
      <w:pPr>
        <w:ind w:left="3665" w:hanging="1080"/>
      </w:pPr>
    </w:lvl>
    <w:lvl w:ilvl="7">
      <w:start w:val="1"/>
      <w:numFmt w:val="decimal"/>
      <w:lvlText w:val="%1.%2.%3.%4.%5.%6.%7.%8."/>
      <w:lvlJc w:val="left"/>
      <w:pPr>
        <w:ind w:left="4169" w:hanging="1224"/>
      </w:pPr>
    </w:lvl>
    <w:lvl w:ilvl="8">
      <w:start w:val="1"/>
      <w:numFmt w:val="decimal"/>
      <w:lvlText w:val="%1.%2.%3.%4.%5.%6.%7.%8.%9."/>
      <w:lvlJc w:val="left"/>
      <w:pPr>
        <w:ind w:left="4745" w:hanging="1440"/>
      </w:pPr>
    </w:lvl>
  </w:abstractNum>
  <w:abstractNum w:abstractNumId="1">
    <w:nsid w:val="4F1D624D"/>
    <w:multiLevelType w:val="multilevel"/>
    <w:tmpl w:val="F350CB70"/>
    <w:lvl w:ilvl="0">
      <w:start w:val="1"/>
      <w:numFmt w:val="decimal"/>
      <w:lvlText w:val="%1."/>
      <w:lvlJc w:val="left"/>
      <w:pPr>
        <w:ind w:left="1410" w:hanging="141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977" w:hanging="141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544" w:hanging="141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111" w:hanging="141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678" w:hanging="141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2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7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696" w:hanging="2160"/>
      </w:pPr>
      <w:rPr>
        <w:rFonts w:hint="default"/>
      </w:rPr>
    </w:lvl>
  </w:abstractNum>
  <w:abstractNum w:abstractNumId="2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115A"/>
    <w:rsid w:val="00092FFC"/>
    <w:rsid w:val="0016764B"/>
    <w:rsid w:val="001857D3"/>
    <w:rsid w:val="002566C0"/>
    <w:rsid w:val="00360059"/>
    <w:rsid w:val="00380C2A"/>
    <w:rsid w:val="0042225C"/>
    <w:rsid w:val="004622D8"/>
    <w:rsid w:val="0047115A"/>
    <w:rsid w:val="00542E0A"/>
    <w:rsid w:val="0058776B"/>
    <w:rsid w:val="005935ED"/>
    <w:rsid w:val="00663F1A"/>
    <w:rsid w:val="006D73C1"/>
    <w:rsid w:val="0071345A"/>
    <w:rsid w:val="007B6CE5"/>
    <w:rsid w:val="008C6FE8"/>
    <w:rsid w:val="009043C6"/>
    <w:rsid w:val="00920A79"/>
    <w:rsid w:val="00966007"/>
    <w:rsid w:val="00AA0034"/>
    <w:rsid w:val="00B4757F"/>
    <w:rsid w:val="00B539FD"/>
    <w:rsid w:val="00B648AB"/>
    <w:rsid w:val="00C11581"/>
    <w:rsid w:val="00C26C35"/>
    <w:rsid w:val="00C804A6"/>
    <w:rsid w:val="00CA53EE"/>
    <w:rsid w:val="00DE5D50"/>
    <w:rsid w:val="00E5269D"/>
    <w:rsid w:val="00F16DB9"/>
    <w:rsid w:val="00F817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11838F5-A643-4648-879B-8C2092E772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26C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qFormat/>
    <w:rsid w:val="001857D3"/>
    <w:pPr>
      <w:spacing w:after="0" w:line="240" w:lineRule="auto"/>
      <w:ind w:left="708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1857D3"/>
    <w:pPr>
      <w:spacing w:after="0" w:line="240" w:lineRule="auto"/>
      <w:ind w:firstLine="851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Абзац списка Знак"/>
    <w:link w:val="a3"/>
    <w:uiPriority w:val="34"/>
    <w:rsid w:val="001857D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header"/>
    <w:basedOn w:val="a"/>
    <w:link w:val="a7"/>
    <w:uiPriority w:val="99"/>
    <w:unhideWhenUsed/>
    <w:rsid w:val="007B6CE5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7">
    <w:name w:val="Верхний колонтитул Знак"/>
    <w:basedOn w:val="a0"/>
    <w:link w:val="a6"/>
    <w:uiPriority w:val="99"/>
    <w:rsid w:val="007B6CE5"/>
    <w:rPr>
      <w:rFonts w:ascii="Times New Roman" w:eastAsia="Times New Roman" w:hAnsi="Times New Roman" w:cs="Times New Roman"/>
      <w:sz w:val="20"/>
      <w:szCs w:val="20"/>
      <w:lang w:val="en-US"/>
    </w:rPr>
  </w:style>
  <w:style w:type="table" w:customStyle="1" w:styleId="1">
    <w:name w:val="Сетка таблицы1"/>
    <w:basedOn w:val="a1"/>
    <w:next w:val="a5"/>
    <w:uiPriority w:val="59"/>
    <w:rsid w:val="00B648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7455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1</Pages>
  <Words>247</Words>
  <Characters>1409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Vykhristyuk Tatyana</dc:creator>
  <cp:lastModifiedBy>Kalimullin Rinat</cp:lastModifiedBy>
  <cp:revision>16</cp:revision>
  <cp:lastPrinted>2016-02-10T14:49:00Z</cp:lastPrinted>
  <dcterms:created xsi:type="dcterms:W3CDTF">2015-12-16T09:34:00Z</dcterms:created>
  <dcterms:modified xsi:type="dcterms:W3CDTF">2016-08-01T09:16:00Z</dcterms:modified>
</cp:coreProperties>
</file>