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34009D" w:rsidRDefault="00051CF1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D0502">
        <w:rPr>
          <w:rFonts w:ascii="Times New Roman" w:hAnsi="Times New Roman" w:cs="Times New Roman"/>
          <w:sz w:val="28"/>
          <w:szCs w:val="28"/>
        </w:rPr>
        <w:t>ВЫПИСКА ИЗ ПРОТОКОЛА</w:t>
      </w:r>
      <w:r>
        <w:rPr>
          <w:rFonts w:ascii="Times New Roman" w:hAnsi="Times New Roman" w:cs="Times New Roman"/>
          <w:sz w:val="28"/>
          <w:szCs w:val="28"/>
        </w:rPr>
        <w:t xml:space="preserve"> №1</w:t>
      </w:r>
      <w:r w:rsidR="00262A87" w:rsidRPr="007265DA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-50204/</w:t>
      </w:r>
      <w:r w:rsidR="00281DE0" w:rsidRPr="0034009D">
        <w:rPr>
          <w:rFonts w:ascii="Times New Roman" w:hAnsi="Times New Roman" w:cs="Times New Roman"/>
          <w:sz w:val="28"/>
          <w:szCs w:val="28"/>
        </w:rPr>
        <w:t>263-265</w:t>
      </w:r>
    </w:p>
    <w:p w:rsidR="00FC1D32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392E2C" w:rsidRPr="00392E2C" w:rsidRDefault="00392E2C" w:rsidP="00392E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392E2C">
        <w:rPr>
          <w:rFonts w:ascii="Times New Roman" w:eastAsia="Calibri" w:hAnsi="Times New Roman" w:cs="Times New Roman"/>
          <w:b/>
          <w:sz w:val="26"/>
          <w:szCs w:val="26"/>
        </w:rPr>
        <w:t>рассмотрения  и оценки Заявок, поступивших в рамках</w:t>
      </w:r>
    </w:p>
    <w:p w:rsidR="00FC1D32" w:rsidRPr="007265DA" w:rsidRDefault="00262A87" w:rsidP="00281DE0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Запрос</w:t>
      </w:r>
      <w:r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Pr="00D568CC">
        <w:rPr>
          <w:rFonts w:ascii="Times New Roman" w:eastAsia="Calibri" w:hAnsi="Times New Roman" w:cs="Times New Roman"/>
          <w:b/>
          <w:sz w:val="26"/>
          <w:szCs w:val="26"/>
        </w:rPr>
        <w:t xml:space="preserve">цен </w:t>
      </w:r>
      <w:r w:rsidR="00213D31" w:rsidRPr="004B3191">
        <w:rPr>
          <w:rFonts w:ascii="Times New Roman" w:eastAsia="Calibri" w:hAnsi="Times New Roman" w:cs="Times New Roman"/>
          <w:b/>
          <w:sz w:val="26"/>
          <w:szCs w:val="26"/>
        </w:rPr>
        <w:t xml:space="preserve">на право заключения договора поставки </w:t>
      </w:r>
      <w:r w:rsidR="0034009D">
        <w:rPr>
          <w:rFonts w:ascii="Times New Roman" w:eastAsia="Calibri" w:hAnsi="Times New Roman" w:cs="Times New Roman"/>
          <w:b/>
          <w:sz w:val="26"/>
          <w:szCs w:val="26"/>
        </w:rPr>
        <w:t>досок учебных</w:t>
      </w:r>
      <w:r w:rsidR="00281DE0" w:rsidRPr="00281DE0">
        <w:rPr>
          <w:rFonts w:ascii="Times New Roman" w:eastAsia="Calibri" w:hAnsi="Times New Roman" w:cs="Times New Roman"/>
          <w:b/>
          <w:sz w:val="26"/>
          <w:szCs w:val="26"/>
        </w:rPr>
        <w:t xml:space="preserve"> для оснащения помещений ДОУ и ОЧУ МГ ИЦ «Сколково», размещенного на 1-ом этаже   ОЦ "Технопарк" корп.1, расположенного по адресу:  г. Москва, территория инновационного центра «Сколково», ул. Нобеля, д. 7</w:t>
      </w:r>
    </w:p>
    <w:p w:rsidR="00262A87" w:rsidRPr="007265DA" w:rsidRDefault="00262A87" w:rsidP="00262A8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B7A90" w:rsidRDefault="004139F7" w:rsidP="004139F7">
      <w:pPr>
        <w:pStyle w:val="aa"/>
        <w:numPr>
          <w:ilvl w:val="0"/>
          <w:numId w:val="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Извещением о проведении 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Открытого </w:t>
      </w:r>
      <w:r w:rsidRPr="004139F7">
        <w:rPr>
          <w:rFonts w:ascii="Times New Roman" w:eastAsia="Calibri" w:hAnsi="Times New Roman" w:cs="Times New Roman"/>
          <w:sz w:val="24"/>
          <w:szCs w:val="24"/>
        </w:rPr>
        <w:t>Запроса цен, поступили Заявки от следующих Участников Процедуры закупки: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F8346F" w:rsidRPr="00EF3E73" w:rsidTr="00F8346F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F8346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757642" w:rsidRPr="00EF3E73" w:rsidTr="00F8346F">
        <w:trPr>
          <w:trHeight w:val="401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42" w:rsidRPr="00EF3E73" w:rsidRDefault="00757642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42" w:rsidRPr="00757642" w:rsidRDefault="00757642" w:rsidP="00757642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ООО «Галилео»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642" w:rsidRPr="00EC4593" w:rsidRDefault="00757642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7720594833</w:t>
            </w:r>
          </w:p>
        </w:tc>
      </w:tr>
      <w:tr w:rsidR="00757642" w:rsidRPr="00EF3E73" w:rsidTr="00F8346F">
        <w:trPr>
          <w:trHeight w:val="40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42" w:rsidRPr="00EF3E73" w:rsidRDefault="00757642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42" w:rsidRPr="00757642" w:rsidRDefault="00757642" w:rsidP="00757642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ООО «Новый Стиль»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642" w:rsidRPr="00EC4593" w:rsidRDefault="00757642" w:rsidP="0000262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3123148933</w:t>
            </w:r>
          </w:p>
        </w:tc>
      </w:tr>
    </w:tbl>
    <w:p w:rsidR="00FC1D32" w:rsidRPr="00550C3D" w:rsidRDefault="00FC1D32" w:rsidP="00550C3D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57642" w:rsidRPr="0034009D" w:rsidRDefault="00B80746" w:rsidP="0034009D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0746">
        <w:rPr>
          <w:rFonts w:ascii="Times New Roman" w:eastAsia="Calibri" w:hAnsi="Times New Roman" w:cs="Times New Roman"/>
          <w:sz w:val="24"/>
          <w:szCs w:val="24"/>
        </w:rPr>
        <w:t>По итогам рассмотрения Заявок на участие в Процедуре закупки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4139F7" w:rsidRPr="004139F7">
        <w:rPr>
          <w:rFonts w:ascii="Times New Roman" w:eastAsia="Calibri" w:hAnsi="Times New Roman" w:cs="Times New Roman"/>
          <w:sz w:val="24"/>
          <w:szCs w:val="24"/>
        </w:rPr>
        <w:t>Рабочая</w:t>
      </w:r>
      <w:proofErr w:type="gramEnd"/>
      <w:r w:rsidR="004139F7" w:rsidRPr="004139F7">
        <w:rPr>
          <w:rFonts w:ascii="Times New Roman" w:eastAsia="Calibri" w:hAnsi="Times New Roman" w:cs="Times New Roman"/>
          <w:sz w:val="24"/>
          <w:szCs w:val="24"/>
        </w:rPr>
        <w:t xml:space="preserve"> группа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проведению процедур закупок </w:t>
      </w:r>
      <w:r w:rsidR="0034009D">
        <w:rPr>
          <w:rFonts w:ascii="Times New Roman" w:eastAsia="Calibri" w:hAnsi="Times New Roman" w:cs="Times New Roman"/>
          <w:sz w:val="24"/>
          <w:szCs w:val="24"/>
        </w:rPr>
        <w:t xml:space="preserve">приняла решение </w:t>
      </w:r>
      <w:r w:rsidR="00757642" w:rsidRPr="0034009D">
        <w:rPr>
          <w:rFonts w:ascii="Times New Roman" w:eastAsia="Calibri" w:hAnsi="Times New Roman" w:cs="Times New Roman"/>
          <w:sz w:val="24"/>
          <w:szCs w:val="24"/>
        </w:rPr>
        <w:t>допустить к участию в процедуре закупки следующих Участников:</w:t>
      </w:r>
    </w:p>
    <w:p w:rsidR="00757642" w:rsidRPr="00273FEF" w:rsidRDefault="00757642" w:rsidP="00757642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3FEF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«Галилео», ИНН 7720594833</w:t>
      </w:r>
    </w:p>
    <w:p w:rsidR="00757642" w:rsidRDefault="00757642" w:rsidP="00757642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3FEF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«Новый Стиль», ИНН 3123148933</w:t>
      </w:r>
    </w:p>
    <w:p w:rsidR="00757642" w:rsidRPr="00F6335C" w:rsidRDefault="00757642" w:rsidP="0075764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0C3D" w:rsidRPr="007265DA" w:rsidRDefault="00550C3D" w:rsidP="00213D31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t>Предложение с наименьшей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 общей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 стоимостью </w:t>
      </w:r>
      <w:r w:rsidR="00F8346F" w:rsidRPr="00F8346F">
        <w:rPr>
          <w:rFonts w:ascii="Times New Roman" w:eastAsia="Calibri" w:hAnsi="Times New Roman" w:cs="Times New Roman"/>
          <w:sz w:val="24"/>
          <w:szCs w:val="24"/>
        </w:rPr>
        <w:t xml:space="preserve">сделано </w:t>
      </w:r>
      <w:r w:rsidR="0034009D" w:rsidRPr="00273FEF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«Галилео», ИНН 7720594833</w:t>
      </w:r>
      <w:r w:rsidR="007265DA">
        <w:rPr>
          <w:rFonts w:ascii="Times New Roman" w:hAnsi="Times New Roman" w:cs="Times New Roman"/>
          <w:sz w:val="24"/>
          <w:szCs w:val="24"/>
        </w:rPr>
        <w:t>.</w:t>
      </w:r>
    </w:p>
    <w:p w:rsidR="007265DA" w:rsidRPr="00F8346F" w:rsidRDefault="007265DA" w:rsidP="007265DA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C4593" w:rsidRDefault="00616B58" w:rsidP="00213D31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По результатам проведения 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Открытого 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Запроса цен </w:t>
      </w:r>
      <w:r w:rsidR="00213D31" w:rsidRPr="00213D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право заключения договора поставки </w:t>
      </w:r>
      <w:r w:rsidR="0034009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досок учебных</w:t>
      </w:r>
      <w:r w:rsidR="005462B5" w:rsidRPr="00AF54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для оснащения помещений ДОУ и ОЧУ МГ ИЦ «Сколково», размещенного на 1-ом этаже   ОЦ "Технопарк" корп.1, расположенного по адресу:  г. Москва, территория инновационного центра «Сколково», ул. Нобеля, д. 7</w:t>
      </w:r>
      <w:r w:rsidR="00EC4593" w:rsidRPr="001D2073">
        <w:rPr>
          <w:rFonts w:ascii="Times New Roman" w:hAnsi="Times New Roman" w:cs="Times New Roman"/>
          <w:sz w:val="24"/>
          <w:szCs w:val="24"/>
        </w:rPr>
        <w:t xml:space="preserve"> </w:t>
      </w:r>
      <w:r w:rsidR="00F8346F">
        <w:rPr>
          <w:rFonts w:ascii="Times New Roman" w:eastAsia="Calibri" w:hAnsi="Times New Roman" w:cs="Times New Roman"/>
          <w:sz w:val="24"/>
          <w:szCs w:val="24"/>
        </w:rPr>
        <w:t>Р</w:t>
      </w:r>
      <w:r w:rsidR="00F8346F" w:rsidRPr="00F8346F">
        <w:rPr>
          <w:rFonts w:ascii="Times New Roman" w:eastAsia="Calibri" w:hAnsi="Times New Roman" w:cs="Times New Roman"/>
          <w:sz w:val="24"/>
          <w:szCs w:val="24"/>
        </w:rPr>
        <w:t xml:space="preserve">абочая группа по проведению процедур закупок приняла решение </w:t>
      </w:r>
      <w:r w:rsidR="00F8346F" w:rsidRPr="007265DA">
        <w:rPr>
          <w:rFonts w:ascii="Times New Roman" w:eastAsia="Calibri" w:hAnsi="Times New Roman" w:cs="Times New Roman"/>
          <w:sz w:val="24"/>
          <w:szCs w:val="24"/>
          <w:u w:val="single"/>
        </w:rPr>
        <w:t>признать победителем</w:t>
      </w:r>
      <w:r w:rsidR="00F8346F" w:rsidRPr="00F8346F">
        <w:rPr>
          <w:rFonts w:ascii="Times New Roman" w:eastAsia="Calibri" w:hAnsi="Times New Roman" w:cs="Times New Roman"/>
          <w:sz w:val="24"/>
          <w:szCs w:val="24"/>
        </w:rPr>
        <w:t xml:space="preserve"> Участника Процедуры закупки:</w:t>
      </w:r>
      <w:r w:rsidR="00F8346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End"/>
    </w:p>
    <w:p w:rsidR="00EC4593" w:rsidRDefault="0034009D" w:rsidP="00EC4593">
      <w:pPr>
        <w:pStyle w:val="aa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4009D">
        <w:rPr>
          <w:rFonts w:ascii="Times New Roman" w:hAnsi="Times New Roman" w:cs="Times New Roman"/>
          <w:sz w:val="24"/>
          <w:szCs w:val="24"/>
          <w:u w:val="single"/>
        </w:rPr>
        <w:t>ООО «Галилео», ИНН 7720594833</w:t>
      </w:r>
      <w:r w:rsidR="007265DA">
        <w:rPr>
          <w:rFonts w:ascii="Times New Roman" w:hAnsi="Times New Roman" w:cs="Times New Roman"/>
          <w:sz w:val="24"/>
          <w:szCs w:val="24"/>
        </w:rPr>
        <w:t>.</w:t>
      </w:r>
    </w:p>
    <w:p w:rsidR="007265DA" w:rsidRDefault="007265DA" w:rsidP="00EC4593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C4593" w:rsidRDefault="00550C3D" w:rsidP="00213D31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Предложение о цене, которое содержит лучшие условия, следующие </w:t>
      </w:r>
      <w:r w:rsidRPr="001B0D40">
        <w:rPr>
          <w:rFonts w:ascii="Times New Roman" w:eastAsia="Calibri" w:hAnsi="Times New Roman" w:cs="Times New Roman"/>
          <w:sz w:val="24"/>
          <w:szCs w:val="24"/>
          <w:u w:val="single"/>
        </w:rPr>
        <w:t>после условий,  предложенных Победителем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, представлено </w:t>
      </w:r>
    </w:p>
    <w:p w:rsidR="00616B58" w:rsidRPr="00EC4593" w:rsidRDefault="0034009D" w:rsidP="00213D31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34009D">
        <w:rPr>
          <w:rFonts w:ascii="Times New Roman" w:hAnsi="Times New Roman" w:cs="Times New Roman"/>
          <w:sz w:val="24"/>
          <w:szCs w:val="24"/>
          <w:u w:val="single"/>
        </w:rPr>
        <w:t>ООО «Новый Стиль», ИНН 3123148933</w:t>
      </w:r>
      <w:bookmarkStart w:id="0" w:name="_GoBack"/>
      <w:bookmarkEnd w:id="0"/>
      <w:r w:rsidR="00213D31">
        <w:rPr>
          <w:rFonts w:ascii="Times New Roman" w:hAnsi="Times New Roman" w:cs="Times New Roman"/>
          <w:sz w:val="24"/>
          <w:szCs w:val="24"/>
          <w:u w:val="single"/>
        </w:rPr>
        <w:t>.</w:t>
      </w:r>
    </w:p>
    <w:sectPr w:rsidR="00616B58" w:rsidRPr="00EC4593" w:rsidSect="00FC1D32">
      <w:headerReference w:type="first" r:id="rId9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Pr="00051CF1" w:rsidRDefault="00FC1D32" w:rsidP="00051CF1">
    <w:pPr>
      <w:spacing w:before="240" w:after="0" w:line="240" w:lineRule="auto"/>
      <w:rPr>
        <w:rFonts w:ascii="Times New Roman" w:hAnsi="Times New Roman" w:cs="Times New Roman"/>
        <w:sz w:val="28"/>
        <w:szCs w:val="28"/>
      </w:rPr>
    </w:pP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1CF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B0D40"/>
    <w:rsid w:val="001D6465"/>
    <w:rsid w:val="001E0BBF"/>
    <w:rsid w:val="001E785C"/>
    <w:rsid w:val="00203D3C"/>
    <w:rsid w:val="002047A3"/>
    <w:rsid w:val="00211EC5"/>
    <w:rsid w:val="00213D31"/>
    <w:rsid w:val="0021625E"/>
    <w:rsid w:val="002422B5"/>
    <w:rsid w:val="00243A69"/>
    <w:rsid w:val="00244EB7"/>
    <w:rsid w:val="002466E8"/>
    <w:rsid w:val="00260B4F"/>
    <w:rsid w:val="00262A87"/>
    <w:rsid w:val="0027151A"/>
    <w:rsid w:val="00277CBD"/>
    <w:rsid w:val="00280406"/>
    <w:rsid w:val="00281445"/>
    <w:rsid w:val="00281DE0"/>
    <w:rsid w:val="00282172"/>
    <w:rsid w:val="00285D81"/>
    <w:rsid w:val="002B1A5B"/>
    <w:rsid w:val="002E35A8"/>
    <w:rsid w:val="002F36E9"/>
    <w:rsid w:val="002F70B7"/>
    <w:rsid w:val="0034009D"/>
    <w:rsid w:val="003429AB"/>
    <w:rsid w:val="00356C42"/>
    <w:rsid w:val="003603C6"/>
    <w:rsid w:val="00362005"/>
    <w:rsid w:val="00367514"/>
    <w:rsid w:val="0038428C"/>
    <w:rsid w:val="00392E2C"/>
    <w:rsid w:val="00393F7D"/>
    <w:rsid w:val="00396244"/>
    <w:rsid w:val="003C6CEC"/>
    <w:rsid w:val="003D06BD"/>
    <w:rsid w:val="003F5925"/>
    <w:rsid w:val="00403622"/>
    <w:rsid w:val="004139F7"/>
    <w:rsid w:val="00416DB4"/>
    <w:rsid w:val="004240A0"/>
    <w:rsid w:val="00443A7B"/>
    <w:rsid w:val="004702DF"/>
    <w:rsid w:val="004708E4"/>
    <w:rsid w:val="00477AD3"/>
    <w:rsid w:val="0048234C"/>
    <w:rsid w:val="004844E6"/>
    <w:rsid w:val="004954B4"/>
    <w:rsid w:val="00497AA5"/>
    <w:rsid w:val="004A4C7C"/>
    <w:rsid w:val="004C17CF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462B5"/>
    <w:rsid w:val="00550C3D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16B58"/>
    <w:rsid w:val="00635CB1"/>
    <w:rsid w:val="0067788D"/>
    <w:rsid w:val="00682E4B"/>
    <w:rsid w:val="00683208"/>
    <w:rsid w:val="00694DC4"/>
    <w:rsid w:val="006A3283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265DA"/>
    <w:rsid w:val="0073012D"/>
    <w:rsid w:val="0073544D"/>
    <w:rsid w:val="0074144B"/>
    <w:rsid w:val="00757642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059D"/>
    <w:rsid w:val="0080402D"/>
    <w:rsid w:val="00804621"/>
    <w:rsid w:val="008100A7"/>
    <w:rsid w:val="0081650A"/>
    <w:rsid w:val="0082008F"/>
    <w:rsid w:val="00831157"/>
    <w:rsid w:val="00856674"/>
    <w:rsid w:val="00881343"/>
    <w:rsid w:val="00883107"/>
    <w:rsid w:val="00887C24"/>
    <w:rsid w:val="00893AD3"/>
    <w:rsid w:val="00894D17"/>
    <w:rsid w:val="008B7A90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3655"/>
    <w:rsid w:val="009E2438"/>
    <w:rsid w:val="009E4817"/>
    <w:rsid w:val="009E5F82"/>
    <w:rsid w:val="00A02C14"/>
    <w:rsid w:val="00A136CE"/>
    <w:rsid w:val="00A21B35"/>
    <w:rsid w:val="00A44055"/>
    <w:rsid w:val="00A46818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B55FC"/>
    <w:rsid w:val="00AC70B5"/>
    <w:rsid w:val="00AD4DCD"/>
    <w:rsid w:val="00AE2DC6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0746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C64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C693B"/>
    <w:rsid w:val="00CD6164"/>
    <w:rsid w:val="00CE203B"/>
    <w:rsid w:val="00CE571F"/>
    <w:rsid w:val="00CF4615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2937"/>
    <w:rsid w:val="00DC7368"/>
    <w:rsid w:val="00DE39F2"/>
    <w:rsid w:val="00DE47B5"/>
    <w:rsid w:val="00E11629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4593"/>
    <w:rsid w:val="00EC7518"/>
    <w:rsid w:val="00F018CF"/>
    <w:rsid w:val="00F01E46"/>
    <w:rsid w:val="00F10429"/>
    <w:rsid w:val="00F109E7"/>
    <w:rsid w:val="00F12CF6"/>
    <w:rsid w:val="00F244C0"/>
    <w:rsid w:val="00F31FA8"/>
    <w:rsid w:val="00F3473C"/>
    <w:rsid w:val="00F35D32"/>
    <w:rsid w:val="00F37143"/>
    <w:rsid w:val="00F463FC"/>
    <w:rsid w:val="00F50F7A"/>
    <w:rsid w:val="00F53D4C"/>
    <w:rsid w:val="00F54121"/>
    <w:rsid w:val="00F8346F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EB4719-9E20-464A-8503-22BC3F3C85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Kurbatova Elena</cp:lastModifiedBy>
  <cp:revision>13</cp:revision>
  <cp:lastPrinted>2014-05-26T07:59:00Z</cp:lastPrinted>
  <dcterms:created xsi:type="dcterms:W3CDTF">2015-09-30T16:34:00Z</dcterms:created>
  <dcterms:modified xsi:type="dcterms:W3CDTF">2016-07-15T10:19:00Z</dcterms:modified>
</cp:coreProperties>
</file>