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7D92" w:rsidRDefault="00A86061" w:rsidP="00A86061">
      <w:pPr>
        <w:pStyle w:val="NameoftheContract"/>
        <w:rPr>
          <w:sz w:val="24"/>
          <w:szCs w:val="24"/>
        </w:rPr>
      </w:pPr>
      <w:r>
        <w:rPr>
          <w:sz w:val="24"/>
          <w:szCs w:val="24"/>
        </w:rPr>
        <w:t xml:space="preserve">ТЕХНИЧЕСКОЕ ЗАДАНИЕ </w:t>
      </w:r>
    </w:p>
    <w:p w:rsidR="00081419" w:rsidRDefault="00A86061" w:rsidP="00A86061">
      <w:pPr>
        <w:pStyle w:val="NameoftheContract"/>
        <w:rPr>
          <w:b w:val="0"/>
          <w:sz w:val="28"/>
          <w:szCs w:val="24"/>
        </w:rPr>
      </w:pPr>
      <w:r>
        <w:rPr>
          <w:sz w:val="24"/>
          <w:szCs w:val="24"/>
        </w:rPr>
        <w:t>на</w:t>
      </w:r>
      <w:r w:rsidRPr="00A121B1">
        <w:rPr>
          <w:sz w:val="24"/>
          <w:szCs w:val="24"/>
        </w:rPr>
        <w:t xml:space="preserve"> </w:t>
      </w:r>
      <w:r w:rsidR="006C7D92" w:rsidRPr="006C7D92">
        <w:rPr>
          <w:sz w:val="24"/>
          <w:szCs w:val="24"/>
        </w:rPr>
        <w:t>Поставк</w:t>
      </w:r>
      <w:r w:rsidR="006C7D92">
        <w:rPr>
          <w:sz w:val="24"/>
          <w:szCs w:val="24"/>
        </w:rPr>
        <w:t>у</w:t>
      </w:r>
      <w:r w:rsidR="006C7D92" w:rsidRPr="006C7D92">
        <w:rPr>
          <w:sz w:val="24"/>
          <w:szCs w:val="24"/>
        </w:rPr>
        <w:t xml:space="preserve"> шкафов локеров для оснащения помещений ДОУ и ОЧУ МГ ИЦ «Сколково», размещенного на 1-ом этаже ОЦ "Технопарк" корп.1, расположенного по адресу:  г. Москва, территория инновационного центра «Сколково», ул. Нобеля, д 7</w:t>
      </w:r>
    </w:p>
    <w:p w:rsidR="003623C7" w:rsidRDefault="003623C7" w:rsidP="006C7D92">
      <w:pPr>
        <w:pStyle w:val="af9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3623C7" w:rsidRPr="003623C7" w:rsidRDefault="00053B36" w:rsidP="006C7D92">
      <w:pPr>
        <w:pStyle w:val="af9"/>
        <w:numPr>
          <w:ilvl w:val="0"/>
          <w:numId w:val="29"/>
        </w:numPr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Общие</w:t>
      </w:r>
      <w:r w:rsidR="003623C7" w:rsidRPr="003623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</w:t>
      </w:r>
      <w:r w:rsidR="003623C7" w:rsidRPr="003623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анные: </w:t>
      </w:r>
    </w:p>
    <w:p w:rsidR="006C7D92" w:rsidRDefault="003623C7" w:rsidP="006C7D92">
      <w:pPr>
        <w:spacing w:before="40" w:after="120"/>
        <w:ind w:left="426" w:right="-1"/>
        <w:jc w:val="both"/>
        <w:rPr>
          <w:rFonts w:ascii="Times New Roman" w:eastAsia="Times New Roman" w:hAnsi="Times New Roman" w:cs="Times New Roman"/>
          <w:lang w:eastAsia="ru-RU"/>
        </w:rPr>
      </w:pPr>
      <w:r w:rsidRPr="0089092C">
        <w:rPr>
          <w:rFonts w:ascii="Times New Roman" w:eastAsia="Times New Roman" w:hAnsi="Times New Roman" w:cs="Times New Roman"/>
          <w:b/>
          <w:lang w:eastAsia="ru-RU"/>
        </w:rPr>
        <w:t>«Здание»</w:t>
      </w:r>
      <w:r w:rsidRPr="0089092C">
        <w:rPr>
          <w:rFonts w:ascii="Times New Roman" w:eastAsia="Times New Roman" w:hAnsi="Times New Roman" w:cs="Times New Roman"/>
          <w:lang w:eastAsia="ru-RU"/>
        </w:rPr>
        <w:t xml:space="preserve"> нежилое, общей площадью 8958,5 </w:t>
      </w:r>
      <w:proofErr w:type="spellStart"/>
      <w:r w:rsidRPr="0089092C">
        <w:rPr>
          <w:rFonts w:ascii="Times New Roman" w:eastAsia="Times New Roman" w:hAnsi="Times New Roman" w:cs="Times New Roman"/>
          <w:lang w:eastAsia="ru-RU"/>
        </w:rPr>
        <w:t>кв.м</w:t>
      </w:r>
      <w:proofErr w:type="spellEnd"/>
      <w:r w:rsidRPr="0089092C">
        <w:rPr>
          <w:rFonts w:ascii="Times New Roman" w:eastAsia="Times New Roman" w:hAnsi="Times New Roman" w:cs="Times New Roman"/>
          <w:lang w:eastAsia="ru-RU"/>
        </w:rPr>
        <w:t>., с кадастровым</w:t>
      </w:r>
      <w:r w:rsidR="00E142DE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89092C">
        <w:rPr>
          <w:rFonts w:ascii="Times New Roman" w:eastAsia="Times New Roman" w:hAnsi="Times New Roman" w:cs="Times New Roman"/>
          <w:lang w:eastAsia="ru-RU"/>
        </w:rPr>
        <w:t>(условным) номером 77:15:0020321:330 (корпус №1 офисного центра «Технопарк/Очередь 1»</w:t>
      </w:r>
      <w:r w:rsidR="00E142DE">
        <w:rPr>
          <w:rFonts w:ascii="Times New Roman" w:eastAsia="Times New Roman" w:hAnsi="Times New Roman" w:cs="Times New Roman"/>
          <w:lang w:eastAsia="ru-RU"/>
        </w:rPr>
        <w:t>)</w:t>
      </w:r>
      <w:r w:rsidRPr="0089092C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A15EB8" w:rsidRPr="009E306B" w:rsidRDefault="003623C7" w:rsidP="009E306B">
      <w:pPr>
        <w:spacing w:before="40" w:after="120"/>
        <w:ind w:left="426" w:right="-1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9092C">
        <w:rPr>
          <w:rFonts w:ascii="Times New Roman" w:eastAsia="Times New Roman" w:hAnsi="Times New Roman" w:cs="Times New Roman"/>
          <w:b/>
          <w:lang w:eastAsia="ru-RU"/>
        </w:rPr>
        <w:t>Адрес (местонахождение) Здания:</w:t>
      </w:r>
      <w:r w:rsidRPr="0089092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89092C">
        <w:rPr>
          <w:rFonts w:ascii="Times New Roman" w:eastAsia="Times New Roman" w:hAnsi="Times New Roman" w:cs="Times New Roman"/>
          <w:b/>
          <w:lang w:eastAsia="ru-RU"/>
        </w:rPr>
        <w:t>г. Москва, территория Инновационного центра «Сколково»,  ул. Нобеля,  д.7</w:t>
      </w:r>
      <w:r w:rsidRPr="0089092C">
        <w:rPr>
          <w:rFonts w:ascii="Times New Roman" w:eastAsia="Times New Roman" w:hAnsi="Times New Roman" w:cs="Times New Roman"/>
          <w:lang w:eastAsia="ru-RU"/>
        </w:rPr>
        <w:t>.</w:t>
      </w:r>
      <w:proofErr w:type="gramEnd"/>
    </w:p>
    <w:p w:rsidR="003B2B18" w:rsidRPr="002B412B" w:rsidRDefault="008071A9" w:rsidP="006C7D92">
      <w:pPr>
        <w:pStyle w:val="a3"/>
        <w:numPr>
          <w:ilvl w:val="0"/>
          <w:numId w:val="29"/>
        </w:numPr>
        <w:spacing w:line="260" w:lineRule="atLeast"/>
        <w:ind w:left="426" w:right="-1"/>
        <w:jc w:val="both"/>
        <w:rPr>
          <w:b/>
        </w:rPr>
      </w:pPr>
      <w:r w:rsidRPr="002B412B">
        <w:rPr>
          <w:b/>
        </w:rPr>
        <w:t>Перечень,  наименования и объемы товаров/ работ/ услуг, являющихся Предметом закупки:</w:t>
      </w:r>
    </w:p>
    <w:p w:rsidR="00A5197C" w:rsidRPr="00122B55" w:rsidRDefault="006C7D92" w:rsidP="006C7D92">
      <w:pPr>
        <w:spacing w:before="40" w:after="120"/>
        <w:ind w:left="426" w:right="-1"/>
        <w:jc w:val="both"/>
        <w:rPr>
          <w:rFonts w:ascii="Times New Roman" w:eastAsia="Times New Roman" w:hAnsi="Times New Roman" w:cs="Times New Roman"/>
          <w:lang w:eastAsia="ru-RU"/>
        </w:rPr>
      </w:pPr>
      <w:r w:rsidRPr="006C7D92">
        <w:rPr>
          <w:rFonts w:ascii="Times New Roman" w:eastAsia="Times New Roman" w:hAnsi="Times New Roman" w:cs="Times New Roman"/>
          <w:lang w:eastAsia="ru-RU"/>
        </w:rPr>
        <w:t xml:space="preserve">Поставка шкафов </w:t>
      </w:r>
      <w:proofErr w:type="spellStart"/>
      <w:r w:rsidRPr="006C7D92">
        <w:rPr>
          <w:rFonts w:ascii="Times New Roman" w:eastAsia="Times New Roman" w:hAnsi="Times New Roman" w:cs="Times New Roman"/>
          <w:lang w:eastAsia="ru-RU"/>
        </w:rPr>
        <w:t>локеров</w:t>
      </w:r>
      <w:proofErr w:type="spellEnd"/>
      <w:r w:rsidRPr="006C7D92">
        <w:rPr>
          <w:rFonts w:ascii="Times New Roman" w:eastAsia="Times New Roman" w:hAnsi="Times New Roman" w:cs="Times New Roman"/>
          <w:lang w:eastAsia="ru-RU"/>
        </w:rPr>
        <w:t xml:space="preserve"> для оснащения помещений ДОУ и ОЧУ МГ ИЦ «</w:t>
      </w:r>
      <w:proofErr w:type="spellStart"/>
      <w:r w:rsidRPr="006C7D92">
        <w:rPr>
          <w:rFonts w:ascii="Times New Roman" w:eastAsia="Times New Roman" w:hAnsi="Times New Roman" w:cs="Times New Roman"/>
          <w:lang w:eastAsia="ru-RU"/>
        </w:rPr>
        <w:t>Сколково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», размещенного на 1-ом этаже </w:t>
      </w:r>
      <w:r w:rsidRPr="006C7D92">
        <w:rPr>
          <w:rFonts w:ascii="Times New Roman" w:eastAsia="Times New Roman" w:hAnsi="Times New Roman" w:cs="Times New Roman"/>
          <w:lang w:eastAsia="ru-RU"/>
        </w:rPr>
        <w:t>ОЦ "Технопарк" корп.1, расположенного по адресу:  г. Москва, территория инновационного центра «</w:t>
      </w:r>
      <w:proofErr w:type="spellStart"/>
      <w:r w:rsidRPr="006C7D92">
        <w:rPr>
          <w:rFonts w:ascii="Times New Roman" w:eastAsia="Times New Roman" w:hAnsi="Times New Roman" w:cs="Times New Roman"/>
          <w:lang w:eastAsia="ru-RU"/>
        </w:rPr>
        <w:t>Сколково</w:t>
      </w:r>
      <w:proofErr w:type="spellEnd"/>
      <w:r w:rsidRPr="006C7D92">
        <w:rPr>
          <w:rFonts w:ascii="Times New Roman" w:eastAsia="Times New Roman" w:hAnsi="Times New Roman" w:cs="Times New Roman"/>
          <w:lang w:eastAsia="ru-RU"/>
        </w:rPr>
        <w:t>», ул. Нобеля, д</w:t>
      </w:r>
      <w:r>
        <w:rPr>
          <w:rFonts w:ascii="Times New Roman" w:eastAsia="Times New Roman" w:hAnsi="Times New Roman" w:cs="Times New Roman"/>
          <w:lang w:eastAsia="ru-RU"/>
        </w:rPr>
        <w:t>.</w:t>
      </w:r>
      <w:r w:rsidRPr="006C7D92">
        <w:rPr>
          <w:rFonts w:ascii="Times New Roman" w:eastAsia="Times New Roman" w:hAnsi="Times New Roman" w:cs="Times New Roman"/>
          <w:lang w:eastAsia="ru-RU"/>
        </w:rPr>
        <w:t xml:space="preserve"> 7</w:t>
      </w:r>
      <w:r>
        <w:rPr>
          <w:rFonts w:ascii="Times New Roman" w:eastAsia="Times New Roman" w:hAnsi="Times New Roman" w:cs="Times New Roman"/>
          <w:lang w:eastAsia="ru-RU"/>
        </w:rPr>
        <w:t xml:space="preserve"> с</w:t>
      </w:r>
      <w:r w:rsidR="00A5197C" w:rsidRPr="00122B55">
        <w:rPr>
          <w:rFonts w:ascii="Times New Roman" w:eastAsia="Times New Roman" w:hAnsi="Times New Roman" w:cs="Times New Roman"/>
          <w:lang w:eastAsia="ru-RU"/>
        </w:rPr>
        <w:t xml:space="preserve">огласно Спецификации </w:t>
      </w:r>
      <w:r w:rsidR="00A5197C" w:rsidRPr="00122B55">
        <w:rPr>
          <w:rFonts w:ascii="Times New Roman" w:eastAsia="Times New Roman" w:hAnsi="Times New Roman" w:cs="Times New Roman"/>
          <w:b/>
          <w:lang w:eastAsia="ru-RU"/>
        </w:rPr>
        <w:t>(Приложение №1)</w:t>
      </w:r>
      <w:r w:rsidR="00122B55">
        <w:rPr>
          <w:rFonts w:ascii="Times New Roman" w:eastAsia="Times New Roman" w:hAnsi="Times New Roman" w:cs="Times New Roman"/>
          <w:lang w:eastAsia="ru-RU"/>
        </w:rPr>
        <w:t>.</w:t>
      </w:r>
    </w:p>
    <w:p w:rsidR="00CD3493" w:rsidRDefault="00CD3493" w:rsidP="006C7D92">
      <w:pPr>
        <w:pStyle w:val="a3"/>
        <w:ind w:left="0"/>
        <w:jc w:val="both"/>
        <w:rPr>
          <w:sz w:val="20"/>
          <w:szCs w:val="20"/>
        </w:rPr>
      </w:pPr>
    </w:p>
    <w:p w:rsidR="000161B5" w:rsidRPr="00515777" w:rsidRDefault="000161B5" w:rsidP="006C7D92">
      <w:pPr>
        <w:pStyle w:val="a3"/>
        <w:numPr>
          <w:ilvl w:val="0"/>
          <w:numId w:val="29"/>
        </w:numPr>
        <w:jc w:val="both"/>
      </w:pPr>
      <w:r w:rsidRPr="0068225C">
        <w:rPr>
          <w:b/>
        </w:rPr>
        <w:t>Требования к техническим и функциональным характеристикам, к качеству поставляемых товаров,</w:t>
      </w:r>
      <w:r w:rsidRPr="00E921A6">
        <w:t xml:space="preserve"> </w:t>
      </w:r>
      <w:r w:rsidRPr="008E7206">
        <w:rPr>
          <w:b/>
        </w:rPr>
        <w:t>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</w:p>
    <w:p w:rsidR="000161B5" w:rsidRPr="0068225C" w:rsidRDefault="006C7D92" w:rsidP="006C7D92">
      <w:pPr>
        <w:pStyle w:val="a3"/>
        <w:ind w:left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0161B5" w:rsidRPr="0068225C">
        <w:rPr>
          <w:sz w:val="22"/>
          <w:szCs w:val="22"/>
        </w:rPr>
        <w:t>Характеристики мебели</w:t>
      </w:r>
      <w:r w:rsidR="009E306B">
        <w:rPr>
          <w:sz w:val="22"/>
          <w:szCs w:val="22"/>
        </w:rPr>
        <w:t xml:space="preserve"> (товара)</w:t>
      </w:r>
      <w:r w:rsidR="00E61F24">
        <w:rPr>
          <w:sz w:val="22"/>
          <w:szCs w:val="22"/>
        </w:rPr>
        <w:t xml:space="preserve"> </w:t>
      </w:r>
      <w:r w:rsidR="000161B5" w:rsidRPr="0068225C">
        <w:rPr>
          <w:sz w:val="22"/>
          <w:szCs w:val="22"/>
        </w:rPr>
        <w:t>должны соответствовать указанным</w:t>
      </w:r>
      <w:r w:rsidR="00E142DE">
        <w:rPr>
          <w:sz w:val="22"/>
          <w:szCs w:val="22"/>
        </w:rPr>
        <w:t xml:space="preserve"> требованиям</w:t>
      </w:r>
      <w:r w:rsidR="000161B5" w:rsidRPr="0068225C">
        <w:rPr>
          <w:sz w:val="22"/>
          <w:szCs w:val="22"/>
        </w:rPr>
        <w:t xml:space="preserve"> </w:t>
      </w:r>
      <w:r w:rsidR="00A5197C">
        <w:rPr>
          <w:sz w:val="22"/>
          <w:szCs w:val="22"/>
        </w:rPr>
        <w:t xml:space="preserve">Спецификации </w:t>
      </w:r>
      <w:r>
        <w:rPr>
          <w:sz w:val="22"/>
          <w:szCs w:val="22"/>
        </w:rPr>
        <w:t xml:space="preserve">  </w:t>
      </w:r>
      <w:r w:rsidR="00A5197C" w:rsidRPr="00122B55">
        <w:rPr>
          <w:b/>
          <w:sz w:val="22"/>
          <w:szCs w:val="22"/>
        </w:rPr>
        <w:t>(Приложение №1)</w:t>
      </w:r>
      <w:r w:rsidR="000161B5" w:rsidRPr="0068225C">
        <w:rPr>
          <w:sz w:val="22"/>
          <w:szCs w:val="22"/>
        </w:rPr>
        <w:t xml:space="preserve">.  </w:t>
      </w:r>
    </w:p>
    <w:p w:rsidR="000161B5" w:rsidRPr="0068225C" w:rsidRDefault="000161B5" w:rsidP="006C7D92">
      <w:pPr>
        <w:pStyle w:val="a3"/>
        <w:ind w:left="709"/>
        <w:jc w:val="both"/>
        <w:rPr>
          <w:sz w:val="22"/>
          <w:szCs w:val="22"/>
        </w:rPr>
      </w:pPr>
      <w:r w:rsidRPr="0068225C">
        <w:rPr>
          <w:sz w:val="22"/>
          <w:szCs w:val="22"/>
        </w:rPr>
        <w:t xml:space="preserve">-  </w:t>
      </w:r>
      <w:r w:rsidR="006C7D92">
        <w:rPr>
          <w:sz w:val="22"/>
          <w:szCs w:val="22"/>
        </w:rPr>
        <w:t xml:space="preserve">  </w:t>
      </w:r>
      <w:r w:rsidRPr="0068225C">
        <w:rPr>
          <w:sz w:val="22"/>
          <w:szCs w:val="22"/>
        </w:rPr>
        <w:t xml:space="preserve">Доставка и сборка товара осуществляется силами Поставщика. </w:t>
      </w:r>
    </w:p>
    <w:p w:rsidR="000161B5" w:rsidRPr="0068225C" w:rsidRDefault="00620DA8" w:rsidP="006C7D92">
      <w:pPr>
        <w:pStyle w:val="a3"/>
        <w:ind w:left="709"/>
        <w:jc w:val="both"/>
        <w:rPr>
          <w:sz w:val="22"/>
          <w:szCs w:val="22"/>
        </w:rPr>
      </w:pPr>
      <w:r w:rsidRPr="0068225C">
        <w:rPr>
          <w:sz w:val="22"/>
          <w:szCs w:val="22"/>
        </w:rPr>
        <w:t xml:space="preserve">- </w:t>
      </w:r>
      <w:r w:rsidR="006C7D92">
        <w:rPr>
          <w:sz w:val="22"/>
          <w:szCs w:val="22"/>
        </w:rPr>
        <w:t xml:space="preserve"> </w:t>
      </w:r>
      <w:r w:rsidR="000161B5" w:rsidRPr="0068225C">
        <w:rPr>
          <w:sz w:val="22"/>
          <w:szCs w:val="22"/>
        </w:rPr>
        <w:t>На момент транспортировки мебель</w:t>
      </w:r>
      <w:r w:rsidR="009E306B">
        <w:rPr>
          <w:sz w:val="22"/>
          <w:szCs w:val="22"/>
        </w:rPr>
        <w:t xml:space="preserve"> (товар)</w:t>
      </w:r>
      <w:r w:rsidR="00E61F24">
        <w:rPr>
          <w:sz w:val="22"/>
          <w:szCs w:val="22"/>
        </w:rPr>
        <w:t xml:space="preserve"> </w:t>
      </w:r>
      <w:r w:rsidR="00E61F24" w:rsidRPr="0068225C">
        <w:rPr>
          <w:sz w:val="22"/>
          <w:szCs w:val="22"/>
        </w:rPr>
        <w:t>должн</w:t>
      </w:r>
      <w:r w:rsidR="00E61F24">
        <w:rPr>
          <w:sz w:val="22"/>
          <w:szCs w:val="22"/>
        </w:rPr>
        <w:t>а</w:t>
      </w:r>
      <w:r w:rsidR="00E61F24" w:rsidRPr="0068225C">
        <w:rPr>
          <w:sz w:val="22"/>
          <w:szCs w:val="22"/>
        </w:rPr>
        <w:t xml:space="preserve"> </w:t>
      </w:r>
      <w:r w:rsidR="000161B5" w:rsidRPr="0068225C">
        <w:rPr>
          <w:sz w:val="22"/>
          <w:szCs w:val="22"/>
        </w:rPr>
        <w:t>быть в заводской упаковке. Вывоз упаковочного материала после сборки осуществляется силами Поставщика.</w:t>
      </w:r>
    </w:p>
    <w:p w:rsidR="00620DA8" w:rsidRPr="000E025B" w:rsidRDefault="00620DA8" w:rsidP="006C7D92">
      <w:pPr>
        <w:pStyle w:val="a3"/>
        <w:ind w:left="709"/>
        <w:jc w:val="both"/>
      </w:pPr>
    </w:p>
    <w:p w:rsidR="000161B5" w:rsidRPr="0068225C" w:rsidRDefault="00620DA8" w:rsidP="006C7D92">
      <w:pPr>
        <w:pStyle w:val="a3"/>
        <w:numPr>
          <w:ilvl w:val="0"/>
          <w:numId w:val="29"/>
        </w:numPr>
        <w:spacing w:line="260" w:lineRule="atLeast"/>
        <w:ind w:right="-1"/>
        <w:jc w:val="both"/>
        <w:rPr>
          <w:b/>
        </w:rPr>
      </w:pPr>
      <w:r w:rsidRPr="0068225C">
        <w:rPr>
          <w:b/>
        </w:rPr>
        <w:t xml:space="preserve">Сроки выполнения работ/оказания услуг/ поставки товаров: </w:t>
      </w:r>
      <w:r w:rsidRPr="0068225C">
        <w:rPr>
          <w:sz w:val="22"/>
          <w:szCs w:val="22"/>
        </w:rPr>
        <w:t xml:space="preserve">не позднее </w:t>
      </w:r>
      <w:r w:rsidR="007F0468" w:rsidRPr="0068225C">
        <w:rPr>
          <w:sz w:val="22"/>
          <w:szCs w:val="22"/>
        </w:rPr>
        <w:t>15</w:t>
      </w:r>
      <w:r w:rsidRPr="0068225C">
        <w:rPr>
          <w:b/>
          <w:sz w:val="22"/>
          <w:szCs w:val="22"/>
        </w:rPr>
        <w:t xml:space="preserve"> </w:t>
      </w:r>
      <w:r w:rsidRPr="0068225C">
        <w:rPr>
          <w:sz w:val="22"/>
          <w:szCs w:val="22"/>
        </w:rPr>
        <w:t>августа 2016.</w:t>
      </w:r>
    </w:p>
    <w:p w:rsidR="00620DA8" w:rsidRDefault="00620DA8" w:rsidP="006C7D92">
      <w:pPr>
        <w:spacing w:line="260" w:lineRule="atLeast"/>
        <w:ind w:right="-1"/>
        <w:jc w:val="both"/>
        <w:rPr>
          <w:b/>
        </w:rPr>
      </w:pPr>
      <w:bookmarkStart w:id="0" w:name="_GoBack"/>
      <w:bookmarkEnd w:id="0"/>
    </w:p>
    <w:p w:rsidR="006C7D92" w:rsidRPr="006C7D92" w:rsidRDefault="00620DA8" w:rsidP="006C7D92">
      <w:pPr>
        <w:pStyle w:val="a3"/>
        <w:numPr>
          <w:ilvl w:val="0"/>
          <w:numId w:val="29"/>
        </w:numPr>
        <w:spacing w:line="260" w:lineRule="atLeast"/>
        <w:ind w:right="-1"/>
        <w:jc w:val="both"/>
        <w:rPr>
          <w:b/>
        </w:rPr>
      </w:pPr>
      <w:r w:rsidRPr="0068225C">
        <w:rPr>
          <w:b/>
        </w:rPr>
        <w:t xml:space="preserve">Требования к сроку и/или объему </w:t>
      </w:r>
      <w:proofErr w:type="gramStart"/>
      <w:r w:rsidRPr="0068225C">
        <w:rPr>
          <w:b/>
        </w:rPr>
        <w:t>предоставления гарантий качества товара/ работ</w:t>
      </w:r>
      <w:proofErr w:type="gramEnd"/>
      <w:r w:rsidRPr="0068225C">
        <w:rPr>
          <w:b/>
        </w:rPr>
        <w:t xml:space="preserve">/ услуг, к обслуживанию товара, к расходам на эксплуатацию товара (при необходимости): </w:t>
      </w:r>
      <w:r w:rsidR="005B5933" w:rsidRPr="0068225C">
        <w:rPr>
          <w:sz w:val="22"/>
          <w:szCs w:val="22"/>
        </w:rPr>
        <w:t xml:space="preserve">Мебель и оборудование для помещений, поступающие в дошкольные образовательные и общеобразовательные организации, должны быть изготовлены из материалов, безвредных для здоровья детей, и иметь документы, подтверждающие их происхождение и безопасность. Гарантийный срок не менее </w:t>
      </w:r>
      <w:r w:rsidR="008E7206">
        <w:rPr>
          <w:sz w:val="22"/>
          <w:szCs w:val="22"/>
        </w:rPr>
        <w:t>24 календарных месяцев.</w:t>
      </w:r>
    </w:p>
    <w:p w:rsidR="006C7D92" w:rsidRPr="006C7D92" w:rsidRDefault="006C7D92" w:rsidP="006C7D92">
      <w:pPr>
        <w:pStyle w:val="a3"/>
        <w:jc w:val="both"/>
        <w:rPr>
          <w:b/>
        </w:rPr>
      </w:pPr>
    </w:p>
    <w:p w:rsidR="006C7D92" w:rsidRPr="006C7D92" w:rsidRDefault="006C7D92" w:rsidP="006C7D92">
      <w:pPr>
        <w:pStyle w:val="a3"/>
        <w:numPr>
          <w:ilvl w:val="0"/>
          <w:numId w:val="29"/>
        </w:numPr>
        <w:spacing w:line="260" w:lineRule="atLeast"/>
        <w:ind w:right="-1"/>
        <w:jc w:val="both"/>
        <w:rPr>
          <w:b/>
        </w:rPr>
      </w:pPr>
      <w:proofErr w:type="gramStart"/>
      <w:r w:rsidRPr="006C7D92">
        <w:rPr>
          <w:b/>
        </w:rPr>
        <w:t xml:space="preserve">Обязательные требования, к участникам Процедуры закупки, устанавливаемые в соответствии с законодательством Российской Федерации, к лицам, осуществляющим поставку товаров, выполнение работ, оказание услуг, являющихся предметом торгов (лицензии, свидетельство СРО и т.д.): </w:t>
      </w:r>
      <w:r w:rsidRPr="006C7D92">
        <w:t>участники процедуры закупки должны обладать всеми необходимыми и предусмотренными действующим законодательством разрешительными документами на осуществление работ</w:t>
      </w:r>
      <w:r w:rsidR="009E306B">
        <w:t>/услуг/поставки</w:t>
      </w:r>
      <w:r w:rsidRPr="006C7D92">
        <w:t xml:space="preserve"> указанных в техническом задании;</w:t>
      </w:r>
      <w:proofErr w:type="gramEnd"/>
    </w:p>
    <w:p w:rsidR="00CD3493" w:rsidRDefault="00CD3493" w:rsidP="006C7D92">
      <w:pPr>
        <w:pStyle w:val="a3"/>
        <w:ind w:left="0"/>
        <w:jc w:val="both"/>
        <w:rPr>
          <w:sz w:val="20"/>
          <w:szCs w:val="20"/>
        </w:rPr>
      </w:pPr>
    </w:p>
    <w:p w:rsidR="00A86061" w:rsidRPr="006E2ABF" w:rsidRDefault="00A86061" w:rsidP="006C7D92">
      <w:pPr>
        <w:pStyle w:val="1"/>
        <w:jc w:val="both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>Приложения:</w:t>
      </w:r>
    </w:p>
    <w:p w:rsidR="00587F0A" w:rsidRDefault="00A86061" w:rsidP="006C7D92">
      <w:pPr>
        <w:pStyle w:val="a3"/>
        <w:ind w:left="0"/>
        <w:jc w:val="both"/>
        <w:rPr>
          <w:spacing w:val="-2"/>
          <w:sz w:val="22"/>
          <w:szCs w:val="22"/>
        </w:rPr>
      </w:pPr>
      <w:r w:rsidRPr="00362745">
        <w:rPr>
          <w:b/>
          <w:spacing w:val="-2"/>
          <w:sz w:val="22"/>
          <w:szCs w:val="22"/>
        </w:rPr>
        <w:t>Приложение №1</w:t>
      </w:r>
      <w:r w:rsidRPr="0068225C">
        <w:rPr>
          <w:spacing w:val="-2"/>
          <w:sz w:val="22"/>
          <w:szCs w:val="22"/>
        </w:rPr>
        <w:t xml:space="preserve"> – </w:t>
      </w:r>
      <w:r w:rsidR="00A5197C">
        <w:rPr>
          <w:spacing w:val="-2"/>
          <w:sz w:val="22"/>
          <w:szCs w:val="22"/>
        </w:rPr>
        <w:t>Спецификация</w:t>
      </w:r>
      <w:r w:rsidR="003623C7" w:rsidRPr="0068225C">
        <w:rPr>
          <w:spacing w:val="-2"/>
          <w:sz w:val="22"/>
          <w:szCs w:val="22"/>
        </w:rPr>
        <w:t>.</w:t>
      </w:r>
    </w:p>
    <w:p w:rsidR="001940A2" w:rsidRDefault="001940A2" w:rsidP="006C7D92">
      <w:pPr>
        <w:pStyle w:val="a3"/>
        <w:ind w:left="0"/>
        <w:jc w:val="both"/>
        <w:rPr>
          <w:spacing w:val="-2"/>
          <w:sz w:val="22"/>
          <w:szCs w:val="22"/>
        </w:rPr>
      </w:pPr>
    </w:p>
    <w:p w:rsidR="001940A2" w:rsidRDefault="001940A2" w:rsidP="006C7D92">
      <w:pPr>
        <w:pStyle w:val="a3"/>
        <w:ind w:left="0"/>
        <w:jc w:val="both"/>
        <w:rPr>
          <w:spacing w:val="-2"/>
          <w:sz w:val="22"/>
          <w:szCs w:val="22"/>
        </w:rPr>
      </w:pPr>
    </w:p>
    <w:p w:rsidR="001940A2" w:rsidRDefault="001940A2" w:rsidP="006C7D92">
      <w:pPr>
        <w:pStyle w:val="a3"/>
        <w:ind w:left="0"/>
        <w:jc w:val="both"/>
        <w:rPr>
          <w:spacing w:val="-2"/>
          <w:sz w:val="22"/>
          <w:szCs w:val="22"/>
        </w:rPr>
      </w:pPr>
    </w:p>
    <w:p w:rsidR="001940A2" w:rsidRDefault="001940A2" w:rsidP="006C7D92">
      <w:pPr>
        <w:pStyle w:val="a3"/>
        <w:ind w:left="0"/>
        <w:jc w:val="both"/>
        <w:rPr>
          <w:spacing w:val="-2"/>
          <w:sz w:val="22"/>
          <w:szCs w:val="22"/>
        </w:rPr>
      </w:pPr>
    </w:p>
    <w:p w:rsidR="001940A2" w:rsidRDefault="001940A2" w:rsidP="006C7D92">
      <w:pPr>
        <w:pStyle w:val="a3"/>
        <w:ind w:left="0"/>
        <w:jc w:val="both"/>
        <w:rPr>
          <w:spacing w:val="-2"/>
          <w:sz w:val="22"/>
          <w:szCs w:val="22"/>
        </w:rPr>
      </w:pPr>
    </w:p>
    <w:p w:rsidR="001940A2" w:rsidRDefault="001940A2" w:rsidP="006C7D92">
      <w:pPr>
        <w:pStyle w:val="a3"/>
        <w:ind w:left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t xml:space="preserve">                                                                                                  </w:t>
      </w:r>
      <w:r w:rsidRPr="001940A2">
        <w:t>Приложение №1 к Т</w:t>
      </w:r>
      <w:r>
        <w:t>ехническому заданию</w:t>
      </w:r>
      <w:r>
        <w:fldChar w:fldCharType="begin"/>
      </w:r>
      <w:r>
        <w:instrText xml:space="preserve"> LINK Excel.Sheet.12 "\\\\skl-fs-401\\private$\\UDAS\\00_Adminstration_&amp;_Services\\00-07_Закупки\\Отдел предквалификации\\В РАБОТЕ\\Гимназия\\ЛОТ №3_Шкафы локеры\\Документация запроса цен\\Приложение №1 к ТЗ Спецификация №3 Мебель (шкафы-локеры).xlsx" "Лист2!R1C2:R8C5" \a \f 4 \h  \* MERGEFORMAT </w:instrText>
      </w:r>
      <w:r>
        <w:fldChar w:fldCharType="separate"/>
      </w:r>
    </w:p>
    <w:tbl>
      <w:tblPr>
        <w:tblW w:w="10200" w:type="dxa"/>
        <w:tblInd w:w="108" w:type="dxa"/>
        <w:tblLook w:val="04A0" w:firstRow="1" w:lastRow="0" w:firstColumn="1" w:lastColumn="0" w:noHBand="0" w:noVBand="1"/>
      </w:tblPr>
      <w:tblGrid>
        <w:gridCol w:w="960"/>
        <w:gridCol w:w="2640"/>
        <w:gridCol w:w="5640"/>
        <w:gridCol w:w="960"/>
      </w:tblGrid>
      <w:tr w:rsidR="001940A2" w:rsidRPr="001940A2" w:rsidTr="001940A2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40A2" w:rsidRPr="001940A2" w:rsidRDefault="001940A2" w:rsidP="0019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40A2" w:rsidRPr="001940A2" w:rsidRDefault="001940A2" w:rsidP="0019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40A2" w:rsidRPr="001940A2" w:rsidRDefault="001940A2" w:rsidP="0019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40A2" w:rsidRPr="001940A2" w:rsidRDefault="001940A2" w:rsidP="001940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1940A2" w:rsidRPr="001940A2" w:rsidTr="001940A2">
        <w:trPr>
          <w:trHeight w:val="300"/>
        </w:trPr>
        <w:tc>
          <w:tcPr>
            <w:tcW w:w="9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40A2" w:rsidRPr="001940A2" w:rsidRDefault="001940A2" w:rsidP="001940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1940A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Спецификация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40A2" w:rsidRPr="001940A2" w:rsidRDefault="001940A2" w:rsidP="0019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940A2" w:rsidRPr="001940A2" w:rsidTr="001940A2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40A2" w:rsidRPr="001940A2" w:rsidRDefault="001940A2" w:rsidP="0019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40A2" w:rsidRPr="001940A2" w:rsidRDefault="001940A2" w:rsidP="0019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40A2" w:rsidRPr="001940A2" w:rsidRDefault="001940A2" w:rsidP="0019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40A2" w:rsidRPr="001940A2" w:rsidRDefault="001940A2" w:rsidP="0019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940A2" w:rsidRPr="001940A2" w:rsidTr="001940A2">
        <w:trPr>
          <w:trHeight w:val="645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940A2" w:rsidRPr="001940A2" w:rsidRDefault="001940A2" w:rsidP="00194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940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940A2" w:rsidRPr="001940A2" w:rsidRDefault="001940A2" w:rsidP="00194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940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  <w:r w:rsidR="00BE2DD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Товара</w:t>
            </w:r>
          </w:p>
        </w:tc>
        <w:tc>
          <w:tcPr>
            <w:tcW w:w="56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940A2" w:rsidRPr="001940A2" w:rsidRDefault="001940A2" w:rsidP="00194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940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Характеристики</w:t>
            </w:r>
            <w:r w:rsidR="00BE2DD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Товара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940A2" w:rsidRPr="001940A2" w:rsidRDefault="001940A2" w:rsidP="00194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940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Кол-во/ </w:t>
            </w:r>
            <w:proofErr w:type="spellStart"/>
            <w:proofErr w:type="gramStart"/>
            <w:r w:rsidRPr="001940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</w:p>
        </w:tc>
      </w:tr>
      <w:tr w:rsidR="001940A2" w:rsidRPr="001940A2" w:rsidTr="001940A2">
        <w:trPr>
          <w:trHeight w:val="159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940A2" w:rsidRPr="001940A2" w:rsidRDefault="001940A2" w:rsidP="00194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940A2" w:rsidRPr="001940A2" w:rsidRDefault="001940A2" w:rsidP="0019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Шкафы секционные для одежды учащихся, 17шт х 4двери(30см) Цвет 9002. </w:t>
            </w:r>
            <w:proofErr w:type="spell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Punta</w:t>
            </w:r>
            <w:proofErr w:type="spellEnd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Lockers</w:t>
            </w:r>
            <w:proofErr w:type="spellEnd"/>
          </w:p>
        </w:tc>
        <w:tc>
          <w:tcPr>
            <w:tcW w:w="5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940A2" w:rsidRPr="001940A2" w:rsidRDefault="001940A2" w:rsidP="00194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</w:t>
            </w:r>
            <w:proofErr w:type="gram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</w:t>
            </w: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вкл</w:t>
            </w:r>
            <w:proofErr w:type="gramEnd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ючает</w:t>
            </w: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:</w:t>
            </w: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br/>
              <w:t>VKP LOCKER WITH SO PLINTH E VKP304+SO</w:t>
            </w: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br/>
              <w:t xml:space="preserve">4 doors (30 cm). W*D*H 1200*532*1850 – 1 </w:t>
            </w:r>
            <w:proofErr w:type="spell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  <w:proofErr w:type="spellEnd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.</w:t>
            </w:r>
            <w:proofErr w:type="gram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;</w:t>
            </w:r>
            <w:proofErr w:type="gramEnd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br/>
              <w:t xml:space="preserve">18 mm </w:t>
            </w:r>
            <w:proofErr w:type="spell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steelbox</w:t>
            </w:r>
            <w:proofErr w:type="spellEnd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door with </w:t>
            </w:r>
            <w:proofErr w:type="spell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patchlock</w:t>
            </w:r>
            <w:proofErr w:type="spellEnd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br/>
              <w:t xml:space="preserve">Door P30R-V 500 Pieces – 4 </w:t>
            </w:r>
            <w:proofErr w:type="spell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  <w:proofErr w:type="spellEnd"/>
            <w:r w:rsidR="00053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940A2" w:rsidRPr="001940A2" w:rsidRDefault="001940A2" w:rsidP="00194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</w:tr>
      <w:tr w:rsidR="001940A2" w:rsidRPr="001940A2" w:rsidTr="001940A2">
        <w:trPr>
          <w:trHeight w:val="285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940A2" w:rsidRPr="001940A2" w:rsidRDefault="001940A2" w:rsidP="00194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940A2" w:rsidRPr="001940A2" w:rsidRDefault="001940A2" w:rsidP="0019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Шкафы секционные для одежды персонала. Цвет 9002. </w:t>
            </w:r>
            <w:proofErr w:type="spell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Punta</w:t>
            </w:r>
            <w:proofErr w:type="spellEnd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Lockers</w:t>
            </w:r>
            <w:proofErr w:type="spellEnd"/>
          </w:p>
        </w:tc>
        <w:tc>
          <w:tcPr>
            <w:tcW w:w="5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940A2" w:rsidRPr="001940A2" w:rsidRDefault="001940A2" w:rsidP="00194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</w:t>
            </w:r>
            <w:proofErr w:type="gram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</w:t>
            </w: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вкл</w:t>
            </w:r>
            <w:proofErr w:type="gramEnd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ючает</w:t>
            </w: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:</w:t>
            </w: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br/>
              <w:t>VKL LOCKER WITH FIXED PL BENCH E VKL304+PL</w:t>
            </w: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br/>
              <w:t>4 doors (30 cm). W*D*H 1200*532/834*1900 – 1</w:t>
            </w:r>
            <w:proofErr w:type="spell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  <w:proofErr w:type="spellEnd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.;</w:t>
            </w: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br/>
              <w:t xml:space="preserve">18mm </w:t>
            </w:r>
            <w:proofErr w:type="spell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Steebox</w:t>
            </w:r>
            <w:proofErr w:type="spellEnd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door, </w:t>
            </w:r>
            <w:proofErr w:type="spell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Abloy</w:t>
            </w:r>
            <w:proofErr w:type="spellEnd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CL103 C-lock</w:t>
            </w: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br/>
              <w:t xml:space="preserve">PL bench, delivery </w:t>
            </w:r>
            <w:proofErr w:type="spell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unfastened,adjustment</w:t>
            </w:r>
            <w:proofErr w:type="spellEnd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plugs.</w:t>
            </w: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br/>
              <w:t>Seat of varnished pine, 300*1200 h. 390</w:t>
            </w: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br/>
              <w:t xml:space="preserve">Door L30R-V – 4 </w:t>
            </w:r>
            <w:proofErr w:type="spell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  <w:proofErr w:type="spellEnd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.</w:t>
            </w:r>
            <w:proofErr w:type="gram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;</w:t>
            </w:r>
            <w:proofErr w:type="gramEnd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br/>
              <w:t xml:space="preserve">SHOE RACK 30*120 JKK120PL – 1 </w:t>
            </w:r>
            <w:proofErr w:type="spell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  <w:proofErr w:type="spellEnd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940A2" w:rsidRPr="001940A2" w:rsidRDefault="001940A2" w:rsidP="00194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1940A2" w:rsidRPr="001940A2" w:rsidTr="001940A2">
        <w:trPr>
          <w:trHeight w:val="285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940A2" w:rsidRPr="001940A2" w:rsidRDefault="001940A2" w:rsidP="00194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940A2" w:rsidRPr="001940A2" w:rsidRDefault="001940A2" w:rsidP="0019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Раздевалки 2034, 2039,2052 и 2053. Шкафы секционные для одежды, Цвет 9002. </w:t>
            </w:r>
            <w:proofErr w:type="spell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Punta</w:t>
            </w:r>
            <w:proofErr w:type="spellEnd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Lockers</w:t>
            </w:r>
            <w:proofErr w:type="spellEnd"/>
          </w:p>
        </w:tc>
        <w:tc>
          <w:tcPr>
            <w:tcW w:w="5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940A2" w:rsidRPr="001940A2" w:rsidRDefault="001940A2" w:rsidP="00194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</w:t>
            </w:r>
            <w:proofErr w:type="gram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</w:t>
            </w: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вкл</w:t>
            </w:r>
            <w:proofErr w:type="gramEnd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ючает</w:t>
            </w: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:</w:t>
            </w: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br/>
              <w:t xml:space="preserve">VKP LOCKER with JM stand VKP304 9002 </w:t>
            </w: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br/>
              <w:t xml:space="preserve">4 </w:t>
            </w:r>
            <w:proofErr w:type="gram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doors(</w:t>
            </w:r>
            <w:proofErr w:type="gramEnd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30 cm).W*D*H 1200*532*1900,adjust. </w:t>
            </w:r>
            <w:proofErr w:type="gram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plugs</w:t>
            </w:r>
            <w:proofErr w:type="gramEnd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br/>
            </w:r>
            <w:proofErr w:type="spell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Steelbox</w:t>
            </w:r>
            <w:proofErr w:type="spellEnd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door, </w:t>
            </w:r>
            <w:proofErr w:type="spell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patchlock</w:t>
            </w:r>
            <w:proofErr w:type="spellEnd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– 1 </w:t>
            </w:r>
            <w:proofErr w:type="spell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  <w:proofErr w:type="spellEnd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.;</w:t>
            </w: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br/>
              <w:t xml:space="preserve">Door 30*164 Color RAL9002 P30R-9002 9002 96 Pieces – 4 </w:t>
            </w:r>
            <w:proofErr w:type="spell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  <w:proofErr w:type="spellEnd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.;</w:t>
            </w: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br/>
              <w:t>PM BENCH D400*H390*W1200 PM4039120M</w:t>
            </w: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br/>
              <w:t>W*D*H 120*40*39 cm, adjustment plugs.</w:t>
            </w: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br/>
            </w:r>
            <w:proofErr w:type="gram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seat</w:t>
            </w:r>
            <w:proofErr w:type="gramEnd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lacquered </w:t>
            </w:r>
            <w:proofErr w:type="spell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pineboad</w:t>
            </w:r>
            <w:proofErr w:type="spellEnd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– 0,5 </w:t>
            </w:r>
            <w:proofErr w:type="spell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  <w:proofErr w:type="spellEnd"/>
            <w:r w:rsidR="00053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940A2" w:rsidRPr="001940A2" w:rsidRDefault="001940A2" w:rsidP="00194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1940A2" w:rsidRPr="001940A2" w:rsidTr="001940A2">
        <w:trPr>
          <w:trHeight w:val="285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940A2" w:rsidRPr="001940A2" w:rsidRDefault="001940A2" w:rsidP="00194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940A2" w:rsidRPr="001940A2" w:rsidRDefault="001940A2" w:rsidP="00194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"Шкафы для хранения личных вещей учащихся" Цвет 9002.  </w:t>
            </w:r>
            <w:proofErr w:type="spell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Punta</w:t>
            </w:r>
            <w:proofErr w:type="spellEnd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Lockers</w:t>
            </w:r>
            <w:proofErr w:type="spellEnd"/>
          </w:p>
        </w:tc>
        <w:tc>
          <w:tcPr>
            <w:tcW w:w="5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940A2" w:rsidRPr="001940A2" w:rsidRDefault="001940A2" w:rsidP="00194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</w:t>
            </w:r>
            <w:proofErr w:type="gram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</w:t>
            </w: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вкл</w:t>
            </w:r>
            <w:proofErr w:type="gramEnd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ючает</w:t>
            </w: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:</w:t>
            </w: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br/>
              <w:t xml:space="preserve">LK4 LOCKER with SO PLINTH E LK4304V 9002 12 – 1 </w:t>
            </w:r>
            <w:proofErr w:type="spell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  <w:proofErr w:type="spellEnd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.</w:t>
            </w:r>
            <w:proofErr w:type="gram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;</w:t>
            </w:r>
            <w:proofErr w:type="gramEnd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br/>
              <w:t>12 lockers, 4 side by side, adjustment plugs.</w:t>
            </w: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br/>
              <w:t>W*D*H 1200*532*1484. Doorway 238*402 mm</w:t>
            </w: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br/>
              <w:t xml:space="preserve">18m </w:t>
            </w:r>
            <w:proofErr w:type="spell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Steelbox</w:t>
            </w:r>
            <w:proofErr w:type="spellEnd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door with </w:t>
            </w:r>
            <w:proofErr w:type="spell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patchlock</w:t>
            </w:r>
            <w:proofErr w:type="spellEnd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br/>
              <w:t xml:space="preserve">Door 430R-V – 12 </w:t>
            </w:r>
            <w:proofErr w:type="spell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  <w:proofErr w:type="spellEnd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.</w:t>
            </w:r>
            <w:proofErr w:type="gram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;</w:t>
            </w:r>
            <w:proofErr w:type="gramEnd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br/>
              <w:t xml:space="preserve">PLASTIC NUMBER PLATE 70x35 NK7035-P – 12 </w:t>
            </w:r>
            <w:proofErr w:type="spellStart"/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  <w:proofErr w:type="spellEnd"/>
            <w:r w:rsidR="00053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940A2" w:rsidRPr="001940A2" w:rsidRDefault="001940A2" w:rsidP="00194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</w:tbl>
    <w:p w:rsidR="001940A2" w:rsidRDefault="001940A2" w:rsidP="006C7D92">
      <w:pPr>
        <w:pStyle w:val="a3"/>
        <w:ind w:left="0"/>
        <w:jc w:val="both"/>
        <w:rPr>
          <w:sz w:val="20"/>
          <w:szCs w:val="20"/>
        </w:rPr>
      </w:pPr>
      <w:r>
        <w:rPr>
          <w:sz w:val="20"/>
          <w:szCs w:val="20"/>
        </w:rPr>
        <w:fldChar w:fldCharType="end"/>
      </w:r>
    </w:p>
    <w:sectPr w:rsidR="001940A2" w:rsidSect="00607DD7">
      <w:footerReference w:type="even" r:id="rId9"/>
      <w:footerReference w:type="default" r:id="rId10"/>
      <w:pgSz w:w="11906" w:h="16838"/>
      <w:pgMar w:top="794" w:right="454" w:bottom="794" w:left="1134" w:header="709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0B5F8589" w15:done="0"/>
  <w15:commentEx w15:paraId="3E734DC4" w15:done="0"/>
  <w15:commentEx w15:paraId="1341A5E6" w15:done="0"/>
  <w15:commentEx w15:paraId="5D99BA2B" w15:done="0"/>
  <w15:commentEx w15:paraId="1D4D7E0D" w15:done="0"/>
  <w15:commentEx w15:paraId="7AF87D5B" w15:done="0"/>
  <w15:commentEx w15:paraId="0864957B" w15:done="0"/>
  <w15:commentEx w15:paraId="2AE7FEC1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74A9" w:rsidRDefault="00F274A9" w:rsidP="00B43699">
      <w:pPr>
        <w:spacing w:after="0" w:line="240" w:lineRule="auto"/>
      </w:pPr>
      <w:r>
        <w:separator/>
      </w:r>
    </w:p>
  </w:endnote>
  <w:endnote w:type="continuationSeparator" w:id="0">
    <w:p w:rsidR="00F274A9" w:rsidRDefault="00F274A9" w:rsidP="00B436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229E" w:rsidRDefault="00A5229E">
    <w:pPr>
      <w:pStyle w:val="af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>
      <w:rPr>
        <w:rStyle w:val="af2"/>
        <w:noProof/>
      </w:rPr>
      <w:t>60</w:t>
    </w:r>
    <w:r>
      <w:rPr>
        <w:rStyle w:val="af2"/>
      </w:rPr>
      <w:fldChar w:fldCharType="end"/>
    </w:r>
  </w:p>
  <w:p w:rsidR="00A5229E" w:rsidRDefault="00A5229E">
    <w:pPr>
      <w:pStyle w:val="af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229E" w:rsidRDefault="00A5229E">
    <w:pPr>
      <w:pStyle w:val="af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 w:rsidR="00BE2DD8">
      <w:rPr>
        <w:rStyle w:val="af2"/>
        <w:noProof/>
      </w:rPr>
      <w:t>1</w:t>
    </w:r>
    <w:r>
      <w:rPr>
        <w:rStyle w:val="af2"/>
      </w:rPr>
      <w:fldChar w:fldCharType="end"/>
    </w:r>
  </w:p>
  <w:p w:rsidR="00A5229E" w:rsidRDefault="00A5229E">
    <w:pPr>
      <w:pStyle w:val="af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74A9" w:rsidRDefault="00F274A9" w:rsidP="00B43699">
      <w:pPr>
        <w:spacing w:after="0" w:line="240" w:lineRule="auto"/>
      </w:pPr>
      <w:r>
        <w:separator/>
      </w:r>
    </w:p>
  </w:footnote>
  <w:footnote w:type="continuationSeparator" w:id="0">
    <w:p w:rsidR="00F274A9" w:rsidRDefault="00F274A9" w:rsidP="00B436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A1E43"/>
    <w:multiLevelType w:val="hybridMultilevel"/>
    <w:tmpl w:val="8E222DF8"/>
    <w:lvl w:ilvl="0" w:tplc="3C20FD24">
      <w:start w:val="1"/>
      <w:numFmt w:val="decimal"/>
      <w:pStyle w:val="1SKnumbers10"/>
      <w:lvlText w:val="%1."/>
      <w:lvlJc w:val="left"/>
      <w:pPr>
        <w:ind w:left="460" w:hanging="36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90019">
      <w:start w:val="1"/>
      <w:numFmt w:val="lowerLetter"/>
      <w:lvlText w:val="%2."/>
      <w:lvlJc w:val="left"/>
      <w:pPr>
        <w:ind w:left="1180" w:hanging="360"/>
      </w:pPr>
    </w:lvl>
    <w:lvl w:ilvl="2" w:tplc="0419001B">
      <w:start w:val="1"/>
      <w:numFmt w:val="lowerRoman"/>
      <w:lvlText w:val="%3."/>
      <w:lvlJc w:val="right"/>
      <w:pPr>
        <w:ind w:left="1900" w:hanging="180"/>
      </w:pPr>
    </w:lvl>
    <w:lvl w:ilvl="3" w:tplc="0419000F">
      <w:start w:val="1"/>
      <w:numFmt w:val="decimal"/>
      <w:lvlText w:val="%4."/>
      <w:lvlJc w:val="left"/>
      <w:pPr>
        <w:ind w:left="2620" w:hanging="360"/>
      </w:pPr>
    </w:lvl>
    <w:lvl w:ilvl="4" w:tplc="04190019">
      <w:start w:val="1"/>
      <w:numFmt w:val="lowerLetter"/>
      <w:lvlText w:val="%5."/>
      <w:lvlJc w:val="left"/>
      <w:pPr>
        <w:ind w:left="3340" w:hanging="360"/>
      </w:pPr>
    </w:lvl>
    <w:lvl w:ilvl="5" w:tplc="0419001B">
      <w:start w:val="1"/>
      <w:numFmt w:val="lowerRoman"/>
      <w:lvlText w:val="%6."/>
      <w:lvlJc w:val="right"/>
      <w:pPr>
        <w:ind w:left="4060" w:hanging="180"/>
      </w:pPr>
    </w:lvl>
    <w:lvl w:ilvl="6" w:tplc="0419000F">
      <w:start w:val="1"/>
      <w:numFmt w:val="decimal"/>
      <w:lvlText w:val="%7."/>
      <w:lvlJc w:val="left"/>
      <w:pPr>
        <w:ind w:left="4780" w:hanging="360"/>
      </w:pPr>
    </w:lvl>
    <w:lvl w:ilvl="7" w:tplc="04190019">
      <w:start w:val="1"/>
      <w:numFmt w:val="lowerLetter"/>
      <w:lvlText w:val="%8."/>
      <w:lvlJc w:val="left"/>
      <w:pPr>
        <w:ind w:left="5500" w:hanging="360"/>
      </w:pPr>
    </w:lvl>
    <w:lvl w:ilvl="8" w:tplc="0419001B">
      <w:start w:val="1"/>
      <w:numFmt w:val="lowerRoman"/>
      <w:lvlText w:val="%9."/>
      <w:lvlJc w:val="right"/>
      <w:pPr>
        <w:ind w:left="6220" w:hanging="180"/>
      </w:pPr>
    </w:lvl>
  </w:abstractNum>
  <w:abstractNum w:abstractNumId="1">
    <w:nsid w:val="12F03178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8540669"/>
    <w:multiLevelType w:val="hybridMultilevel"/>
    <w:tmpl w:val="42D092D4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9230F3"/>
    <w:multiLevelType w:val="multilevel"/>
    <w:tmpl w:val="4BAEA9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hAnsiTheme="minorHAnsi" w:hint="default"/>
        <w:b/>
        <w:i w:val="0"/>
        <w:sz w:val="20"/>
        <w:szCs w:val="20"/>
      </w:rPr>
    </w:lvl>
    <w:lvl w:ilvl="1">
      <w:start w:val="1"/>
      <w:numFmt w:val="decimal"/>
      <w:pStyle w:val="2"/>
      <w:lvlText w:val="%1.%2."/>
      <w:lvlJc w:val="left"/>
      <w:pPr>
        <w:tabs>
          <w:tab w:val="num" w:pos="716"/>
        </w:tabs>
        <w:ind w:left="716" w:hanging="432"/>
      </w:pPr>
      <w:rPr>
        <w:rFonts w:asciiTheme="minorHAnsi" w:hAnsiTheme="minorHAnsi" w:cs="Times New Roman"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">
    <w:nsid w:val="1B845B3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1D3A70DB"/>
    <w:multiLevelType w:val="multilevel"/>
    <w:tmpl w:val="2B54AAF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21851AFB"/>
    <w:multiLevelType w:val="hybridMultilevel"/>
    <w:tmpl w:val="349804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505677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247D121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2B12005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2C7E1C97"/>
    <w:multiLevelType w:val="hybridMultilevel"/>
    <w:tmpl w:val="439E71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9221B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316E093E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3299621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CD90CE6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3DF355E6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43415BA2"/>
    <w:multiLevelType w:val="multilevel"/>
    <w:tmpl w:val="BF5826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467A77B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4D78388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518649C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486718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5BCB3165"/>
    <w:multiLevelType w:val="hybridMultilevel"/>
    <w:tmpl w:val="48C651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C20110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5D986AB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6061312D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617C2531"/>
    <w:multiLevelType w:val="hybridMultilevel"/>
    <w:tmpl w:val="7472D5CA"/>
    <w:lvl w:ilvl="0" w:tplc="20E2D4D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>
    <w:nsid w:val="687A6FE7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6DA93D66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753B189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6DE61F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7B2B6E2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22"/>
  </w:num>
  <w:num w:numId="5">
    <w:abstractNumId w:val="10"/>
  </w:num>
  <w:num w:numId="6">
    <w:abstractNumId w:val="2"/>
  </w:num>
  <w:num w:numId="7">
    <w:abstractNumId w:val="30"/>
  </w:num>
  <w:num w:numId="8">
    <w:abstractNumId w:val="26"/>
  </w:num>
  <w:num w:numId="9">
    <w:abstractNumId w:val="27"/>
  </w:num>
  <w:num w:numId="10">
    <w:abstractNumId w:val="12"/>
  </w:num>
  <w:num w:numId="11">
    <w:abstractNumId w:val="7"/>
  </w:num>
  <w:num w:numId="12">
    <w:abstractNumId w:val="15"/>
  </w:num>
  <w:num w:numId="13">
    <w:abstractNumId w:val="25"/>
  </w:num>
  <w:num w:numId="14">
    <w:abstractNumId w:val="1"/>
  </w:num>
  <w:num w:numId="15">
    <w:abstractNumId w:val="28"/>
  </w:num>
  <w:num w:numId="16">
    <w:abstractNumId w:val="16"/>
  </w:num>
  <w:num w:numId="17">
    <w:abstractNumId w:val="13"/>
  </w:num>
  <w:num w:numId="18">
    <w:abstractNumId w:val="24"/>
  </w:num>
  <w:num w:numId="19">
    <w:abstractNumId w:val="23"/>
  </w:num>
  <w:num w:numId="20">
    <w:abstractNumId w:val="4"/>
  </w:num>
  <w:num w:numId="21">
    <w:abstractNumId w:val="9"/>
  </w:num>
  <w:num w:numId="22">
    <w:abstractNumId w:val="21"/>
  </w:num>
  <w:num w:numId="23">
    <w:abstractNumId w:val="20"/>
  </w:num>
  <w:num w:numId="24">
    <w:abstractNumId w:val="31"/>
  </w:num>
  <w:num w:numId="25">
    <w:abstractNumId w:val="8"/>
  </w:num>
  <w:num w:numId="26">
    <w:abstractNumId w:val="19"/>
  </w:num>
  <w:num w:numId="27">
    <w:abstractNumId w:val="11"/>
  </w:num>
  <w:num w:numId="28">
    <w:abstractNumId w:val="17"/>
  </w:num>
  <w:num w:numId="29">
    <w:abstractNumId w:val="5"/>
  </w:num>
  <w:num w:numId="30">
    <w:abstractNumId w:val="29"/>
  </w:num>
  <w:num w:numId="31">
    <w:abstractNumId w:val="18"/>
  </w:num>
  <w:num w:numId="32">
    <w:abstractNumId w:val="14"/>
  </w:num>
  <w:numIdMacAtCleanup w:val="6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loshakov">
    <w15:presenceInfo w15:providerId="AD" w15:userId="S-1-5-21-3958594341-1789486017-1407443361-121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hideSpellingError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7A8"/>
    <w:rsid w:val="00001E4D"/>
    <w:rsid w:val="0000777C"/>
    <w:rsid w:val="000113D5"/>
    <w:rsid w:val="00011AE4"/>
    <w:rsid w:val="00013F2F"/>
    <w:rsid w:val="00014DE6"/>
    <w:rsid w:val="00014E47"/>
    <w:rsid w:val="00015E93"/>
    <w:rsid w:val="000161B5"/>
    <w:rsid w:val="00023341"/>
    <w:rsid w:val="000307B5"/>
    <w:rsid w:val="00032575"/>
    <w:rsid w:val="0003264D"/>
    <w:rsid w:val="00032BAE"/>
    <w:rsid w:val="000338A4"/>
    <w:rsid w:val="00033AB5"/>
    <w:rsid w:val="000359F6"/>
    <w:rsid w:val="000434DA"/>
    <w:rsid w:val="000451ED"/>
    <w:rsid w:val="00045478"/>
    <w:rsid w:val="00045C6A"/>
    <w:rsid w:val="000518A0"/>
    <w:rsid w:val="00051EBB"/>
    <w:rsid w:val="00053B36"/>
    <w:rsid w:val="00054902"/>
    <w:rsid w:val="0005714A"/>
    <w:rsid w:val="000572B8"/>
    <w:rsid w:val="0005739B"/>
    <w:rsid w:val="00060B47"/>
    <w:rsid w:val="00066D4A"/>
    <w:rsid w:val="00066F70"/>
    <w:rsid w:val="00073E5A"/>
    <w:rsid w:val="00076F7F"/>
    <w:rsid w:val="00081163"/>
    <w:rsid w:val="00081419"/>
    <w:rsid w:val="000821E6"/>
    <w:rsid w:val="0008338C"/>
    <w:rsid w:val="00084033"/>
    <w:rsid w:val="00085E56"/>
    <w:rsid w:val="0009085D"/>
    <w:rsid w:val="000931C1"/>
    <w:rsid w:val="0009579E"/>
    <w:rsid w:val="000959CF"/>
    <w:rsid w:val="000A045B"/>
    <w:rsid w:val="000A1936"/>
    <w:rsid w:val="000A37AE"/>
    <w:rsid w:val="000A5887"/>
    <w:rsid w:val="000A5B12"/>
    <w:rsid w:val="000A6153"/>
    <w:rsid w:val="000A7BCC"/>
    <w:rsid w:val="000A7F4A"/>
    <w:rsid w:val="000B0475"/>
    <w:rsid w:val="000B0895"/>
    <w:rsid w:val="000B38F0"/>
    <w:rsid w:val="000B4FD3"/>
    <w:rsid w:val="000B615C"/>
    <w:rsid w:val="000C4421"/>
    <w:rsid w:val="000C6AFB"/>
    <w:rsid w:val="000C6B8A"/>
    <w:rsid w:val="000C7790"/>
    <w:rsid w:val="000D4F50"/>
    <w:rsid w:val="000D702E"/>
    <w:rsid w:val="000D738C"/>
    <w:rsid w:val="000E025B"/>
    <w:rsid w:val="000E0893"/>
    <w:rsid w:val="000E092F"/>
    <w:rsid w:val="000E1D46"/>
    <w:rsid w:val="000E4C13"/>
    <w:rsid w:val="000E66C7"/>
    <w:rsid w:val="000F0228"/>
    <w:rsid w:val="000F2BAB"/>
    <w:rsid w:val="000F36D0"/>
    <w:rsid w:val="000F588B"/>
    <w:rsid w:val="001022BF"/>
    <w:rsid w:val="001032B0"/>
    <w:rsid w:val="00103EF8"/>
    <w:rsid w:val="00106A86"/>
    <w:rsid w:val="00106FEF"/>
    <w:rsid w:val="00107937"/>
    <w:rsid w:val="00107AB6"/>
    <w:rsid w:val="00107BFD"/>
    <w:rsid w:val="00107D02"/>
    <w:rsid w:val="0011110B"/>
    <w:rsid w:val="0011319F"/>
    <w:rsid w:val="00113C24"/>
    <w:rsid w:val="00120722"/>
    <w:rsid w:val="00120A34"/>
    <w:rsid w:val="00121C0F"/>
    <w:rsid w:val="00122B55"/>
    <w:rsid w:val="00124169"/>
    <w:rsid w:val="00124FF0"/>
    <w:rsid w:val="00126EB8"/>
    <w:rsid w:val="0013441A"/>
    <w:rsid w:val="001354A0"/>
    <w:rsid w:val="00137542"/>
    <w:rsid w:val="0014233C"/>
    <w:rsid w:val="001447A5"/>
    <w:rsid w:val="001462B0"/>
    <w:rsid w:val="00151DEF"/>
    <w:rsid w:val="0015452D"/>
    <w:rsid w:val="00154606"/>
    <w:rsid w:val="00155D32"/>
    <w:rsid w:val="00155DDC"/>
    <w:rsid w:val="001568C5"/>
    <w:rsid w:val="001605E4"/>
    <w:rsid w:val="0016253A"/>
    <w:rsid w:val="001645F5"/>
    <w:rsid w:val="00164C93"/>
    <w:rsid w:val="00165077"/>
    <w:rsid w:val="0016625B"/>
    <w:rsid w:val="00166CB5"/>
    <w:rsid w:val="00171C7D"/>
    <w:rsid w:val="00173012"/>
    <w:rsid w:val="00173F75"/>
    <w:rsid w:val="00175714"/>
    <w:rsid w:val="00175E08"/>
    <w:rsid w:val="00176C51"/>
    <w:rsid w:val="00177982"/>
    <w:rsid w:val="0018417A"/>
    <w:rsid w:val="001853D2"/>
    <w:rsid w:val="00185431"/>
    <w:rsid w:val="0019150D"/>
    <w:rsid w:val="00192AE8"/>
    <w:rsid w:val="00194095"/>
    <w:rsid w:val="001940A2"/>
    <w:rsid w:val="0019482B"/>
    <w:rsid w:val="00194E4B"/>
    <w:rsid w:val="00197B3F"/>
    <w:rsid w:val="00197C29"/>
    <w:rsid w:val="00197D07"/>
    <w:rsid w:val="001A0419"/>
    <w:rsid w:val="001A0CE4"/>
    <w:rsid w:val="001A26E2"/>
    <w:rsid w:val="001A4CD9"/>
    <w:rsid w:val="001B036D"/>
    <w:rsid w:val="001B5285"/>
    <w:rsid w:val="001B59A7"/>
    <w:rsid w:val="001C017C"/>
    <w:rsid w:val="001C1C36"/>
    <w:rsid w:val="001C3E77"/>
    <w:rsid w:val="001C411B"/>
    <w:rsid w:val="001C53BC"/>
    <w:rsid w:val="001D19FF"/>
    <w:rsid w:val="001D44B1"/>
    <w:rsid w:val="001D46FA"/>
    <w:rsid w:val="001E069C"/>
    <w:rsid w:val="001E33C6"/>
    <w:rsid w:val="001E3C53"/>
    <w:rsid w:val="001E4515"/>
    <w:rsid w:val="001E6597"/>
    <w:rsid w:val="001E7D8A"/>
    <w:rsid w:val="001E7E6B"/>
    <w:rsid w:val="001F0C89"/>
    <w:rsid w:val="001F244A"/>
    <w:rsid w:val="001F6433"/>
    <w:rsid w:val="001F6949"/>
    <w:rsid w:val="001F6B36"/>
    <w:rsid w:val="001F704A"/>
    <w:rsid w:val="00205CAB"/>
    <w:rsid w:val="00207F68"/>
    <w:rsid w:val="00211AD4"/>
    <w:rsid w:val="00213C7E"/>
    <w:rsid w:val="00214332"/>
    <w:rsid w:val="00221036"/>
    <w:rsid w:val="002220D2"/>
    <w:rsid w:val="00222BDB"/>
    <w:rsid w:val="00224C5C"/>
    <w:rsid w:val="002257EA"/>
    <w:rsid w:val="00232C9B"/>
    <w:rsid w:val="00232E41"/>
    <w:rsid w:val="00233747"/>
    <w:rsid w:val="00234EAA"/>
    <w:rsid w:val="00236259"/>
    <w:rsid w:val="00240269"/>
    <w:rsid w:val="00240337"/>
    <w:rsid w:val="00240A55"/>
    <w:rsid w:val="00240E9E"/>
    <w:rsid w:val="00241CBB"/>
    <w:rsid w:val="002421EC"/>
    <w:rsid w:val="00244020"/>
    <w:rsid w:val="002457A4"/>
    <w:rsid w:val="002465B9"/>
    <w:rsid w:val="0025109A"/>
    <w:rsid w:val="00253541"/>
    <w:rsid w:val="002575F3"/>
    <w:rsid w:val="00261A9A"/>
    <w:rsid w:val="00264135"/>
    <w:rsid w:val="0026421E"/>
    <w:rsid w:val="002658A8"/>
    <w:rsid w:val="00265AAB"/>
    <w:rsid w:val="00266D74"/>
    <w:rsid w:val="00270306"/>
    <w:rsid w:val="00274048"/>
    <w:rsid w:val="00275FF8"/>
    <w:rsid w:val="002812DE"/>
    <w:rsid w:val="00281CA6"/>
    <w:rsid w:val="0028271F"/>
    <w:rsid w:val="0028272D"/>
    <w:rsid w:val="00282CDE"/>
    <w:rsid w:val="002833EC"/>
    <w:rsid w:val="002845F6"/>
    <w:rsid w:val="00286D09"/>
    <w:rsid w:val="00286F38"/>
    <w:rsid w:val="00287B99"/>
    <w:rsid w:val="00290BD0"/>
    <w:rsid w:val="0029135F"/>
    <w:rsid w:val="0029201E"/>
    <w:rsid w:val="00292B7D"/>
    <w:rsid w:val="00293DC5"/>
    <w:rsid w:val="00295540"/>
    <w:rsid w:val="00295FFA"/>
    <w:rsid w:val="0029727B"/>
    <w:rsid w:val="002A0279"/>
    <w:rsid w:val="002A0860"/>
    <w:rsid w:val="002A1D88"/>
    <w:rsid w:val="002A2602"/>
    <w:rsid w:val="002A3FB3"/>
    <w:rsid w:val="002A4329"/>
    <w:rsid w:val="002A6EAA"/>
    <w:rsid w:val="002A7947"/>
    <w:rsid w:val="002A7A40"/>
    <w:rsid w:val="002B0B54"/>
    <w:rsid w:val="002B0BE4"/>
    <w:rsid w:val="002B34A9"/>
    <w:rsid w:val="002B412B"/>
    <w:rsid w:val="002B4BB5"/>
    <w:rsid w:val="002B6C6F"/>
    <w:rsid w:val="002B6FEA"/>
    <w:rsid w:val="002C03BB"/>
    <w:rsid w:val="002C24C4"/>
    <w:rsid w:val="002C5AEB"/>
    <w:rsid w:val="002C7770"/>
    <w:rsid w:val="002C79A9"/>
    <w:rsid w:val="002D28FB"/>
    <w:rsid w:val="002D49FD"/>
    <w:rsid w:val="002D6802"/>
    <w:rsid w:val="002E0512"/>
    <w:rsid w:val="002E081B"/>
    <w:rsid w:val="002E2A4C"/>
    <w:rsid w:val="002E43CE"/>
    <w:rsid w:val="002E6BF6"/>
    <w:rsid w:val="002F1218"/>
    <w:rsid w:val="002F4CE8"/>
    <w:rsid w:val="002F5A46"/>
    <w:rsid w:val="002F653C"/>
    <w:rsid w:val="002F6D7C"/>
    <w:rsid w:val="002F7385"/>
    <w:rsid w:val="002F7CBA"/>
    <w:rsid w:val="00300730"/>
    <w:rsid w:val="0030148F"/>
    <w:rsid w:val="00301A9D"/>
    <w:rsid w:val="00303541"/>
    <w:rsid w:val="003104DB"/>
    <w:rsid w:val="00312412"/>
    <w:rsid w:val="003143ED"/>
    <w:rsid w:val="00314B39"/>
    <w:rsid w:val="00315583"/>
    <w:rsid w:val="003155A8"/>
    <w:rsid w:val="003229B5"/>
    <w:rsid w:val="00322BB1"/>
    <w:rsid w:val="00325666"/>
    <w:rsid w:val="003263D6"/>
    <w:rsid w:val="00326BCF"/>
    <w:rsid w:val="00330497"/>
    <w:rsid w:val="00330BF8"/>
    <w:rsid w:val="00337F2E"/>
    <w:rsid w:val="00344CA4"/>
    <w:rsid w:val="00345FC2"/>
    <w:rsid w:val="0035063E"/>
    <w:rsid w:val="00351D65"/>
    <w:rsid w:val="0035414E"/>
    <w:rsid w:val="00354FBC"/>
    <w:rsid w:val="00355CB2"/>
    <w:rsid w:val="003623C7"/>
    <w:rsid w:val="00362745"/>
    <w:rsid w:val="003637F9"/>
    <w:rsid w:val="00366D94"/>
    <w:rsid w:val="003726E7"/>
    <w:rsid w:val="0037294B"/>
    <w:rsid w:val="00375212"/>
    <w:rsid w:val="0037565D"/>
    <w:rsid w:val="00377404"/>
    <w:rsid w:val="00381D68"/>
    <w:rsid w:val="003836C6"/>
    <w:rsid w:val="00394D03"/>
    <w:rsid w:val="003A07DF"/>
    <w:rsid w:val="003A1EEB"/>
    <w:rsid w:val="003A5038"/>
    <w:rsid w:val="003A60D7"/>
    <w:rsid w:val="003B2B18"/>
    <w:rsid w:val="003B38A6"/>
    <w:rsid w:val="003B4F96"/>
    <w:rsid w:val="003B652D"/>
    <w:rsid w:val="003B7AD2"/>
    <w:rsid w:val="003B7E9E"/>
    <w:rsid w:val="003C22DD"/>
    <w:rsid w:val="003C2DE5"/>
    <w:rsid w:val="003C3DC0"/>
    <w:rsid w:val="003C5E3A"/>
    <w:rsid w:val="003C79F7"/>
    <w:rsid w:val="003D13AF"/>
    <w:rsid w:val="003D4B2E"/>
    <w:rsid w:val="003D64D3"/>
    <w:rsid w:val="003E25C8"/>
    <w:rsid w:val="003E3266"/>
    <w:rsid w:val="003E3B19"/>
    <w:rsid w:val="003E44D7"/>
    <w:rsid w:val="003E4DF5"/>
    <w:rsid w:val="003E5C23"/>
    <w:rsid w:val="003F168D"/>
    <w:rsid w:val="003F1B07"/>
    <w:rsid w:val="003F1B3B"/>
    <w:rsid w:val="003F7FDD"/>
    <w:rsid w:val="00400E7D"/>
    <w:rsid w:val="004026FE"/>
    <w:rsid w:val="00402D7A"/>
    <w:rsid w:val="00403878"/>
    <w:rsid w:val="00404ACB"/>
    <w:rsid w:val="004071EB"/>
    <w:rsid w:val="0040736F"/>
    <w:rsid w:val="00411281"/>
    <w:rsid w:val="004133D6"/>
    <w:rsid w:val="00413771"/>
    <w:rsid w:val="00415AF6"/>
    <w:rsid w:val="00416F27"/>
    <w:rsid w:val="004202B8"/>
    <w:rsid w:val="0042177E"/>
    <w:rsid w:val="00423AB0"/>
    <w:rsid w:val="00423EC7"/>
    <w:rsid w:val="00431600"/>
    <w:rsid w:val="0043555B"/>
    <w:rsid w:val="00436FED"/>
    <w:rsid w:val="00440898"/>
    <w:rsid w:val="00440B35"/>
    <w:rsid w:val="004440B1"/>
    <w:rsid w:val="004460A5"/>
    <w:rsid w:val="004525F0"/>
    <w:rsid w:val="0045294C"/>
    <w:rsid w:val="00453165"/>
    <w:rsid w:val="00454487"/>
    <w:rsid w:val="0045539C"/>
    <w:rsid w:val="00456054"/>
    <w:rsid w:val="004574A6"/>
    <w:rsid w:val="004579F9"/>
    <w:rsid w:val="004612BF"/>
    <w:rsid w:val="00461783"/>
    <w:rsid w:val="00467252"/>
    <w:rsid w:val="0046731F"/>
    <w:rsid w:val="004716E5"/>
    <w:rsid w:val="00471CC7"/>
    <w:rsid w:val="00472337"/>
    <w:rsid w:val="00473A56"/>
    <w:rsid w:val="004748E7"/>
    <w:rsid w:val="004748F3"/>
    <w:rsid w:val="0047645F"/>
    <w:rsid w:val="00480EFC"/>
    <w:rsid w:val="00482012"/>
    <w:rsid w:val="00482071"/>
    <w:rsid w:val="00491C04"/>
    <w:rsid w:val="00492577"/>
    <w:rsid w:val="00492B8D"/>
    <w:rsid w:val="004972CF"/>
    <w:rsid w:val="004975A8"/>
    <w:rsid w:val="00497A45"/>
    <w:rsid w:val="004A0285"/>
    <w:rsid w:val="004A12D5"/>
    <w:rsid w:val="004A250F"/>
    <w:rsid w:val="004A63D3"/>
    <w:rsid w:val="004B0BB9"/>
    <w:rsid w:val="004B3E45"/>
    <w:rsid w:val="004B6096"/>
    <w:rsid w:val="004B6FDF"/>
    <w:rsid w:val="004B7271"/>
    <w:rsid w:val="004C023A"/>
    <w:rsid w:val="004C3ADD"/>
    <w:rsid w:val="004C6632"/>
    <w:rsid w:val="004D342B"/>
    <w:rsid w:val="004D467E"/>
    <w:rsid w:val="004D555E"/>
    <w:rsid w:val="004D629B"/>
    <w:rsid w:val="004D743B"/>
    <w:rsid w:val="004D7BD7"/>
    <w:rsid w:val="004E0AE1"/>
    <w:rsid w:val="004E4966"/>
    <w:rsid w:val="004F0727"/>
    <w:rsid w:val="004F0ED7"/>
    <w:rsid w:val="004F23C9"/>
    <w:rsid w:val="004F2BE8"/>
    <w:rsid w:val="004F38F1"/>
    <w:rsid w:val="004F3F3C"/>
    <w:rsid w:val="004F4D96"/>
    <w:rsid w:val="004F6B2D"/>
    <w:rsid w:val="004F7A5E"/>
    <w:rsid w:val="00500F00"/>
    <w:rsid w:val="00506427"/>
    <w:rsid w:val="00507ADA"/>
    <w:rsid w:val="00510E65"/>
    <w:rsid w:val="00511807"/>
    <w:rsid w:val="00511CB5"/>
    <w:rsid w:val="00512413"/>
    <w:rsid w:val="00513D9F"/>
    <w:rsid w:val="0051451E"/>
    <w:rsid w:val="005155D5"/>
    <w:rsid w:val="00515777"/>
    <w:rsid w:val="005167FE"/>
    <w:rsid w:val="005201A0"/>
    <w:rsid w:val="0052201B"/>
    <w:rsid w:val="00522389"/>
    <w:rsid w:val="00525827"/>
    <w:rsid w:val="00533147"/>
    <w:rsid w:val="005349C4"/>
    <w:rsid w:val="005354A9"/>
    <w:rsid w:val="0053592B"/>
    <w:rsid w:val="005362C2"/>
    <w:rsid w:val="00542981"/>
    <w:rsid w:val="00542BE4"/>
    <w:rsid w:val="00542CD5"/>
    <w:rsid w:val="00543702"/>
    <w:rsid w:val="0054524F"/>
    <w:rsid w:val="00552F70"/>
    <w:rsid w:val="00554A86"/>
    <w:rsid w:val="005552C1"/>
    <w:rsid w:val="0055591D"/>
    <w:rsid w:val="00557125"/>
    <w:rsid w:val="0056068E"/>
    <w:rsid w:val="00560746"/>
    <w:rsid w:val="0056100C"/>
    <w:rsid w:val="00562B31"/>
    <w:rsid w:val="005647D9"/>
    <w:rsid w:val="005674D2"/>
    <w:rsid w:val="005702F3"/>
    <w:rsid w:val="00570BE8"/>
    <w:rsid w:val="005710B3"/>
    <w:rsid w:val="00573953"/>
    <w:rsid w:val="00576914"/>
    <w:rsid w:val="00577E26"/>
    <w:rsid w:val="00582A13"/>
    <w:rsid w:val="0058380F"/>
    <w:rsid w:val="005838DD"/>
    <w:rsid w:val="00583F3D"/>
    <w:rsid w:val="00586AFE"/>
    <w:rsid w:val="00586E88"/>
    <w:rsid w:val="00587F0A"/>
    <w:rsid w:val="005910FC"/>
    <w:rsid w:val="005926D4"/>
    <w:rsid w:val="0059439F"/>
    <w:rsid w:val="0059638C"/>
    <w:rsid w:val="0059649E"/>
    <w:rsid w:val="005966CC"/>
    <w:rsid w:val="00596CCF"/>
    <w:rsid w:val="005A07E0"/>
    <w:rsid w:val="005A1B19"/>
    <w:rsid w:val="005A2A93"/>
    <w:rsid w:val="005B09FA"/>
    <w:rsid w:val="005B30BD"/>
    <w:rsid w:val="005B49F6"/>
    <w:rsid w:val="005B5933"/>
    <w:rsid w:val="005C1725"/>
    <w:rsid w:val="005C4022"/>
    <w:rsid w:val="005D17FB"/>
    <w:rsid w:val="005D4924"/>
    <w:rsid w:val="005D4DD8"/>
    <w:rsid w:val="005D559C"/>
    <w:rsid w:val="005D5EF0"/>
    <w:rsid w:val="005D6435"/>
    <w:rsid w:val="005E2375"/>
    <w:rsid w:val="005E2AE0"/>
    <w:rsid w:val="005E4924"/>
    <w:rsid w:val="005E6792"/>
    <w:rsid w:val="005F4E7B"/>
    <w:rsid w:val="005F5986"/>
    <w:rsid w:val="005F66C5"/>
    <w:rsid w:val="0060053A"/>
    <w:rsid w:val="00602567"/>
    <w:rsid w:val="006032F1"/>
    <w:rsid w:val="00603E07"/>
    <w:rsid w:val="0060513E"/>
    <w:rsid w:val="00607DD7"/>
    <w:rsid w:val="0061203B"/>
    <w:rsid w:val="006207A8"/>
    <w:rsid w:val="006207C4"/>
    <w:rsid w:val="00620CA6"/>
    <w:rsid w:val="00620DA8"/>
    <w:rsid w:val="00621440"/>
    <w:rsid w:val="006240F2"/>
    <w:rsid w:val="00627144"/>
    <w:rsid w:val="006309BC"/>
    <w:rsid w:val="0063172C"/>
    <w:rsid w:val="00637A9E"/>
    <w:rsid w:val="006438FC"/>
    <w:rsid w:val="006454F9"/>
    <w:rsid w:val="006527A9"/>
    <w:rsid w:val="006529DC"/>
    <w:rsid w:val="00653CF5"/>
    <w:rsid w:val="00654A0B"/>
    <w:rsid w:val="00655194"/>
    <w:rsid w:val="006575A8"/>
    <w:rsid w:val="00657994"/>
    <w:rsid w:val="00660D22"/>
    <w:rsid w:val="00662039"/>
    <w:rsid w:val="00665AB5"/>
    <w:rsid w:val="0066602A"/>
    <w:rsid w:val="006677FB"/>
    <w:rsid w:val="00672088"/>
    <w:rsid w:val="006738E0"/>
    <w:rsid w:val="006750B2"/>
    <w:rsid w:val="00681C61"/>
    <w:rsid w:val="0068215A"/>
    <w:rsid w:val="0068225C"/>
    <w:rsid w:val="00682A4E"/>
    <w:rsid w:val="00684738"/>
    <w:rsid w:val="00684B3D"/>
    <w:rsid w:val="00685084"/>
    <w:rsid w:val="00693BBF"/>
    <w:rsid w:val="0069470B"/>
    <w:rsid w:val="006A0CC1"/>
    <w:rsid w:val="006A0F8F"/>
    <w:rsid w:val="006A1135"/>
    <w:rsid w:val="006B013B"/>
    <w:rsid w:val="006C063D"/>
    <w:rsid w:val="006C10C7"/>
    <w:rsid w:val="006C336C"/>
    <w:rsid w:val="006C4050"/>
    <w:rsid w:val="006C4619"/>
    <w:rsid w:val="006C79EF"/>
    <w:rsid w:val="006C7D92"/>
    <w:rsid w:val="006D2D42"/>
    <w:rsid w:val="006D2FAF"/>
    <w:rsid w:val="006D31F4"/>
    <w:rsid w:val="006D4470"/>
    <w:rsid w:val="006E1108"/>
    <w:rsid w:val="006E28DF"/>
    <w:rsid w:val="006E2ABF"/>
    <w:rsid w:val="006E4183"/>
    <w:rsid w:val="006E7C87"/>
    <w:rsid w:val="006F1DD5"/>
    <w:rsid w:val="006F2EB9"/>
    <w:rsid w:val="006F3D14"/>
    <w:rsid w:val="006F48FA"/>
    <w:rsid w:val="006F4B2D"/>
    <w:rsid w:val="006F5B38"/>
    <w:rsid w:val="007007E2"/>
    <w:rsid w:val="00701B20"/>
    <w:rsid w:val="00703467"/>
    <w:rsid w:val="00704B96"/>
    <w:rsid w:val="00704D0C"/>
    <w:rsid w:val="0070630D"/>
    <w:rsid w:val="00710570"/>
    <w:rsid w:val="007139E7"/>
    <w:rsid w:val="00714A14"/>
    <w:rsid w:val="00714A29"/>
    <w:rsid w:val="00715AF3"/>
    <w:rsid w:val="0072357D"/>
    <w:rsid w:val="00723A28"/>
    <w:rsid w:val="00723A54"/>
    <w:rsid w:val="00723D62"/>
    <w:rsid w:val="00724404"/>
    <w:rsid w:val="00724CF8"/>
    <w:rsid w:val="00724D0D"/>
    <w:rsid w:val="00726A7C"/>
    <w:rsid w:val="00733B48"/>
    <w:rsid w:val="00740846"/>
    <w:rsid w:val="0074400A"/>
    <w:rsid w:val="00746552"/>
    <w:rsid w:val="00750641"/>
    <w:rsid w:val="007519E4"/>
    <w:rsid w:val="00752D09"/>
    <w:rsid w:val="007544CD"/>
    <w:rsid w:val="007545AC"/>
    <w:rsid w:val="00754C81"/>
    <w:rsid w:val="00754D93"/>
    <w:rsid w:val="00755ECF"/>
    <w:rsid w:val="007631DE"/>
    <w:rsid w:val="00763F2E"/>
    <w:rsid w:val="007657D1"/>
    <w:rsid w:val="00766F4B"/>
    <w:rsid w:val="0077277F"/>
    <w:rsid w:val="00774234"/>
    <w:rsid w:val="00776D07"/>
    <w:rsid w:val="0078123D"/>
    <w:rsid w:val="00782A0D"/>
    <w:rsid w:val="00783361"/>
    <w:rsid w:val="00785725"/>
    <w:rsid w:val="00792860"/>
    <w:rsid w:val="00793083"/>
    <w:rsid w:val="00794D92"/>
    <w:rsid w:val="007A041B"/>
    <w:rsid w:val="007A337D"/>
    <w:rsid w:val="007B15E1"/>
    <w:rsid w:val="007B2064"/>
    <w:rsid w:val="007B2E65"/>
    <w:rsid w:val="007B4014"/>
    <w:rsid w:val="007B5932"/>
    <w:rsid w:val="007B66AC"/>
    <w:rsid w:val="007C310D"/>
    <w:rsid w:val="007C3BF7"/>
    <w:rsid w:val="007C6DA2"/>
    <w:rsid w:val="007D182A"/>
    <w:rsid w:val="007D466B"/>
    <w:rsid w:val="007D582F"/>
    <w:rsid w:val="007D6E22"/>
    <w:rsid w:val="007D7CAB"/>
    <w:rsid w:val="007E13DD"/>
    <w:rsid w:val="007E3B80"/>
    <w:rsid w:val="007E6037"/>
    <w:rsid w:val="007E7983"/>
    <w:rsid w:val="007F0468"/>
    <w:rsid w:val="007F3FAF"/>
    <w:rsid w:val="007F682E"/>
    <w:rsid w:val="007F6B48"/>
    <w:rsid w:val="007F73B2"/>
    <w:rsid w:val="007F76D1"/>
    <w:rsid w:val="007F7F91"/>
    <w:rsid w:val="0080094A"/>
    <w:rsid w:val="00801260"/>
    <w:rsid w:val="0080144C"/>
    <w:rsid w:val="00802A69"/>
    <w:rsid w:val="0080399A"/>
    <w:rsid w:val="0080618B"/>
    <w:rsid w:val="008071A9"/>
    <w:rsid w:val="00810256"/>
    <w:rsid w:val="00812A18"/>
    <w:rsid w:val="00813C0E"/>
    <w:rsid w:val="00815823"/>
    <w:rsid w:val="00815D1E"/>
    <w:rsid w:val="008219DB"/>
    <w:rsid w:val="00822FF9"/>
    <w:rsid w:val="008235C3"/>
    <w:rsid w:val="008354D7"/>
    <w:rsid w:val="00844A88"/>
    <w:rsid w:val="00844FE8"/>
    <w:rsid w:val="00845069"/>
    <w:rsid w:val="00846E71"/>
    <w:rsid w:val="008475AF"/>
    <w:rsid w:val="00851A93"/>
    <w:rsid w:val="008521F8"/>
    <w:rsid w:val="00852650"/>
    <w:rsid w:val="00853713"/>
    <w:rsid w:val="00857109"/>
    <w:rsid w:val="008607CE"/>
    <w:rsid w:val="0086350B"/>
    <w:rsid w:val="0086572D"/>
    <w:rsid w:val="00866CB5"/>
    <w:rsid w:val="008674F0"/>
    <w:rsid w:val="00867B13"/>
    <w:rsid w:val="00871595"/>
    <w:rsid w:val="00871C78"/>
    <w:rsid w:val="00872651"/>
    <w:rsid w:val="008736E7"/>
    <w:rsid w:val="00874206"/>
    <w:rsid w:val="00876924"/>
    <w:rsid w:val="008821AE"/>
    <w:rsid w:val="00883314"/>
    <w:rsid w:val="008850F3"/>
    <w:rsid w:val="00887D5F"/>
    <w:rsid w:val="00887DBC"/>
    <w:rsid w:val="0089062A"/>
    <w:rsid w:val="0089092C"/>
    <w:rsid w:val="008916DA"/>
    <w:rsid w:val="00892728"/>
    <w:rsid w:val="00892C10"/>
    <w:rsid w:val="008939A7"/>
    <w:rsid w:val="00893E80"/>
    <w:rsid w:val="0089648D"/>
    <w:rsid w:val="008976EB"/>
    <w:rsid w:val="00897CF9"/>
    <w:rsid w:val="00897E46"/>
    <w:rsid w:val="008A1E4C"/>
    <w:rsid w:val="008A4586"/>
    <w:rsid w:val="008A644C"/>
    <w:rsid w:val="008A6B20"/>
    <w:rsid w:val="008B5136"/>
    <w:rsid w:val="008B701A"/>
    <w:rsid w:val="008B7D89"/>
    <w:rsid w:val="008C17B7"/>
    <w:rsid w:val="008C6880"/>
    <w:rsid w:val="008D0ADE"/>
    <w:rsid w:val="008D2BDE"/>
    <w:rsid w:val="008D4D59"/>
    <w:rsid w:val="008E063D"/>
    <w:rsid w:val="008E0662"/>
    <w:rsid w:val="008E51C4"/>
    <w:rsid w:val="008E539E"/>
    <w:rsid w:val="008E7206"/>
    <w:rsid w:val="008F0630"/>
    <w:rsid w:val="008F2498"/>
    <w:rsid w:val="008F2E5A"/>
    <w:rsid w:val="008F3ADA"/>
    <w:rsid w:val="008F6425"/>
    <w:rsid w:val="008F6EDC"/>
    <w:rsid w:val="00904F3A"/>
    <w:rsid w:val="00904F7E"/>
    <w:rsid w:val="009056D0"/>
    <w:rsid w:val="009057CB"/>
    <w:rsid w:val="0090661C"/>
    <w:rsid w:val="00906790"/>
    <w:rsid w:val="00906E9C"/>
    <w:rsid w:val="00916318"/>
    <w:rsid w:val="009169EF"/>
    <w:rsid w:val="009202FF"/>
    <w:rsid w:val="009207BC"/>
    <w:rsid w:val="0092199B"/>
    <w:rsid w:val="00921B84"/>
    <w:rsid w:val="00922EB5"/>
    <w:rsid w:val="00922FF4"/>
    <w:rsid w:val="00932CD1"/>
    <w:rsid w:val="00935AC9"/>
    <w:rsid w:val="0093642F"/>
    <w:rsid w:val="00936C52"/>
    <w:rsid w:val="00936F60"/>
    <w:rsid w:val="00946119"/>
    <w:rsid w:val="00957D8E"/>
    <w:rsid w:val="00961510"/>
    <w:rsid w:val="00962233"/>
    <w:rsid w:val="00962A02"/>
    <w:rsid w:val="009645CD"/>
    <w:rsid w:val="0096566F"/>
    <w:rsid w:val="00967F25"/>
    <w:rsid w:val="00973534"/>
    <w:rsid w:val="009736D1"/>
    <w:rsid w:val="00974299"/>
    <w:rsid w:val="00974AD0"/>
    <w:rsid w:val="009758CB"/>
    <w:rsid w:val="00977093"/>
    <w:rsid w:val="0097774F"/>
    <w:rsid w:val="00977C21"/>
    <w:rsid w:val="009821AF"/>
    <w:rsid w:val="009872F3"/>
    <w:rsid w:val="009943C5"/>
    <w:rsid w:val="009A2A3D"/>
    <w:rsid w:val="009A3A91"/>
    <w:rsid w:val="009A3F57"/>
    <w:rsid w:val="009A6F46"/>
    <w:rsid w:val="009A7B5C"/>
    <w:rsid w:val="009B1740"/>
    <w:rsid w:val="009B3854"/>
    <w:rsid w:val="009B71EB"/>
    <w:rsid w:val="009B7795"/>
    <w:rsid w:val="009C0AC7"/>
    <w:rsid w:val="009C15E0"/>
    <w:rsid w:val="009C2A37"/>
    <w:rsid w:val="009C48C5"/>
    <w:rsid w:val="009D00AF"/>
    <w:rsid w:val="009D5568"/>
    <w:rsid w:val="009E2513"/>
    <w:rsid w:val="009E306B"/>
    <w:rsid w:val="009E4CB5"/>
    <w:rsid w:val="009E6C20"/>
    <w:rsid w:val="009E6CD9"/>
    <w:rsid w:val="009E799D"/>
    <w:rsid w:val="009F0C79"/>
    <w:rsid w:val="009F0DFC"/>
    <w:rsid w:val="009F3704"/>
    <w:rsid w:val="009F3B0A"/>
    <w:rsid w:val="009F4021"/>
    <w:rsid w:val="009F4223"/>
    <w:rsid w:val="009F56B1"/>
    <w:rsid w:val="00A00C8C"/>
    <w:rsid w:val="00A015D7"/>
    <w:rsid w:val="00A047DF"/>
    <w:rsid w:val="00A05166"/>
    <w:rsid w:val="00A06F3F"/>
    <w:rsid w:val="00A121B1"/>
    <w:rsid w:val="00A1288A"/>
    <w:rsid w:val="00A157CB"/>
    <w:rsid w:val="00A15931"/>
    <w:rsid w:val="00A15A68"/>
    <w:rsid w:val="00A15EB8"/>
    <w:rsid w:val="00A15F59"/>
    <w:rsid w:val="00A2446A"/>
    <w:rsid w:val="00A256F1"/>
    <w:rsid w:val="00A27E8F"/>
    <w:rsid w:val="00A309D3"/>
    <w:rsid w:val="00A32F6A"/>
    <w:rsid w:val="00A33713"/>
    <w:rsid w:val="00A3491C"/>
    <w:rsid w:val="00A35024"/>
    <w:rsid w:val="00A42F1F"/>
    <w:rsid w:val="00A43111"/>
    <w:rsid w:val="00A43C71"/>
    <w:rsid w:val="00A4707A"/>
    <w:rsid w:val="00A4720C"/>
    <w:rsid w:val="00A47BE3"/>
    <w:rsid w:val="00A51284"/>
    <w:rsid w:val="00A5197C"/>
    <w:rsid w:val="00A5229E"/>
    <w:rsid w:val="00A53543"/>
    <w:rsid w:val="00A542C7"/>
    <w:rsid w:val="00A54CBF"/>
    <w:rsid w:val="00A56BEA"/>
    <w:rsid w:val="00A56F5C"/>
    <w:rsid w:val="00A57894"/>
    <w:rsid w:val="00A66491"/>
    <w:rsid w:val="00A6737D"/>
    <w:rsid w:val="00A7324E"/>
    <w:rsid w:val="00A75E7C"/>
    <w:rsid w:val="00A7621B"/>
    <w:rsid w:val="00A76DB8"/>
    <w:rsid w:val="00A76EA2"/>
    <w:rsid w:val="00A80B83"/>
    <w:rsid w:val="00A80F18"/>
    <w:rsid w:val="00A81C71"/>
    <w:rsid w:val="00A82537"/>
    <w:rsid w:val="00A84CBE"/>
    <w:rsid w:val="00A85D20"/>
    <w:rsid w:val="00A86061"/>
    <w:rsid w:val="00A862A8"/>
    <w:rsid w:val="00A86B91"/>
    <w:rsid w:val="00A910F4"/>
    <w:rsid w:val="00A912DE"/>
    <w:rsid w:val="00A93898"/>
    <w:rsid w:val="00A93FCE"/>
    <w:rsid w:val="00A9682B"/>
    <w:rsid w:val="00A96DD8"/>
    <w:rsid w:val="00A97022"/>
    <w:rsid w:val="00AA0CC3"/>
    <w:rsid w:val="00AA0F5F"/>
    <w:rsid w:val="00AA44CB"/>
    <w:rsid w:val="00AA6798"/>
    <w:rsid w:val="00AA7F51"/>
    <w:rsid w:val="00AB24EA"/>
    <w:rsid w:val="00AB28B3"/>
    <w:rsid w:val="00AB2E8B"/>
    <w:rsid w:val="00AB3B8F"/>
    <w:rsid w:val="00AB5233"/>
    <w:rsid w:val="00AB5F83"/>
    <w:rsid w:val="00AC6399"/>
    <w:rsid w:val="00AC67FC"/>
    <w:rsid w:val="00AC77B8"/>
    <w:rsid w:val="00AD105E"/>
    <w:rsid w:val="00AD176E"/>
    <w:rsid w:val="00AD24DB"/>
    <w:rsid w:val="00AD43F0"/>
    <w:rsid w:val="00AD574C"/>
    <w:rsid w:val="00AD5819"/>
    <w:rsid w:val="00AD6027"/>
    <w:rsid w:val="00AE1008"/>
    <w:rsid w:val="00AE10CB"/>
    <w:rsid w:val="00AE141B"/>
    <w:rsid w:val="00AE4BB5"/>
    <w:rsid w:val="00AE5841"/>
    <w:rsid w:val="00AE5D0E"/>
    <w:rsid w:val="00AE6B45"/>
    <w:rsid w:val="00AE77F4"/>
    <w:rsid w:val="00B006FE"/>
    <w:rsid w:val="00B00B7A"/>
    <w:rsid w:val="00B02C02"/>
    <w:rsid w:val="00B03312"/>
    <w:rsid w:val="00B04361"/>
    <w:rsid w:val="00B047D7"/>
    <w:rsid w:val="00B05AFD"/>
    <w:rsid w:val="00B120C0"/>
    <w:rsid w:val="00B1277F"/>
    <w:rsid w:val="00B12D49"/>
    <w:rsid w:val="00B13632"/>
    <w:rsid w:val="00B16A67"/>
    <w:rsid w:val="00B1744F"/>
    <w:rsid w:val="00B20C6E"/>
    <w:rsid w:val="00B20DE1"/>
    <w:rsid w:val="00B25975"/>
    <w:rsid w:val="00B32BC1"/>
    <w:rsid w:val="00B331AB"/>
    <w:rsid w:val="00B335E9"/>
    <w:rsid w:val="00B34B27"/>
    <w:rsid w:val="00B35E3E"/>
    <w:rsid w:val="00B37A5F"/>
    <w:rsid w:val="00B40090"/>
    <w:rsid w:val="00B41E4E"/>
    <w:rsid w:val="00B41F3B"/>
    <w:rsid w:val="00B434F1"/>
    <w:rsid w:val="00B43699"/>
    <w:rsid w:val="00B447EC"/>
    <w:rsid w:val="00B47BAF"/>
    <w:rsid w:val="00B51C26"/>
    <w:rsid w:val="00B546E6"/>
    <w:rsid w:val="00B56712"/>
    <w:rsid w:val="00B63A94"/>
    <w:rsid w:val="00B7091C"/>
    <w:rsid w:val="00B714E0"/>
    <w:rsid w:val="00B72090"/>
    <w:rsid w:val="00B7235C"/>
    <w:rsid w:val="00B7692C"/>
    <w:rsid w:val="00B77A33"/>
    <w:rsid w:val="00B810A4"/>
    <w:rsid w:val="00B83857"/>
    <w:rsid w:val="00B84C71"/>
    <w:rsid w:val="00B85D01"/>
    <w:rsid w:val="00B87C47"/>
    <w:rsid w:val="00B92CCB"/>
    <w:rsid w:val="00B93C52"/>
    <w:rsid w:val="00B964FE"/>
    <w:rsid w:val="00B97CD8"/>
    <w:rsid w:val="00BA0315"/>
    <w:rsid w:val="00BA1287"/>
    <w:rsid w:val="00BA19CC"/>
    <w:rsid w:val="00BA2A35"/>
    <w:rsid w:val="00BA42DC"/>
    <w:rsid w:val="00BA6139"/>
    <w:rsid w:val="00BB0A55"/>
    <w:rsid w:val="00BB17F3"/>
    <w:rsid w:val="00BB298B"/>
    <w:rsid w:val="00BB304A"/>
    <w:rsid w:val="00BB4836"/>
    <w:rsid w:val="00BB6AD0"/>
    <w:rsid w:val="00BB7971"/>
    <w:rsid w:val="00BB7D3A"/>
    <w:rsid w:val="00BC1D5F"/>
    <w:rsid w:val="00BC488E"/>
    <w:rsid w:val="00BC4F22"/>
    <w:rsid w:val="00BC6D0A"/>
    <w:rsid w:val="00BC79D3"/>
    <w:rsid w:val="00BD0C50"/>
    <w:rsid w:val="00BD222C"/>
    <w:rsid w:val="00BD2394"/>
    <w:rsid w:val="00BD2810"/>
    <w:rsid w:val="00BD2E67"/>
    <w:rsid w:val="00BD3123"/>
    <w:rsid w:val="00BD3359"/>
    <w:rsid w:val="00BD4496"/>
    <w:rsid w:val="00BD64FF"/>
    <w:rsid w:val="00BE0309"/>
    <w:rsid w:val="00BE2DD8"/>
    <w:rsid w:val="00BE3598"/>
    <w:rsid w:val="00BE391F"/>
    <w:rsid w:val="00BE5223"/>
    <w:rsid w:val="00BE70DA"/>
    <w:rsid w:val="00BE7F0F"/>
    <w:rsid w:val="00BF2673"/>
    <w:rsid w:val="00BF313E"/>
    <w:rsid w:val="00BF60F9"/>
    <w:rsid w:val="00C01156"/>
    <w:rsid w:val="00C01DD5"/>
    <w:rsid w:val="00C0281C"/>
    <w:rsid w:val="00C05D7F"/>
    <w:rsid w:val="00C06D7C"/>
    <w:rsid w:val="00C12374"/>
    <w:rsid w:val="00C14E45"/>
    <w:rsid w:val="00C161DC"/>
    <w:rsid w:val="00C16CE9"/>
    <w:rsid w:val="00C22E53"/>
    <w:rsid w:val="00C24296"/>
    <w:rsid w:val="00C26E7E"/>
    <w:rsid w:val="00C26F17"/>
    <w:rsid w:val="00C31B78"/>
    <w:rsid w:val="00C32138"/>
    <w:rsid w:val="00C34F5A"/>
    <w:rsid w:val="00C365C0"/>
    <w:rsid w:val="00C403E9"/>
    <w:rsid w:val="00C4094E"/>
    <w:rsid w:val="00C40D68"/>
    <w:rsid w:val="00C43A8E"/>
    <w:rsid w:val="00C47A17"/>
    <w:rsid w:val="00C52ED0"/>
    <w:rsid w:val="00C64A94"/>
    <w:rsid w:val="00C66BF1"/>
    <w:rsid w:val="00C66CD1"/>
    <w:rsid w:val="00C730A8"/>
    <w:rsid w:val="00C75694"/>
    <w:rsid w:val="00C76B21"/>
    <w:rsid w:val="00C77E4C"/>
    <w:rsid w:val="00C813B0"/>
    <w:rsid w:val="00C81656"/>
    <w:rsid w:val="00C83384"/>
    <w:rsid w:val="00C86408"/>
    <w:rsid w:val="00C93F27"/>
    <w:rsid w:val="00C94BA5"/>
    <w:rsid w:val="00C94DBA"/>
    <w:rsid w:val="00C97DDA"/>
    <w:rsid w:val="00CA1D01"/>
    <w:rsid w:val="00CA2405"/>
    <w:rsid w:val="00CA2BCD"/>
    <w:rsid w:val="00CA2EAE"/>
    <w:rsid w:val="00CA49B3"/>
    <w:rsid w:val="00CA5354"/>
    <w:rsid w:val="00CA668C"/>
    <w:rsid w:val="00CA7F38"/>
    <w:rsid w:val="00CB0052"/>
    <w:rsid w:val="00CB1145"/>
    <w:rsid w:val="00CB38D9"/>
    <w:rsid w:val="00CB39CF"/>
    <w:rsid w:val="00CB3C67"/>
    <w:rsid w:val="00CB6B17"/>
    <w:rsid w:val="00CB7933"/>
    <w:rsid w:val="00CC2668"/>
    <w:rsid w:val="00CC716B"/>
    <w:rsid w:val="00CC764C"/>
    <w:rsid w:val="00CD07E9"/>
    <w:rsid w:val="00CD3493"/>
    <w:rsid w:val="00CD3978"/>
    <w:rsid w:val="00CD4670"/>
    <w:rsid w:val="00CE0157"/>
    <w:rsid w:val="00CE1BF8"/>
    <w:rsid w:val="00CE2552"/>
    <w:rsid w:val="00CE322C"/>
    <w:rsid w:val="00CE4A34"/>
    <w:rsid w:val="00CE6E77"/>
    <w:rsid w:val="00CF12D3"/>
    <w:rsid w:val="00CF2F71"/>
    <w:rsid w:val="00CF31D7"/>
    <w:rsid w:val="00CF325C"/>
    <w:rsid w:val="00CF7CBF"/>
    <w:rsid w:val="00D00E3F"/>
    <w:rsid w:val="00D0191D"/>
    <w:rsid w:val="00D021C0"/>
    <w:rsid w:val="00D07221"/>
    <w:rsid w:val="00D07E89"/>
    <w:rsid w:val="00D15A09"/>
    <w:rsid w:val="00D16E9C"/>
    <w:rsid w:val="00D1746B"/>
    <w:rsid w:val="00D21450"/>
    <w:rsid w:val="00D22921"/>
    <w:rsid w:val="00D22C04"/>
    <w:rsid w:val="00D266A2"/>
    <w:rsid w:val="00D269AF"/>
    <w:rsid w:val="00D30992"/>
    <w:rsid w:val="00D328F9"/>
    <w:rsid w:val="00D35F36"/>
    <w:rsid w:val="00D36CED"/>
    <w:rsid w:val="00D404DB"/>
    <w:rsid w:val="00D44CF7"/>
    <w:rsid w:val="00D45743"/>
    <w:rsid w:val="00D475F2"/>
    <w:rsid w:val="00D52021"/>
    <w:rsid w:val="00D5643E"/>
    <w:rsid w:val="00D568F3"/>
    <w:rsid w:val="00D6023D"/>
    <w:rsid w:val="00D628B0"/>
    <w:rsid w:val="00D62EC7"/>
    <w:rsid w:val="00D63CA0"/>
    <w:rsid w:val="00D65E22"/>
    <w:rsid w:val="00D7066F"/>
    <w:rsid w:val="00D712FB"/>
    <w:rsid w:val="00D7139D"/>
    <w:rsid w:val="00D73E1F"/>
    <w:rsid w:val="00D75A7E"/>
    <w:rsid w:val="00D77921"/>
    <w:rsid w:val="00D810A7"/>
    <w:rsid w:val="00D87044"/>
    <w:rsid w:val="00D87D85"/>
    <w:rsid w:val="00D94A63"/>
    <w:rsid w:val="00D97F5D"/>
    <w:rsid w:val="00DA4AE4"/>
    <w:rsid w:val="00DA4D81"/>
    <w:rsid w:val="00DA7D51"/>
    <w:rsid w:val="00DB1211"/>
    <w:rsid w:val="00DB14DE"/>
    <w:rsid w:val="00DB4EFB"/>
    <w:rsid w:val="00DB6212"/>
    <w:rsid w:val="00DB6970"/>
    <w:rsid w:val="00DB69D7"/>
    <w:rsid w:val="00DB7FAD"/>
    <w:rsid w:val="00DC57D2"/>
    <w:rsid w:val="00DD6F3D"/>
    <w:rsid w:val="00DD7C50"/>
    <w:rsid w:val="00DE0EE5"/>
    <w:rsid w:val="00DE270C"/>
    <w:rsid w:val="00DE2EF3"/>
    <w:rsid w:val="00DE45E2"/>
    <w:rsid w:val="00DE4C09"/>
    <w:rsid w:val="00DE7032"/>
    <w:rsid w:val="00DE7154"/>
    <w:rsid w:val="00DF1AE1"/>
    <w:rsid w:val="00DF4982"/>
    <w:rsid w:val="00DF7519"/>
    <w:rsid w:val="00E017F5"/>
    <w:rsid w:val="00E01C3D"/>
    <w:rsid w:val="00E0529C"/>
    <w:rsid w:val="00E07B85"/>
    <w:rsid w:val="00E1035B"/>
    <w:rsid w:val="00E10AEE"/>
    <w:rsid w:val="00E142DE"/>
    <w:rsid w:val="00E213E5"/>
    <w:rsid w:val="00E23777"/>
    <w:rsid w:val="00E23BF1"/>
    <w:rsid w:val="00E23E14"/>
    <w:rsid w:val="00E30F97"/>
    <w:rsid w:val="00E3111D"/>
    <w:rsid w:val="00E36B13"/>
    <w:rsid w:val="00E36BFD"/>
    <w:rsid w:val="00E41DB5"/>
    <w:rsid w:val="00E42F1F"/>
    <w:rsid w:val="00E44D1C"/>
    <w:rsid w:val="00E458DD"/>
    <w:rsid w:val="00E47EC0"/>
    <w:rsid w:val="00E5058F"/>
    <w:rsid w:val="00E53E95"/>
    <w:rsid w:val="00E57ACB"/>
    <w:rsid w:val="00E6087E"/>
    <w:rsid w:val="00E60FF4"/>
    <w:rsid w:val="00E6156A"/>
    <w:rsid w:val="00E61F24"/>
    <w:rsid w:val="00E62801"/>
    <w:rsid w:val="00E64A47"/>
    <w:rsid w:val="00E64A8A"/>
    <w:rsid w:val="00E6516A"/>
    <w:rsid w:val="00E670AF"/>
    <w:rsid w:val="00E6753B"/>
    <w:rsid w:val="00E7182E"/>
    <w:rsid w:val="00E71ECF"/>
    <w:rsid w:val="00E72704"/>
    <w:rsid w:val="00E75DBE"/>
    <w:rsid w:val="00E7665A"/>
    <w:rsid w:val="00E80ED5"/>
    <w:rsid w:val="00E825CE"/>
    <w:rsid w:val="00E83298"/>
    <w:rsid w:val="00E84901"/>
    <w:rsid w:val="00E85621"/>
    <w:rsid w:val="00E85EBC"/>
    <w:rsid w:val="00E923A3"/>
    <w:rsid w:val="00E943E1"/>
    <w:rsid w:val="00E968EF"/>
    <w:rsid w:val="00EA0A32"/>
    <w:rsid w:val="00EA2B1F"/>
    <w:rsid w:val="00EA539F"/>
    <w:rsid w:val="00EA5E0C"/>
    <w:rsid w:val="00EA7A0D"/>
    <w:rsid w:val="00EB2040"/>
    <w:rsid w:val="00EB2986"/>
    <w:rsid w:val="00EB37CC"/>
    <w:rsid w:val="00EB4ACF"/>
    <w:rsid w:val="00EC09E3"/>
    <w:rsid w:val="00EC34A5"/>
    <w:rsid w:val="00EC71EE"/>
    <w:rsid w:val="00EC786C"/>
    <w:rsid w:val="00ED39E1"/>
    <w:rsid w:val="00ED3F22"/>
    <w:rsid w:val="00ED602E"/>
    <w:rsid w:val="00ED674C"/>
    <w:rsid w:val="00ED6D76"/>
    <w:rsid w:val="00ED79A5"/>
    <w:rsid w:val="00EE1FBD"/>
    <w:rsid w:val="00EE37C6"/>
    <w:rsid w:val="00EF05C8"/>
    <w:rsid w:val="00EF15FA"/>
    <w:rsid w:val="00EF1A5B"/>
    <w:rsid w:val="00EF20D1"/>
    <w:rsid w:val="00EF2DF4"/>
    <w:rsid w:val="00EF311E"/>
    <w:rsid w:val="00EF3A3C"/>
    <w:rsid w:val="00EF3CB2"/>
    <w:rsid w:val="00EF594E"/>
    <w:rsid w:val="00F00732"/>
    <w:rsid w:val="00F0158F"/>
    <w:rsid w:val="00F029C0"/>
    <w:rsid w:val="00F061C3"/>
    <w:rsid w:val="00F124EA"/>
    <w:rsid w:val="00F13009"/>
    <w:rsid w:val="00F130E5"/>
    <w:rsid w:val="00F145DD"/>
    <w:rsid w:val="00F15B50"/>
    <w:rsid w:val="00F20F1E"/>
    <w:rsid w:val="00F21DD0"/>
    <w:rsid w:val="00F22618"/>
    <w:rsid w:val="00F2365C"/>
    <w:rsid w:val="00F23856"/>
    <w:rsid w:val="00F2433D"/>
    <w:rsid w:val="00F264AB"/>
    <w:rsid w:val="00F26F0B"/>
    <w:rsid w:val="00F274A9"/>
    <w:rsid w:val="00F313ED"/>
    <w:rsid w:val="00F32C10"/>
    <w:rsid w:val="00F35798"/>
    <w:rsid w:val="00F447F4"/>
    <w:rsid w:val="00F46271"/>
    <w:rsid w:val="00F5287D"/>
    <w:rsid w:val="00F529E5"/>
    <w:rsid w:val="00F532C5"/>
    <w:rsid w:val="00F53A96"/>
    <w:rsid w:val="00F54CE8"/>
    <w:rsid w:val="00F54DDC"/>
    <w:rsid w:val="00F5629B"/>
    <w:rsid w:val="00F57768"/>
    <w:rsid w:val="00F60D21"/>
    <w:rsid w:val="00F611A5"/>
    <w:rsid w:val="00F61B9C"/>
    <w:rsid w:val="00F64C74"/>
    <w:rsid w:val="00F64F15"/>
    <w:rsid w:val="00F66372"/>
    <w:rsid w:val="00F6763D"/>
    <w:rsid w:val="00F7263B"/>
    <w:rsid w:val="00F73515"/>
    <w:rsid w:val="00F75584"/>
    <w:rsid w:val="00F80345"/>
    <w:rsid w:val="00F81B97"/>
    <w:rsid w:val="00F86967"/>
    <w:rsid w:val="00F87203"/>
    <w:rsid w:val="00F9652E"/>
    <w:rsid w:val="00F97839"/>
    <w:rsid w:val="00F97CDC"/>
    <w:rsid w:val="00FA239A"/>
    <w:rsid w:val="00FA7AC8"/>
    <w:rsid w:val="00FB02A9"/>
    <w:rsid w:val="00FB0CEB"/>
    <w:rsid w:val="00FB15EE"/>
    <w:rsid w:val="00FB1BF6"/>
    <w:rsid w:val="00FB40FD"/>
    <w:rsid w:val="00FB49CA"/>
    <w:rsid w:val="00FB6B20"/>
    <w:rsid w:val="00FB7179"/>
    <w:rsid w:val="00FB79DF"/>
    <w:rsid w:val="00FB7FAD"/>
    <w:rsid w:val="00FC412B"/>
    <w:rsid w:val="00FC543D"/>
    <w:rsid w:val="00FC7688"/>
    <w:rsid w:val="00FD04DF"/>
    <w:rsid w:val="00FE0581"/>
    <w:rsid w:val="00FE10F9"/>
    <w:rsid w:val="00FE1340"/>
    <w:rsid w:val="00FF08C7"/>
    <w:rsid w:val="00FF1CE7"/>
    <w:rsid w:val="00FF2DD1"/>
    <w:rsid w:val="00FF5C02"/>
    <w:rsid w:val="00FF6954"/>
    <w:rsid w:val="00FF74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7A8"/>
  </w:style>
  <w:style w:type="paragraph" w:styleId="1">
    <w:name w:val="heading 1"/>
    <w:basedOn w:val="a"/>
    <w:next w:val="a"/>
    <w:link w:val="10"/>
    <w:uiPriority w:val="9"/>
    <w:qFormat/>
    <w:rsid w:val="00325666"/>
    <w:pPr>
      <w:keepNext/>
      <w:overflowPunct w:val="0"/>
      <w:autoSpaceDE w:val="0"/>
      <w:autoSpaceDN w:val="0"/>
      <w:adjustRightInd w:val="0"/>
      <w:spacing w:after="300" w:line="240" w:lineRule="auto"/>
      <w:jc w:val="center"/>
      <w:textAlignment w:val="baseline"/>
      <w:outlineLvl w:val="0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325666"/>
    <w:pPr>
      <w:keepNext/>
      <w:numPr>
        <w:ilvl w:val="1"/>
        <w:numId w:val="2"/>
      </w:numPr>
      <w:overflowPunct w:val="0"/>
      <w:autoSpaceDE w:val="0"/>
      <w:autoSpaceDN w:val="0"/>
      <w:adjustRightInd w:val="0"/>
      <w:spacing w:before="240" w:after="240" w:line="240" w:lineRule="auto"/>
      <w:jc w:val="both"/>
      <w:textAlignment w:val="baseline"/>
      <w:outlineLvl w:val="1"/>
    </w:pPr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060B47"/>
    <w:pPr>
      <w:keepNext/>
      <w:overflowPunct w:val="0"/>
      <w:autoSpaceDE w:val="0"/>
      <w:autoSpaceDN w:val="0"/>
      <w:adjustRightInd w:val="0"/>
      <w:spacing w:before="240" w:after="240" w:line="240" w:lineRule="auto"/>
      <w:textAlignment w:val="baseline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647D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ps">
    <w:name w:val="hps"/>
    <w:basedOn w:val="a0"/>
    <w:rsid w:val="005647D9"/>
    <w:rPr>
      <w:rFonts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BC4F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C4F22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822FF9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822FF9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822FF9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822FF9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822FF9"/>
    <w:rPr>
      <w:b/>
      <w:bCs/>
      <w:sz w:val="20"/>
      <w:szCs w:val="20"/>
    </w:rPr>
  </w:style>
  <w:style w:type="character" w:customStyle="1" w:styleId="a4">
    <w:name w:val="Абзац списка Знак"/>
    <w:basedOn w:val="a0"/>
    <w:link w:val="a3"/>
    <w:uiPriority w:val="34"/>
    <w:rsid w:val="006051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Cell">
    <w:name w:val="ConsPlusCell"/>
    <w:uiPriority w:val="99"/>
    <w:rsid w:val="00423EC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textbox1">
    <w:name w:val="text box 1"/>
    <w:basedOn w:val="a"/>
    <w:link w:val="textbox1Char"/>
    <w:uiPriority w:val="2"/>
    <w:qFormat/>
    <w:rsid w:val="00684738"/>
    <w:pPr>
      <w:spacing w:before="80" w:after="80" w:line="240" w:lineRule="auto"/>
    </w:pPr>
    <w:rPr>
      <w:rFonts w:ascii="Times New Roman" w:eastAsia="Times New Roman" w:hAnsi="Times New Roman" w:cs="Times New Roman"/>
      <w:lang w:val="en-GB"/>
    </w:rPr>
  </w:style>
  <w:style w:type="character" w:customStyle="1" w:styleId="textbox1Char">
    <w:name w:val="text box 1 Char"/>
    <w:basedOn w:val="a0"/>
    <w:link w:val="textbox1"/>
    <w:uiPriority w:val="2"/>
    <w:rsid w:val="00684738"/>
    <w:rPr>
      <w:rFonts w:ascii="Times New Roman" w:eastAsia="Times New Roman" w:hAnsi="Times New Roman" w:cs="Times New Roman"/>
      <w:lang w:val="en-GB"/>
    </w:rPr>
  </w:style>
  <w:style w:type="table" w:styleId="ac">
    <w:name w:val="Table Grid"/>
    <w:basedOn w:val="a1"/>
    <w:uiPriority w:val="59"/>
    <w:rsid w:val="006847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684738"/>
  </w:style>
  <w:style w:type="paragraph" w:customStyle="1" w:styleId="textboxtitle">
    <w:name w:val="text box title"/>
    <w:basedOn w:val="textbox1"/>
    <w:link w:val="textboxtitleChar"/>
    <w:uiPriority w:val="2"/>
    <w:qFormat/>
    <w:rsid w:val="00684738"/>
    <w:rPr>
      <w:b/>
    </w:rPr>
  </w:style>
  <w:style w:type="character" w:customStyle="1" w:styleId="textboxtitleChar">
    <w:name w:val="text box title Char"/>
    <w:basedOn w:val="textbox1Char"/>
    <w:link w:val="textboxtitle"/>
    <w:uiPriority w:val="2"/>
    <w:rsid w:val="00684738"/>
    <w:rPr>
      <w:rFonts w:ascii="Times New Roman" w:eastAsia="Times New Roman" w:hAnsi="Times New Roman" w:cs="Times New Roman"/>
      <w:b/>
      <w:lang w:val="en-GB"/>
    </w:rPr>
  </w:style>
  <w:style w:type="paragraph" w:styleId="ad">
    <w:name w:val="header"/>
    <w:basedOn w:val="a"/>
    <w:link w:val="ae"/>
    <w:unhideWhenUsed/>
    <w:rsid w:val="00B436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rsid w:val="00B43699"/>
  </w:style>
  <w:style w:type="paragraph" w:styleId="af">
    <w:name w:val="footer"/>
    <w:basedOn w:val="a"/>
    <w:link w:val="af0"/>
    <w:unhideWhenUsed/>
    <w:rsid w:val="00B436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rsid w:val="00B43699"/>
  </w:style>
  <w:style w:type="paragraph" w:customStyle="1" w:styleId="1SKnumbers10">
    <w:name w:val="1_SK_numbers_10"/>
    <w:basedOn w:val="a"/>
    <w:rsid w:val="001B5285"/>
    <w:pPr>
      <w:numPr>
        <w:numId w:val="1"/>
      </w:numPr>
      <w:spacing w:before="40" w:after="40" w:line="240" w:lineRule="auto"/>
      <w:ind w:right="60"/>
      <w:jc w:val="both"/>
    </w:pPr>
    <w:rPr>
      <w:rFonts w:ascii="Arial" w:eastAsia="Calibri" w:hAnsi="Arial" w:cs="Arial"/>
      <w:color w:val="000000"/>
      <w:spacing w:val="-3"/>
      <w:sz w:val="20"/>
      <w:szCs w:val="20"/>
      <w:lang w:val="fr-FR" w:eastAsia="fr-FR"/>
    </w:rPr>
  </w:style>
  <w:style w:type="paragraph" w:styleId="af1">
    <w:name w:val="Revision"/>
    <w:hidden/>
    <w:uiPriority w:val="99"/>
    <w:semiHidden/>
    <w:rsid w:val="008A1E4C"/>
    <w:pPr>
      <w:spacing w:after="0" w:line="240" w:lineRule="auto"/>
    </w:pPr>
  </w:style>
  <w:style w:type="table" w:customStyle="1" w:styleId="TableGrid1">
    <w:name w:val="Table Grid1"/>
    <w:basedOn w:val="a1"/>
    <w:next w:val="ac"/>
    <w:uiPriority w:val="59"/>
    <w:rsid w:val="00A970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325666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325666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060B4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11">
    <w:name w:val="Заголовок 1М"/>
    <w:basedOn w:val="1"/>
    <w:qFormat/>
    <w:rsid w:val="00060B47"/>
    <w:pPr>
      <w:pageBreakBefore/>
      <w:overflowPunct/>
      <w:autoSpaceDE/>
      <w:autoSpaceDN/>
      <w:adjustRightInd/>
      <w:spacing w:before="240" w:after="60"/>
      <w:jc w:val="left"/>
      <w:textAlignment w:val="auto"/>
    </w:pPr>
    <w:rPr>
      <w:rFonts w:ascii="Cambria" w:hAnsi="Cambria"/>
      <w:i w:val="0"/>
      <w:iCs w:val="0"/>
      <w:kern w:val="32"/>
      <w:sz w:val="32"/>
      <w:szCs w:val="32"/>
    </w:rPr>
  </w:style>
  <w:style w:type="paragraph" w:styleId="31">
    <w:name w:val="Body Text 3"/>
    <w:basedOn w:val="a"/>
    <w:link w:val="32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060B47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2">
    <w:name w:val="page number"/>
    <w:basedOn w:val="a0"/>
    <w:semiHidden/>
    <w:rsid w:val="00060B47"/>
  </w:style>
  <w:style w:type="paragraph" w:styleId="21">
    <w:name w:val="Body Text Indent 2"/>
    <w:basedOn w:val="a"/>
    <w:link w:val="22"/>
    <w:uiPriority w:val="99"/>
    <w:unhideWhenUsed/>
    <w:rsid w:val="00060B47"/>
    <w:pPr>
      <w:overflowPunct w:val="0"/>
      <w:autoSpaceDE w:val="0"/>
      <w:autoSpaceDN w:val="0"/>
      <w:adjustRightInd w:val="0"/>
      <w:spacing w:after="120" w:line="480" w:lineRule="auto"/>
      <w:ind w:left="283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Texte">
    <w:name w:val="Texte"/>
    <w:basedOn w:val="a"/>
    <w:rsid w:val="00060B47"/>
    <w:pPr>
      <w:spacing w:after="0" w:line="240" w:lineRule="auto"/>
      <w:ind w:left="851"/>
      <w:jc w:val="both"/>
    </w:pPr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ReportLevel1">
    <w:name w:val="Report Level 1"/>
    <w:basedOn w:val="a"/>
    <w:next w:val="a"/>
    <w:rsid w:val="00060B47"/>
    <w:pPr>
      <w:keepNext/>
      <w:tabs>
        <w:tab w:val="num" w:pos="1080"/>
      </w:tabs>
      <w:spacing w:before="380" w:after="0" w:line="240" w:lineRule="auto"/>
      <w:ind w:left="1080" w:hanging="1080"/>
      <w:outlineLvl w:val="0"/>
    </w:pPr>
    <w:rPr>
      <w:rFonts w:ascii="Arial" w:eastAsia="Times New Roman" w:hAnsi="Arial" w:cs="Arial"/>
      <w:b/>
      <w:bCs/>
      <w:caps/>
      <w:sz w:val="24"/>
      <w:szCs w:val="24"/>
      <w:lang w:val="en-GB" w:eastAsia="ja-JP"/>
    </w:rPr>
  </w:style>
  <w:style w:type="paragraph" w:customStyle="1" w:styleId="ConsPlusNormal">
    <w:name w:val="ConsPlusNormal"/>
    <w:uiPriority w:val="99"/>
    <w:rsid w:val="00060B47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23">
    <w:name w:val="Body Text 2"/>
    <w:basedOn w:val="a"/>
    <w:link w:val="24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48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2 Знак"/>
    <w:basedOn w:val="a0"/>
    <w:link w:val="23"/>
    <w:uiPriority w:val="99"/>
    <w:semiHidden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2">
    <w:name w:val="toc 1"/>
    <w:basedOn w:val="a"/>
    <w:next w:val="a"/>
    <w:autoRedefine/>
    <w:uiPriority w:val="39"/>
    <w:rsid w:val="00936C52"/>
    <w:pPr>
      <w:tabs>
        <w:tab w:val="left" w:pos="660"/>
        <w:tab w:val="right" w:leader="dot" w:pos="9344"/>
      </w:tabs>
      <w:spacing w:after="0" w:line="240" w:lineRule="auto"/>
    </w:pPr>
    <w:rPr>
      <w:rFonts w:ascii="Times New Roman" w:eastAsia="Times New Roman" w:hAnsi="Times New Roman" w:cs="Tahoma"/>
      <w:i/>
      <w:noProof/>
      <w:sz w:val="24"/>
      <w:szCs w:val="24"/>
      <w:lang w:eastAsia="ru-RU"/>
    </w:rPr>
  </w:style>
  <w:style w:type="character" w:styleId="af3">
    <w:name w:val="Hyperlink"/>
    <w:basedOn w:val="a0"/>
    <w:uiPriority w:val="99"/>
    <w:rsid w:val="00060B47"/>
    <w:rPr>
      <w:color w:val="0000FF"/>
      <w:u w:val="single"/>
    </w:rPr>
  </w:style>
  <w:style w:type="paragraph" w:styleId="af4">
    <w:name w:val="Plain Text"/>
    <w:basedOn w:val="a"/>
    <w:link w:val="af5"/>
    <w:rsid w:val="00060B47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5">
    <w:name w:val="Текст Знак"/>
    <w:basedOn w:val="a0"/>
    <w:link w:val="af4"/>
    <w:rsid w:val="00060B47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LBScheduleHeading">
    <w:name w:val="LB Schedule Heading"/>
    <w:basedOn w:val="af6"/>
    <w:next w:val="a"/>
    <w:uiPriority w:val="1"/>
    <w:rsid w:val="00060B47"/>
    <w:pPr>
      <w:keepNext/>
      <w:pageBreakBefore/>
      <w:overflowPunct/>
      <w:autoSpaceDE/>
      <w:autoSpaceDN/>
      <w:adjustRightInd/>
      <w:spacing w:before="120"/>
      <w:jc w:val="center"/>
      <w:textAlignment w:val="auto"/>
    </w:pPr>
    <w:rPr>
      <w:rFonts w:eastAsia="MS Mincho"/>
      <w:b/>
      <w:caps/>
      <w:sz w:val="22"/>
      <w:lang w:val="en-GB" w:eastAsia="en-US"/>
    </w:rPr>
  </w:style>
  <w:style w:type="paragraph" w:customStyle="1" w:styleId="Default">
    <w:name w:val="Default"/>
    <w:rsid w:val="00060B4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6">
    <w:name w:val="Body Text"/>
    <w:basedOn w:val="a"/>
    <w:link w:val="af7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7">
    <w:name w:val="Основной текст Знак"/>
    <w:basedOn w:val="a0"/>
    <w:link w:val="af6"/>
    <w:uiPriority w:val="99"/>
    <w:semiHidden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8">
    <w:name w:val="Знак Знак"/>
    <w:basedOn w:val="a0"/>
    <w:uiPriority w:val="99"/>
    <w:rsid w:val="0063172C"/>
    <w:rPr>
      <w:color w:val="000000"/>
      <w:sz w:val="24"/>
      <w:szCs w:val="24"/>
      <w:lang w:val="ru-RU" w:eastAsia="ru-RU"/>
    </w:rPr>
  </w:style>
  <w:style w:type="paragraph" w:customStyle="1" w:styleId="ConsPlusTitle">
    <w:name w:val="ConsPlusTitle"/>
    <w:uiPriority w:val="99"/>
    <w:rsid w:val="00394D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b/>
      <w:bCs/>
      <w:sz w:val="24"/>
      <w:szCs w:val="24"/>
    </w:rPr>
  </w:style>
  <w:style w:type="paragraph" w:styleId="25">
    <w:name w:val="toc 2"/>
    <w:basedOn w:val="a"/>
    <w:next w:val="a"/>
    <w:autoRedefine/>
    <w:uiPriority w:val="39"/>
    <w:unhideWhenUsed/>
    <w:rsid w:val="00936C52"/>
    <w:pPr>
      <w:spacing w:after="100"/>
      <w:ind w:left="220"/>
    </w:pPr>
    <w:rPr>
      <w:rFonts w:ascii="Times New Roman" w:hAnsi="Times New Roman"/>
      <w:sz w:val="24"/>
    </w:rPr>
  </w:style>
  <w:style w:type="paragraph" w:styleId="33">
    <w:name w:val="toc 3"/>
    <w:basedOn w:val="a"/>
    <w:next w:val="a"/>
    <w:autoRedefine/>
    <w:uiPriority w:val="39"/>
    <w:semiHidden/>
    <w:unhideWhenUsed/>
    <w:rsid w:val="00936C52"/>
    <w:pPr>
      <w:spacing w:after="100"/>
      <w:ind w:left="440"/>
    </w:pPr>
    <w:rPr>
      <w:rFonts w:ascii="Times New Roman" w:hAnsi="Times New Roman"/>
      <w:sz w:val="24"/>
    </w:rPr>
  </w:style>
  <w:style w:type="paragraph" w:styleId="af9">
    <w:name w:val="No Spacing"/>
    <w:uiPriority w:val="1"/>
    <w:qFormat/>
    <w:rsid w:val="00FD04DF"/>
    <w:pPr>
      <w:spacing w:after="0" w:line="240" w:lineRule="auto"/>
    </w:pPr>
  </w:style>
  <w:style w:type="paragraph" w:styleId="afa">
    <w:name w:val="TOC Heading"/>
    <w:basedOn w:val="1"/>
    <w:next w:val="a"/>
    <w:uiPriority w:val="39"/>
    <w:semiHidden/>
    <w:unhideWhenUsed/>
    <w:qFormat/>
    <w:rsid w:val="00846E71"/>
    <w:pPr>
      <w:keepLines/>
      <w:overflowPunct/>
      <w:autoSpaceDE/>
      <w:autoSpaceDN/>
      <w:adjustRightInd/>
      <w:spacing w:before="480" w:after="0" w:line="276" w:lineRule="auto"/>
      <w:jc w:val="left"/>
      <w:textAlignment w:val="auto"/>
      <w:outlineLvl w:val="9"/>
    </w:pPr>
    <w:rPr>
      <w:rFonts w:asciiTheme="majorHAnsi" w:eastAsiaTheme="majorEastAsia" w:hAnsiTheme="majorHAnsi" w:cstheme="majorBidi"/>
      <w:i w:val="0"/>
      <w:iCs w:val="0"/>
      <w:color w:val="365F91" w:themeColor="accent1" w:themeShade="BF"/>
      <w:lang w:eastAsia="en-US"/>
    </w:rPr>
  </w:style>
  <w:style w:type="paragraph" w:customStyle="1" w:styleId="NameoftheContract">
    <w:name w:val="Name of the Contract"/>
    <w:basedOn w:val="a"/>
    <w:qFormat/>
    <w:rsid w:val="00A121B1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b/>
      <w:caps/>
      <w:szCs w:val="20"/>
    </w:rPr>
  </w:style>
  <w:style w:type="character" w:styleId="afb">
    <w:name w:val="FollowedHyperlink"/>
    <w:basedOn w:val="a0"/>
    <w:uiPriority w:val="99"/>
    <w:semiHidden/>
    <w:unhideWhenUsed/>
    <w:rsid w:val="00B51C2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7A8"/>
  </w:style>
  <w:style w:type="paragraph" w:styleId="1">
    <w:name w:val="heading 1"/>
    <w:basedOn w:val="a"/>
    <w:next w:val="a"/>
    <w:link w:val="10"/>
    <w:uiPriority w:val="9"/>
    <w:qFormat/>
    <w:rsid w:val="00325666"/>
    <w:pPr>
      <w:keepNext/>
      <w:overflowPunct w:val="0"/>
      <w:autoSpaceDE w:val="0"/>
      <w:autoSpaceDN w:val="0"/>
      <w:adjustRightInd w:val="0"/>
      <w:spacing w:after="300" w:line="240" w:lineRule="auto"/>
      <w:jc w:val="center"/>
      <w:textAlignment w:val="baseline"/>
      <w:outlineLvl w:val="0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325666"/>
    <w:pPr>
      <w:keepNext/>
      <w:numPr>
        <w:ilvl w:val="1"/>
        <w:numId w:val="2"/>
      </w:numPr>
      <w:overflowPunct w:val="0"/>
      <w:autoSpaceDE w:val="0"/>
      <w:autoSpaceDN w:val="0"/>
      <w:adjustRightInd w:val="0"/>
      <w:spacing w:before="240" w:after="240" w:line="240" w:lineRule="auto"/>
      <w:jc w:val="both"/>
      <w:textAlignment w:val="baseline"/>
      <w:outlineLvl w:val="1"/>
    </w:pPr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060B47"/>
    <w:pPr>
      <w:keepNext/>
      <w:overflowPunct w:val="0"/>
      <w:autoSpaceDE w:val="0"/>
      <w:autoSpaceDN w:val="0"/>
      <w:adjustRightInd w:val="0"/>
      <w:spacing w:before="240" w:after="240" w:line="240" w:lineRule="auto"/>
      <w:textAlignment w:val="baseline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647D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ps">
    <w:name w:val="hps"/>
    <w:basedOn w:val="a0"/>
    <w:rsid w:val="005647D9"/>
    <w:rPr>
      <w:rFonts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BC4F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C4F22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822FF9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822FF9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822FF9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822FF9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822FF9"/>
    <w:rPr>
      <w:b/>
      <w:bCs/>
      <w:sz w:val="20"/>
      <w:szCs w:val="20"/>
    </w:rPr>
  </w:style>
  <w:style w:type="character" w:customStyle="1" w:styleId="a4">
    <w:name w:val="Абзац списка Знак"/>
    <w:basedOn w:val="a0"/>
    <w:link w:val="a3"/>
    <w:uiPriority w:val="34"/>
    <w:rsid w:val="006051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Cell">
    <w:name w:val="ConsPlusCell"/>
    <w:uiPriority w:val="99"/>
    <w:rsid w:val="00423EC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textbox1">
    <w:name w:val="text box 1"/>
    <w:basedOn w:val="a"/>
    <w:link w:val="textbox1Char"/>
    <w:uiPriority w:val="2"/>
    <w:qFormat/>
    <w:rsid w:val="00684738"/>
    <w:pPr>
      <w:spacing w:before="80" w:after="80" w:line="240" w:lineRule="auto"/>
    </w:pPr>
    <w:rPr>
      <w:rFonts w:ascii="Times New Roman" w:eastAsia="Times New Roman" w:hAnsi="Times New Roman" w:cs="Times New Roman"/>
      <w:lang w:val="en-GB"/>
    </w:rPr>
  </w:style>
  <w:style w:type="character" w:customStyle="1" w:styleId="textbox1Char">
    <w:name w:val="text box 1 Char"/>
    <w:basedOn w:val="a0"/>
    <w:link w:val="textbox1"/>
    <w:uiPriority w:val="2"/>
    <w:rsid w:val="00684738"/>
    <w:rPr>
      <w:rFonts w:ascii="Times New Roman" w:eastAsia="Times New Roman" w:hAnsi="Times New Roman" w:cs="Times New Roman"/>
      <w:lang w:val="en-GB"/>
    </w:rPr>
  </w:style>
  <w:style w:type="table" w:styleId="ac">
    <w:name w:val="Table Grid"/>
    <w:basedOn w:val="a1"/>
    <w:uiPriority w:val="59"/>
    <w:rsid w:val="006847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684738"/>
  </w:style>
  <w:style w:type="paragraph" w:customStyle="1" w:styleId="textboxtitle">
    <w:name w:val="text box title"/>
    <w:basedOn w:val="textbox1"/>
    <w:link w:val="textboxtitleChar"/>
    <w:uiPriority w:val="2"/>
    <w:qFormat/>
    <w:rsid w:val="00684738"/>
    <w:rPr>
      <w:b/>
    </w:rPr>
  </w:style>
  <w:style w:type="character" w:customStyle="1" w:styleId="textboxtitleChar">
    <w:name w:val="text box title Char"/>
    <w:basedOn w:val="textbox1Char"/>
    <w:link w:val="textboxtitle"/>
    <w:uiPriority w:val="2"/>
    <w:rsid w:val="00684738"/>
    <w:rPr>
      <w:rFonts w:ascii="Times New Roman" w:eastAsia="Times New Roman" w:hAnsi="Times New Roman" w:cs="Times New Roman"/>
      <w:b/>
      <w:lang w:val="en-GB"/>
    </w:rPr>
  </w:style>
  <w:style w:type="paragraph" w:styleId="ad">
    <w:name w:val="header"/>
    <w:basedOn w:val="a"/>
    <w:link w:val="ae"/>
    <w:unhideWhenUsed/>
    <w:rsid w:val="00B436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rsid w:val="00B43699"/>
  </w:style>
  <w:style w:type="paragraph" w:styleId="af">
    <w:name w:val="footer"/>
    <w:basedOn w:val="a"/>
    <w:link w:val="af0"/>
    <w:unhideWhenUsed/>
    <w:rsid w:val="00B436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rsid w:val="00B43699"/>
  </w:style>
  <w:style w:type="paragraph" w:customStyle="1" w:styleId="1SKnumbers10">
    <w:name w:val="1_SK_numbers_10"/>
    <w:basedOn w:val="a"/>
    <w:rsid w:val="001B5285"/>
    <w:pPr>
      <w:numPr>
        <w:numId w:val="1"/>
      </w:numPr>
      <w:spacing w:before="40" w:after="40" w:line="240" w:lineRule="auto"/>
      <w:ind w:right="60"/>
      <w:jc w:val="both"/>
    </w:pPr>
    <w:rPr>
      <w:rFonts w:ascii="Arial" w:eastAsia="Calibri" w:hAnsi="Arial" w:cs="Arial"/>
      <w:color w:val="000000"/>
      <w:spacing w:val="-3"/>
      <w:sz w:val="20"/>
      <w:szCs w:val="20"/>
      <w:lang w:val="fr-FR" w:eastAsia="fr-FR"/>
    </w:rPr>
  </w:style>
  <w:style w:type="paragraph" w:styleId="af1">
    <w:name w:val="Revision"/>
    <w:hidden/>
    <w:uiPriority w:val="99"/>
    <w:semiHidden/>
    <w:rsid w:val="008A1E4C"/>
    <w:pPr>
      <w:spacing w:after="0" w:line="240" w:lineRule="auto"/>
    </w:pPr>
  </w:style>
  <w:style w:type="table" w:customStyle="1" w:styleId="TableGrid1">
    <w:name w:val="Table Grid1"/>
    <w:basedOn w:val="a1"/>
    <w:next w:val="ac"/>
    <w:uiPriority w:val="59"/>
    <w:rsid w:val="00A970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325666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325666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060B4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11">
    <w:name w:val="Заголовок 1М"/>
    <w:basedOn w:val="1"/>
    <w:qFormat/>
    <w:rsid w:val="00060B47"/>
    <w:pPr>
      <w:pageBreakBefore/>
      <w:overflowPunct/>
      <w:autoSpaceDE/>
      <w:autoSpaceDN/>
      <w:adjustRightInd/>
      <w:spacing w:before="240" w:after="60"/>
      <w:jc w:val="left"/>
      <w:textAlignment w:val="auto"/>
    </w:pPr>
    <w:rPr>
      <w:rFonts w:ascii="Cambria" w:hAnsi="Cambria"/>
      <w:i w:val="0"/>
      <w:iCs w:val="0"/>
      <w:kern w:val="32"/>
      <w:sz w:val="32"/>
      <w:szCs w:val="32"/>
    </w:rPr>
  </w:style>
  <w:style w:type="paragraph" w:styleId="31">
    <w:name w:val="Body Text 3"/>
    <w:basedOn w:val="a"/>
    <w:link w:val="32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060B47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2">
    <w:name w:val="page number"/>
    <w:basedOn w:val="a0"/>
    <w:semiHidden/>
    <w:rsid w:val="00060B47"/>
  </w:style>
  <w:style w:type="paragraph" w:styleId="21">
    <w:name w:val="Body Text Indent 2"/>
    <w:basedOn w:val="a"/>
    <w:link w:val="22"/>
    <w:uiPriority w:val="99"/>
    <w:unhideWhenUsed/>
    <w:rsid w:val="00060B47"/>
    <w:pPr>
      <w:overflowPunct w:val="0"/>
      <w:autoSpaceDE w:val="0"/>
      <w:autoSpaceDN w:val="0"/>
      <w:adjustRightInd w:val="0"/>
      <w:spacing w:after="120" w:line="480" w:lineRule="auto"/>
      <w:ind w:left="283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Texte">
    <w:name w:val="Texte"/>
    <w:basedOn w:val="a"/>
    <w:rsid w:val="00060B47"/>
    <w:pPr>
      <w:spacing w:after="0" w:line="240" w:lineRule="auto"/>
      <w:ind w:left="851"/>
      <w:jc w:val="both"/>
    </w:pPr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ReportLevel1">
    <w:name w:val="Report Level 1"/>
    <w:basedOn w:val="a"/>
    <w:next w:val="a"/>
    <w:rsid w:val="00060B47"/>
    <w:pPr>
      <w:keepNext/>
      <w:tabs>
        <w:tab w:val="num" w:pos="1080"/>
      </w:tabs>
      <w:spacing w:before="380" w:after="0" w:line="240" w:lineRule="auto"/>
      <w:ind w:left="1080" w:hanging="1080"/>
      <w:outlineLvl w:val="0"/>
    </w:pPr>
    <w:rPr>
      <w:rFonts w:ascii="Arial" w:eastAsia="Times New Roman" w:hAnsi="Arial" w:cs="Arial"/>
      <w:b/>
      <w:bCs/>
      <w:caps/>
      <w:sz w:val="24"/>
      <w:szCs w:val="24"/>
      <w:lang w:val="en-GB" w:eastAsia="ja-JP"/>
    </w:rPr>
  </w:style>
  <w:style w:type="paragraph" w:customStyle="1" w:styleId="ConsPlusNormal">
    <w:name w:val="ConsPlusNormal"/>
    <w:uiPriority w:val="99"/>
    <w:rsid w:val="00060B47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23">
    <w:name w:val="Body Text 2"/>
    <w:basedOn w:val="a"/>
    <w:link w:val="24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48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2 Знак"/>
    <w:basedOn w:val="a0"/>
    <w:link w:val="23"/>
    <w:uiPriority w:val="99"/>
    <w:semiHidden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2">
    <w:name w:val="toc 1"/>
    <w:basedOn w:val="a"/>
    <w:next w:val="a"/>
    <w:autoRedefine/>
    <w:uiPriority w:val="39"/>
    <w:rsid w:val="00936C52"/>
    <w:pPr>
      <w:tabs>
        <w:tab w:val="left" w:pos="660"/>
        <w:tab w:val="right" w:leader="dot" w:pos="9344"/>
      </w:tabs>
      <w:spacing w:after="0" w:line="240" w:lineRule="auto"/>
    </w:pPr>
    <w:rPr>
      <w:rFonts w:ascii="Times New Roman" w:eastAsia="Times New Roman" w:hAnsi="Times New Roman" w:cs="Tahoma"/>
      <w:i/>
      <w:noProof/>
      <w:sz w:val="24"/>
      <w:szCs w:val="24"/>
      <w:lang w:eastAsia="ru-RU"/>
    </w:rPr>
  </w:style>
  <w:style w:type="character" w:styleId="af3">
    <w:name w:val="Hyperlink"/>
    <w:basedOn w:val="a0"/>
    <w:uiPriority w:val="99"/>
    <w:rsid w:val="00060B47"/>
    <w:rPr>
      <w:color w:val="0000FF"/>
      <w:u w:val="single"/>
    </w:rPr>
  </w:style>
  <w:style w:type="paragraph" w:styleId="af4">
    <w:name w:val="Plain Text"/>
    <w:basedOn w:val="a"/>
    <w:link w:val="af5"/>
    <w:rsid w:val="00060B47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5">
    <w:name w:val="Текст Знак"/>
    <w:basedOn w:val="a0"/>
    <w:link w:val="af4"/>
    <w:rsid w:val="00060B47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LBScheduleHeading">
    <w:name w:val="LB Schedule Heading"/>
    <w:basedOn w:val="af6"/>
    <w:next w:val="a"/>
    <w:uiPriority w:val="1"/>
    <w:rsid w:val="00060B47"/>
    <w:pPr>
      <w:keepNext/>
      <w:pageBreakBefore/>
      <w:overflowPunct/>
      <w:autoSpaceDE/>
      <w:autoSpaceDN/>
      <w:adjustRightInd/>
      <w:spacing w:before="120"/>
      <w:jc w:val="center"/>
      <w:textAlignment w:val="auto"/>
    </w:pPr>
    <w:rPr>
      <w:rFonts w:eastAsia="MS Mincho"/>
      <w:b/>
      <w:caps/>
      <w:sz w:val="22"/>
      <w:lang w:val="en-GB" w:eastAsia="en-US"/>
    </w:rPr>
  </w:style>
  <w:style w:type="paragraph" w:customStyle="1" w:styleId="Default">
    <w:name w:val="Default"/>
    <w:rsid w:val="00060B4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6">
    <w:name w:val="Body Text"/>
    <w:basedOn w:val="a"/>
    <w:link w:val="af7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7">
    <w:name w:val="Основной текст Знак"/>
    <w:basedOn w:val="a0"/>
    <w:link w:val="af6"/>
    <w:uiPriority w:val="99"/>
    <w:semiHidden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8">
    <w:name w:val="Знак Знак"/>
    <w:basedOn w:val="a0"/>
    <w:uiPriority w:val="99"/>
    <w:rsid w:val="0063172C"/>
    <w:rPr>
      <w:color w:val="000000"/>
      <w:sz w:val="24"/>
      <w:szCs w:val="24"/>
      <w:lang w:val="ru-RU" w:eastAsia="ru-RU"/>
    </w:rPr>
  </w:style>
  <w:style w:type="paragraph" w:customStyle="1" w:styleId="ConsPlusTitle">
    <w:name w:val="ConsPlusTitle"/>
    <w:uiPriority w:val="99"/>
    <w:rsid w:val="00394D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b/>
      <w:bCs/>
      <w:sz w:val="24"/>
      <w:szCs w:val="24"/>
    </w:rPr>
  </w:style>
  <w:style w:type="paragraph" w:styleId="25">
    <w:name w:val="toc 2"/>
    <w:basedOn w:val="a"/>
    <w:next w:val="a"/>
    <w:autoRedefine/>
    <w:uiPriority w:val="39"/>
    <w:unhideWhenUsed/>
    <w:rsid w:val="00936C52"/>
    <w:pPr>
      <w:spacing w:after="100"/>
      <w:ind w:left="220"/>
    </w:pPr>
    <w:rPr>
      <w:rFonts w:ascii="Times New Roman" w:hAnsi="Times New Roman"/>
      <w:sz w:val="24"/>
    </w:rPr>
  </w:style>
  <w:style w:type="paragraph" w:styleId="33">
    <w:name w:val="toc 3"/>
    <w:basedOn w:val="a"/>
    <w:next w:val="a"/>
    <w:autoRedefine/>
    <w:uiPriority w:val="39"/>
    <w:semiHidden/>
    <w:unhideWhenUsed/>
    <w:rsid w:val="00936C52"/>
    <w:pPr>
      <w:spacing w:after="100"/>
      <w:ind w:left="440"/>
    </w:pPr>
    <w:rPr>
      <w:rFonts w:ascii="Times New Roman" w:hAnsi="Times New Roman"/>
      <w:sz w:val="24"/>
    </w:rPr>
  </w:style>
  <w:style w:type="paragraph" w:styleId="af9">
    <w:name w:val="No Spacing"/>
    <w:uiPriority w:val="1"/>
    <w:qFormat/>
    <w:rsid w:val="00FD04DF"/>
    <w:pPr>
      <w:spacing w:after="0" w:line="240" w:lineRule="auto"/>
    </w:pPr>
  </w:style>
  <w:style w:type="paragraph" w:styleId="afa">
    <w:name w:val="TOC Heading"/>
    <w:basedOn w:val="1"/>
    <w:next w:val="a"/>
    <w:uiPriority w:val="39"/>
    <w:semiHidden/>
    <w:unhideWhenUsed/>
    <w:qFormat/>
    <w:rsid w:val="00846E71"/>
    <w:pPr>
      <w:keepLines/>
      <w:overflowPunct/>
      <w:autoSpaceDE/>
      <w:autoSpaceDN/>
      <w:adjustRightInd/>
      <w:spacing w:before="480" w:after="0" w:line="276" w:lineRule="auto"/>
      <w:jc w:val="left"/>
      <w:textAlignment w:val="auto"/>
      <w:outlineLvl w:val="9"/>
    </w:pPr>
    <w:rPr>
      <w:rFonts w:asciiTheme="majorHAnsi" w:eastAsiaTheme="majorEastAsia" w:hAnsiTheme="majorHAnsi" w:cstheme="majorBidi"/>
      <w:i w:val="0"/>
      <w:iCs w:val="0"/>
      <w:color w:val="365F91" w:themeColor="accent1" w:themeShade="BF"/>
      <w:lang w:eastAsia="en-US"/>
    </w:rPr>
  </w:style>
  <w:style w:type="paragraph" w:customStyle="1" w:styleId="NameoftheContract">
    <w:name w:val="Name of the Contract"/>
    <w:basedOn w:val="a"/>
    <w:qFormat/>
    <w:rsid w:val="00A121B1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b/>
      <w:caps/>
      <w:szCs w:val="20"/>
    </w:rPr>
  </w:style>
  <w:style w:type="character" w:styleId="afb">
    <w:name w:val="FollowedHyperlink"/>
    <w:basedOn w:val="a0"/>
    <w:uiPriority w:val="99"/>
    <w:semiHidden/>
    <w:unhideWhenUsed/>
    <w:rsid w:val="00B51C2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5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8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8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8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2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47" Type="http://schemas.microsoft.com/office/2011/relationships/commentsExtended" Target="commentsExtended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48" Type="http://schemas.microsoft.com/office/2011/relationships/people" Target="peop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6F1162-B7B6-41A5-8230-317A0D7C5B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675</Words>
  <Characters>3851</Characters>
  <Application>Microsoft Office Word</Application>
  <DocSecurity>0</DocSecurity>
  <Lines>32</Lines>
  <Paragraphs>9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Arup</Company>
  <LinksUpToDate>false</LinksUpToDate>
  <CharactersWithSpaces>4517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Laptev Alexander</dc:creator>
  <cp:lastModifiedBy>Andreeva Yuliya</cp:lastModifiedBy>
  <cp:revision>10</cp:revision>
  <cp:lastPrinted>2016-05-13T07:19:00Z</cp:lastPrinted>
  <dcterms:created xsi:type="dcterms:W3CDTF">2016-05-31T16:43:00Z</dcterms:created>
  <dcterms:modified xsi:type="dcterms:W3CDTF">2016-07-06T17:13:00Z</dcterms:modified>
</cp:coreProperties>
</file>