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629F0F" wp14:editId="147CE85B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115362">
        <w:rPr>
          <w:rFonts w:eastAsiaTheme="minorEastAsia"/>
          <w:b/>
          <w:sz w:val="26"/>
          <w:szCs w:val="26"/>
          <w:lang w:val="ru-RU" w:eastAsia="ru-RU"/>
        </w:rPr>
        <w:t xml:space="preserve">Открытый </w:t>
      </w:r>
      <w:r w:rsidR="002C585F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3B2328" w:rsidRPr="003B2328" w:rsidRDefault="00C25BB8" w:rsidP="003B2328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  <w:lang w:val="ru-RU"/>
        </w:rPr>
      </w:pPr>
      <w:r w:rsidRPr="00C25BB8">
        <w:rPr>
          <w:b/>
          <w:sz w:val="28"/>
          <w:szCs w:val="28"/>
          <w:lang w:val="ru-RU"/>
        </w:rPr>
        <w:t xml:space="preserve">на право заключения договора </w:t>
      </w:r>
      <w:r w:rsidR="003B2328" w:rsidRPr="003B2328">
        <w:rPr>
          <w:b/>
          <w:sz w:val="28"/>
          <w:szCs w:val="28"/>
          <w:lang w:val="ru-RU"/>
        </w:rPr>
        <w:t xml:space="preserve">поставки шкафов </w:t>
      </w:r>
      <w:proofErr w:type="spellStart"/>
      <w:r w:rsidR="003B2328" w:rsidRPr="003B2328">
        <w:rPr>
          <w:b/>
          <w:sz w:val="28"/>
          <w:szCs w:val="28"/>
          <w:lang w:val="ru-RU"/>
        </w:rPr>
        <w:t>локеров</w:t>
      </w:r>
      <w:proofErr w:type="spellEnd"/>
    </w:p>
    <w:p w:rsidR="0040361B" w:rsidRPr="00115362" w:rsidRDefault="003B2328" w:rsidP="003B2328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4"/>
          <w:szCs w:val="24"/>
          <w:lang w:val="ru-RU" w:eastAsia="ru-RU"/>
        </w:rPr>
      </w:pPr>
      <w:r w:rsidRPr="003B2328">
        <w:rPr>
          <w:b/>
          <w:sz w:val="28"/>
          <w:szCs w:val="28"/>
          <w:lang w:val="ru-RU"/>
        </w:rPr>
        <w:t>для оснащения помещений ДОУ и ОЧУ МГ ИЦ «Сколково</w:t>
      </w:r>
      <w:r w:rsidR="00884A98">
        <w:rPr>
          <w:b/>
          <w:sz w:val="28"/>
          <w:szCs w:val="28"/>
          <w:lang w:val="ru-RU"/>
        </w:rPr>
        <w:t xml:space="preserve">», размещенного на 1-ом этаже </w:t>
      </w:r>
      <w:r w:rsidRPr="003B2328">
        <w:rPr>
          <w:b/>
          <w:sz w:val="28"/>
          <w:szCs w:val="28"/>
          <w:lang w:val="ru-RU"/>
        </w:rPr>
        <w:t xml:space="preserve">ОЦ "Технопарк" корп.1, расположенного по адресу:  г. Москва, территория </w:t>
      </w:r>
      <w:r>
        <w:rPr>
          <w:b/>
          <w:sz w:val="28"/>
          <w:szCs w:val="28"/>
          <w:lang w:val="ru-RU"/>
        </w:rPr>
        <w:t>и</w:t>
      </w:r>
      <w:r w:rsidRPr="003B2328">
        <w:rPr>
          <w:b/>
          <w:sz w:val="28"/>
          <w:szCs w:val="28"/>
          <w:lang w:val="ru-RU"/>
        </w:rPr>
        <w:t xml:space="preserve">нновационного </w:t>
      </w:r>
      <w:r>
        <w:rPr>
          <w:b/>
          <w:sz w:val="28"/>
          <w:szCs w:val="28"/>
          <w:lang w:val="ru-RU"/>
        </w:rPr>
        <w:t>ц</w:t>
      </w:r>
      <w:r w:rsidRPr="003B2328">
        <w:rPr>
          <w:b/>
          <w:sz w:val="28"/>
          <w:szCs w:val="28"/>
          <w:lang w:val="ru-RU"/>
        </w:rPr>
        <w:t>ентра «Сколково», ул. Нобеля, д. 7</w:t>
      </w: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317E24" w:rsidRDefault="00317E24" w:rsidP="00317E24">
      <w:pPr>
        <w:widowControl w:val="0"/>
        <w:autoSpaceDE w:val="0"/>
        <w:autoSpaceDN w:val="0"/>
        <w:adjustRightInd w:val="0"/>
        <w:rPr>
          <w:rFonts w:eastAsiaTheme="minorEastAsia"/>
          <w:sz w:val="24"/>
          <w:szCs w:val="24"/>
          <w:lang w:val="ru-RU" w:eastAsia="ru-RU"/>
        </w:rPr>
      </w:pPr>
      <w:r w:rsidRPr="00891869">
        <w:rPr>
          <w:rFonts w:eastAsiaTheme="minorEastAsia"/>
          <w:sz w:val="24"/>
          <w:szCs w:val="24"/>
          <w:lang w:val="ru-RU" w:eastAsia="ru-RU"/>
        </w:rPr>
        <w:t>Изучив Извещение</w:t>
      </w:r>
      <w:r>
        <w:rPr>
          <w:rFonts w:eastAsiaTheme="minorEastAsia"/>
          <w:sz w:val="24"/>
          <w:szCs w:val="24"/>
          <w:lang w:val="ru-RU" w:eastAsia="ru-RU"/>
        </w:rPr>
        <w:t xml:space="preserve"> о</w:t>
      </w:r>
      <w:r w:rsidRPr="00274A31">
        <w:rPr>
          <w:rFonts w:eastAsiaTheme="minorEastAsia"/>
          <w:sz w:val="24"/>
          <w:szCs w:val="24"/>
          <w:lang w:val="ru-RU" w:eastAsia="ru-RU"/>
        </w:rPr>
        <w:t xml:space="preserve"> проведении </w:t>
      </w:r>
      <w:r>
        <w:rPr>
          <w:rFonts w:eastAsiaTheme="minorEastAsia"/>
          <w:sz w:val="24"/>
          <w:szCs w:val="24"/>
          <w:lang w:val="ru-RU" w:eastAsia="ru-RU"/>
        </w:rPr>
        <w:t xml:space="preserve">вышеуказанной Процедуры закупки и </w:t>
      </w:r>
      <w:r w:rsidRPr="00274A31">
        <w:rPr>
          <w:rFonts w:eastAsiaTheme="minorEastAsia"/>
          <w:sz w:val="24"/>
          <w:szCs w:val="24"/>
          <w:lang w:val="ru-RU" w:eastAsia="ru-RU"/>
        </w:rPr>
        <w:t>ПРАВИЛА В ОБЛАСТИ ЗАКУПОК</w:t>
      </w:r>
      <w:r>
        <w:rPr>
          <w:rFonts w:eastAsiaTheme="minorEastAsia"/>
          <w:sz w:val="24"/>
          <w:szCs w:val="24"/>
          <w:lang w:val="ru-RU" w:eastAsia="ru-RU"/>
        </w:rPr>
        <w:t xml:space="preserve"> ТОВАРОВ, РАБОТ, УСЛУГ </w:t>
      </w:r>
      <w:r w:rsidRPr="00274A31">
        <w:rPr>
          <w:rFonts w:eastAsiaTheme="minorEastAsia"/>
          <w:sz w:val="24"/>
          <w:szCs w:val="24"/>
          <w:lang w:val="ru-RU" w:eastAsia="ru-RU"/>
        </w:rPr>
        <w:t>для обеспечения деятельности</w:t>
      </w:r>
      <w:r>
        <w:rPr>
          <w:rFonts w:eastAsiaTheme="minorEastAsia"/>
          <w:sz w:val="24"/>
          <w:szCs w:val="24"/>
          <w:lang w:val="ru-RU" w:eastAsia="ru-RU"/>
        </w:rPr>
        <w:t xml:space="preserve"> </w:t>
      </w:r>
      <w:r w:rsidRPr="00274A31">
        <w:rPr>
          <w:rFonts w:eastAsiaTheme="minorEastAsia"/>
          <w:sz w:val="24"/>
          <w:szCs w:val="24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317E24" w:rsidRPr="002F2BF7" w:rsidRDefault="00317E24" w:rsidP="00317E24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proofErr w:type="gramStart"/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8B1CEE">
        <w:rPr>
          <w:color w:val="FF0000"/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         в лице </w:t>
      </w: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proofErr w:type="gramEnd"/>
    </w:p>
    <w:p w:rsidR="00317E24" w:rsidRPr="008B1CEE" w:rsidRDefault="00317E24" w:rsidP="00317E24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317E24" w:rsidP="003B2328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сообщает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о готовности </w:t>
      </w:r>
      <w:r w:rsidRPr="00891869">
        <w:rPr>
          <w:rFonts w:eastAsiaTheme="minorEastAsia"/>
          <w:sz w:val="24"/>
          <w:szCs w:val="24"/>
          <w:lang w:val="ru-RU" w:eastAsia="ru-RU"/>
        </w:rPr>
        <w:t xml:space="preserve">принять участие в Процедуре закупки – </w:t>
      </w:r>
      <w:r>
        <w:rPr>
          <w:rFonts w:eastAsiaTheme="minorEastAsia"/>
          <w:sz w:val="24"/>
          <w:szCs w:val="24"/>
          <w:lang w:val="ru-RU" w:eastAsia="ru-RU"/>
        </w:rPr>
        <w:t xml:space="preserve">Открытом </w:t>
      </w:r>
      <w:r w:rsidRPr="00891869">
        <w:rPr>
          <w:rFonts w:eastAsiaTheme="minorEastAsia"/>
          <w:sz w:val="24"/>
          <w:szCs w:val="24"/>
          <w:lang w:val="ru-RU" w:eastAsia="ru-RU"/>
        </w:rPr>
        <w:t xml:space="preserve">Запросе цен </w:t>
      </w:r>
      <w:r w:rsidRPr="00C25BB8">
        <w:rPr>
          <w:rFonts w:eastAsiaTheme="minorEastAsia"/>
          <w:sz w:val="24"/>
          <w:szCs w:val="24"/>
          <w:lang w:val="ru-RU" w:eastAsia="ru-RU"/>
        </w:rPr>
        <w:t xml:space="preserve">на право заключения </w:t>
      </w:r>
      <w:r w:rsidRPr="00A66A5A">
        <w:rPr>
          <w:rFonts w:eastAsiaTheme="minorEastAsia"/>
          <w:sz w:val="24"/>
          <w:szCs w:val="24"/>
          <w:lang w:val="ru-RU" w:eastAsia="ru-RU"/>
        </w:rPr>
        <w:t xml:space="preserve">договора </w:t>
      </w:r>
      <w:r w:rsidR="003B2328" w:rsidRPr="003B2328">
        <w:rPr>
          <w:rFonts w:eastAsiaTheme="minorEastAsia"/>
          <w:sz w:val="24"/>
          <w:szCs w:val="24"/>
          <w:lang w:val="ru-RU" w:eastAsia="ru-RU"/>
        </w:rPr>
        <w:t xml:space="preserve">поставки шкафов </w:t>
      </w:r>
      <w:proofErr w:type="spellStart"/>
      <w:r w:rsidR="003B2328" w:rsidRPr="003B2328">
        <w:rPr>
          <w:rFonts w:eastAsiaTheme="minorEastAsia"/>
          <w:sz w:val="24"/>
          <w:szCs w:val="24"/>
          <w:lang w:val="ru-RU" w:eastAsia="ru-RU"/>
        </w:rPr>
        <w:t>локеров</w:t>
      </w:r>
      <w:proofErr w:type="spellEnd"/>
      <w:r w:rsidR="003B2328">
        <w:rPr>
          <w:rFonts w:eastAsiaTheme="minorEastAsia"/>
          <w:sz w:val="24"/>
          <w:szCs w:val="24"/>
          <w:lang w:val="ru-RU" w:eastAsia="ru-RU"/>
        </w:rPr>
        <w:t xml:space="preserve"> </w:t>
      </w:r>
      <w:r w:rsidR="003B2328" w:rsidRPr="003B2328">
        <w:rPr>
          <w:rFonts w:eastAsiaTheme="minorEastAsia"/>
          <w:sz w:val="24"/>
          <w:szCs w:val="24"/>
          <w:lang w:val="ru-RU" w:eastAsia="ru-RU"/>
        </w:rPr>
        <w:t xml:space="preserve">для оснащения помещений ДОУ и ОЧУ МГ ИЦ «Сколково», размещенного на 1-ом этаже   ОЦ "Технопарк" корп.1, расположенного по адресу:  г. Москва, территория </w:t>
      </w:r>
      <w:r w:rsidR="003B2328">
        <w:rPr>
          <w:rFonts w:eastAsiaTheme="minorEastAsia"/>
          <w:sz w:val="24"/>
          <w:szCs w:val="24"/>
          <w:lang w:val="ru-RU" w:eastAsia="ru-RU"/>
        </w:rPr>
        <w:t>и</w:t>
      </w:r>
      <w:r w:rsidR="003B2328" w:rsidRPr="003B2328">
        <w:rPr>
          <w:rFonts w:eastAsiaTheme="minorEastAsia"/>
          <w:sz w:val="24"/>
          <w:szCs w:val="24"/>
          <w:lang w:val="ru-RU" w:eastAsia="ru-RU"/>
        </w:rPr>
        <w:t xml:space="preserve">нновационного </w:t>
      </w:r>
      <w:r w:rsidR="003B2328">
        <w:rPr>
          <w:rFonts w:eastAsiaTheme="minorEastAsia"/>
          <w:sz w:val="24"/>
          <w:szCs w:val="24"/>
          <w:lang w:val="ru-RU" w:eastAsia="ru-RU"/>
        </w:rPr>
        <w:t>ц</w:t>
      </w:r>
      <w:r w:rsidR="003B2328" w:rsidRPr="003B2328">
        <w:rPr>
          <w:rFonts w:eastAsiaTheme="minorEastAsia"/>
          <w:sz w:val="24"/>
          <w:szCs w:val="24"/>
          <w:lang w:val="ru-RU" w:eastAsia="ru-RU"/>
        </w:rPr>
        <w:t>ентра «Сколково», ул. Нобеля, д. 7</w:t>
      </w:r>
      <w:r>
        <w:rPr>
          <w:sz w:val="24"/>
          <w:szCs w:val="24"/>
          <w:lang w:val="ru-RU" w:eastAsia="ru-RU"/>
        </w:rPr>
        <w:t xml:space="preserve">, согласии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="00813B99"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34CF0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006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1985"/>
        <w:gridCol w:w="3260"/>
        <w:gridCol w:w="1418"/>
        <w:gridCol w:w="1417"/>
        <w:gridCol w:w="1418"/>
      </w:tblGrid>
      <w:tr w:rsidR="00826C46" w:rsidRPr="00357819" w:rsidTr="000B6FE4">
        <w:trPr>
          <w:trHeight w:val="960"/>
          <w:tblHeader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826C46">
              <w:rPr>
                <w:b/>
                <w:bCs/>
                <w:color w:val="000000"/>
                <w:lang w:val="ru-RU" w:eastAsia="ru-RU"/>
              </w:rPr>
              <w:lastRenderedPageBreak/>
              <w:t>№/№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5F3022" w:rsidRDefault="005F3022" w:rsidP="00826C46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proofErr w:type="spellStart"/>
            <w:r>
              <w:rPr>
                <w:b/>
                <w:bCs/>
                <w:color w:val="000000"/>
                <w:lang w:eastAsia="ru-RU"/>
              </w:rPr>
              <w:t>Наименование</w:t>
            </w:r>
            <w:proofErr w:type="spellEnd"/>
            <w:r>
              <w:rPr>
                <w:b/>
                <w:bCs/>
                <w:color w:val="000000"/>
                <w:lang w:eastAsia="ru-RU"/>
              </w:rPr>
              <w:t xml:space="preserve"> </w:t>
            </w:r>
            <w:r>
              <w:rPr>
                <w:b/>
                <w:bCs/>
                <w:color w:val="000000"/>
                <w:lang w:val="ru-RU" w:eastAsia="ru-RU"/>
              </w:rPr>
              <w:t>Т</w:t>
            </w:r>
            <w:proofErr w:type="spellStart"/>
            <w:r w:rsidR="00826C46" w:rsidRPr="00826C46">
              <w:rPr>
                <w:b/>
                <w:bCs/>
                <w:color w:val="000000"/>
                <w:lang w:eastAsia="ru-RU"/>
              </w:rPr>
              <w:t>овара</w:t>
            </w:r>
            <w:proofErr w:type="spellEnd"/>
            <w:r>
              <w:rPr>
                <w:b/>
                <w:bCs/>
                <w:color w:val="000000"/>
                <w:lang w:val="ru-RU" w:eastAsia="ru-RU"/>
              </w:rPr>
              <w:t>/Услуг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0D4112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proofErr w:type="spellStart"/>
            <w:r w:rsidRPr="00826C46">
              <w:rPr>
                <w:b/>
                <w:bCs/>
                <w:color w:val="000000"/>
                <w:lang w:eastAsia="ru-RU"/>
              </w:rPr>
              <w:t>Характеристики</w:t>
            </w:r>
            <w:proofErr w:type="spellEnd"/>
            <w:r w:rsidRPr="00826C46">
              <w:rPr>
                <w:b/>
                <w:bCs/>
                <w:color w:val="000000"/>
                <w:lang w:eastAsia="ru-RU"/>
              </w:rPr>
              <w:t xml:space="preserve"> </w:t>
            </w:r>
            <w:r w:rsidR="000D4112">
              <w:rPr>
                <w:b/>
                <w:bCs/>
                <w:color w:val="000000"/>
                <w:lang w:val="ru-RU" w:eastAsia="ru-RU"/>
              </w:rPr>
              <w:t>Т</w:t>
            </w:r>
            <w:proofErr w:type="spellStart"/>
            <w:r w:rsidRPr="00826C46">
              <w:rPr>
                <w:b/>
                <w:bCs/>
                <w:color w:val="000000"/>
                <w:lang w:eastAsia="ru-RU"/>
              </w:rPr>
              <w:t>овара</w:t>
            </w:r>
            <w:proofErr w:type="spellEnd"/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A66A5A" w:rsidP="00A66A5A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>
              <w:rPr>
                <w:b/>
                <w:bCs/>
                <w:color w:val="000000"/>
                <w:lang w:val="ru-RU" w:eastAsia="ru-RU"/>
              </w:rPr>
              <w:t>К</w:t>
            </w:r>
            <w:r w:rsidR="00826C46" w:rsidRPr="00826C46">
              <w:rPr>
                <w:b/>
                <w:bCs/>
                <w:color w:val="000000"/>
                <w:lang w:val="ru-RU" w:eastAsia="ru-RU"/>
              </w:rPr>
              <w:t>оличество, шт.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0B6FE4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826C46">
              <w:rPr>
                <w:b/>
                <w:bCs/>
                <w:color w:val="000000"/>
                <w:lang w:val="ru-RU" w:eastAsia="ru-RU"/>
              </w:rPr>
              <w:t xml:space="preserve"> Цена за единицу </w:t>
            </w:r>
            <w:r w:rsidR="00A66A5A">
              <w:rPr>
                <w:b/>
                <w:bCs/>
                <w:color w:val="000000"/>
                <w:lang w:val="ru-RU" w:eastAsia="ru-RU"/>
              </w:rPr>
              <w:t>Т</w:t>
            </w:r>
            <w:r w:rsidRPr="00826C46">
              <w:rPr>
                <w:b/>
                <w:bCs/>
                <w:color w:val="000000"/>
                <w:lang w:val="ru-RU" w:eastAsia="ru-RU"/>
              </w:rPr>
              <w:t xml:space="preserve">овара, руб., в том числе НДС 18% 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0B6FE4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826C46">
              <w:rPr>
                <w:b/>
                <w:bCs/>
                <w:color w:val="000000"/>
                <w:lang w:val="ru-RU" w:eastAsia="ru-RU"/>
              </w:rPr>
              <w:t xml:space="preserve"> Стоимость</w:t>
            </w:r>
            <w:r w:rsidR="005F3022">
              <w:rPr>
                <w:b/>
                <w:bCs/>
                <w:color w:val="000000"/>
                <w:lang w:val="ru-RU" w:eastAsia="ru-RU"/>
              </w:rPr>
              <w:t xml:space="preserve"> Товара</w:t>
            </w:r>
            <w:r w:rsidR="000B6FE4">
              <w:rPr>
                <w:b/>
                <w:bCs/>
                <w:color w:val="000000"/>
                <w:lang w:val="ru-RU" w:eastAsia="ru-RU"/>
              </w:rPr>
              <w:t xml:space="preserve"> и </w:t>
            </w:r>
            <w:r w:rsidR="005F3022">
              <w:rPr>
                <w:b/>
                <w:bCs/>
                <w:color w:val="000000"/>
                <w:lang w:val="ru-RU" w:eastAsia="ru-RU"/>
              </w:rPr>
              <w:t>Услуг</w:t>
            </w:r>
            <w:r w:rsidRPr="00826C46">
              <w:rPr>
                <w:b/>
                <w:bCs/>
                <w:color w:val="000000"/>
                <w:lang w:val="ru-RU" w:eastAsia="ru-RU"/>
              </w:rPr>
              <w:t xml:space="preserve">, руб., в том числе НДС 18% </w:t>
            </w:r>
          </w:p>
        </w:tc>
      </w:tr>
      <w:tr w:rsidR="000B6FE4" w:rsidRPr="00826C46" w:rsidTr="000B6FE4">
        <w:trPr>
          <w:trHeight w:val="1673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B6FE4" w:rsidRPr="00826C46" w:rsidRDefault="000B6FE4" w:rsidP="00826C46">
            <w:pPr>
              <w:jc w:val="both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B6FE4" w:rsidRDefault="000B6FE4">
            <w:pPr>
              <w:rPr>
                <w:color w:val="000000"/>
                <w:sz w:val="24"/>
                <w:szCs w:val="24"/>
              </w:rPr>
            </w:pPr>
            <w:r w:rsidRPr="000B6FE4">
              <w:rPr>
                <w:color w:val="000000"/>
                <w:lang w:val="ru-RU"/>
              </w:rPr>
              <w:t xml:space="preserve">Шкафы секционные для одежды учащихся, 17шт х 4двери(30см) Цвет 9002. </w:t>
            </w:r>
            <w:r>
              <w:rPr>
                <w:color w:val="000000"/>
              </w:rPr>
              <w:t>Punta Lockers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B6FE4" w:rsidRPr="00357819" w:rsidRDefault="000B6FE4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Комплект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включает</w:t>
            </w:r>
            <w:proofErr w:type="spellEnd"/>
            <w:proofErr w:type="gramStart"/>
            <w:r>
              <w:rPr>
                <w:color w:val="000000"/>
              </w:rPr>
              <w:t>:</w:t>
            </w:r>
            <w:proofErr w:type="gramEnd"/>
            <w:r>
              <w:rPr>
                <w:color w:val="000000"/>
              </w:rPr>
              <w:br/>
              <w:t>VKP LOCKER WITH SO PLINTH E VKP304+SO</w:t>
            </w:r>
            <w:r>
              <w:rPr>
                <w:color w:val="000000"/>
              </w:rPr>
              <w:br/>
              <w:t xml:space="preserve">4 doors (30 cm). W*D*H 1200*532*1850 – 1 </w:t>
            </w:r>
            <w:proofErr w:type="spellStart"/>
            <w:r>
              <w:rPr>
                <w:color w:val="000000"/>
              </w:rPr>
              <w:t>шт</w:t>
            </w:r>
            <w:proofErr w:type="spellEnd"/>
            <w:r>
              <w:rPr>
                <w:color w:val="000000"/>
              </w:rPr>
              <w:t>.</w:t>
            </w:r>
            <w:proofErr w:type="gramStart"/>
            <w:r>
              <w:rPr>
                <w:color w:val="000000"/>
              </w:rPr>
              <w:t>;</w:t>
            </w:r>
            <w:proofErr w:type="gramEnd"/>
            <w:r>
              <w:rPr>
                <w:color w:val="000000"/>
              </w:rPr>
              <w:br/>
              <w:t xml:space="preserve">18 mm </w:t>
            </w:r>
            <w:proofErr w:type="spellStart"/>
            <w:r>
              <w:rPr>
                <w:color w:val="000000"/>
              </w:rPr>
              <w:t>steelbox</w:t>
            </w:r>
            <w:proofErr w:type="spellEnd"/>
            <w:r>
              <w:rPr>
                <w:color w:val="000000"/>
              </w:rPr>
              <w:t xml:space="preserve"> door with </w:t>
            </w:r>
            <w:proofErr w:type="spellStart"/>
            <w:r>
              <w:rPr>
                <w:color w:val="000000"/>
              </w:rPr>
              <w:t>patchlock</w:t>
            </w:r>
            <w:proofErr w:type="spellEnd"/>
            <w:r w:rsidR="00357819">
              <w:rPr>
                <w:color w:val="000000"/>
              </w:rPr>
              <w:br/>
              <w:t xml:space="preserve">Door P30R-V 500 Pieces – 4 </w:t>
            </w:r>
            <w:proofErr w:type="spellStart"/>
            <w:r w:rsidR="00357819">
              <w:rPr>
                <w:color w:val="000000"/>
              </w:rPr>
              <w:t>шт</w:t>
            </w:r>
            <w:proofErr w:type="spellEnd"/>
            <w:r w:rsidR="00357819">
              <w:rPr>
                <w:color w:val="000000"/>
              </w:rPr>
              <w:t>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B6FE4" w:rsidRDefault="000B6FE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B6FE4" w:rsidRPr="00826C46" w:rsidRDefault="000B6FE4" w:rsidP="00826C46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B6FE4" w:rsidRPr="00826C46" w:rsidRDefault="000B6FE4" w:rsidP="00826C46">
            <w:pPr>
              <w:rPr>
                <w:color w:val="000000"/>
                <w:lang w:val="ru-RU" w:eastAsia="ru-RU"/>
              </w:rPr>
            </w:pPr>
          </w:p>
        </w:tc>
      </w:tr>
      <w:tr w:rsidR="000B6FE4" w:rsidRPr="00826C46" w:rsidTr="000B6FE4">
        <w:trPr>
          <w:trHeight w:val="978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B6FE4" w:rsidRPr="00826C46" w:rsidRDefault="000B6FE4" w:rsidP="00826C46">
            <w:pPr>
              <w:jc w:val="both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B6FE4" w:rsidRDefault="000B6FE4">
            <w:pPr>
              <w:rPr>
                <w:color w:val="000000"/>
                <w:sz w:val="24"/>
                <w:szCs w:val="24"/>
              </w:rPr>
            </w:pPr>
            <w:r w:rsidRPr="000B6FE4">
              <w:rPr>
                <w:color w:val="000000"/>
                <w:lang w:val="ru-RU"/>
              </w:rPr>
              <w:t xml:space="preserve">Шкафы секционные для одежды персонала. </w:t>
            </w:r>
            <w:proofErr w:type="spellStart"/>
            <w:r>
              <w:rPr>
                <w:color w:val="000000"/>
              </w:rPr>
              <w:t>Цвет</w:t>
            </w:r>
            <w:proofErr w:type="spellEnd"/>
            <w:r>
              <w:rPr>
                <w:color w:val="000000"/>
              </w:rPr>
              <w:t xml:space="preserve"> 9002. Punta Lockers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B6FE4" w:rsidRDefault="000B6FE4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Комплект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включает</w:t>
            </w:r>
            <w:proofErr w:type="spellEnd"/>
            <w:proofErr w:type="gramStart"/>
            <w:r>
              <w:rPr>
                <w:color w:val="000000"/>
              </w:rPr>
              <w:t>:</w:t>
            </w:r>
            <w:proofErr w:type="gramEnd"/>
            <w:r>
              <w:rPr>
                <w:color w:val="000000"/>
              </w:rPr>
              <w:br/>
              <w:t>VKL LOCKER WITH FIXED PL BENCH E VKL304+PL</w:t>
            </w:r>
            <w:r>
              <w:rPr>
                <w:color w:val="000000"/>
              </w:rPr>
              <w:br/>
              <w:t>4 doors (30 cm). W*D*H 1200*532/834*1900 – 1шт.;</w:t>
            </w:r>
            <w:r>
              <w:rPr>
                <w:color w:val="000000"/>
              </w:rPr>
              <w:br/>
              <w:t xml:space="preserve">18mm </w:t>
            </w:r>
            <w:proofErr w:type="spellStart"/>
            <w:r>
              <w:rPr>
                <w:color w:val="000000"/>
              </w:rPr>
              <w:t>Steebox</w:t>
            </w:r>
            <w:proofErr w:type="spellEnd"/>
            <w:r>
              <w:rPr>
                <w:color w:val="000000"/>
              </w:rPr>
              <w:t xml:space="preserve"> door, </w:t>
            </w:r>
            <w:proofErr w:type="spellStart"/>
            <w:r>
              <w:rPr>
                <w:color w:val="000000"/>
              </w:rPr>
              <w:t>Abloy</w:t>
            </w:r>
            <w:proofErr w:type="spellEnd"/>
            <w:r>
              <w:rPr>
                <w:color w:val="000000"/>
              </w:rPr>
              <w:t xml:space="preserve"> CL103 C-lock</w:t>
            </w:r>
            <w:r>
              <w:rPr>
                <w:color w:val="000000"/>
              </w:rPr>
              <w:br/>
              <w:t xml:space="preserve">PL bench, delivery </w:t>
            </w:r>
            <w:proofErr w:type="spellStart"/>
            <w:r>
              <w:rPr>
                <w:color w:val="000000"/>
              </w:rPr>
              <w:t>unfastened,adjustment</w:t>
            </w:r>
            <w:proofErr w:type="spellEnd"/>
            <w:r>
              <w:rPr>
                <w:color w:val="000000"/>
              </w:rPr>
              <w:t xml:space="preserve"> plugs.</w:t>
            </w:r>
            <w:r>
              <w:rPr>
                <w:color w:val="000000"/>
              </w:rPr>
              <w:br/>
              <w:t>Seat of varnished pine, 300*1200 h. 390</w:t>
            </w:r>
            <w:r>
              <w:rPr>
                <w:color w:val="000000"/>
              </w:rPr>
              <w:br/>
              <w:t xml:space="preserve">Door L30R-V – 4 </w:t>
            </w:r>
            <w:proofErr w:type="spellStart"/>
            <w:r>
              <w:rPr>
                <w:color w:val="000000"/>
              </w:rPr>
              <w:t>шт</w:t>
            </w:r>
            <w:proofErr w:type="spellEnd"/>
            <w:r>
              <w:rPr>
                <w:color w:val="000000"/>
              </w:rPr>
              <w:t>.</w:t>
            </w:r>
            <w:proofErr w:type="gramStart"/>
            <w:r>
              <w:rPr>
                <w:color w:val="000000"/>
              </w:rPr>
              <w:t>;</w:t>
            </w:r>
            <w:proofErr w:type="gramEnd"/>
            <w:r>
              <w:rPr>
                <w:color w:val="000000"/>
              </w:rPr>
              <w:br/>
              <w:t xml:space="preserve">SHOE RACK 30*120 JKK120PL – 1 </w:t>
            </w:r>
            <w:proofErr w:type="spellStart"/>
            <w:r>
              <w:rPr>
                <w:color w:val="000000"/>
              </w:rPr>
              <w:t>шт</w:t>
            </w:r>
            <w:proofErr w:type="spellEnd"/>
            <w:r>
              <w:rPr>
                <w:color w:val="000000"/>
              </w:rPr>
              <w:t>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B6FE4" w:rsidRDefault="000B6FE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B6FE4" w:rsidRPr="00826C46" w:rsidRDefault="000B6FE4" w:rsidP="00826C46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B6FE4" w:rsidRPr="00826C46" w:rsidRDefault="000B6FE4" w:rsidP="00826C46">
            <w:pPr>
              <w:rPr>
                <w:color w:val="000000"/>
                <w:lang w:val="ru-RU" w:eastAsia="ru-RU"/>
              </w:rPr>
            </w:pPr>
          </w:p>
        </w:tc>
      </w:tr>
      <w:tr w:rsidR="000B6FE4" w:rsidRPr="00826C46" w:rsidTr="000B6FE4">
        <w:trPr>
          <w:trHeight w:val="978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B6FE4" w:rsidRPr="00826C46" w:rsidRDefault="000B6FE4" w:rsidP="00826C46">
            <w:pPr>
              <w:jc w:val="both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B6FE4" w:rsidRDefault="000B6FE4">
            <w:pPr>
              <w:rPr>
                <w:color w:val="000000"/>
                <w:sz w:val="24"/>
                <w:szCs w:val="24"/>
              </w:rPr>
            </w:pPr>
            <w:r w:rsidRPr="000B6FE4">
              <w:rPr>
                <w:color w:val="000000"/>
                <w:lang w:val="ru-RU"/>
              </w:rPr>
              <w:t xml:space="preserve">Раздевалки 2034, 2039,2052 и 2053. Шкафы секционные для одежды, Цвет 9002. </w:t>
            </w:r>
            <w:r>
              <w:rPr>
                <w:color w:val="000000"/>
              </w:rPr>
              <w:t>Punta Lockers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B6FE4" w:rsidRPr="00357819" w:rsidRDefault="000B6FE4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Комплект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включает</w:t>
            </w:r>
            <w:proofErr w:type="spellEnd"/>
            <w:proofErr w:type="gramStart"/>
            <w:r>
              <w:rPr>
                <w:color w:val="000000"/>
              </w:rPr>
              <w:t>:</w:t>
            </w:r>
            <w:proofErr w:type="gramEnd"/>
            <w:r>
              <w:rPr>
                <w:color w:val="000000"/>
              </w:rPr>
              <w:br/>
              <w:t xml:space="preserve">VKP LOCKER with JM stand VKP304 9002 </w:t>
            </w:r>
            <w:r>
              <w:rPr>
                <w:color w:val="000000"/>
              </w:rPr>
              <w:br/>
              <w:t xml:space="preserve">4 doors(30 cm).W*D*H 1200*532*1900,adjust. </w:t>
            </w:r>
            <w:proofErr w:type="gramStart"/>
            <w:r>
              <w:rPr>
                <w:color w:val="000000"/>
              </w:rPr>
              <w:t>plugs</w:t>
            </w:r>
            <w:proofErr w:type="gramEnd"/>
            <w:r>
              <w:rPr>
                <w:color w:val="000000"/>
              </w:rPr>
              <w:br/>
            </w:r>
            <w:proofErr w:type="spellStart"/>
            <w:r>
              <w:rPr>
                <w:color w:val="000000"/>
              </w:rPr>
              <w:t>Steelbox</w:t>
            </w:r>
            <w:proofErr w:type="spellEnd"/>
            <w:r>
              <w:rPr>
                <w:color w:val="000000"/>
              </w:rPr>
              <w:t xml:space="preserve"> door, </w:t>
            </w:r>
            <w:proofErr w:type="spellStart"/>
            <w:r>
              <w:rPr>
                <w:color w:val="000000"/>
              </w:rPr>
              <w:t>patchlock</w:t>
            </w:r>
            <w:proofErr w:type="spellEnd"/>
            <w:r>
              <w:rPr>
                <w:color w:val="000000"/>
              </w:rPr>
              <w:t xml:space="preserve"> – 1 </w:t>
            </w:r>
            <w:proofErr w:type="spellStart"/>
            <w:r>
              <w:rPr>
                <w:color w:val="000000"/>
              </w:rPr>
              <w:t>шт</w:t>
            </w:r>
            <w:proofErr w:type="spellEnd"/>
            <w:r>
              <w:rPr>
                <w:color w:val="000000"/>
              </w:rPr>
              <w:t>.;</w:t>
            </w:r>
            <w:r>
              <w:rPr>
                <w:color w:val="000000"/>
              </w:rPr>
              <w:br/>
              <w:t xml:space="preserve">Door 30*164 Color RAL9002 P30R-9002 9002 96 Pieces – 4 </w:t>
            </w:r>
            <w:proofErr w:type="spellStart"/>
            <w:r>
              <w:rPr>
                <w:color w:val="000000"/>
              </w:rPr>
              <w:t>шт</w:t>
            </w:r>
            <w:proofErr w:type="spellEnd"/>
            <w:r>
              <w:rPr>
                <w:color w:val="000000"/>
              </w:rPr>
              <w:t>.;</w:t>
            </w:r>
            <w:r>
              <w:rPr>
                <w:color w:val="000000"/>
              </w:rPr>
              <w:br/>
              <w:t>PM BENCH D400*H390*W1200 PM4039120M</w:t>
            </w:r>
            <w:r>
              <w:rPr>
                <w:color w:val="000000"/>
              </w:rPr>
              <w:br/>
              <w:t>W*D*H 120*40*39 cm, adjustment plugs.</w:t>
            </w:r>
            <w:r>
              <w:rPr>
                <w:color w:val="000000"/>
              </w:rPr>
              <w:br/>
            </w:r>
            <w:proofErr w:type="gramStart"/>
            <w:r>
              <w:rPr>
                <w:color w:val="000000"/>
              </w:rPr>
              <w:t>se</w:t>
            </w:r>
            <w:r w:rsidR="00357819">
              <w:rPr>
                <w:color w:val="000000"/>
              </w:rPr>
              <w:t>at</w:t>
            </w:r>
            <w:proofErr w:type="gramEnd"/>
            <w:r w:rsidR="00357819">
              <w:rPr>
                <w:color w:val="000000"/>
              </w:rPr>
              <w:t xml:space="preserve"> lacquered </w:t>
            </w:r>
            <w:proofErr w:type="spellStart"/>
            <w:r w:rsidR="00357819">
              <w:rPr>
                <w:color w:val="000000"/>
              </w:rPr>
              <w:t>pineboad</w:t>
            </w:r>
            <w:proofErr w:type="spellEnd"/>
            <w:r w:rsidR="00357819">
              <w:rPr>
                <w:color w:val="000000"/>
              </w:rPr>
              <w:t xml:space="preserve"> – 0,5 </w:t>
            </w:r>
            <w:proofErr w:type="spellStart"/>
            <w:r w:rsidR="00357819">
              <w:rPr>
                <w:color w:val="000000"/>
              </w:rPr>
              <w:t>шт</w:t>
            </w:r>
            <w:proofErr w:type="spellEnd"/>
            <w:r w:rsidR="00357819">
              <w:rPr>
                <w:color w:val="000000"/>
              </w:rPr>
              <w:t>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B6FE4" w:rsidRDefault="000B6FE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B6FE4" w:rsidRPr="00826C46" w:rsidRDefault="000B6FE4" w:rsidP="00826C46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B6FE4" w:rsidRPr="00826C46" w:rsidRDefault="000B6FE4" w:rsidP="00826C46">
            <w:pPr>
              <w:rPr>
                <w:color w:val="000000"/>
                <w:lang w:val="ru-RU" w:eastAsia="ru-RU"/>
              </w:rPr>
            </w:pPr>
          </w:p>
        </w:tc>
      </w:tr>
      <w:tr w:rsidR="000B6FE4" w:rsidRPr="00826C46" w:rsidTr="000B6FE4">
        <w:trPr>
          <w:trHeight w:val="978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B6FE4" w:rsidRPr="00826C46" w:rsidRDefault="000B6FE4" w:rsidP="00826C46">
            <w:pPr>
              <w:jc w:val="both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B6FE4" w:rsidRDefault="000B6FE4" w:rsidP="0052471E">
            <w:pPr>
              <w:rPr>
                <w:color w:val="000000"/>
                <w:sz w:val="24"/>
                <w:szCs w:val="24"/>
              </w:rPr>
            </w:pPr>
            <w:r w:rsidRPr="000B6FE4">
              <w:rPr>
                <w:color w:val="000000"/>
                <w:lang w:val="ru-RU"/>
              </w:rPr>
              <w:t>"Шкафы для</w:t>
            </w:r>
            <w:r w:rsidR="0052471E">
              <w:rPr>
                <w:color w:val="000000"/>
                <w:lang w:val="ru-RU"/>
              </w:rPr>
              <w:t xml:space="preserve"> хранения личных вещей учащихся</w:t>
            </w:r>
            <w:r w:rsidRPr="000B6FE4">
              <w:rPr>
                <w:color w:val="000000"/>
                <w:lang w:val="ru-RU"/>
              </w:rPr>
              <w:t xml:space="preserve">" Цвет 9002.  </w:t>
            </w:r>
            <w:r>
              <w:rPr>
                <w:color w:val="000000"/>
              </w:rPr>
              <w:t>Punta Lockers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B6FE4" w:rsidRPr="00357819" w:rsidRDefault="000B6FE4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Комплект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включает</w:t>
            </w:r>
            <w:proofErr w:type="spellEnd"/>
            <w:proofErr w:type="gramStart"/>
            <w:r>
              <w:rPr>
                <w:color w:val="000000"/>
              </w:rPr>
              <w:t>:</w:t>
            </w:r>
            <w:proofErr w:type="gramEnd"/>
            <w:r>
              <w:rPr>
                <w:color w:val="000000"/>
              </w:rPr>
              <w:br/>
              <w:t xml:space="preserve">LK4 LOCKER with SO PLINTH E LK4304V 9002 12 – 1 </w:t>
            </w:r>
            <w:proofErr w:type="spellStart"/>
            <w:r>
              <w:rPr>
                <w:color w:val="000000"/>
              </w:rPr>
              <w:t>шт</w:t>
            </w:r>
            <w:proofErr w:type="spellEnd"/>
            <w:r>
              <w:rPr>
                <w:color w:val="000000"/>
              </w:rPr>
              <w:t>.;</w:t>
            </w:r>
            <w:r>
              <w:rPr>
                <w:color w:val="000000"/>
              </w:rPr>
              <w:br/>
              <w:t>12 lockers, 4 side by side, adjustment plugs.</w:t>
            </w:r>
            <w:r>
              <w:rPr>
                <w:color w:val="000000"/>
              </w:rPr>
              <w:br/>
              <w:t>W*D*H 1200*532*1484. Doorway 238*402 mm</w:t>
            </w:r>
            <w:r>
              <w:rPr>
                <w:color w:val="000000"/>
              </w:rPr>
              <w:br/>
              <w:t xml:space="preserve">18m </w:t>
            </w:r>
            <w:proofErr w:type="spellStart"/>
            <w:r>
              <w:rPr>
                <w:color w:val="000000"/>
              </w:rPr>
              <w:t>Steelbox</w:t>
            </w:r>
            <w:proofErr w:type="spellEnd"/>
            <w:r>
              <w:rPr>
                <w:color w:val="000000"/>
              </w:rPr>
              <w:t xml:space="preserve"> door with </w:t>
            </w:r>
            <w:proofErr w:type="spellStart"/>
            <w:r>
              <w:rPr>
                <w:color w:val="000000"/>
              </w:rPr>
              <w:t>patchlock</w:t>
            </w:r>
            <w:proofErr w:type="spellEnd"/>
            <w:r>
              <w:rPr>
                <w:color w:val="000000"/>
              </w:rPr>
              <w:br/>
              <w:t xml:space="preserve">Door 430R-V – 12 </w:t>
            </w:r>
            <w:proofErr w:type="spellStart"/>
            <w:r>
              <w:rPr>
                <w:color w:val="000000"/>
              </w:rPr>
              <w:t>шт</w:t>
            </w:r>
            <w:proofErr w:type="spellEnd"/>
            <w:r>
              <w:rPr>
                <w:color w:val="000000"/>
              </w:rPr>
              <w:t>.</w:t>
            </w:r>
            <w:proofErr w:type="gramStart"/>
            <w:r>
              <w:rPr>
                <w:color w:val="000000"/>
              </w:rPr>
              <w:t>;</w:t>
            </w:r>
            <w:proofErr w:type="gramEnd"/>
            <w:r>
              <w:rPr>
                <w:color w:val="000000"/>
              </w:rPr>
              <w:br/>
              <w:t>PLASTIC NUMBE</w:t>
            </w:r>
            <w:r w:rsidR="00357819">
              <w:rPr>
                <w:color w:val="000000"/>
              </w:rPr>
              <w:t xml:space="preserve">R PLATE 70x35 NK7035-P – 12 </w:t>
            </w:r>
            <w:proofErr w:type="spellStart"/>
            <w:r w:rsidR="00357819">
              <w:rPr>
                <w:color w:val="000000"/>
              </w:rPr>
              <w:t>шт</w:t>
            </w:r>
            <w:proofErr w:type="spellEnd"/>
            <w:r w:rsidR="00357819">
              <w:rPr>
                <w:color w:val="000000"/>
              </w:rPr>
              <w:t>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B6FE4" w:rsidRDefault="000B6FE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B6FE4" w:rsidRPr="00826C46" w:rsidRDefault="000B6FE4" w:rsidP="00826C46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B6FE4" w:rsidRPr="00826C46" w:rsidRDefault="000B6FE4" w:rsidP="00826C46">
            <w:pPr>
              <w:rPr>
                <w:color w:val="000000"/>
                <w:lang w:val="ru-RU" w:eastAsia="ru-RU"/>
              </w:rPr>
            </w:pPr>
          </w:p>
        </w:tc>
      </w:tr>
      <w:tr w:rsidR="000B6FE4" w:rsidRPr="005F3022" w:rsidTr="007B3791">
        <w:trPr>
          <w:trHeight w:val="392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B6FE4" w:rsidRPr="00826C46" w:rsidRDefault="000B6FE4" w:rsidP="00826C46">
            <w:pPr>
              <w:jc w:val="both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5</w:t>
            </w:r>
          </w:p>
        </w:tc>
        <w:tc>
          <w:tcPr>
            <w:tcW w:w="80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B6FE4" w:rsidRPr="00826C46" w:rsidRDefault="000B6FE4" w:rsidP="000B6FE4">
            <w:pPr>
              <w:rPr>
                <w:color w:val="000000"/>
                <w:lang w:val="ru-RU" w:eastAsia="ru-RU"/>
              </w:rPr>
            </w:pPr>
            <w:r w:rsidRPr="003261F4">
              <w:rPr>
                <w:lang w:val="ru-RU"/>
              </w:rPr>
              <w:t xml:space="preserve">Услуги по </w:t>
            </w:r>
            <w:r>
              <w:rPr>
                <w:lang w:val="ru-RU"/>
              </w:rPr>
              <w:t>сборке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B6FE4" w:rsidRPr="00826C46" w:rsidRDefault="000B6FE4" w:rsidP="005F3022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2109C5" w:rsidRPr="00357819" w:rsidTr="007B379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1"/>
        </w:trPr>
        <w:tc>
          <w:tcPr>
            <w:tcW w:w="86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2109C5" w:rsidRPr="00960802" w:rsidRDefault="002109C5" w:rsidP="00DB288F">
            <w:pPr>
              <w:jc w:val="right"/>
              <w:rPr>
                <w:b/>
                <w:color w:val="000000"/>
                <w:sz w:val="22"/>
                <w:szCs w:val="22"/>
                <w:lang w:val="ru-RU"/>
              </w:rPr>
            </w:pPr>
            <w:r>
              <w:rPr>
                <w:b/>
                <w:color w:val="000000"/>
                <w:sz w:val="22"/>
                <w:szCs w:val="22"/>
                <w:lang w:val="ru-RU"/>
              </w:rPr>
              <w:t>Общая стоимость</w:t>
            </w:r>
            <w:proofErr w:type="gramStart"/>
            <w:r w:rsidR="00A66A5A" w:rsidRPr="00A66A5A">
              <w:rPr>
                <w:b/>
                <w:color w:val="000000"/>
                <w:sz w:val="22"/>
                <w:szCs w:val="22"/>
                <w:vertAlign w:val="superscript"/>
                <w:lang w:val="ru-RU"/>
              </w:rPr>
              <w:t>1</w:t>
            </w:r>
            <w:proofErr w:type="gramEnd"/>
            <w:r w:rsidRPr="00960802">
              <w:rPr>
                <w:b/>
                <w:color w:val="000000"/>
                <w:sz w:val="22"/>
                <w:szCs w:val="22"/>
                <w:lang w:val="ru-RU"/>
              </w:rPr>
              <w:t>, руб.</w:t>
            </w:r>
            <w:r w:rsidR="00DB288F">
              <w:rPr>
                <w:b/>
                <w:color w:val="000000"/>
                <w:sz w:val="22"/>
                <w:szCs w:val="22"/>
                <w:lang w:val="ru-RU"/>
              </w:rPr>
              <w:t xml:space="preserve">, в </w:t>
            </w:r>
            <w:proofErr w:type="spellStart"/>
            <w:r w:rsidR="00DB288F">
              <w:rPr>
                <w:b/>
                <w:color w:val="000000"/>
                <w:sz w:val="22"/>
                <w:szCs w:val="22"/>
                <w:lang w:val="ru-RU"/>
              </w:rPr>
              <w:t>т.ч</w:t>
            </w:r>
            <w:proofErr w:type="spellEnd"/>
            <w:r w:rsidR="00DB288F">
              <w:rPr>
                <w:b/>
                <w:color w:val="000000"/>
                <w:sz w:val="22"/>
                <w:szCs w:val="22"/>
                <w:lang w:val="ru-RU"/>
              </w:rPr>
              <w:t>.</w:t>
            </w:r>
            <w:r w:rsidRPr="00960802">
              <w:rPr>
                <w:b/>
                <w:color w:val="000000"/>
                <w:sz w:val="22"/>
                <w:szCs w:val="22"/>
                <w:lang w:val="ru-RU"/>
              </w:rPr>
              <w:t xml:space="preserve"> НДС</w:t>
            </w:r>
            <w:r w:rsidR="00DB288F">
              <w:rPr>
                <w:b/>
                <w:color w:val="000000"/>
                <w:sz w:val="22"/>
                <w:szCs w:val="22"/>
                <w:lang w:val="ru-RU"/>
              </w:rPr>
              <w:t xml:space="preserve"> 18%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09C5" w:rsidRPr="0043629A" w:rsidRDefault="002109C5" w:rsidP="00DC1FBF">
            <w:pPr>
              <w:jc w:val="center"/>
              <w:rPr>
                <w:b/>
                <w:color w:val="000000"/>
                <w:sz w:val="22"/>
                <w:szCs w:val="22"/>
                <w:lang w:val="ru-RU"/>
              </w:rPr>
            </w:pPr>
          </w:p>
        </w:tc>
      </w:tr>
    </w:tbl>
    <w:p w:rsidR="00A66A5A" w:rsidRDefault="00A66A5A" w:rsidP="00870B93">
      <w:pPr>
        <w:outlineLvl w:val="0"/>
        <w:rPr>
          <w:i/>
          <w:color w:val="FF0000"/>
          <w:lang w:val="ru-RU" w:eastAsia="ru-RU"/>
        </w:rPr>
      </w:pPr>
      <w:r>
        <w:rPr>
          <w:i/>
          <w:color w:val="FF0000"/>
          <w:vertAlign w:val="superscript"/>
          <w:lang w:val="ru-RU" w:eastAsia="ru-RU"/>
        </w:rPr>
        <w:t>1</w:t>
      </w:r>
      <w:r w:rsidR="00D115EA" w:rsidRPr="0043629A">
        <w:rPr>
          <w:i/>
          <w:color w:val="FF0000"/>
          <w:vertAlign w:val="superscript"/>
          <w:lang w:val="ru-RU" w:eastAsia="ru-RU"/>
        </w:rPr>
        <w:t xml:space="preserve"> </w:t>
      </w:r>
      <w:r>
        <w:rPr>
          <w:i/>
          <w:color w:val="FF0000"/>
          <w:lang w:val="ru-RU" w:eastAsia="ru-RU"/>
        </w:rPr>
        <w:t xml:space="preserve">Общая стоимость не должна превышать установленную Начальную (максимальную) Цену Договора </w:t>
      </w:r>
      <w:r w:rsidR="000B6FE4" w:rsidRPr="000B6FE4">
        <w:rPr>
          <w:i/>
          <w:color w:val="FF0000"/>
          <w:lang w:val="ru-RU" w:eastAsia="ru-RU"/>
        </w:rPr>
        <w:t>2 768 989,93 (Два миллиона семьсот шестьдесят восемь тысяч девятьсот восемьдесят девять и 93/100) рублей, включая НДС 18%</w:t>
      </w:r>
      <w:r>
        <w:rPr>
          <w:i/>
          <w:color w:val="FF0000"/>
          <w:lang w:val="ru-RU" w:eastAsia="ru-RU"/>
        </w:rPr>
        <w:t>.</w:t>
      </w:r>
      <w:r w:rsidRPr="00A66A5A">
        <w:rPr>
          <w:i/>
          <w:color w:val="FF0000"/>
          <w:lang w:val="ru-RU" w:eastAsia="ru-RU"/>
        </w:rPr>
        <w:t xml:space="preserve"> </w:t>
      </w:r>
    </w:p>
    <w:p w:rsidR="00D115EA" w:rsidRPr="0043629A" w:rsidRDefault="0043629A" w:rsidP="00870B93">
      <w:pPr>
        <w:outlineLvl w:val="0"/>
        <w:rPr>
          <w:lang w:val="ru-RU" w:eastAsia="ru-RU"/>
        </w:rPr>
      </w:pPr>
      <w:r w:rsidRPr="00A66A5A">
        <w:rPr>
          <w:i/>
          <w:color w:val="FF0000"/>
          <w:lang w:val="ru-RU" w:eastAsia="ru-RU"/>
        </w:rPr>
        <w:t>П</w:t>
      </w:r>
      <w:r w:rsidRPr="0043629A">
        <w:rPr>
          <w:i/>
          <w:color w:val="FF0000"/>
          <w:lang w:val="ru-RU" w:eastAsia="ru-RU"/>
        </w:rPr>
        <w:t xml:space="preserve">обедителем признается Участник, предоставивший наименьшую общую стоимость при условии предоставления и надлежащего оформления всех необходимых документов, указанных в Извещении </w:t>
      </w:r>
      <w:r w:rsidR="00785E1B" w:rsidRPr="003261F4">
        <w:rPr>
          <w:i/>
          <w:color w:val="FF0000"/>
          <w:lang w:val="ru-RU" w:eastAsia="ru-RU"/>
        </w:rPr>
        <w:t>№16-50204/</w:t>
      </w:r>
      <w:r w:rsidR="007B3791" w:rsidRPr="007B3791">
        <w:rPr>
          <w:i/>
          <w:color w:val="FF0000"/>
          <w:lang w:val="ru-RU" w:eastAsia="ru-RU"/>
        </w:rPr>
        <w:t>263</w:t>
      </w:r>
      <w:r w:rsidRPr="003261F4">
        <w:rPr>
          <w:i/>
          <w:color w:val="FF0000"/>
          <w:lang w:val="ru-RU" w:eastAsia="ru-RU"/>
        </w:rPr>
        <w:t>.</w:t>
      </w:r>
    </w:p>
    <w:p w:rsidR="00960802" w:rsidRDefault="00960802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5F3022" w:rsidRPr="00010A90" w:rsidRDefault="005F3022" w:rsidP="00010A90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Сроки</w:t>
      </w:r>
      <w:r w:rsidR="007D67BC" w:rsidRPr="0093323C">
        <w:rPr>
          <w:sz w:val="24"/>
          <w:szCs w:val="24"/>
          <w:lang w:val="ru-RU" w:eastAsia="x-none"/>
        </w:rPr>
        <w:t xml:space="preserve"> поставки</w:t>
      </w:r>
      <w:r>
        <w:rPr>
          <w:sz w:val="24"/>
          <w:szCs w:val="24"/>
          <w:lang w:val="ru-RU" w:eastAsia="x-none"/>
        </w:rPr>
        <w:t xml:space="preserve"> Товара</w:t>
      </w:r>
      <w:r w:rsidR="007B3791" w:rsidRPr="007B3791">
        <w:rPr>
          <w:sz w:val="24"/>
          <w:szCs w:val="24"/>
          <w:lang w:val="ru-RU" w:eastAsia="x-none"/>
        </w:rPr>
        <w:t xml:space="preserve"> </w:t>
      </w:r>
      <w:r w:rsidR="007B3791">
        <w:rPr>
          <w:sz w:val="24"/>
          <w:szCs w:val="24"/>
          <w:lang w:val="ru-RU" w:eastAsia="x-none"/>
        </w:rPr>
        <w:t xml:space="preserve">и </w:t>
      </w:r>
      <w:r>
        <w:rPr>
          <w:sz w:val="24"/>
          <w:szCs w:val="24"/>
          <w:lang w:val="ru-RU" w:eastAsia="x-none"/>
        </w:rPr>
        <w:t>оказания Услуг</w:t>
      </w:r>
      <w:r w:rsidR="007B3791">
        <w:rPr>
          <w:sz w:val="24"/>
          <w:szCs w:val="24"/>
          <w:lang w:val="ru-RU" w:eastAsia="x-none"/>
        </w:rPr>
        <w:t xml:space="preserve"> (</w:t>
      </w:r>
      <w:r w:rsidR="007B3791" w:rsidRPr="007B3791">
        <w:rPr>
          <w:color w:val="FF0000"/>
          <w:sz w:val="24"/>
          <w:szCs w:val="24"/>
          <w:lang w:val="ru-RU" w:eastAsia="x-none"/>
        </w:rPr>
        <w:t>не позднее 15 августа 2016 г.</w:t>
      </w:r>
      <w:r w:rsidR="007B3791">
        <w:rPr>
          <w:sz w:val="24"/>
          <w:szCs w:val="24"/>
          <w:lang w:val="ru-RU" w:eastAsia="x-none"/>
        </w:rPr>
        <w:t>)</w:t>
      </w:r>
      <w:r w:rsidRPr="005F3022">
        <w:rPr>
          <w:sz w:val="24"/>
          <w:szCs w:val="24"/>
          <w:lang w:val="ru-RU" w:eastAsia="x-none"/>
        </w:rPr>
        <w:t xml:space="preserve">: </w:t>
      </w:r>
      <w:r w:rsidR="007B3791">
        <w:rPr>
          <w:sz w:val="24"/>
          <w:szCs w:val="24"/>
          <w:lang w:val="ru-RU" w:eastAsia="x-none"/>
        </w:rPr>
        <w:t>_____________________</w:t>
      </w:r>
      <w:proofErr w:type="gramStart"/>
      <w:r w:rsidRPr="005F3022">
        <w:rPr>
          <w:sz w:val="24"/>
          <w:szCs w:val="24"/>
          <w:lang w:val="ru-RU" w:eastAsia="x-none"/>
        </w:rPr>
        <w:t xml:space="preserve"> .</w:t>
      </w:r>
      <w:proofErr w:type="gramEnd"/>
    </w:p>
    <w:p w:rsidR="005F3022" w:rsidRDefault="007D67BC" w:rsidP="007D67BC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 предоставления гарантии</w:t>
      </w:r>
      <w:r w:rsidR="007B3791">
        <w:rPr>
          <w:sz w:val="24"/>
          <w:szCs w:val="24"/>
          <w:lang w:val="ru-RU" w:eastAsia="x-none"/>
        </w:rPr>
        <w:t xml:space="preserve"> (</w:t>
      </w:r>
      <w:r w:rsidR="007B3791" w:rsidRPr="007B3791">
        <w:rPr>
          <w:color w:val="FF0000"/>
          <w:sz w:val="24"/>
          <w:szCs w:val="24"/>
          <w:lang w:val="ru-RU" w:eastAsia="x-none"/>
        </w:rPr>
        <w:t>не менее 24 календарных месяцев</w:t>
      </w:r>
      <w:r w:rsidR="007B3791">
        <w:rPr>
          <w:sz w:val="22"/>
          <w:szCs w:val="22"/>
          <w:lang w:val="ru-RU"/>
        </w:rPr>
        <w:t>)</w:t>
      </w:r>
      <w:r>
        <w:rPr>
          <w:sz w:val="24"/>
          <w:szCs w:val="24"/>
          <w:lang w:val="ru-RU" w:eastAsia="x-none"/>
        </w:rPr>
        <w:t>: ___________________</w:t>
      </w:r>
      <w:proofErr w:type="gramStart"/>
      <w:r>
        <w:rPr>
          <w:sz w:val="24"/>
          <w:szCs w:val="24"/>
          <w:lang w:val="ru-RU" w:eastAsia="x-none"/>
        </w:rPr>
        <w:t xml:space="preserve"> .</w:t>
      </w:r>
      <w:proofErr w:type="gramEnd"/>
    </w:p>
    <w:p w:rsidR="00271851" w:rsidRDefault="00271851" w:rsidP="007D67BC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271851" w:rsidRPr="00271851" w:rsidRDefault="00271851" w:rsidP="00271851">
      <w:pPr>
        <w:spacing w:line="240" w:lineRule="atLeast"/>
        <w:jc w:val="both"/>
        <w:rPr>
          <w:sz w:val="24"/>
          <w:szCs w:val="24"/>
          <w:lang w:val="ru-RU" w:eastAsia="x-none"/>
        </w:rPr>
      </w:pPr>
      <w:r w:rsidRPr="00271851">
        <w:rPr>
          <w:sz w:val="24"/>
          <w:szCs w:val="24"/>
          <w:lang w:val="ru-RU" w:eastAsia="x-none"/>
        </w:rPr>
        <w:t>Условие об авансировании:</w:t>
      </w:r>
    </w:p>
    <w:p w:rsidR="00271851" w:rsidRPr="00271851" w:rsidRDefault="00271851" w:rsidP="00271851">
      <w:pPr>
        <w:spacing w:line="240" w:lineRule="atLeast"/>
        <w:jc w:val="both"/>
        <w:rPr>
          <w:sz w:val="24"/>
          <w:szCs w:val="24"/>
          <w:lang w:val="ru-RU" w:eastAsia="x-none"/>
        </w:rPr>
      </w:pPr>
      <w:r w:rsidRPr="00271851">
        <w:rPr>
          <w:sz w:val="24"/>
          <w:szCs w:val="24"/>
          <w:lang w:val="ru-RU" w:eastAsia="x-none"/>
        </w:rPr>
        <w:t xml:space="preserve">ПРОШУ ПРЕДОСТАВИТЬ АВАНС __% от цены Договора  </w:t>
      </w:r>
      <w:r w:rsidRPr="00271851">
        <w:rPr>
          <w:b/>
          <w:i/>
          <w:color w:val="FF0000"/>
          <w:sz w:val="24"/>
          <w:szCs w:val="24"/>
          <w:lang w:val="ru-RU" w:eastAsia="x-none"/>
        </w:rPr>
        <w:t xml:space="preserve">(не более 50%)  </w:t>
      </w:r>
      <w:r w:rsidRPr="00271851">
        <w:rPr>
          <w:sz w:val="24"/>
          <w:szCs w:val="24"/>
          <w:lang w:val="ru-RU" w:eastAsia="x-none"/>
        </w:rPr>
        <w:t>, что составляет: ____________ рублей (____________ рублей __ копеек) с учетом НДС.</w:t>
      </w:r>
    </w:p>
    <w:p w:rsidR="007D67BC" w:rsidRPr="00BC6CC6" w:rsidRDefault="007D67BC" w:rsidP="00BC6CC6">
      <w:pPr>
        <w:spacing w:line="240" w:lineRule="atLeast"/>
        <w:jc w:val="both"/>
        <w:rPr>
          <w:i/>
          <w:color w:val="FF0000"/>
          <w:lang w:val="ru-RU" w:eastAsia="ru-RU"/>
        </w:rPr>
      </w:pPr>
    </w:p>
    <w:p w:rsidR="007D67BC" w:rsidRPr="0013504A" w:rsidRDefault="00884A98" w:rsidP="00BC6CC6">
      <w:pPr>
        <w:spacing w:before="120" w:line="240" w:lineRule="atLeast"/>
        <w:jc w:val="both"/>
        <w:rPr>
          <w:sz w:val="24"/>
          <w:szCs w:val="24"/>
          <w:lang w:val="x-none" w:eastAsia="x-none"/>
        </w:rPr>
      </w:pPr>
      <w:r w:rsidRPr="00884A98">
        <w:rPr>
          <w:sz w:val="24"/>
          <w:szCs w:val="24"/>
          <w:lang w:val="x-none" w:eastAsia="x-none"/>
        </w:rPr>
        <w:t>В указанную цену включены все расходы прямо или косвенно связанные с поставкой, расходы на гарантию, а также расходы на доставку, погрузку/разгрузку, сборку и монтаж по месту использования оборудования, стоимость упаковки, страховки, таможенной очистки, сертификации, гарантийного обслуживания Товара, НДС и иных платежей, налогов и сборов, страхование, уплату таможенных пошлин и другие обязательные платежи</w:t>
      </w:r>
      <w:r w:rsidR="00BC6CC6" w:rsidRPr="007B0A38">
        <w:rPr>
          <w:sz w:val="24"/>
          <w:szCs w:val="24"/>
          <w:lang w:val="x-none" w:eastAsia="x-none"/>
        </w:rPr>
        <w:t xml:space="preserve">. </w:t>
      </w:r>
      <w:r w:rsidR="00BC6CC6">
        <w:rPr>
          <w:sz w:val="24"/>
          <w:szCs w:val="24"/>
          <w:lang w:val="x-none" w:eastAsia="x-none"/>
        </w:rPr>
        <w:t>Цен</w:t>
      </w:r>
      <w:r w:rsidR="00BC6CC6">
        <w:rPr>
          <w:sz w:val="24"/>
          <w:szCs w:val="24"/>
          <w:lang w:val="ru-RU" w:eastAsia="x-none"/>
        </w:rPr>
        <w:t>ы</w:t>
      </w:r>
      <w:r w:rsidR="00BC6CC6" w:rsidRPr="00411D2B">
        <w:rPr>
          <w:sz w:val="24"/>
          <w:szCs w:val="24"/>
          <w:lang w:val="x-none" w:eastAsia="x-none"/>
        </w:rPr>
        <w:t xml:space="preserve"> </w:t>
      </w:r>
      <w:r w:rsidR="00BC6CC6">
        <w:rPr>
          <w:sz w:val="24"/>
          <w:szCs w:val="24"/>
          <w:lang w:val="ru-RU" w:eastAsia="x-none"/>
        </w:rPr>
        <w:t xml:space="preserve">за единицу товара </w:t>
      </w:r>
      <w:r w:rsidR="00BC6CC6" w:rsidRPr="00411D2B">
        <w:rPr>
          <w:sz w:val="24"/>
          <w:szCs w:val="24"/>
          <w:lang w:val="x-none" w:eastAsia="x-none"/>
        </w:rPr>
        <w:t xml:space="preserve">фиксируется на </w:t>
      </w:r>
      <w:r w:rsidR="00BC6CC6">
        <w:rPr>
          <w:sz w:val="24"/>
          <w:szCs w:val="24"/>
          <w:lang w:val="ru-RU" w:eastAsia="x-none"/>
        </w:rPr>
        <w:t xml:space="preserve">весь </w:t>
      </w:r>
      <w:r w:rsidR="00BC6CC6" w:rsidRPr="00411D2B">
        <w:rPr>
          <w:sz w:val="24"/>
          <w:szCs w:val="24"/>
          <w:lang w:val="x-none" w:eastAsia="x-none"/>
        </w:rPr>
        <w:t xml:space="preserve">срок действия </w:t>
      </w:r>
      <w:r w:rsidR="00BC6CC6">
        <w:rPr>
          <w:sz w:val="24"/>
          <w:szCs w:val="24"/>
          <w:lang w:val="ru-RU" w:eastAsia="x-none"/>
        </w:rPr>
        <w:t>Д</w:t>
      </w:r>
      <w:r w:rsidR="00BC6CC6" w:rsidRPr="00411D2B">
        <w:rPr>
          <w:sz w:val="24"/>
          <w:szCs w:val="24"/>
          <w:lang w:val="x-none" w:eastAsia="x-none"/>
        </w:rPr>
        <w:t>оговора</w:t>
      </w:r>
      <w:r w:rsidR="007D67BC" w:rsidRPr="009D6D1D">
        <w:rPr>
          <w:sz w:val="24"/>
          <w:szCs w:val="24"/>
          <w:lang w:val="x-none" w:eastAsia="x-none"/>
        </w:rPr>
        <w:t>.</w:t>
      </w: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1C46E3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1C46E3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:rsidR="00611F1C" w:rsidRPr="001C46E3" w:rsidRDefault="00611F1C" w:rsidP="00611F1C">
      <w:pPr>
        <w:spacing w:before="120" w:line="240" w:lineRule="atLeast"/>
        <w:jc w:val="both"/>
        <w:rPr>
          <w:color w:val="FF0000"/>
          <w:sz w:val="24"/>
          <w:szCs w:val="24"/>
          <w:lang w:val="ru-RU" w:eastAsia="ru-RU"/>
        </w:rPr>
      </w:pPr>
    </w:p>
    <w:p w:rsidR="00611F1C" w:rsidRPr="00891869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4B3E74" w:rsidRPr="002D5947" w:rsidRDefault="004B3E74" w:rsidP="004B3E74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М.П.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*В случае если Заявка подписывается руководителем: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 xml:space="preserve">В </w:t>
      </w:r>
      <w:proofErr w:type="gramStart"/>
      <w:r w:rsidRPr="00655103">
        <w:rPr>
          <w:i/>
          <w:color w:val="FF0000"/>
          <w:lang w:val="ru-RU"/>
        </w:rPr>
        <w:t>случае</w:t>
      </w:r>
      <w:proofErr w:type="gramEnd"/>
      <w:r w:rsidRPr="00655103">
        <w:rPr>
          <w:i/>
          <w:color w:val="FF0000"/>
          <w:lang w:val="ru-RU"/>
        </w:rPr>
        <w:t>, если от имени Участника Процедуры закупки действует иное лицо представляется: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 xml:space="preserve"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</w:t>
      </w:r>
      <w:proofErr w:type="gramStart"/>
      <w:r w:rsidRPr="00655103">
        <w:rPr>
          <w:i/>
          <w:color w:val="FF0000"/>
          <w:lang w:val="ru-RU"/>
        </w:rPr>
        <w:t>случае</w:t>
      </w:r>
      <w:proofErr w:type="gramEnd"/>
      <w:r w:rsidRPr="00655103">
        <w:rPr>
          <w:i/>
          <w:color w:val="FF0000"/>
          <w:lang w:val="ru-RU"/>
        </w:rPr>
        <w:t xml:space="preserve">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8D7C66" w:rsidRDefault="008D7C66">
      <w:pPr>
        <w:rPr>
          <w:lang w:val="ru-RU"/>
        </w:rPr>
      </w:pPr>
    </w:p>
    <w:p w:rsidR="00CF1022" w:rsidRDefault="00CF1022">
      <w:pPr>
        <w:rPr>
          <w:lang w:val="ru-RU"/>
        </w:rPr>
      </w:pPr>
      <w:bookmarkStart w:id="6" w:name="_GoBack"/>
      <w:bookmarkEnd w:id="6"/>
    </w:p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7"/>
      <w:footerReference w:type="default" r:id="rId8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6C46" w:rsidRDefault="00826C46" w:rsidP="00813B99">
      <w:r>
        <w:separator/>
      </w:r>
    </w:p>
  </w:endnote>
  <w:endnote w:type="continuationSeparator" w:id="0">
    <w:p w:rsidR="00826C46" w:rsidRDefault="00826C46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826C46" w:rsidRDefault="00826C46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10A90" w:rsidRPr="00010A90">
          <w:rPr>
            <w:noProof/>
            <w:lang w:val="ru-RU"/>
          </w:rPr>
          <w:t>1</w:t>
        </w:r>
        <w:r>
          <w:fldChar w:fldCharType="end"/>
        </w:r>
      </w:p>
    </w:sdtContent>
  </w:sdt>
  <w:p w:rsidR="00826C46" w:rsidRPr="00813B99" w:rsidRDefault="00826C46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6C46" w:rsidRDefault="00826C46" w:rsidP="00813B99">
      <w:r>
        <w:separator/>
      </w:r>
    </w:p>
  </w:footnote>
  <w:footnote w:type="continuationSeparator" w:id="0">
    <w:p w:rsidR="00826C46" w:rsidRDefault="00826C46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6C46" w:rsidRPr="00884A98" w:rsidRDefault="00826C46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>
      <w:rPr>
        <w:b/>
        <w:i/>
        <w:sz w:val="24"/>
        <w:szCs w:val="24"/>
        <w:lang w:val="ru-RU"/>
      </w:rPr>
      <w:t xml:space="preserve"> №</w:t>
    </w:r>
    <w:r w:rsidR="00F266D2">
      <w:rPr>
        <w:b/>
        <w:i/>
        <w:sz w:val="24"/>
        <w:szCs w:val="24"/>
        <w:lang w:val="ru-RU"/>
      </w:rPr>
      <w:t>16-50204/</w:t>
    </w:r>
    <w:r w:rsidR="00884A98">
      <w:rPr>
        <w:b/>
        <w:i/>
        <w:sz w:val="24"/>
        <w:szCs w:val="24"/>
      </w:rPr>
      <w:t>263</w:t>
    </w:r>
  </w:p>
  <w:p w:rsidR="00826C46" w:rsidRPr="00E676B2" w:rsidRDefault="00826C46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826C46" w:rsidRDefault="00826C46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10A90"/>
    <w:rsid w:val="000323CA"/>
    <w:rsid w:val="0004541C"/>
    <w:rsid w:val="00070A69"/>
    <w:rsid w:val="00073B92"/>
    <w:rsid w:val="000B6FE4"/>
    <w:rsid w:val="000D4112"/>
    <w:rsid w:val="000E4352"/>
    <w:rsid w:val="000F3367"/>
    <w:rsid w:val="001125E5"/>
    <w:rsid w:val="00115362"/>
    <w:rsid w:val="0015023B"/>
    <w:rsid w:val="00152C41"/>
    <w:rsid w:val="00180600"/>
    <w:rsid w:val="001C46E3"/>
    <w:rsid w:val="001D59A2"/>
    <w:rsid w:val="00205ED3"/>
    <w:rsid w:val="002109C5"/>
    <w:rsid w:val="002519E7"/>
    <w:rsid w:val="00263718"/>
    <w:rsid w:val="00271851"/>
    <w:rsid w:val="00274873"/>
    <w:rsid w:val="002C585F"/>
    <w:rsid w:val="002D651C"/>
    <w:rsid w:val="002E4B9C"/>
    <w:rsid w:val="00305D32"/>
    <w:rsid w:val="00317E24"/>
    <w:rsid w:val="003261F4"/>
    <w:rsid w:val="00347FE7"/>
    <w:rsid w:val="00357819"/>
    <w:rsid w:val="003979B7"/>
    <w:rsid w:val="003B2328"/>
    <w:rsid w:val="003C11E7"/>
    <w:rsid w:val="003C466C"/>
    <w:rsid w:val="003D1B88"/>
    <w:rsid w:val="003D4C8F"/>
    <w:rsid w:val="003F6532"/>
    <w:rsid w:val="0040361B"/>
    <w:rsid w:val="0043629A"/>
    <w:rsid w:val="00437AF0"/>
    <w:rsid w:val="0044323F"/>
    <w:rsid w:val="004456AB"/>
    <w:rsid w:val="00456F97"/>
    <w:rsid w:val="00460AB3"/>
    <w:rsid w:val="00465EE5"/>
    <w:rsid w:val="0046700B"/>
    <w:rsid w:val="004B3E74"/>
    <w:rsid w:val="004C72F4"/>
    <w:rsid w:val="004D4409"/>
    <w:rsid w:val="004D51A9"/>
    <w:rsid w:val="0052471E"/>
    <w:rsid w:val="005346DC"/>
    <w:rsid w:val="005348BD"/>
    <w:rsid w:val="00545646"/>
    <w:rsid w:val="00554A58"/>
    <w:rsid w:val="00587C51"/>
    <w:rsid w:val="005C22C6"/>
    <w:rsid w:val="005F2B45"/>
    <w:rsid w:val="005F3022"/>
    <w:rsid w:val="00611F1C"/>
    <w:rsid w:val="00634CF0"/>
    <w:rsid w:val="00655103"/>
    <w:rsid w:val="00672A7A"/>
    <w:rsid w:val="00677897"/>
    <w:rsid w:val="006904DE"/>
    <w:rsid w:val="006906D5"/>
    <w:rsid w:val="006A3CFE"/>
    <w:rsid w:val="006D251B"/>
    <w:rsid w:val="006D2953"/>
    <w:rsid w:val="00716F2A"/>
    <w:rsid w:val="00724BDF"/>
    <w:rsid w:val="00785E1B"/>
    <w:rsid w:val="007914B4"/>
    <w:rsid w:val="007B3791"/>
    <w:rsid w:val="007C46C2"/>
    <w:rsid w:val="007D67BC"/>
    <w:rsid w:val="00806C37"/>
    <w:rsid w:val="00813B99"/>
    <w:rsid w:val="00826C46"/>
    <w:rsid w:val="0084445B"/>
    <w:rsid w:val="00845A03"/>
    <w:rsid w:val="00861CB4"/>
    <w:rsid w:val="00870B93"/>
    <w:rsid w:val="00884A98"/>
    <w:rsid w:val="008866F9"/>
    <w:rsid w:val="00891869"/>
    <w:rsid w:val="008D7C66"/>
    <w:rsid w:val="008F175D"/>
    <w:rsid w:val="009065C9"/>
    <w:rsid w:val="0091510E"/>
    <w:rsid w:val="009559CA"/>
    <w:rsid w:val="00960802"/>
    <w:rsid w:val="00974F8C"/>
    <w:rsid w:val="009758F5"/>
    <w:rsid w:val="009838E7"/>
    <w:rsid w:val="009D5231"/>
    <w:rsid w:val="009F1BA6"/>
    <w:rsid w:val="00A406E5"/>
    <w:rsid w:val="00A51A34"/>
    <w:rsid w:val="00A55F87"/>
    <w:rsid w:val="00A66A5A"/>
    <w:rsid w:val="00A95C59"/>
    <w:rsid w:val="00A977FD"/>
    <w:rsid w:val="00AB0FCA"/>
    <w:rsid w:val="00B1182C"/>
    <w:rsid w:val="00B26C87"/>
    <w:rsid w:val="00B5648D"/>
    <w:rsid w:val="00B87C8E"/>
    <w:rsid w:val="00B92D38"/>
    <w:rsid w:val="00BC6CC6"/>
    <w:rsid w:val="00BE60A3"/>
    <w:rsid w:val="00BE7463"/>
    <w:rsid w:val="00BF2129"/>
    <w:rsid w:val="00C000B3"/>
    <w:rsid w:val="00C02E46"/>
    <w:rsid w:val="00C07493"/>
    <w:rsid w:val="00C12BBB"/>
    <w:rsid w:val="00C17BF3"/>
    <w:rsid w:val="00C25BB8"/>
    <w:rsid w:val="00C53414"/>
    <w:rsid w:val="00C63F9B"/>
    <w:rsid w:val="00C85D03"/>
    <w:rsid w:val="00CA20DF"/>
    <w:rsid w:val="00CB3990"/>
    <w:rsid w:val="00CF1022"/>
    <w:rsid w:val="00D115EA"/>
    <w:rsid w:val="00D15491"/>
    <w:rsid w:val="00D34415"/>
    <w:rsid w:val="00D877DD"/>
    <w:rsid w:val="00D87ED2"/>
    <w:rsid w:val="00D96AED"/>
    <w:rsid w:val="00DB288F"/>
    <w:rsid w:val="00DC0128"/>
    <w:rsid w:val="00DD1ACB"/>
    <w:rsid w:val="00DD7857"/>
    <w:rsid w:val="00E17875"/>
    <w:rsid w:val="00E514BB"/>
    <w:rsid w:val="00E6028D"/>
    <w:rsid w:val="00E676B2"/>
    <w:rsid w:val="00E6781B"/>
    <w:rsid w:val="00E67F05"/>
    <w:rsid w:val="00EA3057"/>
    <w:rsid w:val="00EE32DA"/>
    <w:rsid w:val="00EF21C0"/>
    <w:rsid w:val="00EF340D"/>
    <w:rsid w:val="00F0679B"/>
    <w:rsid w:val="00F20AE7"/>
    <w:rsid w:val="00F266D2"/>
    <w:rsid w:val="00F53EF4"/>
    <w:rsid w:val="00F624D5"/>
    <w:rsid w:val="00F77D6A"/>
    <w:rsid w:val="00F8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Plain Text"/>
    <w:basedOn w:val="a"/>
    <w:link w:val="ac"/>
    <w:uiPriority w:val="99"/>
    <w:unhideWhenUsed/>
    <w:rsid w:val="00A66A5A"/>
    <w:rPr>
      <w:rFonts w:ascii="Consolas" w:eastAsiaTheme="minorHAnsi" w:hAnsi="Consolas" w:cstheme="minorBidi"/>
      <w:sz w:val="21"/>
      <w:szCs w:val="21"/>
      <w:lang w:val="ru-RU"/>
    </w:rPr>
  </w:style>
  <w:style w:type="character" w:customStyle="1" w:styleId="ac">
    <w:name w:val="Текст Знак"/>
    <w:basedOn w:val="a0"/>
    <w:link w:val="ab"/>
    <w:uiPriority w:val="99"/>
    <w:rsid w:val="00A66A5A"/>
    <w:rPr>
      <w:rFonts w:ascii="Consolas" w:hAnsi="Consolas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Plain Text"/>
    <w:basedOn w:val="a"/>
    <w:link w:val="ac"/>
    <w:uiPriority w:val="99"/>
    <w:unhideWhenUsed/>
    <w:rsid w:val="00A66A5A"/>
    <w:rPr>
      <w:rFonts w:ascii="Consolas" w:eastAsiaTheme="minorHAnsi" w:hAnsi="Consolas" w:cstheme="minorBidi"/>
      <w:sz w:val="21"/>
      <w:szCs w:val="21"/>
      <w:lang w:val="ru-RU"/>
    </w:rPr>
  </w:style>
  <w:style w:type="character" w:customStyle="1" w:styleId="ac">
    <w:name w:val="Текст Знак"/>
    <w:basedOn w:val="a0"/>
    <w:link w:val="ab"/>
    <w:uiPriority w:val="99"/>
    <w:rsid w:val="00A66A5A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71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3</Pages>
  <Words>1137</Words>
  <Characters>6487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Andreeva Yuliya</cp:lastModifiedBy>
  <cp:revision>34</cp:revision>
  <cp:lastPrinted>2012-04-13T08:05:00Z</cp:lastPrinted>
  <dcterms:created xsi:type="dcterms:W3CDTF">2014-12-23T12:12:00Z</dcterms:created>
  <dcterms:modified xsi:type="dcterms:W3CDTF">2016-07-06T17:19:00Z</dcterms:modified>
</cp:coreProperties>
</file>