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bookmarkStart w:id="0" w:name="_GoBack"/>
      <w:bookmarkEnd w:id="0"/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48A8EAAA" wp14:editId="133F579F">
            <wp:simplePos x="0" y="0"/>
            <wp:positionH relativeFrom="margin">
              <wp:align>right</wp:align>
            </wp:positionH>
            <wp:positionV relativeFrom="paragraph">
              <wp:posOffset>-462280</wp:posOffset>
            </wp:positionV>
            <wp:extent cx="10446394" cy="1394460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47254" cy="1394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96634E" w:rsidRDefault="0096634E" w:rsidP="00CE70DF">
      <w:pPr>
        <w:jc w:val="center"/>
        <w:rPr>
          <w:b/>
          <w:bCs/>
          <w:sz w:val="28"/>
          <w:szCs w:val="28"/>
          <w:lang w:val="ru-RU"/>
        </w:rPr>
      </w:pPr>
    </w:p>
    <w:p w:rsidR="001B0A32" w:rsidRPr="00C56733" w:rsidRDefault="000A6A4E" w:rsidP="001B0A32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 xml:space="preserve">Изменения в </w:t>
      </w:r>
      <w:r w:rsidR="00FA25B1"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 w:rsidR="00FA25B1"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 xml:space="preserve">№ </w:t>
      </w:r>
      <w:r w:rsidR="00A1748F" w:rsidRPr="00A1748F">
        <w:rPr>
          <w:b/>
          <w:bCs/>
          <w:sz w:val="28"/>
          <w:szCs w:val="28"/>
          <w:lang w:val="ru-RU"/>
        </w:rPr>
        <w:t>1</w:t>
      </w:r>
      <w:r w:rsidR="00493EC7" w:rsidRPr="00C27744">
        <w:rPr>
          <w:b/>
          <w:bCs/>
          <w:sz w:val="28"/>
          <w:szCs w:val="28"/>
          <w:lang w:val="ru-RU"/>
        </w:rPr>
        <w:t>6</w:t>
      </w:r>
      <w:r w:rsidR="00A1748F" w:rsidRPr="00A1748F">
        <w:rPr>
          <w:b/>
          <w:bCs/>
          <w:sz w:val="28"/>
          <w:szCs w:val="28"/>
          <w:lang w:val="ru-RU"/>
        </w:rPr>
        <w:t>-</w:t>
      </w:r>
      <w:r w:rsidR="0065099B">
        <w:rPr>
          <w:b/>
          <w:bCs/>
          <w:sz w:val="28"/>
          <w:szCs w:val="28"/>
          <w:lang w:val="ru-RU"/>
        </w:rPr>
        <w:t>3</w:t>
      </w:r>
      <w:r w:rsidR="00A1748F" w:rsidRPr="00A1748F">
        <w:rPr>
          <w:b/>
          <w:bCs/>
          <w:sz w:val="28"/>
          <w:szCs w:val="28"/>
          <w:lang w:val="ru-RU"/>
        </w:rPr>
        <w:t>010</w:t>
      </w:r>
      <w:r w:rsidR="0065099B">
        <w:rPr>
          <w:b/>
          <w:bCs/>
          <w:sz w:val="28"/>
          <w:szCs w:val="28"/>
          <w:lang w:val="ru-RU"/>
        </w:rPr>
        <w:t>7</w:t>
      </w:r>
      <w:r w:rsidR="00A1748F" w:rsidRPr="00FD5EA8">
        <w:rPr>
          <w:b/>
          <w:bCs/>
          <w:sz w:val="28"/>
          <w:szCs w:val="28"/>
          <w:lang w:val="ru-RU"/>
        </w:rPr>
        <w:t>/</w:t>
      </w:r>
      <w:r w:rsidR="00590B41">
        <w:rPr>
          <w:b/>
          <w:bCs/>
          <w:sz w:val="28"/>
          <w:szCs w:val="28"/>
          <w:lang w:val="ru-RU"/>
        </w:rPr>
        <w:t>53</w:t>
      </w:r>
      <w:r w:rsidR="00C56733" w:rsidRPr="00372753">
        <w:rPr>
          <w:b/>
          <w:bCs/>
          <w:sz w:val="28"/>
          <w:szCs w:val="28"/>
          <w:lang w:val="ru-RU"/>
        </w:rPr>
        <w:t xml:space="preserve"> </w:t>
      </w:r>
      <w:r w:rsidR="00C56733">
        <w:rPr>
          <w:b/>
          <w:bCs/>
          <w:sz w:val="28"/>
          <w:szCs w:val="28"/>
          <w:lang w:val="ru-RU"/>
        </w:rPr>
        <w:t>от 2</w:t>
      </w:r>
      <w:r w:rsidR="00590B41">
        <w:rPr>
          <w:b/>
          <w:bCs/>
          <w:sz w:val="28"/>
          <w:szCs w:val="28"/>
          <w:lang w:val="ru-RU"/>
        </w:rPr>
        <w:t>6</w:t>
      </w:r>
      <w:r w:rsidR="00C56733">
        <w:rPr>
          <w:b/>
          <w:bCs/>
          <w:sz w:val="28"/>
          <w:szCs w:val="28"/>
          <w:lang w:val="ru-RU"/>
        </w:rPr>
        <w:t>.0</w:t>
      </w:r>
      <w:r w:rsidR="00590B41">
        <w:rPr>
          <w:b/>
          <w:bCs/>
          <w:sz w:val="28"/>
          <w:szCs w:val="28"/>
          <w:lang w:val="ru-RU"/>
        </w:rPr>
        <w:t>5</w:t>
      </w:r>
      <w:r w:rsidR="00C56733">
        <w:rPr>
          <w:b/>
          <w:bCs/>
          <w:sz w:val="28"/>
          <w:szCs w:val="28"/>
          <w:lang w:val="ru-RU"/>
        </w:rPr>
        <w:t>.2016</w:t>
      </w:r>
    </w:p>
    <w:p w:rsidR="00FB67E7" w:rsidRDefault="00FB67E7" w:rsidP="001B0A32">
      <w:pPr>
        <w:jc w:val="center"/>
        <w:rPr>
          <w:b/>
          <w:sz w:val="28"/>
          <w:szCs w:val="28"/>
          <w:lang w:val="ru-RU"/>
        </w:rPr>
      </w:pPr>
    </w:p>
    <w:p w:rsidR="008A035C" w:rsidRPr="001F602C" w:rsidRDefault="001B0A32" w:rsidP="00EC242A">
      <w:pPr>
        <w:jc w:val="center"/>
        <w:rPr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Открытый запрос </w:t>
      </w:r>
      <w:r w:rsidR="00FB67E7">
        <w:rPr>
          <w:b/>
          <w:sz w:val="28"/>
          <w:szCs w:val="28"/>
          <w:lang w:val="ru-RU"/>
        </w:rPr>
        <w:t>цен</w:t>
      </w:r>
      <w:r>
        <w:rPr>
          <w:b/>
          <w:sz w:val="28"/>
          <w:szCs w:val="28"/>
          <w:lang w:val="ru-RU"/>
        </w:rPr>
        <w:t xml:space="preserve"> </w:t>
      </w:r>
      <w:r w:rsidRPr="001F602C">
        <w:rPr>
          <w:b/>
          <w:sz w:val="28"/>
          <w:szCs w:val="28"/>
          <w:lang w:val="ru-RU"/>
        </w:rPr>
        <w:t>на право заключения договора</w:t>
      </w:r>
      <w:r w:rsidRPr="001F602C">
        <w:rPr>
          <w:sz w:val="28"/>
          <w:szCs w:val="28"/>
          <w:lang w:val="ru-RU"/>
        </w:rPr>
        <w:t xml:space="preserve"> </w:t>
      </w:r>
    </w:p>
    <w:p w:rsidR="0065099B" w:rsidRDefault="001B0A32" w:rsidP="00590B41">
      <w:pPr>
        <w:jc w:val="center"/>
        <w:rPr>
          <w:sz w:val="28"/>
          <w:szCs w:val="28"/>
          <w:lang w:val="ru-RU"/>
        </w:rPr>
      </w:pPr>
      <w:r w:rsidRPr="001F602C">
        <w:rPr>
          <w:sz w:val="28"/>
          <w:szCs w:val="28"/>
          <w:lang w:val="ru-RU"/>
        </w:rPr>
        <w:t xml:space="preserve">на </w:t>
      </w:r>
      <w:r w:rsidR="00590B41">
        <w:rPr>
          <w:sz w:val="28"/>
          <w:szCs w:val="28"/>
          <w:lang w:val="ru-RU"/>
        </w:rPr>
        <w:t>и</w:t>
      </w:r>
      <w:r w:rsidR="00590B41" w:rsidRPr="00590B41">
        <w:rPr>
          <w:sz w:val="28"/>
          <w:szCs w:val="28"/>
          <w:lang w:val="ru-RU"/>
        </w:rPr>
        <w:t>зготовлени</w:t>
      </w:r>
      <w:r w:rsidR="00CD31E7">
        <w:rPr>
          <w:sz w:val="28"/>
          <w:szCs w:val="28"/>
          <w:lang w:val="ru-RU"/>
        </w:rPr>
        <w:t>е</w:t>
      </w:r>
      <w:r w:rsidR="00590B41" w:rsidRPr="00590B41">
        <w:rPr>
          <w:sz w:val="28"/>
          <w:szCs w:val="28"/>
          <w:lang w:val="ru-RU"/>
        </w:rPr>
        <w:t xml:space="preserve"> и поставк</w:t>
      </w:r>
      <w:r w:rsidR="00CD31E7">
        <w:rPr>
          <w:sz w:val="28"/>
          <w:szCs w:val="28"/>
          <w:lang w:val="ru-RU"/>
        </w:rPr>
        <w:t>у</w:t>
      </w:r>
      <w:r w:rsidR="00590B41" w:rsidRPr="00590B41">
        <w:rPr>
          <w:sz w:val="28"/>
          <w:szCs w:val="28"/>
          <w:lang w:val="ru-RU"/>
        </w:rPr>
        <w:t xml:space="preserve"> информационно-раздаточной продукции для сопровождения деятельн</w:t>
      </w:r>
      <w:r w:rsidR="00590B41">
        <w:rPr>
          <w:sz w:val="28"/>
          <w:szCs w:val="28"/>
          <w:lang w:val="ru-RU"/>
        </w:rPr>
        <w:t xml:space="preserve">ости ООО «Технопарк «Сколково» </w:t>
      </w:r>
      <w:r w:rsidR="00590B41" w:rsidRPr="00590B41">
        <w:rPr>
          <w:sz w:val="28"/>
          <w:szCs w:val="28"/>
          <w:lang w:val="ru-RU"/>
        </w:rPr>
        <w:t>по подготовке и проведени</w:t>
      </w:r>
      <w:r w:rsidR="00590B41">
        <w:rPr>
          <w:sz w:val="28"/>
          <w:szCs w:val="28"/>
          <w:lang w:val="ru-RU"/>
        </w:rPr>
        <w:t>ю</w:t>
      </w:r>
      <w:r w:rsidR="00590B41" w:rsidRPr="00590B41">
        <w:rPr>
          <w:sz w:val="28"/>
          <w:szCs w:val="28"/>
          <w:lang w:val="ru-RU"/>
        </w:rPr>
        <w:t xml:space="preserve"> 33-й Всемирной конференции Международной ассоциации технопарков и зон инновационного развития ("IASP 2016 Moscow")</w:t>
      </w:r>
    </w:p>
    <w:p w:rsidR="00590B41" w:rsidRPr="00590B41" w:rsidRDefault="00590B41" w:rsidP="00590B41">
      <w:pPr>
        <w:jc w:val="center"/>
        <w:rPr>
          <w:sz w:val="28"/>
          <w:szCs w:val="28"/>
          <w:lang w:val="ru-RU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9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0DF" w:rsidRPr="00CE70DF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FB67E7">
        <w:rPr>
          <w:rFonts w:ascii="Times New Roman" w:hAnsi="Times New Roman" w:cs="Times New Roman"/>
          <w:sz w:val="28"/>
          <w:szCs w:val="28"/>
        </w:rPr>
        <w:t>цен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C654DA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1F602C" w:rsidRPr="001F602C" w:rsidRDefault="00195A95" w:rsidP="001F602C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1F602C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1F602C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1F602C">
        <w:rPr>
          <w:rFonts w:ascii="Times New Roman" w:hAnsi="Times New Roman" w:cs="Times New Roman"/>
          <w:sz w:val="28"/>
          <w:szCs w:val="28"/>
        </w:rPr>
        <w:t xml:space="preserve"> </w:t>
      </w:r>
      <w:r w:rsidR="001F602C" w:rsidRPr="001F602C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="00493EC7">
        <w:rPr>
          <w:rFonts w:ascii="Times New Roman" w:hAnsi="Times New Roman" w:cs="Times New Roman"/>
          <w:sz w:val="28"/>
          <w:szCs w:val="28"/>
        </w:rPr>
        <w:t>ул. Нобеля, дом 5.</w:t>
      </w:r>
    </w:p>
    <w:p w:rsidR="00CB3F9F" w:rsidRPr="0025453D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0" w:history="1"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="00727F2C" w:rsidRPr="009823A3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727F2C" w:rsidRPr="009823A3">
          <w:rPr>
            <w:rStyle w:val="ac"/>
            <w:rFonts w:ascii="Times New Roman" w:hAnsi="Times New Roman"/>
            <w:sz w:val="28"/>
            <w:szCs w:val="28"/>
          </w:rPr>
          <w:t>.</w:t>
        </w:r>
      </w:hyperlink>
      <w:r w:rsidR="00727F2C">
        <w:rPr>
          <w:rStyle w:val="ac"/>
          <w:rFonts w:ascii="Times New Roman" w:hAnsi="Times New Roman"/>
          <w:sz w:val="28"/>
          <w:szCs w:val="28"/>
          <w:lang w:val="en-US"/>
        </w:rPr>
        <w:t>ru</w:t>
      </w:r>
      <w:r w:rsidR="00D23E5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D3BC9" w:rsidRDefault="00CB3F9F" w:rsidP="00C654DA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590B41">
        <w:rPr>
          <w:rFonts w:ascii="Times New Roman" w:hAnsi="Times New Roman" w:cs="Times New Roman"/>
          <w:sz w:val="28"/>
          <w:szCs w:val="28"/>
        </w:rPr>
        <w:t>Орналина</w:t>
      </w:r>
      <w:proofErr w:type="spellEnd"/>
      <w:r w:rsidR="00590B41">
        <w:rPr>
          <w:rFonts w:ascii="Times New Roman" w:hAnsi="Times New Roman" w:cs="Times New Roman"/>
          <w:sz w:val="28"/>
          <w:szCs w:val="28"/>
        </w:rPr>
        <w:t xml:space="preserve"> Инна</w:t>
      </w:r>
      <w:r w:rsidR="00324DA6">
        <w:rPr>
          <w:rFonts w:ascii="Times New Roman" w:hAnsi="Times New Roman" w:cs="Times New Roman"/>
          <w:sz w:val="28"/>
          <w:szCs w:val="28"/>
        </w:rPr>
        <w:t xml:space="preserve">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– (495) 9</w:t>
      </w:r>
      <w:r w:rsidR="001F602C">
        <w:rPr>
          <w:rFonts w:ascii="Times New Roman" w:hAnsi="Times New Roman" w:cs="Times New Roman"/>
          <w:sz w:val="28"/>
          <w:szCs w:val="28"/>
        </w:rPr>
        <w:t>5</w:t>
      </w:r>
      <w:r w:rsidR="00B22675" w:rsidRPr="0025453D">
        <w:rPr>
          <w:rFonts w:ascii="Times New Roman" w:hAnsi="Times New Roman" w:cs="Times New Roman"/>
          <w:sz w:val="28"/>
          <w:szCs w:val="28"/>
        </w:rPr>
        <w:t>6-0</w:t>
      </w:r>
      <w:r w:rsidR="001F602C">
        <w:rPr>
          <w:rFonts w:ascii="Times New Roman" w:hAnsi="Times New Roman" w:cs="Times New Roman"/>
          <w:sz w:val="28"/>
          <w:szCs w:val="28"/>
        </w:rPr>
        <w:t>0</w:t>
      </w:r>
      <w:r w:rsidR="00B22675" w:rsidRPr="0025453D">
        <w:rPr>
          <w:rFonts w:ascii="Times New Roman" w:hAnsi="Times New Roman" w:cs="Times New Roman"/>
          <w:sz w:val="28"/>
          <w:szCs w:val="28"/>
        </w:rPr>
        <w:t>-</w:t>
      </w:r>
      <w:r w:rsidR="001F602C">
        <w:rPr>
          <w:rFonts w:ascii="Times New Roman" w:hAnsi="Times New Roman" w:cs="Times New Roman"/>
          <w:sz w:val="28"/>
          <w:szCs w:val="28"/>
        </w:rPr>
        <w:t>33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доб. </w:t>
      </w:r>
      <w:r w:rsidR="00324DA6">
        <w:rPr>
          <w:rFonts w:ascii="Times New Roman" w:hAnsi="Times New Roman" w:cs="Times New Roman"/>
          <w:sz w:val="28"/>
          <w:szCs w:val="28"/>
        </w:rPr>
        <w:t>2</w:t>
      </w:r>
      <w:r w:rsidR="00590B41">
        <w:rPr>
          <w:rFonts w:ascii="Times New Roman" w:hAnsi="Times New Roman" w:cs="Times New Roman"/>
          <w:sz w:val="28"/>
          <w:szCs w:val="28"/>
        </w:rPr>
        <w:t>41</w:t>
      </w:r>
      <w:r w:rsidR="00324DA6">
        <w:rPr>
          <w:rFonts w:ascii="Times New Roman" w:hAnsi="Times New Roman" w:cs="Times New Roman"/>
          <w:sz w:val="28"/>
          <w:szCs w:val="28"/>
        </w:rPr>
        <w:t>8</w:t>
      </w:r>
    </w:p>
    <w:p w:rsidR="00B42C7E" w:rsidRDefault="00B42C7E" w:rsidP="00B42C7E">
      <w:pPr>
        <w:pStyle w:val="af0"/>
        <w:ind w:left="2064"/>
        <w:rPr>
          <w:rFonts w:ascii="Times New Roman" w:hAnsi="Times New Roman" w:cs="Times New Roman"/>
          <w:sz w:val="28"/>
          <w:szCs w:val="28"/>
        </w:rPr>
      </w:pPr>
    </w:p>
    <w:p w:rsidR="0065099B" w:rsidRPr="0065099B" w:rsidRDefault="0065099B" w:rsidP="0065099B">
      <w:pPr>
        <w:pStyle w:val="af0"/>
        <w:numPr>
          <w:ilvl w:val="1"/>
          <w:numId w:val="4"/>
        </w:numPr>
        <w:spacing w:before="120"/>
        <w:ind w:left="1134" w:right="425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5099B">
        <w:rPr>
          <w:rFonts w:ascii="Times New Roman" w:hAnsi="Times New Roman" w:cs="Times New Roman"/>
          <w:b/>
          <w:sz w:val="28"/>
          <w:szCs w:val="28"/>
        </w:rPr>
        <w:t xml:space="preserve">Сведения об Инициаторе (Заказчике): </w:t>
      </w:r>
    </w:p>
    <w:p w:rsidR="0065099B" w:rsidRPr="0065099B" w:rsidRDefault="0065099B" w:rsidP="00372753">
      <w:pPr>
        <w:pStyle w:val="af0"/>
        <w:numPr>
          <w:ilvl w:val="2"/>
          <w:numId w:val="4"/>
        </w:numPr>
        <w:ind w:right="425" w:hanging="930"/>
        <w:jc w:val="both"/>
        <w:rPr>
          <w:rFonts w:ascii="Times New Roman" w:hAnsi="Times New Roman" w:cs="Times New Roman"/>
          <w:sz w:val="28"/>
          <w:szCs w:val="28"/>
        </w:rPr>
      </w:pPr>
      <w:r w:rsidRPr="0065099B">
        <w:rPr>
          <w:rFonts w:ascii="Times New Roman" w:hAnsi="Times New Roman" w:cs="Times New Roman"/>
          <w:b/>
          <w:sz w:val="28"/>
          <w:szCs w:val="28"/>
        </w:rPr>
        <w:t xml:space="preserve">Наименование Заказчика: </w:t>
      </w:r>
      <w:r w:rsidRPr="0065099B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«Технопарк «Сколково»</w:t>
      </w:r>
    </w:p>
    <w:p w:rsidR="0065099B" w:rsidRPr="0065099B" w:rsidRDefault="0065099B" w:rsidP="00372753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65099B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Адрес местонахождения, почтовый адрес Заказчика: </w:t>
      </w:r>
      <w:r w:rsidRPr="0065099B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</w:t>
      </w:r>
      <w:r w:rsidR="00493EC7">
        <w:rPr>
          <w:rFonts w:ascii="Times New Roman" w:hAnsi="Times New Roman" w:cs="Times New Roman"/>
          <w:sz w:val="28"/>
          <w:szCs w:val="28"/>
        </w:rPr>
        <w:t>ул. Нобеля, дом 5.</w:t>
      </w:r>
    </w:p>
    <w:p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1F602C" w:rsidRPr="001F602C" w:rsidRDefault="00CE70DF" w:rsidP="00597D63">
      <w:pPr>
        <w:pStyle w:val="af0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  <w:r w:rsidR="001F602C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590B41" w:rsidRDefault="00B37B5B" w:rsidP="00597D63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</w:t>
      </w:r>
      <w:r w:rsidR="00590B41" w:rsidRPr="00590B41">
        <w:rPr>
          <w:rFonts w:ascii="Times New Roman" w:hAnsi="Times New Roman" w:cs="Times New Roman"/>
          <w:sz w:val="28"/>
          <w:szCs w:val="28"/>
        </w:rPr>
        <w:t>зготовлени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="00590B41" w:rsidRPr="00590B41">
        <w:rPr>
          <w:rFonts w:ascii="Times New Roman" w:hAnsi="Times New Roman" w:cs="Times New Roman"/>
          <w:sz w:val="28"/>
          <w:szCs w:val="28"/>
        </w:rPr>
        <w:t xml:space="preserve"> и поставк</w:t>
      </w:r>
      <w:r w:rsidR="00CD31E7">
        <w:rPr>
          <w:rFonts w:ascii="Times New Roman" w:hAnsi="Times New Roman" w:cs="Times New Roman"/>
          <w:sz w:val="28"/>
          <w:szCs w:val="28"/>
        </w:rPr>
        <w:t>а</w:t>
      </w:r>
      <w:r w:rsidR="00590B41" w:rsidRPr="00590B41">
        <w:rPr>
          <w:rFonts w:ascii="Times New Roman" w:hAnsi="Times New Roman" w:cs="Times New Roman"/>
          <w:sz w:val="28"/>
          <w:szCs w:val="28"/>
        </w:rPr>
        <w:t xml:space="preserve"> информационно-раздаточной продукции для сопровождения деятельности ООО «Технопарк «Сколково» по подготовке и проведению 33-й Всемирной конференции Международной ассоциации технопарков и зон инновационного развития ("IASP 2016 </w:t>
      </w:r>
      <w:proofErr w:type="spellStart"/>
      <w:r w:rsidR="00590B41" w:rsidRPr="00590B41">
        <w:rPr>
          <w:rFonts w:ascii="Times New Roman" w:hAnsi="Times New Roman" w:cs="Times New Roman"/>
          <w:sz w:val="28"/>
          <w:szCs w:val="28"/>
        </w:rPr>
        <w:t>Moscow</w:t>
      </w:r>
      <w:proofErr w:type="spellEnd"/>
      <w:r w:rsidR="00590B41" w:rsidRPr="00590B41">
        <w:rPr>
          <w:rFonts w:ascii="Times New Roman" w:hAnsi="Times New Roman" w:cs="Times New Roman"/>
          <w:sz w:val="28"/>
          <w:szCs w:val="28"/>
        </w:rPr>
        <w:t>")</w:t>
      </w:r>
    </w:p>
    <w:p w:rsidR="00590B41" w:rsidRDefault="00590B41" w:rsidP="00590B41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590B41" w:rsidRDefault="00590B41" w:rsidP="00590B41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CC18A9" w:rsidRPr="00590B41" w:rsidRDefault="00EC6E05" w:rsidP="00590B41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590B41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590B41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590B41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 w:rsidRPr="00590B41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EC6E05" w:rsidRPr="00590B41" w:rsidRDefault="000A6A4E" w:rsidP="005820ED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8</w:t>
      </w:r>
      <w:r w:rsidR="0050619F" w:rsidRPr="00590B4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65</w:t>
      </w:r>
      <w:r w:rsidR="0050619F" w:rsidRPr="00590B41">
        <w:rPr>
          <w:rFonts w:ascii="Times New Roman" w:eastAsia="Calibri" w:hAnsi="Times New Roman" w:cs="Times New Roman"/>
          <w:sz w:val="28"/>
          <w:szCs w:val="28"/>
        </w:rPr>
        <w:t>0 000</w:t>
      </w:r>
      <w:r w:rsidR="001B0A32" w:rsidRPr="00590B41">
        <w:rPr>
          <w:rFonts w:ascii="Times New Roman" w:eastAsia="Calibri" w:hAnsi="Times New Roman" w:cs="Times New Roman"/>
          <w:sz w:val="28"/>
          <w:szCs w:val="28"/>
        </w:rPr>
        <w:t>,</w:t>
      </w:r>
      <w:r w:rsidR="00E51895" w:rsidRPr="00590B41">
        <w:rPr>
          <w:rFonts w:ascii="Times New Roman" w:eastAsia="Calibri" w:hAnsi="Times New Roman" w:cs="Times New Roman"/>
          <w:sz w:val="28"/>
          <w:szCs w:val="28"/>
        </w:rPr>
        <w:t>00</w:t>
      </w:r>
      <w:r w:rsidR="006A1760" w:rsidRPr="00590B41">
        <w:rPr>
          <w:rFonts w:ascii="Times New Roman" w:eastAsia="Calibri" w:hAnsi="Times New Roman" w:cs="Times New Roman"/>
          <w:sz w:val="28"/>
          <w:szCs w:val="28"/>
        </w:rPr>
        <w:t xml:space="preserve"> рублей (</w:t>
      </w:r>
      <w:r>
        <w:rPr>
          <w:rFonts w:ascii="Times New Roman" w:eastAsia="Calibri" w:hAnsi="Times New Roman" w:cs="Times New Roman"/>
          <w:sz w:val="28"/>
          <w:szCs w:val="28"/>
        </w:rPr>
        <w:t>восемь</w:t>
      </w:r>
      <w:r w:rsidR="0050619F" w:rsidRPr="00590B4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A1760" w:rsidRPr="00590B41">
        <w:rPr>
          <w:rFonts w:ascii="Times New Roman" w:eastAsia="Calibri" w:hAnsi="Times New Roman" w:cs="Times New Roman"/>
          <w:sz w:val="28"/>
          <w:szCs w:val="28"/>
        </w:rPr>
        <w:t>миллион</w:t>
      </w:r>
      <w:r w:rsidR="004D501B" w:rsidRPr="00590B41">
        <w:rPr>
          <w:rFonts w:ascii="Times New Roman" w:eastAsia="Calibri" w:hAnsi="Times New Roman" w:cs="Times New Roman"/>
          <w:sz w:val="28"/>
          <w:szCs w:val="28"/>
        </w:rPr>
        <w:t>ов</w:t>
      </w:r>
      <w:r w:rsidR="00575F41" w:rsidRPr="00590B4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шес</w:t>
      </w:r>
      <w:r w:rsidR="00590B41">
        <w:rPr>
          <w:rFonts w:ascii="Times New Roman" w:eastAsia="Calibri" w:hAnsi="Times New Roman" w:cs="Times New Roman"/>
          <w:sz w:val="28"/>
          <w:szCs w:val="28"/>
        </w:rPr>
        <w:t xml:space="preserve">тьсот </w:t>
      </w:r>
      <w:r>
        <w:rPr>
          <w:rFonts w:ascii="Times New Roman" w:eastAsia="Calibri" w:hAnsi="Times New Roman" w:cs="Times New Roman"/>
          <w:sz w:val="28"/>
          <w:szCs w:val="28"/>
        </w:rPr>
        <w:t xml:space="preserve">пятьдесят </w:t>
      </w:r>
      <w:r w:rsidR="00590B41">
        <w:rPr>
          <w:rFonts w:ascii="Times New Roman" w:eastAsia="Calibri" w:hAnsi="Times New Roman" w:cs="Times New Roman"/>
          <w:sz w:val="28"/>
          <w:szCs w:val="28"/>
        </w:rPr>
        <w:t xml:space="preserve">тысяч </w:t>
      </w:r>
      <w:r w:rsidR="006A1760" w:rsidRPr="00590B41">
        <w:rPr>
          <w:rFonts w:ascii="Times New Roman" w:eastAsia="Calibri" w:hAnsi="Times New Roman" w:cs="Times New Roman"/>
          <w:sz w:val="28"/>
          <w:szCs w:val="28"/>
        </w:rPr>
        <w:t>рубл</w:t>
      </w:r>
      <w:r w:rsidR="007618FA" w:rsidRPr="00590B41">
        <w:rPr>
          <w:rFonts w:ascii="Times New Roman" w:eastAsia="Calibri" w:hAnsi="Times New Roman" w:cs="Times New Roman"/>
          <w:sz w:val="28"/>
          <w:szCs w:val="28"/>
        </w:rPr>
        <w:t>ей</w:t>
      </w:r>
      <w:r w:rsidR="006A1760" w:rsidRPr="00590B4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51895" w:rsidRPr="00590B41">
        <w:rPr>
          <w:rFonts w:ascii="Times New Roman" w:eastAsia="Calibri" w:hAnsi="Times New Roman" w:cs="Times New Roman"/>
          <w:sz w:val="28"/>
          <w:szCs w:val="28"/>
        </w:rPr>
        <w:t>ноль</w:t>
      </w:r>
      <w:r w:rsidR="006A1760" w:rsidRPr="00590B41">
        <w:rPr>
          <w:rFonts w:ascii="Times New Roman" w:eastAsia="Calibri" w:hAnsi="Times New Roman" w:cs="Times New Roman"/>
          <w:sz w:val="28"/>
          <w:szCs w:val="28"/>
        </w:rPr>
        <w:t xml:space="preserve"> коп</w:t>
      </w:r>
      <w:r w:rsidR="001F602C" w:rsidRPr="00590B41">
        <w:rPr>
          <w:rFonts w:ascii="Times New Roman" w:eastAsia="Calibri" w:hAnsi="Times New Roman" w:cs="Times New Roman"/>
          <w:sz w:val="28"/>
          <w:szCs w:val="28"/>
        </w:rPr>
        <w:t>еек</w:t>
      </w:r>
      <w:r w:rsidR="006A1760" w:rsidRPr="00590B41">
        <w:rPr>
          <w:rFonts w:ascii="Times New Roman" w:eastAsia="Calibri" w:hAnsi="Times New Roman" w:cs="Times New Roman"/>
          <w:sz w:val="28"/>
          <w:szCs w:val="28"/>
        </w:rPr>
        <w:t>)</w:t>
      </w:r>
      <w:r w:rsidR="009C1B6B" w:rsidRPr="00590B41">
        <w:rPr>
          <w:rFonts w:ascii="Times New Roman" w:eastAsia="Calibri" w:hAnsi="Times New Roman" w:cs="Times New Roman"/>
          <w:sz w:val="28"/>
          <w:szCs w:val="28"/>
        </w:rPr>
        <w:t>, включая НДС</w:t>
      </w:r>
      <w:r w:rsidR="00ED654E" w:rsidRPr="00590B41">
        <w:rPr>
          <w:rFonts w:ascii="Times New Roman" w:eastAsia="Calibri" w:hAnsi="Times New Roman" w:cs="Times New Roman"/>
          <w:sz w:val="28"/>
          <w:szCs w:val="28"/>
        </w:rPr>
        <w:t>.</w:t>
      </w:r>
    </w:p>
    <w:p w:rsidR="00826033" w:rsidRPr="00826033" w:rsidRDefault="00826033" w:rsidP="00826033">
      <w:pPr>
        <w:pStyle w:val="af0"/>
        <w:ind w:left="567"/>
        <w:rPr>
          <w:rFonts w:ascii="Times New Roman" w:eastAsia="Calibri" w:hAnsi="Times New Roman" w:cs="Times New Roman"/>
          <w:b/>
          <w:sz w:val="28"/>
          <w:szCs w:val="28"/>
        </w:rPr>
      </w:pPr>
    </w:p>
    <w:p w:rsidR="00EC6E05" w:rsidRDefault="00EC6E05" w:rsidP="00597D63">
      <w:pPr>
        <w:pStyle w:val="af0"/>
        <w:numPr>
          <w:ilvl w:val="0"/>
          <w:numId w:val="4"/>
        </w:numPr>
        <w:ind w:left="284" w:hanging="284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Место и срок</w:t>
      </w:r>
      <w:r w:rsidR="00597D63">
        <w:rPr>
          <w:rFonts w:ascii="Times New Roman" w:hAnsi="Times New Roman" w:cs="Times New Roman"/>
          <w:b/>
          <w:caps/>
          <w:sz w:val="28"/>
          <w:szCs w:val="28"/>
        </w:rPr>
        <w:t>И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 поставки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="00FB67E7">
        <w:rPr>
          <w:rFonts w:ascii="Times New Roman" w:hAnsi="Times New Roman" w:cs="Times New Roman"/>
          <w:b/>
          <w:caps/>
          <w:sz w:val="28"/>
          <w:szCs w:val="28"/>
        </w:rPr>
        <w:t>товара</w:t>
      </w:r>
      <w:r w:rsidR="00597D63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="00FB67E7">
        <w:rPr>
          <w:rFonts w:ascii="Times New Roman" w:hAnsi="Times New Roman" w:cs="Times New Roman"/>
          <w:b/>
          <w:caps/>
          <w:sz w:val="28"/>
          <w:szCs w:val="28"/>
        </w:rPr>
        <w:t>/</w:t>
      </w:r>
      <w:r w:rsidR="00597D63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="00FB67E7">
        <w:rPr>
          <w:rFonts w:ascii="Times New Roman" w:hAnsi="Times New Roman" w:cs="Times New Roman"/>
          <w:b/>
          <w:caps/>
          <w:sz w:val="28"/>
          <w:szCs w:val="28"/>
        </w:rPr>
        <w:t>выполнения</w:t>
      </w:r>
      <w:r w:rsidR="00590B41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="00FB67E7">
        <w:rPr>
          <w:rFonts w:ascii="Times New Roman" w:hAnsi="Times New Roman" w:cs="Times New Roman"/>
          <w:b/>
          <w:caps/>
          <w:sz w:val="28"/>
          <w:szCs w:val="28"/>
        </w:rPr>
        <w:t>р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абот</w:t>
      </w:r>
      <w:r w:rsidR="00597D63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/</w:t>
      </w:r>
      <w:r w:rsidR="00597D63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оказания услуг</w:t>
      </w:r>
      <w:r w:rsidR="001106DE" w:rsidRPr="00FB67E7">
        <w:rPr>
          <w:rFonts w:ascii="Times New Roman" w:hAnsi="Times New Roman" w:cs="Times New Roman"/>
          <w:b/>
          <w:caps/>
          <w:sz w:val="28"/>
          <w:szCs w:val="28"/>
        </w:rPr>
        <w:t xml:space="preserve">: </w:t>
      </w:r>
    </w:p>
    <w:p w:rsidR="00597D63" w:rsidRDefault="00597D63" w:rsidP="00597D63">
      <w:pPr>
        <w:pStyle w:val="af0"/>
        <w:ind w:left="284"/>
        <w:rPr>
          <w:rFonts w:ascii="Times New Roman" w:hAnsi="Times New Roman" w:cs="Times New Roman"/>
          <w:b/>
          <w:caps/>
          <w:sz w:val="28"/>
          <w:szCs w:val="28"/>
        </w:rPr>
      </w:pPr>
    </w:p>
    <w:p w:rsidR="00597D63" w:rsidRPr="00FB67E7" w:rsidRDefault="00597D63" w:rsidP="00597D63">
      <w:pPr>
        <w:pStyle w:val="af0"/>
        <w:ind w:left="284"/>
        <w:rPr>
          <w:rFonts w:ascii="Times New Roman" w:hAnsi="Times New Roman" w:cs="Times New Roman"/>
          <w:b/>
          <w:caps/>
          <w:sz w:val="28"/>
          <w:szCs w:val="28"/>
        </w:rPr>
      </w:pPr>
      <w:r w:rsidRPr="00590B41">
        <w:rPr>
          <w:rFonts w:ascii="Times New Roman" w:hAnsi="Times New Roman" w:cs="Times New Roman"/>
          <w:sz w:val="28"/>
          <w:szCs w:val="28"/>
        </w:rPr>
        <w:t xml:space="preserve">в соответствии с </w:t>
      </w:r>
      <w:r>
        <w:rPr>
          <w:rFonts w:ascii="Times New Roman" w:hAnsi="Times New Roman" w:cs="Times New Roman"/>
          <w:sz w:val="28"/>
          <w:szCs w:val="28"/>
        </w:rPr>
        <w:t>Техническим заданием (</w:t>
      </w:r>
      <w:r w:rsidRPr="00590B41">
        <w:rPr>
          <w:rFonts w:ascii="Times New Roman" w:hAnsi="Times New Roman" w:cs="Times New Roman"/>
          <w:sz w:val="28"/>
          <w:szCs w:val="28"/>
        </w:rPr>
        <w:t>Приложение № 1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90B41">
        <w:rPr>
          <w:rFonts w:ascii="Times New Roman" w:hAnsi="Times New Roman" w:cs="Times New Roman"/>
          <w:sz w:val="28"/>
          <w:szCs w:val="28"/>
        </w:rPr>
        <w:t>к настоящему Извещению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FB67E7" w:rsidRDefault="00FB67E7" w:rsidP="00FB67E7">
      <w:pPr>
        <w:pStyle w:val="af0"/>
        <w:tabs>
          <w:tab w:val="left" w:pos="1134"/>
        </w:tabs>
        <w:spacing w:before="120"/>
        <w:ind w:left="78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FB67E7" w:rsidRPr="00FB67E7" w:rsidRDefault="00FB67E7" w:rsidP="00FB67E7">
      <w:pPr>
        <w:numPr>
          <w:ilvl w:val="0"/>
          <w:numId w:val="4"/>
        </w:numPr>
        <w:jc w:val="both"/>
        <w:rPr>
          <w:sz w:val="28"/>
          <w:szCs w:val="28"/>
        </w:rPr>
      </w:pPr>
      <w:r w:rsidRPr="00FB67E7">
        <w:rPr>
          <w:b/>
          <w:sz w:val="28"/>
          <w:szCs w:val="28"/>
        </w:rPr>
        <w:t>ОСНОВНЫЕ УСЛОВИЯ ДОГОВОРА</w:t>
      </w:r>
    </w:p>
    <w:p w:rsidR="00590B41" w:rsidRPr="00590B41" w:rsidRDefault="00FB67E7" w:rsidP="00590B41">
      <w:pPr>
        <w:pStyle w:val="af0"/>
        <w:numPr>
          <w:ilvl w:val="1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90B41">
        <w:rPr>
          <w:rFonts w:ascii="Times New Roman" w:hAnsi="Times New Roman" w:cs="Times New Roman"/>
          <w:b/>
          <w:sz w:val="28"/>
          <w:szCs w:val="28"/>
        </w:rPr>
        <w:t>Наименование предмета Договора:</w:t>
      </w:r>
      <w:r w:rsidRPr="00590B41">
        <w:rPr>
          <w:rFonts w:ascii="Times New Roman" w:hAnsi="Times New Roman" w:cs="Times New Roman"/>
          <w:sz w:val="28"/>
          <w:szCs w:val="28"/>
        </w:rPr>
        <w:t xml:space="preserve"> </w:t>
      </w:r>
      <w:r w:rsidR="00590B41" w:rsidRPr="00590B41">
        <w:rPr>
          <w:rFonts w:ascii="Times New Roman" w:hAnsi="Times New Roman" w:cs="Times New Roman"/>
          <w:sz w:val="28"/>
          <w:szCs w:val="28"/>
        </w:rPr>
        <w:t>изготовлени</w:t>
      </w:r>
      <w:r w:rsidR="00B37B5B">
        <w:rPr>
          <w:rFonts w:ascii="Times New Roman" w:hAnsi="Times New Roman" w:cs="Times New Roman"/>
          <w:sz w:val="28"/>
          <w:szCs w:val="28"/>
        </w:rPr>
        <w:t>е</w:t>
      </w:r>
      <w:r w:rsidR="00590B41" w:rsidRPr="00590B41">
        <w:rPr>
          <w:rFonts w:ascii="Times New Roman" w:hAnsi="Times New Roman" w:cs="Times New Roman"/>
          <w:sz w:val="28"/>
          <w:szCs w:val="28"/>
        </w:rPr>
        <w:t xml:space="preserve"> и поставк</w:t>
      </w:r>
      <w:r w:rsidR="00CD31E7">
        <w:rPr>
          <w:rFonts w:ascii="Times New Roman" w:hAnsi="Times New Roman" w:cs="Times New Roman"/>
          <w:sz w:val="28"/>
          <w:szCs w:val="28"/>
        </w:rPr>
        <w:t>а</w:t>
      </w:r>
      <w:r w:rsidR="00590B41" w:rsidRPr="00590B41">
        <w:rPr>
          <w:rFonts w:ascii="Times New Roman" w:hAnsi="Times New Roman" w:cs="Times New Roman"/>
          <w:sz w:val="28"/>
          <w:szCs w:val="28"/>
        </w:rPr>
        <w:t xml:space="preserve"> информационно-раздаточной продукции для сопровождения деятельности ООО «Технопарк «Сколково» по подготовке и проведению 33-й Всемирной конференции Международной ассоциации технопарков и зон инновационного развития ("IASP 2016 Moscow")</w:t>
      </w:r>
    </w:p>
    <w:p w:rsidR="00FB67E7" w:rsidRPr="00590B41" w:rsidRDefault="00FB67E7" w:rsidP="00590B41">
      <w:pPr>
        <w:pStyle w:val="af0"/>
        <w:numPr>
          <w:ilvl w:val="1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90B41">
        <w:rPr>
          <w:rFonts w:ascii="Times New Roman" w:hAnsi="Times New Roman" w:cs="Times New Roman"/>
          <w:b/>
          <w:sz w:val="28"/>
          <w:szCs w:val="28"/>
        </w:rPr>
        <w:t>Объем  оказываемых услуг/поставки товара/выполнения работ:</w:t>
      </w:r>
      <w:r w:rsidRPr="00590B41">
        <w:rPr>
          <w:rFonts w:ascii="Times New Roman" w:hAnsi="Times New Roman" w:cs="Times New Roman"/>
          <w:sz w:val="28"/>
          <w:szCs w:val="28"/>
        </w:rPr>
        <w:t xml:space="preserve"> указан в Техническом задании (Приложение № 1 к настоящему Извещению).</w:t>
      </w:r>
    </w:p>
    <w:p w:rsidR="00FB67E7" w:rsidRPr="00FB67E7" w:rsidRDefault="00FB67E7" w:rsidP="00FB67E7">
      <w:pPr>
        <w:numPr>
          <w:ilvl w:val="1"/>
          <w:numId w:val="4"/>
        </w:numPr>
        <w:jc w:val="both"/>
        <w:rPr>
          <w:b/>
          <w:sz w:val="28"/>
          <w:szCs w:val="28"/>
          <w:lang w:val="ru-RU"/>
        </w:rPr>
      </w:pPr>
      <w:r w:rsidRPr="00FB67E7">
        <w:rPr>
          <w:b/>
          <w:sz w:val="28"/>
          <w:szCs w:val="28"/>
          <w:lang w:val="ru-RU"/>
        </w:rPr>
        <w:t xml:space="preserve">Общие требования: </w:t>
      </w:r>
      <w:r w:rsidRPr="00FB67E7">
        <w:rPr>
          <w:sz w:val="28"/>
          <w:szCs w:val="28"/>
          <w:lang w:val="ru-RU"/>
        </w:rPr>
        <w:t>указаны в Техническом задании (Приложение № 1 к настоящему Извещению).</w:t>
      </w:r>
    </w:p>
    <w:p w:rsidR="00FB67E7" w:rsidRPr="00FB67E7" w:rsidRDefault="00FB67E7" w:rsidP="00FB67E7">
      <w:pPr>
        <w:ind w:left="792"/>
        <w:jc w:val="both"/>
        <w:rPr>
          <w:b/>
          <w:sz w:val="28"/>
          <w:szCs w:val="28"/>
          <w:lang w:val="ru-RU"/>
        </w:rPr>
      </w:pPr>
    </w:p>
    <w:p w:rsidR="00FB67E7" w:rsidRPr="00FB67E7" w:rsidRDefault="00FB67E7" w:rsidP="00FB67E7">
      <w:pPr>
        <w:pStyle w:val="af0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B67E7">
        <w:rPr>
          <w:rFonts w:ascii="Times New Roman" w:hAnsi="Times New Roman" w:cs="Times New Roman"/>
          <w:b/>
          <w:sz w:val="28"/>
          <w:szCs w:val="28"/>
        </w:rPr>
        <w:t>ОСНОВНЫЕ ТРЕБОВАНИЯ К УЧАСТНИКУ ПРОЦЕДУРЫ ЗАКУПКИ</w:t>
      </w:r>
    </w:p>
    <w:p w:rsidR="00FB67E7" w:rsidRPr="00FB67E7" w:rsidRDefault="00FB67E7" w:rsidP="00FB67E7">
      <w:pPr>
        <w:pStyle w:val="af0"/>
        <w:numPr>
          <w:ilvl w:val="1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FB67E7">
        <w:rPr>
          <w:rFonts w:ascii="Times New Roman" w:hAnsi="Times New Roman" w:cs="Times New Roman"/>
          <w:b/>
          <w:sz w:val="28"/>
          <w:szCs w:val="28"/>
        </w:rPr>
        <w:t xml:space="preserve"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 </w:t>
      </w:r>
      <w:r w:rsidRPr="00FB67E7">
        <w:rPr>
          <w:rFonts w:ascii="Times New Roman" w:hAnsi="Times New Roman" w:cs="Times New Roman"/>
          <w:sz w:val="28"/>
          <w:szCs w:val="28"/>
        </w:rPr>
        <w:t xml:space="preserve">Участник процедуры закупки предоставляет: </w:t>
      </w:r>
    </w:p>
    <w:p w:rsidR="00FB67E7" w:rsidRPr="00FB67E7" w:rsidRDefault="00FB67E7" w:rsidP="00FB67E7">
      <w:pPr>
        <w:pStyle w:val="af0"/>
        <w:ind w:left="851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B67E7">
        <w:rPr>
          <w:rFonts w:ascii="Times New Roman" w:hAnsi="Times New Roman" w:cs="Times New Roman"/>
          <w:b/>
          <w:sz w:val="28"/>
          <w:szCs w:val="28"/>
        </w:rPr>
        <w:t>-</w:t>
      </w:r>
      <w:r w:rsidRPr="00FB67E7">
        <w:rPr>
          <w:rFonts w:ascii="Times New Roman" w:hAnsi="Times New Roman" w:cs="Times New Roman"/>
          <w:sz w:val="28"/>
          <w:szCs w:val="28"/>
        </w:rPr>
        <w:t xml:space="preserve"> </w:t>
      </w:r>
      <w:r w:rsidRPr="00FB67E7">
        <w:rPr>
          <w:rFonts w:ascii="Times New Roman" w:hAnsi="Times New Roman" w:cs="Times New Roman"/>
          <w:i/>
          <w:sz w:val="28"/>
          <w:szCs w:val="28"/>
        </w:rPr>
        <w:t>Заявку на участие в Процедуре закупки (Приложение № 2 к Извещению);</w:t>
      </w:r>
    </w:p>
    <w:p w:rsidR="00FB67E7" w:rsidRPr="00FB67E7" w:rsidRDefault="00FB67E7" w:rsidP="00FB67E7">
      <w:pPr>
        <w:pStyle w:val="af0"/>
        <w:ind w:left="851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B67E7">
        <w:rPr>
          <w:rFonts w:ascii="Times New Roman" w:hAnsi="Times New Roman" w:cs="Times New Roman"/>
          <w:b/>
          <w:sz w:val="28"/>
          <w:szCs w:val="28"/>
        </w:rPr>
        <w:lastRenderedPageBreak/>
        <w:t>-</w:t>
      </w:r>
      <w:r w:rsidRPr="00FB67E7">
        <w:rPr>
          <w:rFonts w:ascii="Times New Roman" w:hAnsi="Times New Roman" w:cs="Times New Roman"/>
          <w:i/>
          <w:sz w:val="28"/>
          <w:szCs w:val="28"/>
        </w:rPr>
        <w:t xml:space="preserve"> Анкету Участника Процедуры закупки (Приложение № 3 к Извещению);</w:t>
      </w:r>
    </w:p>
    <w:p w:rsidR="00FB67E7" w:rsidRPr="00FB67E7" w:rsidRDefault="00FB67E7" w:rsidP="00FB67E7">
      <w:pPr>
        <w:pStyle w:val="af0"/>
        <w:ind w:left="851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B67E7">
        <w:rPr>
          <w:rFonts w:ascii="Times New Roman" w:hAnsi="Times New Roman" w:cs="Times New Roman"/>
          <w:b/>
          <w:sz w:val="28"/>
          <w:szCs w:val="28"/>
        </w:rPr>
        <w:t>-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B67E7">
        <w:rPr>
          <w:rFonts w:ascii="Times New Roman" w:hAnsi="Times New Roman" w:cs="Times New Roman"/>
          <w:i/>
          <w:sz w:val="28"/>
          <w:szCs w:val="28"/>
        </w:rPr>
        <w:t>другие документы, предоставляемые по усмотрению Участника процедуры закупки.</w:t>
      </w:r>
    </w:p>
    <w:p w:rsidR="00FB67E7" w:rsidRDefault="00FB67E7" w:rsidP="00FB67E7">
      <w:pPr>
        <w:tabs>
          <w:tab w:val="left" w:pos="1134"/>
        </w:tabs>
        <w:spacing w:before="120"/>
        <w:jc w:val="both"/>
        <w:rPr>
          <w:sz w:val="28"/>
          <w:szCs w:val="28"/>
          <w:lang w:val="ru-RU" w:eastAsia="ru-RU"/>
        </w:rPr>
      </w:pPr>
    </w:p>
    <w:p w:rsidR="00EC6E05" w:rsidRDefault="00FA154D" w:rsidP="00FA154D">
      <w:pPr>
        <w:pStyle w:val="af0"/>
        <w:numPr>
          <w:ilvl w:val="0"/>
          <w:numId w:val="4"/>
        </w:numPr>
        <w:ind w:left="284" w:hanging="284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="00EC6E05"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 w:rsid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04D0" w:rsidRPr="009204D0" w:rsidRDefault="001F602C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F602C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г. Москва, территория инновационного центра «Сколково», </w:t>
      </w:r>
      <w:r w:rsidR="006C4552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ул. Нобеля дом 5 </w:t>
      </w:r>
      <w:r w:rsidRPr="001F602C">
        <w:rPr>
          <w:rFonts w:ascii="Times New Roman" w:hAnsi="Times New Roman" w:cs="Times New Roman"/>
          <w:b/>
          <w:color w:val="FF0000"/>
          <w:sz w:val="28"/>
          <w:szCs w:val="28"/>
        </w:rPr>
        <w:t>(ОЦ Технопарк)</w:t>
      </w:r>
      <w:r w:rsidR="00EC6E05" w:rsidRPr="009204D0">
        <w:rPr>
          <w:rFonts w:ascii="Times New Roman" w:hAnsi="Times New Roman" w:cs="Times New Roman"/>
          <w:b/>
          <w:sz w:val="28"/>
          <w:szCs w:val="28"/>
        </w:rPr>
        <w:t xml:space="preserve">,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B67E7" w:rsidRDefault="00FB67E7" w:rsidP="00FA154D">
      <w:pPr>
        <w:numPr>
          <w:ilvl w:val="0"/>
          <w:numId w:val="4"/>
        </w:numPr>
        <w:ind w:left="426" w:hanging="426"/>
        <w:jc w:val="both"/>
        <w:rPr>
          <w:b/>
          <w:sz w:val="28"/>
          <w:szCs w:val="28"/>
          <w:lang w:val="ru-RU"/>
        </w:rPr>
      </w:pPr>
      <w:r w:rsidRPr="00101B12">
        <w:rPr>
          <w:b/>
          <w:caps/>
          <w:sz w:val="28"/>
          <w:szCs w:val="28"/>
          <w:lang w:val="ru-RU"/>
        </w:rPr>
        <w:t>Краткие сведения о порядке и особенностях проведения Процедуры закупки</w:t>
      </w:r>
      <w:r w:rsidRPr="00101B12">
        <w:rPr>
          <w:b/>
          <w:sz w:val="28"/>
          <w:szCs w:val="28"/>
          <w:lang w:val="ru-RU"/>
        </w:rPr>
        <w:t>:</w:t>
      </w:r>
    </w:p>
    <w:p w:rsidR="00101B12" w:rsidRPr="00101B12" w:rsidRDefault="00101B12" w:rsidP="00101B12">
      <w:pPr>
        <w:ind w:left="567"/>
        <w:jc w:val="both"/>
        <w:rPr>
          <w:b/>
          <w:sz w:val="28"/>
          <w:szCs w:val="28"/>
          <w:lang w:val="ru-RU"/>
        </w:rPr>
      </w:pPr>
    </w:p>
    <w:p w:rsidR="00FB67E7" w:rsidRPr="00101B12" w:rsidRDefault="00597D63" w:rsidP="0096634E">
      <w:pPr>
        <w:pStyle w:val="af0"/>
        <w:numPr>
          <w:ilvl w:val="1"/>
          <w:numId w:val="4"/>
        </w:numPr>
        <w:ind w:left="851" w:hanging="425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B67E7" w:rsidRPr="00101B12">
        <w:rPr>
          <w:rFonts w:ascii="Times New Roman" w:hAnsi="Times New Roman" w:cs="Times New Roman"/>
          <w:b/>
          <w:sz w:val="28"/>
          <w:szCs w:val="28"/>
        </w:rPr>
        <w:t xml:space="preserve">Заказчик предусматривает возможность проведения Переторжки </w:t>
      </w:r>
      <w:r w:rsidR="00FB67E7" w:rsidRPr="00101B12">
        <w:rPr>
          <w:rFonts w:ascii="Times New Roman" w:hAnsi="Times New Roman" w:cs="Times New Roman"/>
          <w:sz w:val="28"/>
          <w:szCs w:val="28"/>
        </w:rPr>
        <w:t>в соответствии со статьей 45 Положения о закупках Некоммерческой организации Фонд развития Центра разработки и коммерциализации новых технологий.</w:t>
      </w:r>
    </w:p>
    <w:p w:rsidR="00FB67E7" w:rsidRPr="0096634E" w:rsidRDefault="00101B12" w:rsidP="0096634E">
      <w:pPr>
        <w:pStyle w:val="af0"/>
        <w:numPr>
          <w:ilvl w:val="1"/>
          <w:numId w:val="4"/>
        </w:numPr>
        <w:ind w:left="851" w:hanging="42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6634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B67E7" w:rsidRPr="0096634E">
        <w:rPr>
          <w:rFonts w:ascii="Times New Roman" w:hAnsi="Times New Roman" w:cs="Times New Roman"/>
          <w:b/>
          <w:sz w:val="28"/>
          <w:szCs w:val="28"/>
        </w:rPr>
        <w:t>Размер обеспечения исполнения Договора: не предусмотрено</w:t>
      </w:r>
    </w:p>
    <w:p w:rsidR="00FB67E7" w:rsidRPr="0096634E" w:rsidRDefault="00101B12" w:rsidP="0096634E">
      <w:pPr>
        <w:pStyle w:val="af0"/>
        <w:numPr>
          <w:ilvl w:val="1"/>
          <w:numId w:val="4"/>
        </w:numPr>
        <w:ind w:left="851" w:hanging="42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6634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B67E7" w:rsidRPr="0096634E">
        <w:rPr>
          <w:rFonts w:ascii="Times New Roman" w:hAnsi="Times New Roman" w:cs="Times New Roman"/>
          <w:b/>
          <w:sz w:val="28"/>
          <w:szCs w:val="28"/>
        </w:rPr>
        <w:t>Размер обеспечения возврата аванса: не предусмотрено</w:t>
      </w:r>
    </w:p>
    <w:p w:rsidR="00FB67E7" w:rsidRPr="0096634E" w:rsidRDefault="00597D63" w:rsidP="0096634E">
      <w:pPr>
        <w:pStyle w:val="af0"/>
        <w:numPr>
          <w:ilvl w:val="1"/>
          <w:numId w:val="4"/>
        </w:numPr>
        <w:ind w:left="851" w:hanging="425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B67E7" w:rsidRPr="0096634E">
        <w:rPr>
          <w:rFonts w:ascii="Times New Roman" w:hAnsi="Times New Roman" w:cs="Times New Roman"/>
          <w:b/>
          <w:sz w:val="28"/>
          <w:szCs w:val="28"/>
        </w:rPr>
        <w:t xml:space="preserve">Срок, порядок заключения договора по итогам проведения Процедуры </w:t>
      </w:r>
      <w:r w:rsidR="00101B12" w:rsidRPr="0096634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B67E7" w:rsidRPr="0096634E">
        <w:rPr>
          <w:rFonts w:ascii="Times New Roman" w:hAnsi="Times New Roman" w:cs="Times New Roman"/>
          <w:b/>
          <w:sz w:val="28"/>
          <w:szCs w:val="28"/>
        </w:rPr>
        <w:t xml:space="preserve">закупки: </w:t>
      </w:r>
      <w:r w:rsidR="00FB67E7" w:rsidRPr="0096634E">
        <w:rPr>
          <w:rFonts w:ascii="Times New Roman" w:hAnsi="Times New Roman" w:cs="Times New Roman"/>
          <w:sz w:val="28"/>
          <w:szCs w:val="28"/>
        </w:rPr>
        <w:t>договор должен быть заключен в соответствии с утвержденным регламентом</w:t>
      </w:r>
      <w:r w:rsidR="00FB67E7" w:rsidRPr="0096634E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FB67E7" w:rsidRPr="00101B12" w:rsidRDefault="00FB67E7" w:rsidP="00FB67E7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val="ru-RU"/>
        </w:rPr>
      </w:pPr>
      <w:r w:rsidRPr="00101B12">
        <w:rPr>
          <w:i/>
          <w:sz w:val="28"/>
          <w:szCs w:val="28"/>
          <w:u w:val="single"/>
          <w:lang w:val="ru-RU"/>
        </w:rPr>
        <w:t>Примечание:</w:t>
      </w:r>
      <w:r w:rsidRPr="00101B12">
        <w:rPr>
          <w:i/>
          <w:sz w:val="28"/>
          <w:szCs w:val="28"/>
          <w:lang w:val="ru-RU"/>
        </w:rPr>
        <w:t xml:space="preserve"> Победитель в обязательном порядке предоставляет вместе с подписанным проектом договора следующие документы (для российского юридического лица):</w:t>
      </w:r>
    </w:p>
    <w:p w:rsidR="00FB67E7" w:rsidRPr="00101B12" w:rsidRDefault="00FB67E7" w:rsidP="00FB67E7">
      <w:pPr>
        <w:numPr>
          <w:ilvl w:val="2"/>
          <w:numId w:val="11"/>
        </w:numPr>
        <w:tabs>
          <w:tab w:val="left" w:pos="1560"/>
        </w:tabs>
        <w:jc w:val="both"/>
        <w:rPr>
          <w:i/>
          <w:sz w:val="28"/>
          <w:szCs w:val="28"/>
          <w:lang w:val="ru-RU"/>
        </w:rPr>
      </w:pPr>
      <w:r w:rsidRPr="00101B12">
        <w:rPr>
          <w:i/>
          <w:sz w:val="28"/>
          <w:szCs w:val="28"/>
          <w:lang w:val="ru-RU"/>
        </w:rPr>
        <w:t>Выписка из Единого государственного реестра юридических лиц и индивидуальных предпринимателей, выданная регистрирующим органом не ранее чем за один месяц до предоставления проекта договора на согласование;</w:t>
      </w:r>
    </w:p>
    <w:p w:rsidR="00FB67E7" w:rsidRPr="00101B12" w:rsidRDefault="00FB67E7" w:rsidP="00FB67E7">
      <w:pPr>
        <w:numPr>
          <w:ilvl w:val="2"/>
          <w:numId w:val="11"/>
        </w:numPr>
        <w:tabs>
          <w:tab w:val="left" w:pos="1560"/>
        </w:tabs>
        <w:jc w:val="both"/>
        <w:rPr>
          <w:i/>
          <w:sz w:val="28"/>
          <w:szCs w:val="28"/>
          <w:lang w:val="ru-RU"/>
        </w:rPr>
      </w:pPr>
      <w:r w:rsidRPr="00101B12">
        <w:rPr>
          <w:i/>
          <w:sz w:val="28"/>
          <w:szCs w:val="28"/>
          <w:lang w:val="ru-RU"/>
        </w:rPr>
        <w:t>Учредительные документы с учетом всех изменений и дополнений к ним на дату направления проекта Договора на согласование;</w:t>
      </w:r>
    </w:p>
    <w:p w:rsidR="00FB67E7" w:rsidRPr="00101B12" w:rsidRDefault="00FB67E7" w:rsidP="00FB67E7">
      <w:pPr>
        <w:numPr>
          <w:ilvl w:val="2"/>
          <w:numId w:val="11"/>
        </w:numPr>
        <w:tabs>
          <w:tab w:val="left" w:pos="1560"/>
        </w:tabs>
        <w:jc w:val="both"/>
        <w:rPr>
          <w:i/>
          <w:sz w:val="28"/>
          <w:szCs w:val="28"/>
          <w:lang w:val="ru-RU"/>
        </w:rPr>
      </w:pPr>
      <w:r w:rsidRPr="00101B12">
        <w:rPr>
          <w:i/>
          <w:sz w:val="28"/>
          <w:szCs w:val="28"/>
          <w:lang w:val="ru-RU"/>
        </w:rPr>
        <w:lastRenderedPageBreak/>
        <w:t>Лицензии (если деятельность Контрагента, составляющая предмет Договора, подлежит лицензированию), или иные разрешительные документы, требующиеся в соответствии с применимыми правами;</w:t>
      </w:r>
    </w:p>
    <w:p w:rsidR="00FB67E7" w:rsidRPr="00101B12" w:rsidRDefault="00FB67E7" w:rsidP="00FB67E7">
      <w:pPr>
        <w:numPr>
          <w:ilvl w:val="2"/>
          <w:numId w:val="11"/>
        </w:numPr>
        <w:tabs>
          <w:tab w:val="left" w:pos="1560"/>
        </w:tabs>
        <w:jc w:val="both"/>
        <w:rPr>
          <w:i/>
          <w:sz w:val="28"/>
          <w:szCs w:val="28"/>
          <w:lang w:val="ru-RU"/>
        </w:rPr>
      </w:pPr>
      <w:r w:rsidRPr="00101B12">
        <w:rPr>
          <w:i/>
          <w:sz w:val="28"/>
          <w:szCs w:val="28"/>
          <w:lang w:val="ru-RU"/>
        </w:rPr>
        <w:t>Документ, подтверждающий полномочия лица на заключение Договора от имени Контрагента без доверенности (протокол (решение) уполномоченного органа, договор о передаче функций управляющей компании);</w:t>
      </w:r>
    </w:p>
    <w:p w:rsidR="00FB67E7" w:rsidRPr="00101B12" w:rsidRDefault="00FB67E7" w:rsidP="00FB67E7">
      <w:pPr>
        <w:numPr>
          <w:ilvl w:val="2"/>
          <w:numId w:val="11"/>
        </w:numPr>
        <w:tabs>
          <w:tab w:val="left" w:pos="1560"/>
        </w:tabs>
        <w:jc w:val="both"/>
        <w:rPr>
          <w:i/>
          <w:sz w:val="28"/>
          <w:szCs w:val="28"/>
          <w:lang w:val="ru-RU"/>
        </w:rPr>
      </w:pPr>
      <w:r w:rsidRPr="00101B12">
        <w:rPr>
          <w:i/>
          <w:sz w:val="28"/>
          <w:szCs w:val="28"/>
          <w:lang w:val="ru-RU"/>
        </w:rPr>
        <w:t>Доверенность, если представитель действует по доверенности;</w:t>
      </w:r>
    </w:p>
    <w:p w:rsidR="00FB67E7" w:rsidRPr="00101B12" w:rsidRDefault="00FB67E7" w:rsidP="00FB67E7">
      <w:pPr>
        <w:numPr>
          <w:ilvl w:val="2"/>
          <w:numId w:val="11"/>
        </w:numPr>
        <w:tabs>
          <w:tab w:val="left" w:pos="1560"/>
        </w:tabs>
        <w:jc w:val="both"/>
        <w:rPr>
          <w:i/>
          <w:sz w:val="28"/>
          <w:szCs w:val="28"/>
          <w:lang w:val="ru-RU"/>
        </w:rPr>
      </w:pPr>
      <w:r w:rsidRPr="00101B12">
        <w:rPr>
          <w:i/>
          <w:sz w:val="28"/>
          <w:szCs w:val="28"/>
          <w:lang w:val="ru-RU"/>
        </w:rPr>
        <w:t>В случае предоставления доверенности – протокол (решение) уполномоченного органа управления Контрагента об избрании (назначении) в качестве исполнительного органа лица, подписавшего доверенность;</w:t>
      </w:r>
    </w:p>
    <w:p w:rsidR="00FB67E7" w:rsidRPr="00101B12" w:rsidRDefault="00FB67E7" w:rsidP="00FB67E7">
      <w:pPr>
        <w:numPr>
          <w:ilvl w:val="2"/>
          <w:numId w:val="11"/>
        </w:numPr>
        <w:tabs>
          <w:tab w:val="left" w:pos="1560"/>
        </w:tabs>
        <w:jc w:val="both"/>
        <w:rPr>
          <w:i/>
          <w:sz w:val="28"/>
          <w:szCs w:val="28"/>
          <w:lang w:val="ru-RU"/>
        </w:rPr>
      </w:pPr>
      <w:r w:rsidRPr="00101B12">
        <w:rPr>
          <w:i/>
          <w:sz w:val="28"/>
          <w:szCs w:val="28"/>
          <w:lang w:val="ru-RU"/>
        </w:rPr>
        <w:t>Заявление Контрагента о переходе на упрощенную систему налогообложения (если Контрагент применяет упрощенную систему налогообложения);</w:t>
      </w:r>
    </w:p>
    <w:p w:rsidR="00FB67E7" w:rsidRPr="00101B12" w:rsidRDefault="00FB67E7" w:rsidP="00FB67E7">
      <w:pPr>
        <w:numPr>
          <w:ilvl w:val="2"/>
          <w:numId w:val="11"/>
        </w:numPr>
        <w:tabs>
          <w:tab w:val="left" w:pos="1560"/>
        </w:tabs>
        <w:jc w:val="both"/>
        <w:rPr>
          <w:i/>
          <w:sz w:val="28"/>
          <w:szCs w:val="28"/>
          <w:lang w:val="ru-RU"/>
        </w:rPr>
      </w:pPr>
      <w:r w:rsidRPr="00101B12">
        <w:rPr>
          <w:i/>
          <w:sz w:val="28"/>
          <w:szCs w:val="28"/>
          <w:lang w:val="ru-RU"/>
        </w:rPr>
        <w:t>Отрывная часть формы уведомления об использовании права на освобождение от исполнения обязанностей налогоплательщика, связанных с исчислением и уплатой НДС, с отметкой налогового органа (если Контрагент использует такое право в соответствии со статьей 145 Налогового кодекса Российской Федерации) или копия уведомления участника проекта по осуществлению исследований, разработок и коммерциализации их результатов в соответствии с Федеральным законом «Об инновационном центре «Сколково» об использовании права на освобождение от исполнения обязанностей налогоплательщика по НДС (если Контрагент использует такое право в соответствии со статьей 145.1 Налогового кодекса Российской Федерации)</w:t>
      </w:r>
    </w:p>
    <w:p w:rsidR="00FB67E7" w:rsidRPr="00101B12" w:rsidRDefault="00FB67E7" w:rsidP="00FB67E7">
      <w:pPr>
        <w:tabs>
          <w:tab w:val="left" w:pos="709"/>
        </w:tabs>
        <w:spacing w:before="60"/>
        <w:ind w:left="709"/>
        <w:jc w:val="both"/>
        <w:rPr>
          <w:i/>
          <w:sz w:val="28"/>
          <w:szCs w:val="28"/>
          <w:lang w:val="ru-RU"/>
        </w:rPr>
      </w:pPr>
      <w:r w:rsidRPr="00101B12">
        <w:rPr>
          <w:i/>
          <w:sz w:val="28"/>
          <w:szCs w:val="28"/>
          <w:lang w:val="ru-RU"/>
        </w:rPr>
        <w:t>Список учредительных документов иностранного юридического лица составляется Заказчиком в индивидуальном порядке в зависимости от страны регистрации юридического лица.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E4689F" w:rsidRPr="0096634E" w:rsidRDefault="00EC6E05" w:rsidP="0096634E">
      <w:pPr>
        <w:numPr>
          <w:ilvl w:val="0"/>
          <w:numId w:val="4"/>
        </w:numPr>
        <w:ind w:left="426" w:hanging="426"/>
        <w:jc w:val="both"/>
        <w:rPr>
          <w:b/>
          <w:caps/>
          <w:sz w:val="28"/>
          <w:szCs w:val="28"/>
          <w:lang w:val="ru-RU"/>
        </w:rPr>
      </w:pPr>
      <w:r w:rsidRPr="0096634E">
        <w:rPr>
          <w:b/>
          <w:caps/>
          <w:sz w:val="28"/>
          <w:szCs w:val="28"/>
          <w:lang w:val="ru-RU"/>
        </w:rPr>
        <w:t xml:space="preserve">Сайт, на котором размещены Извещение о проведении Процедуры закупки и Документация Процедуры закупки: </w:t>
      </w:r>
    </w:p>
    <w:p w:rsidR="00EC6E05" w:rsidRPr="00E4689F" w:rsidRDefault="007A5675" w:rsidP="00E4689F">
      <w:pPr>
        <w:pStyle w:val="af0"/>
        <w:spacing w:before="120"/>
        <w:ind w:left="567"/>
        <w:rPr>
          <w:rFonts w:ascii="Times New Roman" w:hAnsi="Times New Roman" w:cs="Times New Roman"/>
          <w:sz w:val="28"/>
          <w:szCs w:val="28"/>
        </w:rPr>
      </w:pPr>
      <w:hyperlink r:id="rId11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Pr="0096634E" w:rsidRDefault="00EC6E05" w:rsidP="0096634E">
      <w:pPr>
        <w:numPr>
          <w:ilvl w:val="0"/>
          <w:numId w:val="4"/>
        </w:numPr>
        <w:ind w:left="426" w:hanging="426"/>
        <w:jc w:val="both"/>
        <w:rPr>
          <w:b/>
          <w:caps/>
          <w:sz w:val="28"/>
          <w:szCs w:val="28"/>
          <w:lang w:val="ru-RU"/>
        </w:rPr>
      </w:pPr>
      <w:r w:rsidRPr="0096634E">
        <w:rPr>
          <w:b/>
          <w:caps/>
          <w:sz w:val="28"/>
          <w:szCs w:val="28"/>
          <w:lang w:val="ru-RU"/>
        </w:rPr>
        <w:t>Дата и время окончания подачи заявок на участие в Процедуре закупки:</w:t>
      </w:r>
    </w:p>
    <w:p w:rsidR="00EC6E05" w:rsidRPr="0048603F" w:rsidRDefault="00EC6E05" w:rsidP="00FF42A2">
      <w:pPr>
        <w:pStyle w:val="af0"/>
        <w:spacing w:before="120"/>
        <w:ind w:left="357" w:firstLine="21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816F2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«</w:t>
      </w:r>
      <w:r w:rsidR="0094728A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0</w:t>
      </w:r>
      <w:r w:rsidR="00067E6C" w:rsidRPr="00067E6C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1</w:t>
      </w:r>
      <w:r w:rsidRPr="003816F2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»</w:t>
      </w:r>
      <w:r w:rsidR="00CB76FF" w:rsidRPr="003816F2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 xml:space="preserve"> </w:t>
      </w:r>
      <w:r w:rsidR="000A6A4E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июл</w:t>
      </w:r>
      <w:r w:rsidR="003816F2" w:rsidRPr="003816F2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 xml:space="preserve">я </w:t>
      </w:r>
      <w:r w:rsidRPr="003816F2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201</w:t>
      </w:r>
      <w:r w:rsidR="0096634E" w:rsidRPr="003816F2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6</w:t>
      </w:r>
      <w:r w:rsidRPr="003816F2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 xml:space="preserve"> года в </w:t>
      </w:r>
      <w:r w:rsidR="0094728A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18</w:t>
      </w:r>
      <w:r w:rsidR="000A6A4E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.</w:t>
      </w:r>
      <w:r w:rsidR="0094728A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0</w:t>
      </w:r>
      <w:r w:rsidR="000A6A4E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0</w:t>
      </w:r>
      <w:r w:rsidRPr="003816F2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 xml:space="preserve"> часов 00 минут по московскому времени</w:t>
      </w:r>
      <w:r w:rsidRPr="003816F2">
        <w:rPr>
          <w:rFonts w:ascii="Times New Roman" w:hAnsi="Times New Roman" w:cs="Times New Roman"/>
          <w:sz w:val="28"/>
          <w:szCs w:val="28"/>
          <w:highlight w:val="yellow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96634E" w:rsidRDefault="00654992" w:rsidP="0096634E">
      <w:pPr>
        <w:numPr>
          <w:ilvl w:val="0"/>
          <w:numId w:val="4"/>
        </w:numPr>
        <w:ind w:left="426" w:hanging="426"/>
        <w:jc w:val="both"/>
        <w:rPr>
          <w:b/>
          <w:caps/>
          <w:sz w:val="28"/>
          <w:szCs w:val="28"/>
          <w:lang w:val="ru-RU"/>
        </w:rPr>
      </w:pPr>
      <w:r w:rsidRPr="0096634E">
        <w:rPr>
          <w:b/>
          <w:caps/>
          <w:sz w:val="28"/>
          <w:szCs w:val="28"/>
          <w:lang w:val="ru-RU"/>
        </w:rPr>
        <w:t>МЕСТО И ДАТА ВСКРЫТИЯ КОНВЕРТОВ С ЗАЯВКАМИ:</w:t>
      </w:r>
    </w:p>
    <w:p w:rsidR="000A6A4E" w:rsidRPr="0048603F" w:rsidRDefault="00FF42A2" w:rsidP="000A6A4E">
      <w:pPr>
        <w:pStyle w:val="af0"/>
        <w:spacing w:before="120"/>
        <w:ind w:left="357" w:firstLine="21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F42A2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</w:t>
      </w:r>
      <w:r w:rsidR="00B42C7E" w:rsidRPr="00B42C7E">
        <w:rPr>
          <w:rFonts w:ascii="Times New Roman" w:hAnsi="Times New Roman" w:cs="Times New Roman"/>
          <w:sz w:val="28"/>
          <w:szCs w:val="28"/>
        </w:rPr>
        <w:t xml:space="preserve">Нобеля, д. 5 </w:t>
      </w:r>
      <w:r w:rsidRPr="00FF42A2">
        <w:rPr>
          <w:rFonts w:ascii="Times New Roman" w:hAnsi="Times New Roman" w:cs="Times New Roman"/>
          <w:sz w:val="28"/>
          <w:szCs w:val="28"/>
        </w:rPr>
        <w:t>(ОЦ Технопарк)</w:t>
      </w:r>
      <w:r w:rsidR="00654992" w:rsidRPr="0048603F">
        <w:rPr>
          <w:rFonts w:ascii="Times New Roman" w:hAnsi="Times New Roman" w:cs="Times New Roman"/>
          <w:sz w:val="28"/>
          <w:szCs w:val="28"/>
        </w:rPr>
        <w:t xml:space="preserve">, </w:t>
      </w:r>
      <w:r w:rsidR="000A6A4E" w:rsidRPr="003816F2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«</w:t>
      </w:r>
      <w:r w:rsidR="000A6A4E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0</w:t>
      </w:r>
      <w:r w:rsidR="00067E6C" w:rsidRPr="00067E6C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4</w:t>
      </w:r>
      <w:r w:rsidR="000A6A4E" w:rsidRPr="003816F2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 xml:space="preserve">» </w:t>
      </w:r>
      <w:r w:rsidR="000A6A4E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июл</w:t>
      </w:r>
      <w:r w:rsidR="000A6A4E" w:rsidRPr="003816F2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 xml:space="preserve">я 2016 года </w:t>
      </w:r>
    </w:p>
    <w:p w:rsidR="00654992" w:rsidRPr="0048603F" w:rsidRDefault="00654992" w:rsidP="000A6A4E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:rsidR="00A67690" w:rsidRPr="0096634E" w:rsidRDefault="00FC13CA" w:rsidP="0096634E">
      <w:pPr>
        <w:numPr>
          <w:ilvl w:val="0"/>
          <w:numId w:val="4"/>
        </w:numPr>
        <w:ind w:left="426" w:hanging="426"/>
        <w:jc w:val="both"/>
        <w:rPr>
          <w:b/>
          <w:caps/>
          <w:sz w:val="28"/>
          <w:szCs w:val="28"/>
          <w:lang w:val="ru-RU"/>
        </w:rPr>
      </w:pPr>
      <w:r w:rsidRPr="0096634E">
        <w:rPr>
          <w:b/>
          <w:caps/>
          <w:sz w:val="28"/>
          <w:szCs w:val="28"/>
          <w:lang w:val="ru-RU"/>
        </w:rPr>
        <w:t>Место и д</w:t>
      </w:r>
      <w:r w:rsidR="00EC6E05" w:rsidRPr="0096634E">
        <w:rPr>
          <w:b/>
          <w:caps/>
          <w:sz w:val="28"/>
          <w:szCs w:val="28"/>
          <w:lang w:val="ru-RU"/>
        </w:rPr>
        <w:t>ата</w:t>
      </w:r>
      <w:r w:rsidRPr="0096634E">
        <w:rPr>
          <w:b/>
          <w:caps/>
          <w:sz w:val="28"/>
          <w:szCs w:val="28"/>
          <w:lang w:val="ru-RU"/>
        </w:rPr>
        <w:t xml:space="preserve"> рассмотрения Заявок, подведения итогов и определения Победителя Процедуры закупки</w:t>
      </w:r>
      <w:r w:rsidR="00EC6E05" w:rsidRPr="0096634E">
        <w:rPr>
          <w:b/>
          <w:caps/>
          <w:sz w:val="28"/>
          <w:szCs w:val="28"/>
          <w:lang w:val="ru-RU"/>
        </w:rPr>
        <w:t>:</w:t>
      </w:r>
      <w:r w:rsidR="00395197" w:rsidRPr="0096634E">
        <w:rPr>
          <w:b/>
          <w:caps/>
          <w:sz w:val="28"/>
          <w:szCs w:val="28"/>
          <w:lang w:val="ru-RU"/>
        </w:rPr>
        <w:t xml:space="preserve"> </w:t>
      </w:r>
    </w:p>
    <w:p w:rsidR="004806BC" w:rsidRDefault="00FF42A2" w:rsidP="00FF42A2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FF42A2">
        <w:rPr>
          <w:rFonts w:ascii="Times New Roman" w:hAnsi="Times New Roman" w:cs="Times New Roman"/>
          <w:sz w:val="28"/>
          <w:szCs w:val="28"/>
        </w:rPr>
        <w:t xml:space="preserve">г. Москва, территория инновационного центра «Сколково», </w:t>
      </w:r>
      <w:r w:rsidR="00171C21" w:rsidRPr="00171C21">
        <w:rPr>
          <w:rFonts w:ascii="Times New Roman" w:hAnsi="Times New Roman" w:cs="Times New Roman"/>
          <w:sz w:val="28"/>
          <w:szCs w:val="28"/>
        </w:rPr>
        <w:t xml:space="preserve">Нобеля, д. 5 </w:t>
      </w:r>
      <w:r w:rsidRPr="00FF42A2">
        <w:rPr>
          <w:rFonts w:ascii="Times New Roman" w:hAnsi="Times New Roman" w:cs="Times New Roman"/>
          <w:sz w:val="28"/>
          <w:szCs w:val="28"/>
        </w:rPr>
        <w:t>(ОЦ Технопарк)</w:t>
      </w:r>
      <w:r w:rsidR="00230DD7" w:rsidRPr="0048603F">
        <w:rPr>
          <w:rFonts w:ascii="Times New Roman" w:hAnsi="Times New Roman" w:cs="Times New Roman"/>
          <w:sz w:val="28"/>
          <w:szCs w:val="28"/>
        </w:rPr>
        <w:t>;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3816F2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«</w:t>
      </w:r>
      <w:r w:rsidR="00067E6C" w:rsidRPr="00067E6C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8</w:t>
      </w:r>
      <w:r w:rsidR="00EC6E05" w:rsidRPr="003816F2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 xml:space="preserve">» </w:t>
      </w:r>
      <w:r w:rsidR="003816F2" w:rsidRPr="003816F2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ию</w:t>
      </w:r>
      <w:r w:rsidR="000A6A4E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л</w:t>
      </w:r>
      <w:r w:rsidR="0096634E" w:rsidRPr="003816F2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я</w:t>
      </w:r>
      <w:r w:rsidRPr="003816F2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 xml:space="preserve"> </w:t>
      </w:r>
      <w:r w:rsidR="00EC6E05" w:rsidRPr="003816F2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201</w:t>
      </w:r>
      <w:r w:rsidR="0096634E" w:rsidRPr="003816F2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>6</w:t>
      </w:r>
      <w:r w:rsidR="00EC6E05" w:rsidRPr="003816F2">
        <w:rPr>
          <w:rFonts w:ascii="Times New Roman" w:hAnsi="Times New Roman" w:cs="Times New Roman"/>
          <w:color w:val="FF0000"/>
          <w:sz w:val="28"/>
          <w:szCs w:val="28"/>
          <w:highlight w:val="yellow"/>
        </w:rPr>
        <w:t xml:space="preserve"> года</w:t>
      </w:r>
      <w:r w:rsidR="00EC6E05" w:rsidRPr="003816F2">
        <w:rPr>
          <w:rFonts w:ascii="Times New Roman" w:hAnsi="Times New Roman" w:cs="Times New Roman"/>
          <w:sz w:val="28"/>
          <w:szCs w:val="28"/>
          <w:highlight w:val="yellow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  <w:r w:rsidR="004806BC">
        <w:rPr>
          <w:rFonts w:ascii="Times New Roman" w:hAnsi="Times New Roman" w:cs="Times New Roman"/>
          <w:sz w:val="28"/>
          <w:szCs w:val="28"/>
        </w:rPr>
        <w:br w:type="page"/>
      </w:r>
    </w:p>
    <w:p w:rsidR="00706AF3" w:rsidRPr="00706AF3" w:rsidRDefault="00706AF3" w:rsidP="00706AF3">
      <w:pPr>
        <w:pBdr>
          <w:bottom w:val="single" w:sz="6" w:space="1" w:color="auto"/>
        </w:pBdr>
        <w:tabs>
          <w:tab w:val="center" w:pos="4677"/>
          <w:tab w:val="left" w:pos="6749"/>
        </w:tabs>
        <w:rPr>
          <w:b/>
          <w:i/>
          <w:sz w:val="24"/>
          <w:szCs w:val="24"/>
        </w:rPr>
      </w:pPr>
      <w:r w:rsidRPr="00706AF3">
        <w:rPr>
          <w:b/>
          <w:i/>
          <w:sz w:val="24"/>
          <w:szCs w:val="24"/>
          <w:lang w:val="ru-RU"/>
        </w:rPr>
        <w:lastRenderedPageBreak/>
        <w:t xml:space="preserve">Приложение № </w:t>
      </w:r>
      <w:r>
        <w:rPr>
          <w:b/>
          <w:i/>
          <w:sz w:val="24"/>
          <w:szCs w:val="24"/>
          <w:lang w:val="ru-RU"/>
        </w:rPr>
        <w:t>1</w:t>
      </w:r>
      <w:r w:rsidRPr="00706AF3">
        <w:rPr>
          <w:b/>
          <w:i/>
          <w:sz w:val="24"/>
          <w:szCs w:val="24"/>
          <w:lang w:val="ru-RU"/>
        </w:rPr>
        <w:t xml:space="preserve"> к Извещению 16-30107/53</w:t>
      </w:r>
    </w:p>
    <w:p w:rsidR="00DF1226" w:rsidRDefault="00DF1226" w:rsidP="00FF42A2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19"/>
        <w:tblW w:w="14850" w:type="dxa"/>
        <w:tblLayout w:type="fixed"/>
        <w:tblLook w:val="04A0" w:firstRow="1" w:lastRow="0" w:firstColumn="1" w:lastColumn="0" w:noHBand="0" w:noVBand="1"/>
      </w:tblPr>
      <w:tblGrid>
        <w:gridCol w:w="534"/>
        <w:gridCol w:w="1701"/>
        <w:gridCol w:w="9384"/>
        <w:gridCol w:w="1814"/>
        <w:gridCol w:w="1417"/>
      </w:tblGrid>
      <w:tr w:rsidR="004806BC" w:rsidRPr="00577A08" w:rsidTr="004C1A06">
        <w:tc>
          <w:tcPr>
            <w:tcW w:w="14850" w:type="dxa"/>
            <w:gridSpan w:val="5"/>
          </w:tcPr>
          <w:p w:rsidR="004806BC" w:rsidRPr="004806BC" w:rsidRDefault="004806BC" w:rsidP="00706AF3">
            <w:pPr>
              <w:jc w:val="center"/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Техническое задание на изготовление и поставку информационно-раздаточной продукции для сопровождения деятельности ООО «Технопарк «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Сколково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>» по подготовке и проведени</w:t>
            </w:r>
            <w:r w:rsidR="00706AF3" w:rsidRPr="00706AF3">
              <w:rPr>
                <w:rFonts w:eastAsiaTheme="minorHAnsi" w:cs="Times New Roman"/>
                <w:lang w:val="ru-RU"/>
              </w:rPr>
              <w:t>ю</w:t>
            </w:r>
            <w:r w:rsidRPr="004806BC">
              <w:rPr>
                <w:rFonts w:eastAsiaTheme="minorHAnsi" w:cs="Times New Roman"/>
                <w:lang w:val="ru-RU"/>
              </w:rPr>
              <w:t xml:space="preserve"> 33-й Всемирной конференции Международной ассоциации технопарков и зон инновационного развития ("IASP 2016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Moscow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>")</w:t>
            </w:r>
          </w:p>
        </w:tc>
      </w:tr>
      <w:tr w:rsidR="004806BC" w:rsidRPr="00577A08" w:rsidTr="00706AF3">
        <w:tc>
          <w:tcPr>
            <w:tcW w:w="534" w:type="dxa"/>
            <w:vAlign w:val="center"/>
          </w:tcPr>
          <w:p w:rsidR="004806BC" w:rsidRPr="004806BC" w:rsidRDefault="004806BC" w:rsidP="00706AF3">
            <w:pPr>
              <w:jc w:val="center"/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#</w:t>
            </w:r>
          </w:p>
        </w:tc>
        <w:tc>
          <w:tcPr>
            <w:tcW w:w="1701" w:type="dxa"/>
            <w:vAlign w:val="center"/>
          </w:tcPr>
          <w:p w:rsidR="004806BC" w:rsidRPr="004806BC" w:rsidRDefault="004806BC" w:rsidP="00706AF3">
            <w:pPr>
              <w:jc w:val="center"/>
              <w:rPr>
                <w:rFonts w:eastAsiaTheme="minorHAnsi" w:cs="Times New Roman"/>
                <w:b/>
                <w:lang w:val="ru-RU"/>
              </w:rPr>
            </w:pPr>
            <w:r w:rsidRPr="004806BC">
              <w:rPr>
                <w:rFonts w:eastAsiaTheme="minorHAnsi" w:cs="Times New Roman"/>
                <w:b/>
                <w:lang w:val="ru-RU"/>
              </w:rPr>
              <w:t>Наименование</w:t>
            </w:r>
          </w:p>
          <w:p w:rsidR="004806BC" w:rsidRPr="004806BC" w:rsidRDefault="004806BC" w:rsidP="00706AF3">
            <w:pPr>
              <w:jc w:val="center"/>
              <w:rPr>
                <w:rFonts w:eastAsiaTheme="minorHAnsi" w:cs="Times New Roman"/>
                <w:b/>
                <w:lang w:val="ru-RU"/>
              </w:rPr>
            </w:pPr>
            <w:r w:rsidRPr="004806BC">
              <w:rPr>
                <w:rFonts w:eastAsiaTheme="minorHAnsi" w:cs="Times New Roman"/>
                <w:b/>
                <w:lang w:val="ru-RU"/>
              </w:rPr>
              <w:t>продукции</w:t>
            </w:r>
          </w:p>
        </w:tc>
        <w:tc>
          <w:tcPr>
            <w:tcW w:w="9384" w:type="dxa"/>
            <w:vAlign w:val="center"/>
          </w:tcPr>
          <w:p w:rsidR="004806BC" w:rsidRPr="004806BC" w:rsidRDefault="004806BC" w:rsidP="00706AF3">
            <w:pPr>
              <w:jc w:val="center"/>
              <w:rPr>
                <w:rFonts w:eastAsiaTheme="minorHAnsi" w:cs="Times New Roman"/>
                <w:b/>
                <w:lang w:val="ru-RU"/>
              </w:rPr>
            </w:pPr>
            <w:r w:rsidRPr="004806BC">
              <w:rPr>
                <w:rFonts w:eastAsiaTheme="minorHAnsi" w:cs="Times New Roman"/>
                <w:b/>
                <w:lang w:val="ru-RU"/>
              </w:rPr>
              <w:t>Требования к продукции</w:t>
            </w:r>
          </w:p>
        </w:tc>
        <w:tc>
          <w:tcPr>
            <w:tcW w:w="1814" w:type="dxa"/>
            <w:vAlign w:val="center"/>
          </w:tcPr>
          <w:p w:rsidR="004806BC" w:rsidRPr="004806BC" w:rsidRDefault="004806BC" w:rsidP="00706AF3">
            <w:pPr>
              <w:jc w:val="center"/>
              <w:rPr>
                <w:rFonts w:eastAsiaTheme="minorHAnsi" w:cs="Times New Roman"/>
                <w:b/>
                <w:lang w:val="ru-RU"/>
              </w:rPr>
            </w:pPr>
            <w:r w:rsidRPr="004806BC">
              <w:rPr>
                <w:rFonts w:eastAsiaTheme="minorHAnsi" w:cs="Times New Roman"/>
                <w:b/>
                <w:lang w:val="ru-RU"/>
              </w:rPr>
              <w:t>Количество, шт.</w:t>
            </w:r>
          </w:p>
        </w:tc>
        <w:tc>
          <w:tcPr>
            <w:tcW w:w="1417" w:type="dxa"/>
            <w:vAlign w:val="center"/>
          </w:tcPr>
          <w:p w:rsidR="004806BC" w:rsidRPr="004806BC" w:rsidRDefault="004806BC" w:rsidP="00FA670F">
            <w:pPr>
              <w:jc w:val="center"/>
              <w:rPr>
                <w:rFonts w:eastAsiaTheme="minorHAnsi" w:cs="Times New Roman"/>
                <w:b/>
                <w:lang w:val="ru-RU"/>
              </w:rPr>
            </w:pPr>
            <w:r w:rsidRPr="004806BC">
              <w:rPr>
                <w:rFonts w:eastAsiaTheme="minorHAnsi" w:cs="Times New Roman"/>
                <w:b/>
                <w:lang w:val="ru-RU"/>
              </w:rPr>
              <w:t xml:space="preserve">Сроки изготовления и поставки, раб. </w:t>
            </w:r>
            <w:r w:rsidR="00FA670F">
              <w:rPr>
                <w:rFonts w:eastAsiaTheme="minorHAnsi" w:cs="Times New Roman"/>
                <w:b/>
                <w:lang w:val="ru-RU"/>
              </w:rPr>
              <w:t>д</w:t>
            </w:r>
            <w:r w:rsidRPr="004806BC">
              <w:rPr>
                <w:rFonts w:eastAsiaTheme="minorHAnsi" w:cs="Times New Roman"/>
                <w:b/>
                <w:lang w:val="ru-RU"/>
              </w:rPr>
              <w:t>ней*</w:t>
            </w:r>
          </w:p>
        </w:tc>
      </w:tr>
      <w:tr w:rsidR="004806BC" w:rsidRPr="004806BC" w:rsidTr="00706AF3">
        <w:tc>
          <w:tcPr>
            <w:tcW w:w="534" w:type="dxa"/>
          </w:tcPr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1</w:t>
            </w:r>
          </w:p>
        </w:tc>
        <w:tc>
          <w:tcPr>
            <w:tcW w:w="1701" w:type="dxa"/>
          </w:tcPr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Брошюра «Список делегатов»</w:t>
            </w:r>
          </w:p>
        </w:tc>
        <w:tc>
          <w:tcPr>
            <w:tcW w:w="9384" w:type="dxa"/>
          </w:tcPr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Формат А4 в сложенном виде (альбомная ориентация)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Блок: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Техническая погрешность при печати 0,5-0,9 мм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- 50 полос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Чистоцеллюлозная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 бумага, отбеленная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бесхлорным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 способом, с высокой степенью белизны и непрозрачности, пухлость от 0,8 до 0.9 см3/г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Печать в 6 красок с использованием фирменных цветов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Диапазон отклонений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растискивания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 1-1,5%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</w:t>
            </w:r>
            <w:proofErr w:type="gramStart"/>
            <w:r w:rsidRPr="004806BC">
              <w:rPr>
                <w:rFonts w:eastAsiaTheme="minorHAnsi" w:cs="Times New Roman"/>
                <w:lang w:val="ru-RU"/>
              </w:rPr>
              <w:t>Цифро-буквенная</w:t>
            </w:r>
            <w:proofErr w:type="gramEnd"/>
            <w:r w:rsidRPr="004806BC">
              <w:rPr>
                <w:rFonts w:eastAsiaTheme="minorHAnsi" w:cs="Times New Roman"/>
                <w:lang w:val="ru-RU"/>
              </w:rPr>
              <w:t xml:space="preserve"> персонализация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Обложка: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Чистоцеллюлозный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 мелованный картон высокой белизны с многослойным односторонним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мелованием</w:t>
            </w:r>
            <w:proofErr w:type="spellEnd"/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Текстурная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ламинация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 и нанесение 3D лака на обложку (подъем минимум 600 мкм)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Возможное отклонение при нанесении лака 1-1,5%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Печать в 6 красок с использованием фирменных цветов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Бесшовно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>-клеевое скрепление (с возможностью раскрытия на 180 градусов)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Совмещение изображений в блоке на корешке (допустимая норма отклонения 0,1-0,2 мм)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Соблюдение стандартов ISO 9001        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Упаковка:</w:t>
            </w:r>
          </w:p>
          <w:p w:rsidR="004806BC" w:rsidRPr="004806BC" w:rsidRDefault="004806BC" w:rsidP="00706AF3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В соответствии с ГОСТ ISO 2234-2014. Межгосударственный стандарт. Упаковка. Тара транспортная наполненная и единичные грузы. Методы испытаний на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штабелирование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 при статической нагрузке (введен в действие Приказом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Росстандарта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 от 04.06.2014 N 505-ст) (далее – ГОСТ </w:t>
            </w:r>
            <w:r w:rsidRPr="004806BC">
              <w:rPr>
                <w:rFonts w:eastAsiaTheme="minorHAnsi" w:cs="Times New Roman"/>
              </w:rPr>
              <w:t>ISO</w:t>
            </w:r>
            <w:r w:rsidRPr="004806BC">
              <w:rPr>
                <w:rFonts w:eastAsiaTheme="minorHAnsi" w:cs="Times New Roman"/>
                <w:lang w:val="ru-RU"/>
              </w:rPr>
              <w:t xml:space="preserve"> 2234-2014)</w:t>
            </w:r>
          </w:p>
        </w:tc>
        <w:tc>
          <w:tcPr>
            <w:tcW w:w="1814" w:type="dxa"/>
          </w:tcPr>
          <w:p w:rsidR="004806BC" w:rsidRPr="004806BC" w:rsidRDefault="004806BC" w:rsidP="00706AF3">
            <w:pPr>
              <w:jc w:val="center"/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3</w:t>
            </w:r>
            <w:r w:rsidR="00706AF3" w:rsidRPr="00706AF3">
              <w:rPr>
                <w:rFonts w:eastAsiaTheme="minorHAnsi" w:cs="Times New Roman"/>
                <w:lang w:val="ru-RU"/>
              </w:rPr>
              <w:t xml:space="preserve"> </w:t>
            </w:r>
            <w:r w:rsidRPr="004806BC">
              <w:rPr>
                <w:rFonts w:eastAsiaTheme="minorHAnsi" w:cs="Times New Roman"/>
                <w:lang w:val="ru-RU"/>
              </w:rPr>
              <w:t>000</w:t>
            </w:r>
          </w:p>
        </w:tc>
        <w:tc>
          <w:tcPr>
            <w:tcW w:w="1417" w:type="dxa"/>
          </w:tcPr>
          <w:p w:rsidR="004806BC" w:rsidRPr="004806BC" w:rsidRDefault="004806BC" w:rsidP="00706AF3">
            <w:pPr>
              <w:jc w:val="center"/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</w:rPr>
              <w:t>3-</w:t>
            </w:r>
            <w:r w:rsidRPr="004806BC">
              <w:rPr>
                <w:rFonts w:eastAsiaTheme="minorHAnsi" w:cs="Times New Roman"/>
                <w:lang w:val="ru-RU"/>
              </w:rPr>
              <w:t>5</w:t>
            </w:r>
          </w:p>
        </w:tc>
      </w:tr>
      <w:tr w:rsidR="004806BC" w:rsidRPr="004806BC" w:rsidTr="00706AF3">
        <w:tc>
          <w:tcPr>
            <w:tcW w:w="534" w:type="dxa"/>
          </w:tcPr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2</w:t>
            </w:r>
          </w:p>
        </w:tc>
        <w:tc>
          <w:tcPr>
            <w:tcW w:w="1701" w:type="dxa"/>
          </w:tcPr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Брошюра «О конференции </w:t>
            </w:r>
            <w:r w:rsidRPr="004806BC">
              <w:rPr>
                <w:rFonts w:eastAsiaTheme="minorHAnsi" w:cs="Times New Roman"/>
                <w:lang w:val="ru-RU"/>
              </w:rPr>
              <w:lastRenderedPageBreak/>
              <w:t xml:space="preserve">IASP 2016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Moscow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>»</w:t>
            </w:r>
          </w:p>
        </w:tc>
        <w:tc>
          <w:tcPr>
            <w:tcW w:w="9384" w:type="dxa"/>
          </w:tcPr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lastRenderedPageBreak/>
              <w:t xml:space="preserve">Формат 210х210 см 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Блок: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lastRenderedPageBreak/>
              <w:t>- Техническая погрешность при печати максимум 0,5-1 мм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- 20 полос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Отбеленная бумага, с покрытием, не дающим бликов, пухлость не более 1 см3/г, белизна не менее 115%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Печать в 6 красок с использованием красок с использованием фирменных цветов; </w:t>
            </w:r>
            <w:proofErr w:type="gramStart"/>
            <w:r w:rsidRPr="004806BC">
              <w:rPr>
                <w:rFonts w:eastAsiaTheme="minorHAnsi" w:cs="Times New Roman"/>
                <w:lang w:val="ru-RU"/>
              </w:rPr>
              <w:t>цифро-буквенная</w:t>
            </w:r>
            <w:proofErr w:type="gramEnd"/>
            <w:r w:rsidRPr="004806BC">
              <w:rPr>
                <w:rFonts w:eastAsiaTheme="minorHAnsi" w:cs="Times New Roman"/>
                <w:lang w:val="ru-RU"/>
              </w:rPr>
              <w:t xml:space="preserve"> персонализация (данные предоставляются только после проверки)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Диапазон отклонений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растискивания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 1,5-2% 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Обложка: 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Чистоцеллюлозный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 мелованный картон высокой белизны с многослойным односторонним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мелованием</w:t>
            </w:r>
            <w:proofErr w:type="spellEnd"/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Ламинирование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 текстурной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Ламинация</w:t>
            </w:r>
            <w:proofErr w:type="spellEnd"/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Нанесение 3D лака на обложку (подъем минимум 600 мкм)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Возможное отклонение при нанесении лака 1-1,5%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Печать в 6 красок с использованием фирменных цветов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Бесшовно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-клеевое скрепление (с возможностью раскрытия на 180 градусов) 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Совмещение изображений в блоке на корешке (допустимая норма отклонения 0,1-0,2 мм)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соблюдение стандартов ISO 9001 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Упаковка:</w:t>
            </w:r>
          </w:p>
          <w:p w:rsidR="004806BC" w:rsidRPr="004806BC" w:rsidRDefault="004806BC" w:rsidP="00706AF3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В соответствии с ГОСТ ISO 2234-2014</w:t>
            </w:r>
          </w:p>
        </w:tc>
        <w:tc>
          <w:tcPr>
            <w:tcW w:w="1814" w:type="dxa"/>
          </w:tcPr>
          <w:p w:rsidR="004806BC" w:rsidRPr="004806BC" w:rsidRDefault="004806BC" w:rsidP="00706AF3">
            <w:pPr>
              <w:jc w:val="center"/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lastRenderedPageBreak/>
              <w:t>3</w:t>
            </w:r>
            <w:r w:rsidR="00706AF3" w:rsidRPr="00706AF3">
              <w:rPr>
                <w:rFonts w:eastAsiaTheme="minorHAnsi" w:cs="Times New Roman"/>
                <w:lang w:val="ru-RU"/>
              </w:rPr>
              <w:t xml:space="preserve"> </w:t>
            </w:r>
            <w:r w:rsidRPr="004806BC">
              <w:rPr>
                <w:rFonts w:eastAsiaTheme="minorHAnsi" w:cs="Times New Roman"/>
                <w:lang w:val="ru-RU"/>
              </w:rPr>
              <w:t>000</w:t>
            </w:r>
          </w:p>
        </w:tc>
        <w:tc>
          <w:tcPr>
            <w:tcW w:w="1417" w:type="dxa"/>
          </w:tcPr>
          <w:p w:rsidR="004806BC" w:rsidRPr="004806BC" w:rsidRDefault="004806BC" w:rsidP="00706AF3">
            <w:pPr>
              <w:jc w:val="center"/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5</w:t>
            </w:r>
          </w:p>
        </w:tc>
      </w:tr>
      <w:tr w:rsidR="004806BC" w:rsidRPr="004806BC" w:rsidTr="00706AF3">
        <w:tc>
          <w:tcPr>
            <w:tcW w:w="534" w:type="dxa"/>
          </w:tcPr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lastRenderedPageBreak/>
              <w:t>3</w:t>
            </w:r>
          </w:p>
        </w:tc>
        <w:tc>
          <w:tcPr>
            <w:tcW w:w="1701" w:type="dxa"/>
          </w:tcPr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Программа конференции</w:t>
            </w:r>
          </w:p>
        </w:tc>
        <w:tc>
          <w:tcPr>
            <w:tcW w:w="9384" w:type="dxa"/>
          </w:tcPr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Формат А5 в сложенном виде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Блок: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Техническая погрешность при печати максимум 0,5-1 мм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- 20 полос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Отбеленная бумага, с покрытием, не дающим бликов, пухлость не более 1 см3/г, белизна не менее 125%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Печать в 5 красок с использованием фирменных цветов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Диапазон отклонений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растискивания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 1,5-2%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</w:t>
            </w:r>
            <w:proofErr w:type="gramStart"/>
            <w:r w:rsidRPr="004806BC">
              <w:rPr>
                <w:rFonts w:eastAsiaTheme="minorHAnsi" w:cs="Times New Roman"/>
                <w:lang w:val="ru-RU"/>
              </w:rPr>
              <w:t>Цифро-буквенная</w:t>
            </w:r>
            <w:proofErr w:type="gramEnd"/>
            <w:r w:rsidRPr="004806BC">
              <w:rPr>
                <w:rFonts w:eastAsiaTheme="minorHAnsi" w:cs="Times New Roman"/>
                <w:lang w:val="ru-RU"/>
              </w:rPr>
              <w:t xml:space="preserve"> персонализация (данные предоставляются только после проверки)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Обложка: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Чистоцеллюлозный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 мелованный картон высокой белизны с многослойным односторонним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мелованием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 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Ламинирование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 текстурной пленкой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Нанесение 3D лака на обложку (подъем минимум 600 мкм)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Возможное отклонение при нанесении лака 1-1,5%</w:t>
            </w:r>
          </w:p>
          <w:p w:rsidR="004806BC" w:rsidRPr="004806BC" w:rsidRDefault="00706AF3" w:rsidP="004806BC">
            <w:pPr>
              <w:rPr>
                <w:rFonts w:eastAsiaTheme="minorHAnsi" w:cs="Times New Roman"/>
                <w:lang w:val="ru-RU"/>
              </w:rPr>
            </w:pPr>
            <w:r>
              <w:rPr>
                <w:rFonts w:eastAsiaTheme="minorHAnsi" w:cs="Times New Roman"/>
                <w:lang w:val="ru-RU"/>
              </w:rPr>
              <w:t xml:space="preserve">- Печать в 5 красок </w:t>
            </w:r>
            <w:r w:rsidR="004806BC" w:rsidRPr="004806BC">
              <w:rPr>
                <w:rFonts w:eastAsiaTheme="minorHAnsi" w:cs="Times New Roman"/>
                <w:lang w:val="ru-RU"/>
              </w:rPr>
              <w:t>с использованием фирменных цветов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Бесшовно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-клеевое скрепление (с возможностью раскрытия на 180 градусов) 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lastRenderedPageBreak/>
              <w:t>- Совмещение изображений в блоке на корешке (допустимая норма отклонения 0,1-).2 мм)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Полное соблюдение стандартов ISO 9001 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Упаковка:</w:t>
            </w:r>
          </w:p>
          <w:p w:rsidR="004806BC" w:rsidRPr="004806BC" w:rsidRDefault="004806BC" w:rsidP="00706AF3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в соответствии с ГОСТ ISO 2234-2014</w:t>
            </w:r>
          </w:p>
        </w:tc>
        <w:tc>
          <w:tcPr>
            <w:tcW w:w="1814" w:type="dxa"/>
          </w:tcPr>
          <w:p w:rsidR="004806BC" w:rsidRPr="004806BC" w:rsidRDefault="004806BC" w:rsidP="00706AF3">
            <w:pPr>
              <w:jc w:val="center"/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lastRenderedPageBreak/>
              <w:t>3</w:t>
            </w:r>
            <w:r w:rsidR="00706AF3" w:rsidRPr="00706AF3">
              <w:rPr>
                <w:rFonts w:eastAsiaTheme="minorHAnsi" w:cs="Times New Roman"/>
                <w:lang w:val="ru-RU"/>
              </w:rPr>
              <w:t xml:space="preserve"> </w:t>
            </w:r>
            <w:r w:rsidRPr="004806BC">
              <w:rPr>
                <w:rFonts w:eastAsiaTheme="minorHAnsi" w:cs="Times New Roman"/>
                <w:lang w:val="ru-RU"/>
              </w:rPr>
              <w:t>000</w:t>
            </w:r>
          </w:p>
        </w:tc>
        <w:tc>
          <w:tcPr>
            <w:tcW w:w="1417" w:type="dxa"/>
          </w:tcPr>
          <w:p w:rsidR="004806BC" w:rsidRPr="004806BC" w:rsidRDefault="004806BC" w:rsidP="00706AF3">
            <w:pPr>
              <w:jc w:val="center"/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5</w:t>
            </w:r>
          </w:p>
        </w:tc>
      </w:tr>
      <w:tr w:rsidR="004806BC" w:rsidRPr="004806BC" w:rsidTr="00706AF3">
        <w:tc>
          <w:tcPr>
            <w:tcW w:w="534" w:type="dxa"/>
          </w:tcPr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lastRenderedPageBreak/>
              <w:t>4</w:t>
            </w:r>
          </w:p>
        </w:tc>
        <w:tc>
          <w:tcPr>
            <w:tcW w:w="1701" w:type="dxa"/>
          </w:tcPr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Программа конференции (карманный вариант)</w:t>
            </w:r>
          </w:p>
        </w:tc>
        <w:tc>
          <w:tcPr>
            <w:tcW w:w="9384" w:type="dxa"/>
          </w:tcPr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Формат в развороте А4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Синтетическая бумага с высокой степенью прочности 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Печать в 5 красок с использованием фирменных цветов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Плотность заливки краски 200 %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Биговка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 и фальцовка (допустимая косина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биговки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 не более 0,3-0,5%)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Кашировка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 на 2 листа 85х55 мм (допустимый материал – пластик с допустимой степенью белизны 130%, толщина минимум 0.5 мм)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Полное соблюдение стандартов ISO 9001 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Упаковка:</w:t>
            </w:r>
          </w:p>
          <w:p w:rsidR="004806BC" w:rsidRPr="004806BC" w:rsidRDefault="004806BC" w:rsidP="00706AF3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В соответствии с ГОСТ ISO 2234-2014</w:t>
            </w:r>
          </w:p>
        </w:tc>
        <w:tc>
          <w:tcPr>
            <w:tcW w:w="1814" w:type="dxa"/>
          </w:tcPr>
          <w:p w:rsidR="004806BC" w:rsidRPr="004806BC" w:rsidRDefault="004806BC" w:rsidP="00706AF3">
            <w:pPr>
              <w:jc w:val="center"/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3</w:t>
            </w:r>
            <w:r w:rsidR="00706AF3">
              <w:rPr>
                <w:rFonts w:eastAsiaTheme="minorHAnsi" w:cs="Times New Roman"/>
                <w:lang w:val="ru-RU"/>
              </w:rPr>
              <w:t xml:space="preserve"> </w:t>
            </w:r>
            <w:r w:rsidRPr="004806BC">
              <w:rPr>
                <w:rFonts w:eastAsiaTheme="minorHAnsi" w:cs="Times New Roman"/>
                <w:lang w:val="ru-RU"/>
              </w:rPr>
              <w:t>000</w:t>
            </w:r>
          </w:p>
        </w:tc>
        <w:tc>
          <w:tcPr>
            <w:tcW w:w="1417" w:type="dxa"/>
          </w:tcPr>
          <w:p w:rsidR="004806BC" w:rsidRPr="004806BC" w:rsidRDefault="004806BC" w:rsidP="00706AF3">
            <w:pPr>
              <w:jc w:val="center"/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5</w:t>
            </w:r>
          </w:p>
        </w:tc>
      </w:tr>
      <w:tr w:rsidR="004806BC" w:rsidRPr="004806BC" w:rsidTr="00706AF3">
        <w:tc>
          <w:tcPr>
            <w:tcW w:w="534" w:type="dxa"/>
          </w:tcPr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5</w:t>
            </w:r>
          </w:p>
        </w:tc>
        <w:tc>
          <w:tcPr>
            <w:tcW w:w="1701" w:type="dxa"/>
          </w:tcPr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Брошюра «О спикерах конференции»</w:t>
            </w:r>
          </w:p>
        </w:tc>
        <w:tc>
          <w:tcPr>
            <w:tcW w:w="9384" w:type="dxa"/>
          </w:tcPr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Формат А5 сложенном виде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Блок: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Техническая погрешность при печати 0,5-1 мм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- 20 полос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Отбеленная бумага, с покрытием, не дающим бликов, пухлость не более 1 см3/г, белизна не менее 125%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Печать в 5 красок с использованием фирменных цветов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Диапазон отклонений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растискивания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 1,5-2% 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</w:t>
            </w:r>
            <w:proofErr w:type="gramStart"/>
            <w:r w:rsidRPr="004806BC">
              <w:rPr>
                <w:rFonts w:eastAsiaTheme="minorHAnsi" w:cs="Times New Roman"/>
                <w:lang w:val="ru-RU"/>
              </w:rPr>
              <w:t>Цифро-буквенная</w:t>
            </w:r>
            <w:proofErr w:type="gramEnd"/>
            <w:r w:rsidRPr="004806BC">
              <w:rPr>
                <w:rFonts w:eastAsiaTheme="minorHAnsi" w:cs="Times New Roman"/>
                <w:lang w:val="ru-RU"/>
              </w:rPr>
              <w:t xml:space="preserve"> персонализация (данные предоставляются только после проверки)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Обложка: 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Чистоцеллюлозный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 картон, полученный методом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шаберного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мелования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, с высокой степенью белизны 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Ламинирование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 текстурной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ламинацией</w:t>
            </w:r>
            <w:proofErr w:type="spellEnd"/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Нанесение 3D лака на обложку (подъем минимум 600 мкм)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Возможное отклонение при нанесении лака 1-1,5%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Печать в 5 красок с использованием фирменных цветов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Бесшовно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-клеевое скрепление (с возможностью раскрытия на 180 градусов) 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Совмещение изображений в блоке на корешке (допустимая норма отклонения 0,1-0,2 мм)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Полное соблюдение стандартов ISO 9001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 Упаковка: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В соответствии с ГОСТ ISO 2234-2014</w:t>
            </w:r>
          </w:p>
        </w:tc>
        <w:tc>
          <w:tcPr>
            <w:tcW w:w="1814" w:type="dxa"/>
          </w:tcPr>
          <w:p w:rsidR="004806BC" w:rsidRPr="004806BC" w:rsidRDefault="004806BC" w:rsidP="00706AF3">
            <w:pPr>
              <w:jc w:val="center"/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3</w:t>
            </w:r>
            <w:r w:rsidR="00706AF3">
              <w:rPr>
                <w:rFonts w:eastAsiaTheme="minorHAnsi" w:cs="Times New Roman"/>
                <w:lang w:val="ru-RU"/>
              </w:rPr>
              <w:t xml:space="preserve"> </w:t>
            </w:r>
            <w:r w:rsidRPr="004806BC">
              <w:rPr>
                <w:rFonts w:eastAsiaTheme="minorHAnsi" w:cs="Times New Roman"/>
                <w:lang w:val="ru-RU"/>
              </w:rPr>
              <w:t>000</w:t>
            </w:r>
          </w:p>
        </w:tc>
        <w:tc>
          <w:tcPr>
            <w:tcW w:w="1417" w:type="dxa"/>
          </w:tcPr>
          <w:p w:rsidR="004806BC" w:rsidRPr="004806BC" w:rsidRDefault="004806BC" w:rsidP="00706AF3">
            <w:pPr>
              <w:jc w:val="center"/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5</w:t>
            </w:r>
          </w:p>
        </w:tc>
      </w:tr>
      <w:tr w:rsidR="004806BC" w:rsidRPr="004806BC" w:rsidTr="00706AF3">
        <w:tc>
          <w:tcPr>
            <w:tcW w:w="534" w:type="dxa"/>
          </w:tcPr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lastRenderedPageBreak/>
              <w:t>6</w:t>
            </w:r>
          </w:p>
        </w:tc>
        <w:tc>
          <w:tcPr>
            <w:tcW w:w="1701" w:type="dxa"/>
          </w:tcPr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Брошюра «Об ассоциации IASP»</w:t>
            </w:r>
          </w:p>
        </w:tc>
        <w:tc>
          <w:tcPr>
            <w:tcW w:w="9384" w:type="dxa"/>
          </w:tcPr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Формат 210х210 мм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Блок: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Техническая погрешность при печати максимум 0,5-1 мм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- 20 полос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Отбеленная бумага, с покрытием, не дающим бликов, пухлость не более 1 см3/г, белизна не менее 125%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Печать в 6 красок с использованием фирменных цветов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Диапазон отклонений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растискивания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 1,5-2%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</w:t>
            </w:r>
            <w:proofErr w:type="gramStart"/>
            <w:r w:rsidRPr="004806BC">
              <w:rPr>
                <w:rFonts w:eastAsiaTheme="minorHAnsi" w:cs="Times New Roman"/>
                <w:lang w:val="ru-RU"/>
              </w:rPr>
              <w:t>Цифро-буквенная</w:t>
            </w:r>
            <w:proofErr w:type="gramEnd"/>
            <w:r w:rsidRPr="004806BC">
              <w:rPr>
                <w:rFonts w:eastAsiaTheme="minorHAnsi" w:cs="Times New Roman"/>
                <w:lang w:val="ru-RU"/>
              </w:rPr>
              <w:t xml:space="preserve"> персонализация (данные предоставляются только после проверки)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Обложка: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Чистоцеллюлозный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 картон, полученный методом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шаберного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 </w:t>
            </w:r>
            <w:proofErr w:type="spellStart"/>
            <w:proofErr w:type="gramStart"/>
            <w:r w:rsidRPr="004806BC">
              <w:rPr>
                <w:rFonts w:eastAsiaTheme="minorHAnsi" w:cs="Times New Roman"/>
                <w:lang w:val="ru-RU"/>
              </w:rPr>
              <w:t>мелования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 ,</w:t>
            </w:r>
            <w:proofErr w:type="gramEnd"/>
            <w:r w:rsidRPr="004806BC">
              <w:rPr>
                <w:rFonts w:eastAsiaTheme="minorHAnsi" w:cs="Times New Roman"/>
                <w:lang w:val="ru-RU"/>
              </w:rPr>
              <w:t xml:space="preserve"> с высокой степенью белизны 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Ламинирование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 текстурной фольгой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Нанесение 3D лака на обложку (подъем минимум 600 мкм)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Возможное отклонение при нанесении лака 1-1,5%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Печать в 6 красок с использованием фирменных цветов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Бесшовно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-клеевое скрепление (с возможностью раскрытия на 180 градусов) 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Совмещение изображений в блоке на корешке (допустимая норма отклонения 0,1-0,2 мм)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Полное соблюдение стандартов ISO 9001 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Упаковка: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В соответствии с ГОСТ ISO 2234-2014</w:t>
            </w:r>
          </w:p>
        </w:tc>
        <w:tc>
          <w:tcPr>
            <w:tcW w:w="1814" w:type="dxa"/>
          </w:tcPr>
          <w:p w:rsidR="004806BC" w:rsidRPr="004806BC" w:rsidRDefault="004806BC" w:rsidP="00706AF3">
            <w:pPr>
              <w:jc w:val="center"/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3</w:t>
            </w:r>
            <w:r w:rsidR="00706AF3">
              <w:rPr>
                <w:rFonts w:eastAsiaTheme="minorHAnsi" w:cs="Times New Roman"/>
                <w:lang w:val="ru-RU"/>
              </w:rPr>
              <w:t xml:space="preserve"> </w:t>
            </w:r>
            <w:r w:rsidRPr="004806BC">
              <w:rPr>
                <w:rFonts w:eastAsiaTheme="minorHAnsi" w:cs="Times New Roman"/>
                <w:lang w:val="ru-RU"/>
              </w:rPr>
              <w:t>000</w:t>
            </w:r>
          </w:p>
        </w:tc>
        <w:tc>
          <w:tcPr>
            <w:tcW w:w="1417" w:type="dxa"/>
          </w:tcPr>
          <w:p w:rsidR="004806BC" w:rsidRPr="004806BC" w:rsidRDefault="004806BC" w:rsidP="00706AF3">
            <w:pPr>
              <w:jc w:val="center"/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5</w:t>
            </w:r>
          </w:p>
        </w:tc>
      </w:tr>
      <w:tr w:rsidR="004806BC" w:rsidRPr="004806BC" w:rsidTr="00706AF3">
        <w:tc>
          <w:tcPr>
            <w:tcW w:w="534" w:type="dxa"/>
          </w:tcPr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7</w:t>
            </w:r>
          </w:p>
        </w:tc>
        <w:tc>
          <w:tcPr>
            <w:tcW w:w="1701" w:type="dxa"/>
          </w:tcPr>
          <w:p w:rsidR="004806BC" w:rsidRPr="004806BC" w:rsidRDefault="004806BC" w:rsidP="004806BC">
            <w:pPr>
              <w:jc w:val="center"/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Мобильные ролл-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апы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 (информация о транспорте)</w:t>
            </w:r>
          </w:p>
        </w:tc>
        <w:tc>
          <w:tcPr>
            <w:tcW w:w="9384" w:type="dxa"/>
          </w:tcPr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Основное: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Материал – полипропилен с покрытием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полуглянец</w:t>
            </w:r>
            <w:proofErr w:type="spellEnd"/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Печать в 4 краски с использованием фирменных цветов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Размер 80х200 см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Полное соблюдение стандартов ISO 9001 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Упаковка: 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в полном соответствии с ГОСТ ISO 2234-2014</w:t>
            </w:r>
          </w:p>
        </w:tc>
        <w:tc>
          <w:tcPr>
            <w:tcW w:w="1814" w:type="dxa"/>
          </w:tcPr>
          <w:p w:rsidR="004806BC" w:rsidRPr="004806BC" w:rsidRDefault="004806BC" w:rsidP="00706AF3">
            <w:pPr>
              <w:jc w:val="center"/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20 </w:t>
            </w:r>
          </w:p>
        </w:tc>
        <w:tc>
          <w:tcPr>
            <w:tcW w:w="1417" w:type="dxa"/>
          </w:tcPr>
          <w:p w:rsidR="004806BC" w:rsidRPr="004806BC" w:rsidRDefault="004806BC" w:rsidP="00706AF3">
            <w:pPr>
              <w:jc w:val="center"/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5</w:t>
            </w:r>
          </w:p>
        </w:tc>
      </w:tr>
      <w:tr w:rsidR="004806BC" w:rsidRPr="004806BC" w:rsidTr="00706AF3">
        <w:tc>
          <w:tcPr>
            <w:tcW w:w="534" w:type="dxa"/>
          </w:tcPr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8</w:t>
            </w:r>
          </w:p>
        </w:tc>
        <w:tc>
          <w:tcPr>
            <w:tcW w:w="1701" w:type="dxa"/>
          </w:tcPr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Карты (схемы размещения площадок)</w:t>
            </w:r>
          </w:p>
        </w:tc>
        <w:tc>
          <w:tcPr>
            <w:tcW w:w="9384" w:type="dxa"/>
          </w:tcPr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Формат в развороте 210х210 мм (корректировка размера для оптимизации расхода бумаги, но не более 5% от общей площади)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Основное: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Чистоцеллюлозная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 бумага отбеленная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бесхлорным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 способом, с высокой степенью белизны и непрозрачности, пухлость от 0,8 до 0.9 см3/г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Печать в 5 красок с использованием фирменных цветов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Плотность заливки краски около 200 %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Биговка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 и фальцовка (допустимая косина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биговки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 не более 0,3-0,5%)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lastRenderedPageBreak/>
              <w:t>- Сложение до формата 85х55 мм (корректировка размера для оптимизации расхода бумаги, но не более 5% от общей площади)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Комплект состоит из 3х изделий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В каждом изделии фигурная вырубка (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допустимае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 отклонение при вырубке 0,5-1 мм)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Установка люверса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Сборка комплекта на металлическое кольцо, которое должно свободно открываться и закрываться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Полное соблюдение стандартов ISO 9001 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Упаковка: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В соответствии с ГОСТ ISO 2234-2014</w:t>
            </w:r>
          </w:p>
        </w:tc>
        <w:tc>
          <w:tcPr>
            <w:tcW w:w="1814" w:type="dxa"/>
          </w:tcPr>
          <w:p w:rsidR="004806BC" w:rsidRPr="004806BC" w:rsidRDefault="004806BC" w:rsidP="00706AF3">
            <w:pPr>
              <w:jc w:val="center"/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lastRenderedPageBreak/>
              <w:t>3</w:t>
            </w:r>
            <w:r w:rsidR="00706AF3">
              <w:rPr>
                <w:rFonts w:eastAsiaTheme="minorHAnsi" w:cs="Times New Roman"/>
                <w:lang w:val="ru-RU"/>
              </w:rPr>
              <w:t xml:space="preserve"> </w:t>
            </w:r>
            <w:r w:rsidRPr="004806BC">
              <w:rPr>
                <w:rFonts w:eastAsiaTheme="minorHAnsi" w:cs="Times New Roman"/>
                <w:lang w:val="ru-RU"/>
              </w:rPr>
              <w:t>000</w:t>
            </w:r>
          </w:p>
        </w:tc>
        <w:tc>
          <w:tcPr>
            <w:tcW w:w="1417" w:type="dxa"/>
          </w:tcPr>
          <w:p w:rsidR="004806BC" w:rsidRPr="004806BC" w:rsidRDefault="004806BC" w:rsidP="00706AF3">
            <w:pPr>
              <w:jc w:val="center"/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5</w:t>
            </w:r>
          </w:p>
        </w:tc>
      </w:tr>
      <w:tr w:rsidR="004806BC" w:rsidRPr="004806BC" w:rsidTr="00706AF3">
        <w:tc>
          <w:tcPr>
            <w:tcW w:w="534" w:type="dxa"/>
          </w:tcPr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lastRenderedPageBreak/>
              <w:t>9</w:t>
            </w:r>
          </w:p>
        </w:tc>
        <w:tc>
          <w:tcPr>
            <w:tcW w:w="1701" w:type="dxa"/>
          </w:tcPr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Футболка для волонтеров</w:t>
            </w:r>
          </w:p>
        </w:tc>
        <w:tc>
          <w:tcPr>
            <w:tcW w:w="9384" w:type="dxa"/>
          </w:tcPr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Основное: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Материал хлопок (допустимое содержание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эластана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 максимум 3-4%)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Футболка не должна деформироваться в процессе носки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Нанесение изображения с одной стороны в четыре краски (в соответствии с фирменными цветами)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Полное соблюдение стандартов ISO 9001 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Упаковка: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В соответствии с ГОСТ ISO 2234-2014</w:t>
            </w:r>
          </w:p>
        </w:tc>
        <w:tc>
          <w:tcPr>
            <w:tcW w:w="1814" w:type="dxa"/>
          </w:tcPr>
          <w:p w:rsidR="004806BC" w:rsidRPr="004806BC" w:rsidRDefault="004806BC" w:rsidP="00706AF3">
            <w:pPr>
              <w:jc w:val="center"/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200</w:t>
            </w:r>
          </w:p>
        </w:tc>
        <w:tc>
          <w:tcPr>
            <w:tcW w:w="1417" w:type="dxa"/>
          </w:tcPr>
          <w:p w:rsidR="004806BC" w:rsidRPr="004806BC" w:rsidRDefault="004806BC" w:rsidP="00706AF3">
            <w:pPr>
              <w:jc w:val="center"/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5</w:t>
            </w:r>
          </w:p>
        </w:tc>
      </w:tr>
      <w:tr w:rsidR="004806BC" w:rsidRPr="004806BC" w:rsidTr="00706AF3">
        <w:tc>
          <w:tcPr>
            <w:tcW w:w="534" w:type="dxa"/>
          </w:tcPr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10</w:t>
            </w:r>
          </w:p>
        </w:tc>
        <w:tc>
          <w:tcPr>
            <w:tcW w:w="1701" w:type="dxa"/>
          </w:tcPr>
          <w:p w:rsidR="004806BC" w:rsidRPr="004806BC" w:rsidRDefault="004806BC" w:rsidP="004806BC">
            <w:pPr>
              <w:jc w:val="center"/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Толстовка с капюшоном на молнии для волонтеров</w:t>
            </w:r>
          </w:p>
        </w:tc>
        <w:tc>
          <w:tcPr>
            <w:tcW w:w="9384" w:type="dxa"/>
          </w:tcPr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Основное: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Материал хлопок +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флис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 (допустимое содержание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эластана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 максимум 3%)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Змейка металлическая 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Толстовка не должна деформироваться в процессе носки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Нанесение изображения с одной стороны 4 цвета в соответствии с фирменными цветами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Полное соблюдение стандартов ISO 9001 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Упаковка: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В соответствии с ГОСТ ISO 2234-2014</w:t>
            </w:r>
          </w:p>
        </w:tc>
        <w:tc>
          <w:tcPr>
            <w:tcW w:w="1814" w:type="dxa"/>
          </w:tcPr>
          <w:p w:rsidR="004806BC" w:rsidRPr="004806BC" w:rsidRDefault="004806BC" w:rsidP="00706AF3">
            <w:pPr>
              <w:jc w:val="center"/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200</w:t>
            </w:r>
          </w:p>
        </w:tc>
        <w:tc>
          <w:tcPr>
            <w:tcW w:w="1417" w:type="dxa"/>
          </w:tcPr>
          <w:p w:rsidR="004806BC" w:rsidRPr="004806BC" w:rsidRDefault="004806BC" w:rsidP="00706AF3">
            <w:pPr>
              <w:jc w:val="center"/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5</w:t>
            </w:r>
          </w:p>
        </w:tc>
      </w:tr>
      <w:tr w:rsidR="004806BC" w:rsidRPr="004806BC" w:rsidTr="00706AF3">
        <w:tc>
          <w:tcPr>
            <w:tcW w:w="534" w:type="dxa"/>
          </w:tcPr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11</w:t>
            </w:r>
          </w:p>
        </w:tc>
        <w:tc>
          <w:tcPr>
            <w:tcW w:w="1701" w:type="dxa"/>
          </w:tcPr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Поло для Организаторов</w:t>
            </w:r>
          </w:p>
        </w:tc>
        <w:tc>
          <w:tcPr>
            <w:tcW w:w="9384" w:type="dxa"/>
          </w:tcPr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Основное: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Материал хлопок (допустимое содержание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эластана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 максимум 3%)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- 3 пуговицы (металлические)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Поло не должно деформироваться в процессе носки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Нанесение изображения с двух сторон в 4 цвета в соответствии с фирменными цветами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Полное соблюдение стандартов ISO 9001 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Упаковка: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В соответствии с ГОСТ ISO 2234-2014</w:t>
            </w:r>
          </w:p>
        </w:tc>
        <w:tc>
          <w:tcPr>
            <w:tcW w:w="1814" w:type="dxa"/>
          </w:tcPr>
          <w:p w:rsidR="004806BC" w:rsidRPr="004806BC" w:rsidRDefault="004806BC" w:rsidP="00706AF3">
            <w:pPr>
              <w:jc w:val="center"/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100</w:t>
            </w:r>
          </w:p>
        </w:tc>
        <w:tc>
          <w:tcPr>
            <w:tcW w:w="1417" w:type="dxa"/>
          </w:tcPr>
          <w:p w:rsidR="004806BC" w:rsidRPr="004806BC" w:rsidRDefault="004806BC" w:rsidP="00706AF3">
            <w:pPr>
              <w:jc w:val="center"/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5</w:t>
            </w:r>
          </w:p>
        </w:tc>
      </w:tr>
      <w:tr w:rsidR="004806BC" w:rsidRPr="004806BC" w:rsidTr="00706AF3">
        <w:tc>
          <w:tcPr>
            <w:tcW w:w="534" w:type="dxa"/>
          </w:tcPr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lastRenderedPageBreak/>
              <w:t>12</w:t>
            </w:r>
          </w:p>
        </w:tc>
        <w:tc>
          <w:tcPr>
            <w:tcW w:w="1701" w:type="dxa"/>
          </w:tcPr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Блокноты</w:t>
            </w:r>
          </w:p>
        </w:tc>
        <w:tc>
          <w:tcPr>
            <w:tcW w:w="9384" w:type="dxa"/>
          </w:tcPr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Формат А5 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Блок: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Техническая погрешность при печати максимум 0,5-1 мм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- 100 полос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Отбеленная бумага, с покрытием, не дающим бликов, пухлость не более 1 см3/г, белизна не менее 125%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Печать в 5 красок с использованием фирменных цветов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Диапазон отклонений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растискивания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 1,5-2%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</w:t>
            </w:r>
            <w:proofErr w:type="gramStart"/>
            <w:r w:rsidRPr="004806BC">
              <w:rPr>
                <w:rFonts w:eastAsiaTheme="minorHAnsi" w:cs="Times New Roman"/>
                <w:lang w:val="ru-RU"/>
              </w:rPr>
              <w:t>Цифро-буквенная</w:t>
            </w:r>
            <w:proofErr w:type="gramEnd"/>
            <w:r w:rsidRPr="004806BC">
              <w:rPr>
                <w:rFonts w:eastAsiaTheme="minorHAnsi" w:cs="Times New Roman"/>
                <w:lang w:val="ru-RU"/>
              </w:rPr>
              <w:t xml:space="preserve"> персонализация (данные предоставляются только после проверки)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Обложка: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Создание вариативных индивидуальных дизайнов для 2000 блокнотов 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Чистоцеллюлозная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 бумага отбеленная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бесхлорным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 способом, с высокой степенью белизны и непрозрачности, пухлость от 0,8 до 0.9 см3/г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Ламинирование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 текстурной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ламинацией</w:t>
            </w:r>
            <w:proofErr w:type="spellEnd"/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Нанесение 3D лака на обложку (подъем минимум 600 мкм)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Возможное отклонение при нанесении лака 1-1,5%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Печать в 5 красок с использованием фирменных цветов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- 7БЦ (с возможностью раскрытия на 180 градусов) 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Совмещение изображений в блоке на корешке (допустимая норма отклонения 0,1-0,2 мм)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Полное соблюдение стандартов ISO 9001 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Упаковка: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В соответствии с ГОСТ ISO 2234-2014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</w:p>
        </w:tc>
        <w:tc>
          <w:tcPr>
            <w:tcW w:w="1814" w:type="dxa"/>
          </w:tcPr>
          <w:p w:rsidR="004806BC" w:rsidRPr="004806BC" w:rsidRDefault="004806BC" w:rsidP="00706AF3">
            <w:pPr>
              <w:jc w:val="center"/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2</w:t>
            </w:r>
            <w:r w:rsidR="00706AF3">
              <w:rPr>
                <w:rFonts w:eastAsiaTheme="minorHAnsi" w:cs="Times New Roman"/>
                <w:lang w:val="ru-RU"/>
              </w:rPr>
              <w:t xml:space="preserve"> </w:t>
            </w:r>
            <w:r w:rsidRPr="004806BC">
              <w:rPr>
                <w:rFonts w:eastAsiaTheme="minorHAnsi" w:cs="Times New Roman"/>
                <w:lang w:val="ru-RU"/>
              </w:rPr>
              <w:t>000</w:t>
            </w:r>
          </w:p>
        </w:tc>
        <w:tc>
          <w:tcPr>
            <w:tcW w:w="1417" w:type="dxa"/>
          </w:tcPr>
          <w:p w:rsidR="004806BC" w:rsidRPr="004806BC" w:rsidRDefault="004806BC" w:rsidP="00706AF3">
            <w:pPr>
              <w:jc w:val="center"/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5</w:t>
            </w:r>
          </w:p>
        </w:tc>
      </w:tr>
      <w:tr w:rsidR="004806BC" w:rsidRPr="004806BC" w:rsidTr="00706AF3">
        <w:tc>
          <w:tcPr>
            <w:tcW w:w="534" w:type="dxa"/>
          </w:tcPr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13</w:t>
            </w:r>
          </w:p>
        </w:tc>
        <w:tc>
          <w:tcPr>
            <w:tcW w:w="1701" w:type="dxa"/>
          </w:tcPr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Ручки</w:t>
            </w:r>
          </w:p>
        </w:tc>
        <w:tc>
          <w:tcPr>
            <w:tcW w:w="9384" w:type="dxa"/>
          </w:tcPr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Основное: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металл, пластик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Нанесение на всей поверхности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- 4 цвета с использованием фирменных цветов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Полное соблюдение стандартов ISO 9001 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Упаковка: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В соответствии с ГОСТ ISO 2234-2014</w:t>
            </w:r>
          </w:p>
        </w:tc>
        <w:tc>
          <w:tcPr>
            <w:tcW w:w="1814" w:type="dxa"/>
          </w:tcPr>
          <w:p w:rsidR="004806BC" w:rsidRPr="004806BC" w:rsidRDefault="004806BC" w:rsidP="00706AF3">
            <w:pPr>
              <w:jc w:val="center"/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2</w:t>
            </w:r>
            <w:r w:rsidR="00FA670F">
              <w:rPr>
                <w:rFonts w:eastAsiaTheme="minorHAnsi" w:cs="Times New Roman"/>
                <w:lang w:val="ru-RU"/>
              </w:rPr>
              <w:t xml:space="preserve"> </w:t>
            </w:r>
            <w:r w:rsidRPr="004806BC">
              <w:rPr>
                <w:rFonts w:eastAsiaTheme="minorHAnsi" w:cs="Times New Roman"/>
                <w:lang w:val="ru-RU"/>
              </w:rPr>
              <w:t>000</w:t>
            </w:r>
          </w:p>
        </w:tc>
        <w:tc>
          <w:tcPr>
            <w:tcW w:w="1417" w:type="dxa"/>
          </w:tcPr>
          <w:p w:rsidR="004806BC" w:rsidRPr="004806BC" w:rsidRDefault="004806BC" w:rsidP="00706AF3">
            <w:pPr>
              <w:jc w:val="center"/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5</w:t>
            </w:r>
          </w:p>
        </w:tc>
      </w:tr>
      <w:tr w:rsidR="004806BC" w:rsidRPr="004806BC" w:rsidTr="00706AF3">
        <w:tc>
          <w:tcPr>
            <w:tcW w:w="534" w:type="dxa"/>
          </w:tcPr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14</w:t>
            </w:r>
          </w:p>
        </w:tc>
        <w:tc>
          <w:tcPr>
            <w:tcW w:w="1701" w:type="dxa"/>
          </w:tcPr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Листовки</w:t>
            </w:r>
          </w:p>
        </w:tc>
        <w:tc>
          <w:tcPr>
            <w:tcW w:w="9384" w:type="dxa"/>
          </w:tcPr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Формат А4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Печать в 5 красок с использованием фирменных цветов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Отбеленная бумага, с покрытием, не дающим бликов, пухлость не более 1 см3/г, белизна не менее 125%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Полное соблюдение стандартов ISO 9001 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Упаковка:</w:t>
            </w:r>
          </w:p>
          <w:p w:rsidR="004806BC" w:rsidRPr="004806BC" w:rsidRDefault="004806BC" w:rsidP="00FA670F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В соответствии с ГОСТ ISO 2234-2014</w:t>
            </w:r>
          </w:p>
        </w:tc>
        <w:tc>
          <w:tcPr>
            <w:tcW w:w="1814" w:type="dxa"/>
          </w:tcPr>
          <w:p w:rsidR="004806BC" w:rsidRPr="004806BC" w:rsidRDefault="004806BC" w:rsidP="00706AF3">
            <w:pPr>
              <w:jc w:val="center"/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lastRenderedPageBreak/>
              <w:t>1</w:t>
            </w:r>
            <w:r w:rsidR="00FA670F">
              <w:rPr>
                <w:rFonts w:eastAsiaTheme="minorHAnsi" w:cs="Times New Roman"/>
                <w:lang w:val="ru-RU"/>
              </w:rPr>
              <w:t xml:space="preserve"> </w:t>
            </w:r>
            <w:r w:rsidRPr="004806BC">
              <w:rPr>
                <w:rFonts w:eastAsiaTheme="minorHAnsi" w:cs="Times New Roman"/>
                <w:lang w:val="ru-RU"/>
              </w:rPr>
              <w:t>500</w:t>
            </w:r>
          </w:p>
        </w:tc>
        <w:tc>
          <w:tcPr>
            <w:tcW w:w="1417" w:type="dxa"/>
          </w:tcPr>
          <w:p w:rsidR="004806BC" w:rsidRPr="004806BC" w:rsidRDefault="004806BC" w:rsidP="00706AF3">
            <w:pPr>
              <w:jc w:val="center"/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5</w:t>
            </w:r>
          </w:p>
        </w:tc>
      </w:tr>
      <w:tr w:rsidR="004806BC" w:rsidRPr="004806BC" w:rsidTr="00706AF3">
        <w:tc>
          <w:tcPr>
            <w:tcW w:w="534" w:type="dxa"/>
          </w:tcPr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lastRenderedPageBreak/>
              <w:t>15</w:t>
            </w:r>
          </w:p>
        </w:tc>
        <w:tc>
          <w:tcPr>
            <w:tcW w:w="1701" w:type="dxa"/>
          </w:tcPr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Листовки-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тизеры</w:t>
            </w:r>
            <w:proofErr w:type="spellEnd"/>
          </w:p>
        </w:tc>
        <w:tc>
          <w:tcPr>
            <w:tcW w:w="9384" w:type="dxa"/>
          </w:tcPr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Листовки-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тизеры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 (3 вида)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- 150х150 мм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Печать в 5 красок с использованием фирменных цветов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Отбеленная бумага, с покрытием, не дающим бликов, пухлость не более 1 см3/г, белизна не менее 125%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Полное соблюдение стандартов ISO 9001 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Упаковка:</w:t>
            </w:r>
          </w:p>
          <w:p w:rsidR="004806BC" w:rsidRPr="004806BC" w:rsidRDefault="004806BC" w:rsidP="00FA670F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В соответствии с ГОСТ ISO 2234-2014</w:t>
            </w:r>
          </w:p>
        </w:tc>
        <w:tc>
          <w:tcPr>
            <w:tcW w:w="1814" w:type="dxa"/>
          </w:tcPr>
          <w:p w:rsidR="004806BC" w:rsidRPr="004806BC" w:rsidRDefault="004806BC" w:rsidP="00706AF3">
            <w:pPr>
              <w:jc w:val="center"/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1</w:t>
            </w:r>
            <w:r w:rsidR="00FA670F">
              <w:rPr>
                <w:rFonts w:eastAsiaTheme="minorHAnsi" w:cs="Times New Roman"/>
                <w:lang w:val="ru-RU"/>
              </w:rPr>
              <w:t xml:space="preserve"> </w:t>
            </w:r>
            <w:r w:rsidRPr="004806BC">
              <w:rPr>
                <w:rFonts w:eastAsiaTheme="minorHAnsi" w:cs="Times New Roman"/>
                <w:lang w:val="ru-RU"/>
              </w:rPr>
              <w:t>500</w:t>
            </w:r>
          </w:p>
        </w:tc>
        <w:tc>
          <w:tcPr>
            <w:tcW w:w="1417" w:type="dxa"/>
          </w:tcPr>
          <w:p w:rsidR="004806BC" w:rsidRPr="004806BC" w:rsidRDefault="004806BC" w:rsidP="00706AF3">
            <w:pPr>
              <w:jc w:val="center"/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5</w:t>
            </w:r>
          </w:p>
        </w:tc>
      </w:tr>
      <w:tr w:rsidR="004806BC" w:rsidRPr="004806BC" w:rsidTr="00706AF3">
        <w:tc>
          <w:tcPr>
            <w:tcW w:w="534" w:type="dxa"/>
          </w:tcPr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16</w:t>
            </w:r>
          </w:p>
        </w:tc>
        <w:tc>
          <w:tcPr>
            <w:tcW w:w="1701" w:type="dxa"/>
          </w:tcPr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Промо брошюра об "IASP 2016"</w:t>
            </w:r>
          </w:p>
        </w:tc>
        <w:tc>
          <w:tcPr>
            <w:tcW w:w="9384" w:type="dxa"/>
          </w:tcPr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Формат 210х210 см 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Блок: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Техническая погрешность при печати максимум 0,5-1 мм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- 20 полос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Отбеленная бумага, с покрытием, не дающим бликов, пухлость не более 1 см3/г, белизна не менее 125%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Печать в 5 красок с использованием фирменных цветов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Диапазон отклонений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растискивания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 1,5-2%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</w:t>
            </w:r>
            <w:proofErr w:type="gramStart"/>
            <w:r w:rsidRPr="004806BC">
              <w:rPr>
                <w:rFonts w:eastAsiaTheme="minorHAnsi" w:cs="Times New Roman"/>
                <w:lang w:val="ru-RU"/>
              </w:rPr>
              <w:t>Цифро-буквенная</w:t>
            </w:r>
            <w:proofErr w:type="gramEnd"/>
            <w:r w:rsidRPr="004806BC">
              <w:rPr>
                <w:rFonts w:eastAsiaTheme="minorHAnsi" w:cs="Times New Roman"/>
                <w:lang w:val="ru-RU"/>
              </w:rPr>
              <w:t xml:space="preserve"> персонализация (данные предоставляются только после проверки)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Обложка: 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Чистоцеллюлозная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 бумага отбеленная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бесхлорным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 способом, с высокой степенью белизны и непрозрачности, пухлость от 0,8 до 0.9 см3/г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Ламинирование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 текстурной фольгой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Нанесение 3D лака на обложку (подъем минимум 600 мкм)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Возможное отклонение при нанесении лака 1-1,5%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Печать в 5 красок с использованием фирменных цветов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Бесшовно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-клеевое скрепление (с возможностью раскрытия на 180 градусов) 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Совмещение изображений в блоке на корешке (допустимая норма отклонения 0,1-0,2 мм)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Полное соблюдение стандартов ISO 9001 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Упаковка:</w:t>
            </w:r>
          </w:p>
          <w:p w:rsidR="004806BC" w:rsidRPr="004806BC" w:rsidRDefault="004806BC" w:rsidP="00FA670F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В соответствии с ГОСТ ISO 2234-2014</w:t>
            </w:r>
          </w:p>
        </w:tc>
        <w:tc>
          <w:tcPr>
            <w:tcW w:w="1814" w:type="dxa"/>
          </w:tcPr>
          <w:p w:rsidR="004806BC" w:rsidRPr="004806BC" w:rsidRDefault="004806BC" w:rsidP="00706AF3">
            <w:pPr>
              <w:jc w:val="center"/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1</w:t>
            </w:r>
            <w:r w:rsidR="00FA670F">
              <w:rPr>
                <w:rFonts w:eastAsiaTheme="minorHAnsi" w:cs="Times New Roman"/>
                <w:lang w:val="ru-RU"/>
              </w:rPr>
              <w:t xml:space="preserve"> </w:t>
            </w:r>
            <w:r w:rsidRPr="004806BC">
              <w:rPr>
                <w:rFonts w:eastAsiaTheme="minorHAnsi" w:cs="Times New Roman"/>
                <w:lang w:val="ru-RU"/>
              </w:rPr>
              <w:t>500</w:t>
            </w:r>
          </w:p>
        </w:tc>
        <w:tc>
          <w:tcPr>
            <w:tcW w:w="1417" w:type="dxa"/>
          </w:tcPr>
          <w:p w:rsidR="004806BC" w:rsidRPr="004806BC" w:rsidRDefault="004806BC" w:rsidP="00706AF3">
            <w:pPr>
              <w:jc w:val="center"/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5</w:t>
            </w:r>
          </w:p>
        </w:tc>
      </w:tr>
      <w:tr w:rsidR="004806BC" w:rsidRPr="004806BC" w:rsidTr="00706AF3">
        <w:tc>
          <w:tcPr>
            <w:tcW w:w="534" w:type="dxa"/>
          </w:tcPr>
          <w:p w:rsidR="004806BC" w:rsidRPr="004806BC" w:rsidRDefault="004806BC" w:rsidP="004806BC">
            <w:pPr>
              <w:rPr>
                <w:rFonts w:eastAsiaTheme="minorHAnsi" w:cs="Times New Roman"/>
              </w:rPr>
            </w:pPr>
            <w:r w:rsidRPr="004806BC">
              <w:rPr>
                <w:rFonts w:eastAsiaTheme="minorHAnsi" w:cs="Times New Roman"/>
              </w:rPr>
              <w:t>17</w:t>
            </w:r>
          </w:p>
        </w:tc>
        <w:tc>
          <w:tcPr>
            <w:tcW w:w="1701" w:type="dxa"/>
          </w:tcPr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Путеводитель –ежедневник 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</w:rPr>
              <w:t>IASP 2016</w:t>
            </w:r>
          </w:p>
        </w:tc>
        <w:tc>
          <w:tcPr>
            <w:tcW w:w="9384" w:type="dxa"/>
          </w:tcPr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Формат А5 путеводитель-ежедневник в стиле </w:t>
            </w:r>
            <w:r w:rsidRPr="004806BC">
              <w:rPr>
                <w:rFonts w:eastAsiaTheme="minorHAnsi" w:cs="Times New Roman"/>
              </w:rPr>
              <w:t>Moleskin</w:t>
            </w:r>
            <w:r w:rsidRPr="004806BC">
              <w:rPr>
                <w:rFonts w:eastAsiaTheme="minorHAnsi" w:cs="Times New Roman"/>
                <w:lang w:val="ru-RU"/>
              </w:rPr>
              <w:t xml:space="preserve"> в мягкой обложке, на резинке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Разработка контента и копирайт путеводителя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Использование фотобанков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lastRenderedPageBreak/>
              <w:t>Менеджмент проекта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Блок: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Бумага дизайнерская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Сшивка и фальцовка блока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Скругление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 углов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Печать в 6 красок с использованием фирменных цветов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Диапазон отклонений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растискивания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 1-1,5%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Техническая погрешность при печати максимум 0,5-1 мм.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Подготовка фото материалов и текста для печати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Обложка: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Отбеленная бумага с покрытием не дающим бликов, пухлость не более 1см3/г, белизна не менее 115%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Техническая погрешность при печати максимум 0,5-1 мм.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Диапазон отклонений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растискивания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 1,5-2%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Печать в 6 красок с использованием фирменных цветов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Упаковка:</w:t>
            </w:r>
          </w:p>
          <w:p w:rsidR="004806BC" w:rsidRPr="004806BC" w:rsidRDefault="004806BC" w:rsidP="004806BC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В соответствии с ГОСТ ISO 2234-2014</w:t>
            </w:r>
          </w:p>
        </w:tc>
        <w:tc>
          <w:tcPr>
            <w:tcW w:w="1814" w:type="dxa"/>
          </w:tcPr>
          <w:p w:rsidR="004806BC" w:rsidRPr="004806BC" w:rsidRDefault="004806BC" w:rsidP="00706AF3">
            <w:pPr>
              <w:jc w:val="center"/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lastRenderedPageBreak/>
              <w:t>1</w:t>
            </w:r>
            <w:r w:rsidR="00FA670F">
              <w:rPr>
                <w:rFonts w:eastAsiaTheme="minorHAnsi" w:cs="Times New Roman"/>
                <w:lang w:val="ru-RU"/>
              </w:rPr>
              <w:t xml:space="preserve"> </w:t>
            </w:r>
            <w:r w:rsidRPr="004806BC">
              <w:rPr>
                <w:rFonts w:eastAsiaTheme="minorHAnsi" w:cs="Times New Roman"/>
                <w:lang w:val="ru-RU"/>
              </w:rPr>
              <w:t>700</w:t>
            </w:r>
          </w:p>
        </w:tc>
        <w:tc>
          <w:tcPr>
            <w:tcW w:w="1417" w:type="dxa"/>
          </w:tcPr>
          <w:p w:rsidR="004806BC" w:rsidRPr="004806BC" w:rsidRDefault="004806BC" w:rsidP="00706AF3">
            <w:pPr>
              <w:jc w:val="center"/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60**</w:t>
            </w:r>
          </w:p>
        </w:tc>
      </w:tr>
    </w:tbl>
    <w:p w:rsidR="00FA670F" w:rsidRDefault="00FA670F" w:rsidP="004806BC">
      <w:pPr>
        <w:spacing w:after="200" w:line="276" w:lineRule="auto"/>
        <w:jc w:val="both"/>
        <w:rPr>
          <w:rFonts w:asciiTheme="minorHAnsi" w:eastAsiaTheme="minorHAnsi" w:hAnsiTheme="minorHAnsi" w:cstheme="minorBidi"/>
          <w:sz w:val="22"/>
          <w:szCs w:val="22"/>
          <w:lang w:val="ru-RU"/>
        </w:rPr>
      </w:pPr>
    </w:p>
    <w:tbl>
      <w:tblPr>
        <w:tblStyle w:val="af4"/>
        <w:tblW w:w="0" w:type="auto"/>
        <w:tblLook w:val="04A0" w:firstRow="1" w:lastRow="0" w:firstColumn="1" w:lastColumn="0" w:noHBand="0" w:noVBand="1"/>
      </w:tblPr>
      <w:tblGrid>
        <w:gridCol w:w="15410"/>
      </w:tblGrid>
      <w:tr w:rsidR="00FA670F" w:rsidRPr="00577A08" w:rsidTr="00FA670F">
        <w:tc>
          <w:tcPr>
            <w:tcW w:w="15410" w:type="dxa"/>
          </w:tcPr>
          <w:p w:rsidR="00FA670F" w:rsidRPr="004806BC" w:rsidRDefault="00FA670F" w:rsidP="00FA670F">
            <w:pPr>
              <w:spacing w:after="200" w:line="276" w:lineRule="auto"/>
              <w:jc w:val="both"/>
              <w:rPr>
                <w:rFonts w:eastAsiaTheme="minorHAnsi"/>
                <w:sz w:val="22"/>
                <w:szCs w:val="22"/>
                <w:lang w:val="ru-RU"/>
              </w:rPr>
            </w:pPr>
            <w:r w:rsidRPr="004806BC">
              <w:rPr>
                <w:rFonts w:eastAsiaTheme="minorHAnsi"/>
                <w:sz w:val="22"/>
                <w:szCs w:val="22"/>
                <w:lang w:val="ru-RU"/>
              </w:rPr>
              <w:t xml:space="preserve">*Срок изготовления и поставки продукции исчисляется с момента получения Подрядчиком соответствующего уведомления Заказчика, при этом срок изготовления и поставки продукции, предусмотренной пунктом 1 таблице выше, может быть уменьшен по инициативе Заказчика в случае задержки согласования списка делегатов правоохранительными органами Российской Федерации. </w:t>
            </w:r>
          </w:p>
          <w:p w:rsidR="00FA670F" w:rsidRPr="00B76CE5" w:rsidRDefault="00FA670F" w:rsidP="00FA670F">
            <w:pPr>
              <w:spacing w:after="200" w:line="276" w:lineRule="auto"/>
              <w:jc w:val="both"/>
              <w:rPr>
                <w:rFonts w:eastAsiaTheme="minorHAnsi"/>
                <w:sz w:val="22"/>
                <w:szCs w:val="22"/>
                <w:lang w:val="ru-RU"/>
              </w:rPr>
            </w:pPr>
            <w:r w:rsidRPr="004806BC">
              <w:rPr>
                <w:rFonts w:eastAsiaTheme="minorHAnsi"/>
                <w:sz w:val="22"/>
                <w:szCs w:val="22"/>
                <w:lang w:val="ru-RU"/>
              </w:rPr>
              <w:t>**Срок разработки контента и копирайта путеводителя не должен превышать 30 дней.</w:t>
            </w:r>
          </w:p>
        </w:tc>
      </w:tr>
      <w:tr w:rsidR="00FA670F" w:rsidRPr="00577A08" w:rsidTr="00FA670F">
        <w:tc>
          <w:tcPr>
            <w:tcW w:w="15410" w:type="dxa"/>
          </w:tcPr>
          <w:p w:rsidR="00FA670F" w:rsidRPr="00B76CE5" w:rsidRDefault="00FA670F" w:rsidP="004806BC">
            <w:pPr>
              <w:spacing w:after="200" w:line="276" w:lineRule="auto"/>
              <w:jc w:val="both"/>
              <w:rPr>
                <w:rFonts w:eastAsiaTheme="minorHAnsi"/>
                <w:sz w:val="22"/>
                <w:szCs w:val="22"/>
                <w:lang w:val="ru-RU"/>
              </w:rPr>
            </w:pPr>
            <w:r w:rsidRPr="00B76CE5">
              <w:rPr>
                <w:rFonts w:eastAsiaTheme="minorHAnsi"/>
                <w:sz w:val="22"/>
                <w:szCs w:val="22"/>
                <w:lang w:val="ru-RU"/>
              </w:rPr>
              <w:t xml:space="preserve">Итоговая стоимость работ по договору включает:      </w:t>
            </w:r>
          </w:p>
          <w:p w:rsidR="00FA670F" w:rsidRPr="00B76CE5" w:rsidRDefault="00FA670F" w:rsidP="00FA670F">
            <w:pPr>
              <w:pStyle w:val="af0"/>
              <w:numPr>
                <w:ilvl w:val="0"/>
                <w:numId w:val="15"/>
              </w:numPr>
              <w:spacing w:after="200" w:line="276" w:lineRule="auto"/>
              <w:rPr>
                <w:rFonts w:ascii="Times New Roman" w:eastAsiaTheme="minorHAnsi" w:hAnsi="Times New Roman" w:cs="Times New Roman"/>
              </w:rPr>
            </w:pPr>
            <w:r w:rsidRPr="00B76CE5">
              <w:rPr>
                <w:rFonts w:ascii="Times New Roman" w:eastAsiaTheme="minorHAnsi" w:hAnsi="Times New Roman" w:cs="Times New Roman"/>
              </w:rPr>
              <w:t>Разработку в течение 3-х рабочих дней на основе полученной от Заказчика информации 3-х вариантов дизайна продукции;</w:t>
            </w:r>
          </w:p>
          <w:p w:rsidR="00FA670F" w:rsidRPr="00B76CE5" w:rsidRDefault="00FA670F" w:rsidP="00FA670F">
            <w:pPr>
              <w:pStyle w:val="af0"/>
              <w:numPr>
                <w:ilvl w:val="0"/>
                <w:numId w:val="15"/>
              </w:numPr>
              <w:spacing w:after="200" w:line="276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B76CE5">
              <w:rPr>
                <w:rFonts w:ascii="Times New Roman" w:eastAsiaTheme="minorHAnsi" w:hAnsi="Times New Roman" w:cs="Times New Roman"/>
              </w:rPr>
              <w:t>Корректорскую правку (корректуру) полученного от Заказчика контента (на английском языке) продукции;</w:t>
            </w:r>
          </w:p>
          <w:p w:rsidR="00FA670F" w:rsidRPr="00B76CE5" w:rsidRDefault="00FA670F" w:rsidP="00FA670F">
            <w:pPr>
              <w:pStyle w:val="af0"/>
              <w:numPr>
                <w:ilvl w:val="0"/>
                <w:numId w:val="15"/>
              </w:numPr>
              <w:spacing w:after="200" w:line="276" w:lineRule="auto"/>
              <w:rPr>
                <w:rFonts w:ascii="Times New Roman" w:eastAsiaTheme="minorHAnsi" w:hAnsi="Times New Roman" w:cs="Times New Roman"/>
              </w:rPr>
            </w:pPr>
            <w:r w:rsidRPr="00B76CE5">
              <w:rPr>
                <w:rFonts w:ascii="Times New Roman" w:eastAsiaTheme="minorHAnsi" w:hAnsi="Times New Roman" w:cs="Times New Roman"/>
              </w:rPr>
              <w:t>Верстку продукции;</w:t>
            </w:r>
          </w:p>
          <w:p w:rsidR="00FA670F" w:rsidRPr="00B76CE5" w:rsidRDefault="00FA670F" w:rsidP="00FA670F">
            <w:pPr>
              <w:pStyle w:val="af0"/>
              <w:numPr>
                <w:ilvl w:val="0"/>
                <w:numId w:val="15"/>
              </w:numPr>
              <w:spacing w:after="200" w:line="276" w:lineRule="auto"/>
              <w:rPr>
                <w:rFonts w:ascii="Times New Roman" w:eastAsiaTheme="minorHAnsi" w:hAnsi="Times New Roman" w:cs="Times New Roman"/>
              </w:rPr>
            </w:pPr>
            <w:r w:rsidRPr="00B76CE5">
              <w:rPr>
                <w:rFonts w:ascii="Times New Roman" w:eastAsiaTheme="minorHAnsi" w:hAnsi="Times New Roman" w:cs="Times New Roman"/>
              </w:rPr>
              <w:t>Изготовление образца продукции в соответствии с требованиями Технического задания и согласованным с Заказчиком вариантом дизайна продукции, а также передачу изготовленных образцов по адресу Заказчика;</w:t>
            </w:r>
          </w:p>
          <w:p w:rsidR="00FA670F" w:rsidRPr="00B76CE5" w:rsidRDefault="00FA670F" w:rsidP="00FA670F">
            <w:pPr>
              <w:pStyle w:val="af0"/>
              <w:numPr>
                <w:ilvl w:val="0"/>
                <w:numId w:val="15"/>
              </w:numPr>
              <w:spacing w:after="200" w:line="276" w:lineRule="auto"/>
              <w:rPr>
                <w:rFonts w:ascii="Times New Roman" w:eastAsiaTheme="minorHAnsi" w:hAnsi="Times New Roman" w:cs="Times New Roman"/>
              </w:rPr>
            </w:pPr>
            <w:r w:rsidRPr="00B76CE5">
              <w:rPr>
                <w:rFonts w:ascii="Times New Roman" w:eastAsiaTheme="minorHAnsi" w:hAnsi="Times New Roman" w:cs="Times New Roman"/>
              </w:rPr>
              <w:t xml:space="preserve">Изготовление продукции в количестве, указанном Заказчиком, и поставку изготовленной продукции по указанному Заказчиком адресу (в пределах </w:t>
            </w:r>
            <w:r w:rsidRPr="00B76CE5">
              <w:rPr>
                <w:rFonts w:ascii="Times New Roman" w:eastAsiaTheme="minorHAnsi" w:hAnsi="Times New Roman" w:cs="Times New Roman"/>
              </w:rPr>
              <w:lastRenderedPageBreak/>
              <w:t xml:space="preserve">города Москвы); </w:t>
            </w:r>
          </w:p>
          <w:p w:rsidR="00FA670F" w:rsidRPr="00B76CE5" w:rsidRDefault="00FA670F" w:rsidP="00FA670F">
            <w:pPr>
              <w:pStyle w:val="af0"/>
              <w:numPr>
                <w:ilvl w:val="0"/>
                <w:numId w:val="15"/>
              </w:numPr>
              <w:spacing w:after="200" w:line="276" w:lineRule="auto"/>
              <w:rPr>
                <w:rFonts w:ascii="Times New Roman" w:eastAsiaTheme="minorHAnsi" w:hAnsi="Times New Roman" w:cs="Times New Roman"/>
              </w:rPr>
            </w:pPr>
            <w:r w:rsidRPr="00B76CE5">
              <w:rPr>
                <w:rFonts w:ascii="Times New Roman" w:eastAsiaTheme="minorHAnsi" w:hAnsi="Times New Roman" w:cs="Times New Roman"/>
              </w:rPr>
              <w:t xml:space="preserve">Присвоение Международного стандартного книжного номера ISBN для пунктов: 1,2,3,4,5,6,8,17.                           </w:t>
            </w:r>
          </w:p>
          <w:p w:rsidR="00FA670F" w:rsidRPr="00B76CE5" w:rsidRDefault="00FA670F" w:rsidP="00FA670F">
            <w:pPr>
              <w:pStyle w:val="af0"/>
              <w:numPr>
                <w:ilvl w:val="0"/>
                <w:numId w:val="15"/>
              </w:numPr>
              <w:spacing w:after="200" w:line="276" w:lineRule="auto"/>
              <w:jc w:val="both"/>
              <w:rPr>
                <w:rFonts w:ascii="Times New Roman" w:eastAsiaTheme="minorHAnsi" w:hAnsi="Times New Roman" w:cs="Times New Roman"/>
              </w:rPr>
            </w:pPr>
            <w:r w:rsidRPr="00B76CE5">
              <w:rPr>
                <w:rFonts w:ascii="Times New Roman" w:eastAsiaTheme="minorHAnsi" w:hAnsi="Times New Roman" w:cs="Times New Roman"/>
              </w:rPr>
              <w:t xml:space="preserve">Все иные расходы и издержки Исполнителя, необходимые для исполнения технического задания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</w:tbl>
    <w:p w:rsidR="00B76CE5" w:rsidRDefault="00B76CE5" w:rsidP="004806BC">
      <w:pPr>
        <w:spacing w:after="200" w:line="276" w:lineRule="auto"/>
        <w:jc w:val="both"/>
        <w:rPr>
          <w:rFonts w:asciiTheme="minorHAnsi" w:eastAsiaTheme="minorHAnsi" w:hAnsiTheme="minorHAnsi" w:cstheme="minorBidi"/>
          <w:sz w:val="22"/>
          <w:szCs w:val="22"/>
          <w:lang w:val="ru-RU"/>
        </w:rPr>
      </w:pPr>
    </w:p>
    <w:p w:rsidR="00B76CE5" w:rsidRDefault="00B76CE5">
      <w:pPr>
        <w:rPr>
          <w:rFonts w:asciiTheme="minorHAnsi" w:eastAsiaTheme="minorHAnsi" w:hAnsiTheme="minorHAnsi" w:cstheme="minorBidi"/>
          <w:sz w:val="22"/>
          <w:szCs w:val="22"/>
          <w:lang w:val="ru-RU"/>
        </w:rPr>
      </w:pPr>
      <w:r>
        <w:rPr>
          <w:rFonts w:asciiTheme="minorHAnsi" w:eastAsiaTheme="minorHAnsi" w:hAnsiTheme="minorHAnsi" w:cstheme="minorBidi"/>
          <w:sz w:val="22"/>
          <w:szCs w:val="22"/>
          <w:lang w:val="ru-RU"/>
        </w:rPr>
        <w:br w:type="page"/>
      </w:r>
    </w:p>
    <w:p w:rsidR="00B76CE5" w:rsidRPr="0094728A" w:rsidRDefault="00B76CE5" w:rsidP="00B76CE5">
      <w:pPr>
        <w:pBdr>
          <w:bottom w:val="single" w:sz="6" w:space="1" w:color="auto"/>
        </w:pBdr>
        <w:tabs>
          <w:tab w:val="center" w:pos="4677"/>
          <w:tab w:val="left" w:pos="6749"/>
        </w:tabs>
        <w:rPr>
          <w:b/>
          <w:i/>
          <w:sz w:val="24"/>
          <w:szCs w:val="24"/>
          <w:lang w:val="ru-RU"/>
        </w:rPr>
      </w:pPr>
      <w:r w:rsidRPr="00706AF3">
        <w:rPr>
          <w:b/>
          <w:i/>
          <w:sz w:val="24"/>
          <w:szCs w:val="24"/>
          <w:lang w:val="ru-RU"/>
        </w:rPr>
        <w:lastRenderedPageBreak/>
        <w:t xml:space="preserve">Приложение № </w:t>
      </w:r>
      <w:r>
        <w:rPr>
          <w:b/>
          <w:i/>
          <w:sz w:val="24"/>
          <w:szCs w:val="24"/>
          <w:lang w:val="ru-RU"/>
        </w:rPr>
        <w:t>2</w:t>
      </w:r>
      <w:r w:rsidRPr="00706AF3">
        <w:rPr>
          <w:b/>
          <w:i/>
          <w:sz w:val="24"/>
          <w:szCs w:val="24"/>
          <w:lang w:val="ru-RU"/>
        </w:rPr>
        <w:t xml:space="preserve"> к Извещению 16-30107/53</w:t>
      </w:r>
    </w:p>
    <w:p w:rsidR="00FA670F" w:rsidRDefault="00FA670F" w:rsidP="004806BC">
      <w:pPr>
        <w:spacing w:after="200" w:line="276" w:lineRule="auto"/>
        <w:jc w:val="both"/>
        <w:rPr>
          <w:rFonts w:asciiTheme="minorHAnsi" w:eastAsiaTheme="minorHAnsi" w:hAnsiTheme="minorHAnsi" w:cstheme="minorBidi"/>
          <w:sz w:val="22"/>
          <w:szCs w:val="22"/>
          <w:lang w:val="ru-RU"/>
        </w:rPr>
      </w:pPr>
    </w:p>
    <w:p w:rsidR="00B76CE5" w:rsidRPr="00117910" w:rsidRDefault="00B76CE5" w:rsidP="00B76CE5">
      <w:pPr>
        <w:jc w:val="center"/>
        <w:rPr>
          <w:b/>
          <w:caps/>
          <w:sz w:val="28"/>
          <w:szCs w:val="28"/>
          <w:lang w:val="ru-RU" w:eastAsia="ru-RU"/>
        </w:rPr>
      </w:pPr>
      <w:bookmarkStart w:id="1" w:name="_Toc207097185"/>
      <w:bookmarkStart w:id="2" w:name="_Toc208831409"/>
      <w:bookmarkStart w:id="3" w:name="_Toc211919246"/>
      <w:bookmarkStart w:id="4" w:name="_Toc213335116"/>
      <w:bookmarkStart w:id="5" w:name="_Toc213679119"/>
      <w:bookmarkStart w:id="6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- ЗАПРОС ЦЕН </w:t>
      </w:r>
    </w:p>
    <w:p w:rsidR="00B76CE5" w:rsidRPr="00117910" w:rsidRDefault="00B76CE5" w:rsidP="00B76CE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A167871" wp14:editId="4B176DC7">
                <wp:simplePos x="0" y="0"/>
                <wp:positionH relativeFrom="column">
                  <wp:posOffset>3810</wp:posOffset>
                </wp:positionH>
                <wp:positionV relativeFrom="paragraph">
                  <wp:posOffset>60960</wp:posOffset>
                </wp:positionV>
                <wp:extent cx="9288780" cy="0"/>
                <wp:effectExtent l="0" t="0" r="26670" b="19050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28878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06CACA3" id="Прямая соединительная линия 4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3pt,4.8pt" to="731.7pt,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" strokeweight="2pt"/>
            </w:pict>
          </mc:Fallback>
        </mc:AlternateContent>
      </w:r>
    </w:p>
    <w:p w:rsidR="00B76CE5" w:rsidRPr="00CB3990" w:rsidRDefault="00B76CE5" w:rsidP="00B76CE5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CB3990">
        <w:rPr>
          <w:i/>
          <w:color w:val="FF0000"/>
          <w:lang w:val="ru-RU" w:eastAsia="ru-RU"/>
        </w:rPr>
        <w:t>(на фирменном бланке организации)</w:t>
      </w:r>
    </w:p>
    <w:p w:rsidR="00B76CE5" w:rsidRPr="00117910" w:rsidRDefault="00B76CE5" w:rsidP="00B76CE5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</w:t>
      </w:r>
      <w:r w:rsidRPr="008B1CEE">
        <w:rPr>
          <w:sz w:val="24"/>
          <w:szCs w:val="24"/>
          <w:highlight w:val="yellow"/>
          <w:lang w:val="ru-RU" w:eastAsia="ru-RU"/>
        </w:rPr>
        <w:t>_____</w:t>
      </w:r>
      <w:r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Pr="008B1CEE">
        <w:rPr>
          <w:sz w:val="24"/>
          <w:szCs w:val="24"/>
          <w:highlight w:val="yellow"/>
          <w:lang w:val="ru-RU" w:eastAsia="ru-RU"/>
        </w:rPr>
        <w:t>«___» ______ 20__</w:t>
      </w:r>
    </w:p>
    <w:p w:rsidR="00B76CE5" w:rsidRDefault="00B76CE5" w:rsidP="00B76CE5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B76CE5" w:rsidRPr="00634CF0" w:rsidRDefault="00B76CE5" w:rsidP="00B76CE5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 w:rsidRPr="00634CF0">
        <w:rPr>
          <w:sz w:val="28"/>
          <w:szCs w:val="28"/>
          <w:lang w:val="ru-RU" w:eastAsia="ru-RU"/>
        </w:rPr>
        <w:t xml:space="preserve">                                          </w:t>
      </w:r>
      <w:r>
        <w:rPr>
          <w:sz w:val="28"/>
          <w:szCs w:val="28"/>
          <w:lang w:val="ru-RU" w:eastAsia="ru-RU"/>
        </w:rPr>
        <w:t xml:space="preserve">                     </w:t>
      </w:r>
      <w:r w:rsidRPr="002E0BF9">
        <w:rPr>
          <w:sz w:val="24"/>
          <w:szCs w:val="24"/>
          <w:lang w:val="ru-RU" w:eastAsia="ru-RU"/>
        </w:rPr>
        <w:t>Обществ</w:t>
      </w:r>
      <w:r>
        <w:rPr>
          <w:sz w:val="24"/>
          <w:szCs w:val="24"/>
          <w:lang w:val="ru-RU" w:eastAsia="ru-RU"/>
        </w:rPr>
        <w:t>у</w:t>
      </w:r>
      <w:r w:rsidRPr="002E0BF9">
        <w:rPr>
          <w:sz w:val="24"/>
          <w:szCs w:val="24"/>
          <w:lang w:val="ru-RU" w:eastAsia="ru-RU"/>
        </w:rPr>
        <w:t xml:space="preserve"> с ограниченной ответственностью «</w:t>
      </w:r>
      <w:r>
        <w:rPr>
          <w:sz w:val="24"/>
          <w:szCs w:val="24"/>
          <w:lang w:val="ru-RU" w:eastAsia="ru-RU"/>
        </w:rPr>
        <w:t xml:space="preserve">Технопарк </w:t>
      </w:r>
      <w:r w:rsidRPr="002E0BF9">
        <w:rPr>
          <w:sz w:val="24"/>
          <w:szCs w:val="24"/>
          <w:lang w:val="ru-RU" w:eastAsia="ru-RU"/>
        </w:rPr>
        <w:t>«</w:t>
      </w:r>
      <w:proofErr w:type="spellStart"/>
      <w:r w:rsidRPr="002E0BF9">
        <w:rPr>
          <w:sz w:val="24"/>
          <w:szCs w:val="24"/>
          <w:lang w:val="ru-RU" w:eastAsia="ru-RU"/>
        </w:rPr>
        <w:t>Сколково</w:t>
      </w:r>
      <w:proofErr w:type="spellEnd"/>
      <w:r w:rsidRPr="002E0BF9">
        <w:rPr>
          <w:sz w:val="24"/>
          <w:szCs w:val="24"/>
          <w:lang w:val="ru-RU" w:eastAsia="ru-RU"/>
        </w:rPr>
        <w:t>»</w:t>
      </w:r>
    </w:p>
    <w:p w:rsidR="00B76CE5" w:rsidRDefault="00B76CE5" w:rsidP="00B76CE5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B76CE5" w:rsidRPr="00EF340D" w:rsidRDefault="00B76CE5" w:rsidP="00B76CE5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EF340D">
        <w:rPr>
          <w:rFonts w:eastAsiaTheme="minorEastAsia"/>
          <w:b/>
          <w:sz w:val="26"/>
          <w:szCs w:val="26"/>
          <w:lang w:val="ru-RU" w:eastAsia="ru-RU"/>
        </w:rPr>
        <w:t xml:space="preserve">Заявка на участие в Процедуре закупки – </w:t>
      </w:r>
      <w:r>
        <w:rPr>
          <w:rFonts w:eastAsiaTheme="minorEastAsia"/>
          <w:b/>
          <w:sz w:val="26"/>
          <w:szCs w:val="26"/>
          <w:lang w:val="ru-RU" w:eastAsia="ru-RU"/>
        </w:rPr>
        <w:t>З</w:t>
      </w:r>
      <w:r w:rsidRPr="00EF340D">
        <w:rPr>
          <w:rFonts w:eastAsiaTheme="minorEastAsia"/>
          <w:b/>
          <w:sz w:val="26"/>
          <w:szCs w:val="26"/>
          <w:lang w:val="ru-RU" w:eastAsia="ru-RU"/>
        </w:rPr>
        <w:t>апрос цен</w:t>
      </w:r>
    </w:p>
    <w:p w:rsidR="00B76CE5" w:rsidRDefault="00B76CE5" w:rsidP="00B76CE5">
      <w:pPr>
        <w:widowControl w:val="0"/>
        <w:autoSpaceDE w:val="0"/>
        <w:autoSpaceDN w:val="0"/>
        <w:adjustRightInd w:val="0"/>
        <w:jc w:val="center"/>
        <w:rPr>
          <w:b/>
          <w:sz w:val="28"/>
          <w:szCs w:val="28"/>
          <w:lang w:val="ru-RU"/>
        </w:rPr>
      </w:pPr>
      <w:r w:rsidRPr="00C25BB8">
        <w:rPr>
          <w:b/>
          <w:sz w:val="28"/>
          <w:szCs w:val="28"/>
          <w:lang w:val="ru-RU"/>
        </w:rPr>
        <w:t xml:space="preserve">на право заключения договора </w:t>
      </w:r>
    </w:p>
    <w:p w:rsidR="00B76CE5" w:rsidRDefault="00B76CE5" w:rsidP="00B76CE5">
      <w:pPr>
        <w:widowControl w:val="0"/>
        <w:autoSpaceDE w:val="0"/>
        <w:autoSpaceDN w:val="0"/>
        <w:adjustRightInd w:val="0"/>
        <w:jc w:val="center"/>
        <w:rPr>
          <w:b/>
          <w:sz w:val="28"/>
          <w:szCs w:val="28"/>
          <w:lang w:val="ru-RU"/>
        </w:rPr>
      </w:pPr>
      <w:r w:rsidRPr="00550053">
        <w:rPr>
          <w:b/>
          <w:sz w:val="28"/>
          <w:szCs w:val="28"/>
          <w:lang w:val="ru-RU"/>
        </w:rPr>
        <w:t>на изготовлени</w:t>
      </w:r>
      <w:r>
        <w:rPr>
          <w:b/>
          <w:sz w:val="28"/>
          <w:szCs w:val="28"/>
          <w:lang w:val="ru-RU"/>
        </w:rPr>
        <w:t>е</w:t>
      </w:r>
      <w:r w:rsidRPr="00550053">
        <w:rPr>
          <w:b/>
          <w:sz w:val="28"/>
          <w:szCs w:val="28"/>
          <w:lang w:val="ru-RU"/>
        </w:rPr>
        <w:t xml:space="preserve"> и поставк</w:t>
      </w:r>
      <w:r>
        <w:rPr>
          <w:b/>
          <w:sz w:val="28"/>
          <w:szCs w:val="28"/>
          <w:lang w:val="ru-RU"/>
        </w:rPr>
        <w:t>у</w:t>
      </w:r>
      <w:r w:rsidRPr="00550053">
        <w:rPr>
          <w:b/>
          <w:sz w:val="28"/>
          <w:szCs w:val="28"/>
          <w:lang w:val="ru-RU"/>
        </w:rPr>
        <w:t xml:space="preserve"> информационно-раздаточной продукции для сопровождения деятельности</w:t>
      </w:r>
      <w:r>
        <w:rPr>
          <w:b/>
          <w:sz w:val="28"/>
          <w:szCs w:val="28"/>
          <w:lang w:val="ru-RU"/>
        </w:rPr>
        <w:t xml:space="preserve"> </w:t>
      </w:r>
      <w:r w:rsidRPr="00550053">
        <w:rPr>
          <w:b/>
          <w:sz w:val="28"/>
          <w:szCs w:val="28"/>
          <w:lang w:val="ru-RU"/>
        </w:rPr>
        <w:t>ООО «Технопарк «</w:t>
      </w:r>
      <w:proofErr w:type="spellStart"/>
      <w:r w:rsidRPr="00550053">
        <w:rPr>
          <w:b/>
          <w:sz w:val="28"/>
          <w:szCs w:val="28"/>
          <w:lang w:val="ru-RU"/>
        </w:rPr>
        <w:t>Сколково</w:t>
      </w:r>
      <w:proofErr w:type="spellEnd"/>
      <w:r w:rsidRPr="00550053">
        <w:rPr>
          <w:b/>
          <w:sz w:val="28"/>
          <w:szCs w:val="28"/>
          <w:lang w:val="ru-RU"/>
        </w:rPr>
        <w:t xml:space="preserve">» по подготовке и проведению 33-й Всемирной конференции Международной ассоциации технопарков и зон инновационного развития ("IASP 2016 </w:t>
      </w:r>
      <w:proofErr w:type="spellStart"/>
      <w:r w:rsidRPr="00550053">
        <w:rPr>
          <w:b/>
          <w:sz w:val="28"/>
          <w:szCs w:val="28"/>
          <w:lang w:val="ru-RU"/>
        </w:rPr>
        <w:t>Moscow</w:t>
      </w:r>
      <w:proofErr w:type="spellEnd"/>
      <w:r w:rsidRPr="00550053">
        <w:rPr>
          <w:b/>
          <w:sz w:val="28"/>
          <w:szCs w:val="28"/>
          <w:lang w:val="ru-RU"/>
        </w:rPr>
        <w:t>")</w:t>
      </w:r>
    </w:p>
    <w:p w:rsidR="00B76CE5" w:rsidRPr="005C22C6" w:rsidRDefault="00B76CE5" w:rsidP="00B76CE5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B76CE5" w:rsidRPr="00374665" w:rsidRDefault="00B76CE5" w:rsidP="00B76CE5">
      <w:pPr>
        <w:widowControl w:val="0"/>
        <w:autoSpaceDE w:val="0"/>
        <w:autoSpaceDN w:val="0"/>
        <w:adjustRightInd w:val="0"/>
        <w:rPr>
          <w:sz w:val="22"/>
          <w:szCs w:val="22"/>
          <w:lang w:val="ru-RU" w:eastAsia="ru-RU"/>
        </w:rPr>
      </w:pPr>
      <w:r w:rsidRPr="00374665">
        <w:rPr>
          <w:rFonts w:eastAsiaTheme="minorEastAsia"/>
          <w:sz w:val="22"/>
          <w:szCs w:val="22"/>
          <w:lang w:val="ru-RU" w:eastAsia="ru-RU"/>
        </w:rPr>
        <w:t xml:space="preserve">Изучив Извещение, принять участие в Процедуре закупки – Запросе цен на право заключения договора на </w:t>
      </w:r>
      <w:r w:rsidRPr="00E51C4B">
        <w:rPr>
          <w:rFonts w:eastAsiaTheme="minorEastAsia"/>
          <w:sz w:val="22"/>
          <w:szCs w:val="22"/>
          <w:lang w:val="ru-RU" w:eastAsia="ru-RU"/>
        </w:rPr>
        <w:t xml:space="preserve">оказание услуг  </w:t>
      </w:r>
      <w:r w:rsidRPr="00550053">
        <w:rPr>
          <w:rFonts w:eastAsiaTheme="minorEastAsia"/>
          <w:sz w:val="22"/>
          <w:szCs w:val="22"/>
          <w:lang w:val="ru-RU" w:eastAsia="ru-RU"/>
        </w:rPr>
        <w:t>по изготовлению и поставке информационно-раздаточной продукции для сопровождения деятельности ООО «Технопарк «</w:t>
      </w:r>
      <w:proofErr w:type="spellStart"/>
      <w:r w:rsidRPr="00550053">
        <w:rPr>
          <w:rFonts w:eastAsiaTheme="minorEastAsia"/>
          <w:sz w:val="22"/>
          <w:szCs w:val="22"/>
          <w:lang w:val="ru-RU" w:eastAsia="ru-RU"/>
        </w:rPr>
        <w:t>Сколково</w:t>
      </w:r>
      <w:proofErr w:type="spellEnd"/>
      <w:r w:rsidRPr="00550053">
        <w:rPr>
          <w:rFonts w:eastAsiaTheme="minorEastAsia"/>
          <w:sz w:val="22"/>
          <w:szCs w:val="22"/>
          <w:lang w:val="ru-RU" w:eastAsia="ru-RU"/>
        </w:rPr>
        <w:t xml:space="preserve">» по подготовке и проведению 33-й Всемирной конференции Международной ассоциации технопарков и зон инновационного развития ("IASP 2016 </w:t>
      </w:r>
      <w:proofErr w:type="spellStart"/>
      <w:r w:rsidRPr="00550053">
        <w:rPr>
          <w:rFonts w:eastAsiaTheme="minorEastAsia"/>
          <w:sz w:val="22"/>
          <w:szCs w:val="22"/>
          <w:lang w:val="ru-RU" w:eastAsia="ru-RU"/>
        </w:rPr>
        <w:t>Moscow</w:t>
      </w:r>
      <w:proofErr w:type="spellEnd"/>
      <w:r w:rsidRPr="00550053">
        <w:rPr>
          <w:rFonts w:eastAsiaTheme="minorEastAsia"/>
          <w:sz w:val="22"/>
          <w:szCs w:val="22"/>
          <w:lang w:val="ru-RU" w:eastAsia="ru-RU"/>
        </w:rPr>
        <w:t>")</w:t>
      </w:r>
      <w:r>
        <w:rPr>
          <w:rFonts w:eastAsiaTheme="minorEastAsia"/>
          <w:sz w:val="22"/>
          <w:szCs w:val="22"/>
          <w:lang w:val="ru-RU" w:eastAsia="ru-RU"/>
        </w:rPr>
        <w:t xml:space="preserve"> </w:t>
      </w:r>
      <w:r w:rsidRPr="00374665">
        <w:rPr>
          <w:sz w:val="22"/>
          <w:szCs w:val="22"/>
          <w:highlight w:val="yellow"/>
          <w:lang w:val="ru-RU" w:eastAsia="ru-RU"/>
        </w:rPr>
        <w:t>________________________________________________________________________________</w:t>
      </w:r>
      <w:r w:rsidRPr="00374665">
        <w:rPr>
          <w:i/>
          <w:sz w:val="22"/>
          <w:szCs w:val="22"/>
          <w:lang w:val="ru-RU" w:eastAsia="ru-RU"/>
        </w:rPr>
        <w:br w:type="textWrapping" w:clear="all"/>
      </w:r>
      <w:r w:rsidRPr="00374665">
        <w:rPr>
          <w:i/>
          <w:color w:val="FF0000"/>
          <w:sz w:val="22"/>
          <w:szCs w:val="22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374665">
        <w:rPr>
          <w:color w:val="FF0000"/>
          <w:sz w:val="22"/>
          <w:szCs w:val="22"/>
          <w:lang w:val="ru-RU" w:eastAsia="ru-RU"/>
        </w:rPr>
        <w:t xml:space="preserve"> </w:t>
      </w:r>
      <w:r w:rsidRPr="00374665">
        <w:rPr>
          <w:sz w:val="22"/>
          <w:szCs w:val="22"/>
          <w:lang w:val="ru-RU" w:eastAsia="ru-RU"/>
        </w:rPr>
        <w:t xml:space="preserve">         в лице </w:t>
      </w:r>
      <w:r w:rsidRPr="00374665">
        <w:rPr>
          <w:sz w:val="22"/>
          <w:szCs w:val="22"/>
          <w:highlight w:val="yellow"/>
          <w:lang w:val="ru-RU" w:eastAsia="ru-RU"/>
        </w:rPr>
        <w:t>__________________________________________________________________________</w:t>
      </w:r>
      <w:r w:rsidRPr="00374665">
        <w:rPr>
          <w:sz w:val="22"/>
          <w:szCs w:val="22"/>
          <w:lang w:val="ru-RU" w:eastAsia="ru-RU"/>
        </w:rPr>
        <w:t xml:space="preserve"> </w:t>
      </w:r>
    </w:p>
    <w:p w:rsidR="00B76CE5" w:rsidRPr="00374665" w:rsidRDefault="00B76CE5" w:rsidP="00B76CE5">
      <w:pPr>
        <w:ind w:left="1416" w:firstLine="708"/>
        <w:jc w:val="both"/>
        <w:rPr>
          <w:rFonts w:cs="Calibri"/>
          <w:color w:val="FF0000"/>
          <w:sz w:val="22"/>
          <w:szCs w:val="22"/>
          <w:lang w:val="ru-RU"/>
        </w:rPr>
      </w:pPr>
      <w:r w:rsidRPr="00374665">
        <w:rPr>
          <w:rFonts w:cs="Calibri"/>
          <w:color w:val="FF0000"/>
          <w:sz w:val="22"/>
          <w:szCs w:val="22"/>
          <w:lang w:val="ru-RU"/>
        </w:rPr>
        <w:t>(</w:t>
      </w:r>
      <w:r w:rsidRPr="00374665">
        <w:rPr>
          <w:rFonts w:cs="Calibri"/>
          <w:i/>
          <w:color w:val="FF0000"/>
          <w:sz w:val="22"/>
          <w:szCs w:val="22"/>
          <w:lang w:val="ru-RU"/>
        </w:rPr>
        <w:t>наименование должности руководителя (уполномоченного лица)  и его Ф.И.О.</w:t>
      </w:r>
      <w:r w:rsidRPr="00374665">
        <w:rPr>
          <w:rFonts w:cs="Calibri"/>
          <w:color w:val="FF0000"/>
          <w:sz w:val="22"/>
          <w:szCs w:val="22"/>
          <w:lang w:val="ru-RU"/>
        </w:rPr>
        <w:t>)</w:t>
      </w:r>
    </w:p>
    <w:p w:rsidR="00B76CE5" w:rsidRPr="00374665" w:rsidRDefault="00B76CE5" w:rsidP="00B76CE5">
      <w:pPr>
        <w:jc w:val="both"/>
        <w:rPr>
          <w:sz w:val="22"/>
          <w:szCs w:val="22"/>
          <w:lang w:val="ru-RU" w:eastAsia="ru-RU"/>
        </w:rPr>
      </w:pPr>
      <w:r w:rsidRPr="00374665">
        <w:rPr>
          <w:sz w:val="22"/>
          <w:szCs w:val="22"/>
          <w:lang w:val="ru-RU" w:eastAsia="ru-RU"/>
        </w:rPr>
        <w:t xml:space="preserve">сообщает, что согласно (сен) исполнить условия договора, указанные в Извещении, и представляет следующие сведения:  </w:t>
      </w:r>
    </w:p>
    <w:p w:rsidR="00B76CE5" w:rsidRPr="00374665" w:rsidRDefault="00B76CE5" w:rsidP="00B76CE5">
      <w:pPr>
        <w:jc w:val="both"/>
        <w:outlineLvl w:val="0"/>
        <w:rPr>
          <w:b/>
          <w:sz w:val="22"/>
          <w:szCs w:val="22"/>
          <w:lang w:val="ru-RU" w:eastAsia="ru-RU"/>
        </w:rPr>
      </w:pPr>
    </w:p>
    <w:p w:rsidR="00B76CE5" w:rsidRPr="00374665" w:rsidRDefault="00B76CE5" w:rsidP="00B76CE5">
      <w:pPr>
        <w:jc w:val="both"/>
        <w:outlineLvl w:val="0"/>
        <w:rPr>
          <w:b/>
          <w:sz w:val="22"/>
          <w:szCs w:val="22"/>
          <w:lang w:val="ru-RU" w:eastAsia="ru-RU"/>
        </w:rPr>
      </w:pPr>
      <w:r w:rsidRPr="00374665">
        <w:rPr>
          <w:b/>
          <w:sz w:val="22"/>
          <w:szCs w:val="22"/>
          <w:lang w:val="ru-RU" w:eastAsia="ru-RU"/>
        </w:rPr>
        <w:t>1. Сведения об Участнике Процедуры закупки:</w:t>
      </w:r>
    </w:p>
    <w:p w:rsidR="00B76CE5" w:rsidRPr="00374665" w:rsidRDefault="00B76CE5" w:rsidP="00B76CE5">
      <w:pPr>
        <w:ind w:firstLine="540"/>
        <w:jc w:val="both"/>
        <w:rPr>
          <w:sz w:val="22"/>
          <w:szCs w:val="22"/>
          <w:lang w:val="ru-RU" w:eastAsia="ru-RU"/>
        </w:rPr>
      </w:pPr>
      <w:r w:rsidRPr="00374665">
        <w:rPr>
          <w:sz w:val="22"/>
          <w:szCs w:val="22"/>
          <w:lang w:val="ru-RU" w:eastAsia="ru-RU"/>
        </w:rPr>
        <w:t xml:space="preserve">1.1. Место нахождения (для юридического лица), место жительства (для физического лица, индивидуального предпринимателя, лица, приравненного к индивидуальным предпринимателям): </w:t>
      </w:r>
      <w:r w:rsidRPr="00374665">
        <w:rPr>
          <w:sz w:val="22"/>
          <w:szCs w:val="22"/>
          <w:highlight w:val="yellow"/>
          <w:lang w:val="ru-RU" w:eastAsia="ru-RU"/>
        </w:rPr>
        <w:t>____________________________________________________________________________________________</w:t>
      </w:r>
    </w:p>
    <w:p w:rsidR="00B76CE5" w:rsidRPr="00374665" w:rsidRDefault="00B76CE5" w:rsidP="00B76CE5">
      <w:pPr>
        <w:ind w:firstLine="540"/>
        <w:jc w:val="both"/>
        <w:rPr>
          <w:sz w:val="22"/>
          <w:szCs w:val="22"/>
          <w:lang w:val="ru-RU" w:eastAsia="ru-RU"/>
        </w:rPr>
      </w:pPr>
      <w:r w:rsidRPr="00374665">
        <w:rPr>
          <w:sz w:val="22"/>
          <w:szCs w:val="22"/>
          <w:lang w:val="ru-RU" w:eastAsia="ru-RU"/>
        </w:rPr>
        <w:t>1.2. Банковские реквизиты</w:t>
      </w:r>
      <w:r w:rsidRPr="00374665">
        <w:rPr>
          <w:sz w:val="22"/>
          <w:szCs w:val="22"/>
          <w:highlight w:val="yellow"/>
          <w:lang w:val="ru-RU" w:eastAsia="ru-RU"/>
        </w:rPr>
        <w:t>: _______________________________________________________________</w:t>
      </w:r>
    </w:p>
    <w:p w:rsidR="00B76CE5" w:rsidRPr="00374665" w:rsidRDefault="00B76CE5" w:rsidP="00B76CE5">
      <w:pPr>
        <w:ind w:firstLine="540"/>
        <w:jc w:val="both"/>
        <w:rPr>
          <w:sz w:val="22"/>
          <w:szCs w:val="22"/>
          <w:lang w:val="ru-RU" w:eastAsia="ru-RU"/>
        </w:rPr>
      </w:pPr>
      <w:r w:rsidRPr="00374665">
        <w:rPr>
          <w:sz w:val="22"/>
          <w:szCs w:val="22"/>
          <w:lang w:val="ru-RU" w:eastAsia="ru-RU"/>
        </w:rPr>
        <w:t xml:space="preserve">1.3. ИНН/КПП </w:t>
      </w:r>
      <w:r w:rsidRPr="00374665">
        <w:rPr>
          <w:sz w:val="22"/>
          <w:szCs w:val="22"/>
          <w:highlight w:val="yellow"/>
          <w:lang w:val="ru-RU" w:eastAsia="ru-RU"/>
        </w:rPr>
        <w:t>__________________________________________________________________________</w:t>
      </w:r>
    </w:p>
    <w:p w:rsidR="00B76CE5" w:rsidRPr="00374665" w:rsidRDefault="00B76CE5" w:rsidP="00B76CE5">
      <w:pPr>
        <w:jc w:val="both"/>
        <w:rPr>
          <w:sz w:val="22"/>
          <w:szCs w:val="22"/>
          <w:lang w:val="ru-RU" w:eastAsia="ru-RU"/>
        </w:rPr>
      </w:pPr>
      <w:r w:rsidRPr="00374665">
        <w:rPr>
          <w:sz w:val="22"/>
          <w:szCs w:val="22"/>
          <w:lang w:val="ru-RU" w:eastAsia="ru-RU"/>
        </w:rPr>
        <w:lastRenderedPageBreak/>
        <w:t xml:space="preserve">Контактное лицо </w:t>
      </w:r>
      <w:r w:rsidRPr="00374665">
        <w:rPr>
          <w:sz w:val="22"/>
          <w:szCs w:val="22"/>
          <w:highlight w:val="yellow"/>
          <w:lang w:val="ru-RU" w:eastAsia="ru-RU"/>
        </w:rPr>
        <w:t>________________________________</w:t>
      </w:r>
      <w:r w:rsidRPr="00374665">
        <w:rPr>
          <w:sz w:val="22"/>
          <w:szCs w:val="22"/>
          <w:lang w:val="ru-RU" w:eastAsia="ru-RU"/>
        </w:rPr>
        <w:t>телефон</w:t>
      </w:r>
      <w:r w:rsidRPr="00374665">
        <w:rPr>
          <w:sz w:val="22"/>
          <w:szCs w:val="22"/>
          <w:highlight w:val="yellow"/>
          <w:lang w:val="ru-RU" w:eastAsia="ru-RU"/>
        </w:rPr>
        <w:t>______________________________________</w:t>
      </w:r>
    </w:p>
    <w:p w:rsidR="00B76CE5" w:rsidRDefault="00B76CE5" w:rsidP="00B76CE5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B76CE5" w:rsidRDefault="00B76CE5" w:rsidP="00B76CE5">
      <w:pPr>
        <w:spacing w:after="120"/>
        <w:outlineLvl w:val="0"/>
        <w:rPr>
          <w:b/>
          <w:sz w:val="22"/>
          <w:szCs w:val="22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2.  </w:t>
      </w:r>
      <w:r w:rsidRPr="00374665">
        <w:rPr>
          <w:b/>
          <w:sz w:val="22"/>
          <w:szCs w:val="22"/>
          <w:lang w:val="ru-RU" w:eastAsia="ru-RU"/>
        </w:rPr>
        <w:t>Перечень, объем и стоимость товаров/работ/услуг:</w:t>
      </w:r>
    </w:p>
    <w:p w:rsidR="00B76CE5" w:rsidRDefault="00B76CE5" w:rsidP="00B76CE5">
      <w:pPr>
        <w:spacing w:after="120"/>
        <w:outlineLvl w:val="0"/>
        <w:rPr>
          <w:b/>
          <w:sz w:val="22"/>
          <w:szCs w:val="22"/>
          <w:lang w:val="ru-RU" w:eastAsia="ru-RU"/>
        </w:rPr>
      </w:pPr>
    </w:p>
    <w:tbl>
      <w:tblPr>
        <w:tblStyle w:val="19"/>
        <w:tblW w:w="15446" w:type="dxa"/>
        <w:tblLayout w:type="fixed"/>
        <w:tblLook w:val="04A0" w:firstRow="1" w:lastRow="0" w:firstColumn="1" w:lastColumn="0" w:noHBand="0" w:noVBand="1"/>
      </w:tblPr>
      <w:tblGrid>
        <w:gridCol w:w="534"/>
        <w:gridCol w:w="1701"/>
        <w:gridCol w:w="7399"/>
        <w:gridCol w:w="1134"/>
        <w:gridCol w:w="1701"/>
        <w:gridCol w:w="1418"/>
        <w:gridCol w:w="1559"/>
      </w:tblGrid>
      <w:tr w:rsidR="00B76CE5" w:rsidRPr="00577A08" w:rsidTr="00D47622">
        <w:tc>
          <w:tcPr>
            <w:tcW w:w="534" w:type="dxa"/>
            <w:vAlign w:val="center"/>
          </w:tcPr>
          <w:p w:rsidR="00B76CE5" w:rsidRPr="004806BC" w:rsidRDefault="00B76CE5" w:rsidP="00B76CE5">
            <w:pPr>
              <w:jc w:val="center"/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#</w:t>
            </w:r>
          </w:p>
        </w:tc>
        <w:tc>
          <w:tcPr>
            <w:tcW w:w="1701" w:type="dxa"/>
            <w:vAlign w:val="center"/>
          </w:tcPr>
          <w:p w:rsidR="00B76CE5" w:rsidRPr="004806BC" w:rsidRDefault="00B76CE5" w:rsidP="00B76CE5">
            <w:pPr>
              <w:jc w:val="center"/>
              <w:rPr>
                <w:rFonts w:eastAsiaTheme="minorHAnsi" w:cs="Times New Roman"/>
                <w:b/>
                <w:lang w:val="ru-RU"/>
              </w:rPr>
            </w:pPr>
            <w:r w:rsidRPr="004806BC">
              <w:rPr>
                <w:rFonts w:eastAsiaTheme="minorHAnsi" w:cs="Times New Roman"/>
                <w:b/>
                <w:lang w:val="ru-RU"/>
              </w:rPr>
              <w:t>Наименование</w:t>
            </w:r>
          </w:p>
          <w:p w:rsidR="00B76CE5" w:rsidRPr="004806BC" w:rsidRDefault="00B76CE5" w:rsidP="00B76CE5">
            <w:pPr>
              <w:jc w:val="center"/>
              <w:rPr>
                <w:rFonts w:eastAsiaTheme="minorHAnsi" w:cs="Times New Roman"/>
                <w:b/>
                <w:lang w:val="ru-RU"/>
              </w:rPr>
            </w:pPr>
            <w:r w:rsidRPr="004806BC">
              <w:rPr>
                <w:rFonts w:eastAsiaTheme="minorHAnsi" w:cs="Times New Roman"/>
                <w:b/>
                <w:lang w:val="ru-RU"/>
              </w:rPr>
              <w:t>продукции</w:t>
            </w:r>
          </w:p>
        </w:tc>
        <w:tc>
          <w:tcPr>
            <w:tcW w:w="7399" w:type="dxa"/>
            <w:vAlign w:val="center"/>
          </w:tcPr>
          <w:p w:rsidR="00B76CE5" w:rsidRPr="004806BC" w:rsidRDefault="00B76CE5" w:rsidP="00B76CE5">
            <w:pPr>
              <w:jc w:val="center"/>
              <w:rPr>
                <w:rFonts w:eastAsiaTheme="minorHAnsi" w:cs="Times New Roman"/>
                <w:b/>
                <w:lang w:val="ru-RU"/>
              </w:rPr>
            </w:pPr>
            <w:r w:rsidRPr="004806BC">
              <w:rPr>
                <w:rFonts w:eastAsiaTheme="minorHAnsi" w:cs="Times New Roman"/>
                <w:b/>
                <w:lang w:val="ru-RU"/>
              </w:rPr>
              <w:t>Требования к продукции</w:t>
            </w:r>
          </w:p>
        </w:tc>
        <w:tc>
          <w:tcPr>
            <w:tcW w:w="1134" w:type="dxa"/>
            <w:vAlign w:val="center"/>
          </w:tcPr>
          <w:p w:rsidR="00B76CE5" w:rsidRPr="004806BC" w:rsidRDefault="00B76CE5" w:rsidP="00B76CE5">
            <w:pPr>
              <w:jc w:val="center"/>
              <w:rPr>
                <w:rFonts w:eastAsiaTheme="minorHAnsi" w:cs="Times New Roman"/>
                <w:b/>
                <w:lang w:val="ru-RU"/>
              </w:rPr>
            </w:pPr>
            <w:r w:rsidRPr="004806BC">
              <w:rPr>
                <w:rFonts w:eastAsiaTheme="minorHAnsi" w:cs="Times New Roman"/>
                <w:b/>
                <w:lang w:val="ru-RU"/>
              </w:rPr>
              <w:t>Количество, шт.</w:t>
            </w:r>
          </w:p>
        </w:tc>
        <w:tc>
          <w:tcPr>
            <w:tcW w:w="1701" w:type="dxa"/>
            <w:vAlign w:val="center"/>
          </w:tcPr>
          <w:p w:rsidR="00B76CE5" w:rsidRPr="004806BC" w:rsidRDefault="00B76CE5" w:rsidP="00B76CE5">
            <w:pPr>
              <w:jc w:val="center"/>
              <w:rPr>
                <w:rFonts w:eastAsiaTheme="minorHAnsi" w:cs="Times New Roman"/>
                <w:b/>
                <w:lang w:val="ru-RU"/>
              </w:rPr>
            </w:pPr>
            <w:r w:rsidRPr="004806BC">
              <w:rPr>
                <w:rFonts w:eastAsiaTheme="minorHAnsi" w:cs="Times New Roman"/>
                <w:b/>
                <w:lang w:val="ru-RU"/>
              </w:rPr>
              <w:t xml:space="preserve">Сроки изготовления и поставки, раб. </w:t>
            </w:r>
            <w:r>
              <w:rPr>
                <w:rFonts w:eastAsiaTheme="minorHAnsi" w:cs="Times New Roman"/>
                <w:b/>
                <w:lang w:val="ru-RU"/>
              </w:rPr>
              <w:t>д</w:t>
            </w:r>
            <w:r w:rsidRPr="004806BC">
              <w:rPr>
                <w:rFonts w:eastAsiaTheme="minorHAnsi" w:cs="Times New Roman"/>
                <w:b/>
                <w:lang w:val="ru-RU"/>
              </w:rPr>
              <w:t>ней*</w:t>
            </w:r>
          </w:p>
        </w:tc>
        <w:tc>
          <w:tcPr>
            <w:tcW w:w="1418" w:type="dxa"/>
            <w:vAlign w:val="center"/>
          </w:tcPr>
          <w:p w:rsidR="00B76CE5" w:rsidRPr="00D47622" w:rsidRDefault="00B76CE5" w:rsidP="00B76CE5">
            <w:pPr>
              <w:jc w:val="center"/>
              <w:rPr>
                <w:rFonts w:cs="Times New Roman"/>
                <w:b/>
                <w:bCs/>
                <w:color w:val="000000"/>
                <w:lang w:val="ru-RU" w:eastAsia="ru-RU"/>
              </w:rPr>
            </w:pPr>
            <w:r w:rsidRPr="00D47622">
              <w:rPr>
                <w:rFonts w:cs="Times New Roman"/>
                <w:b/>
                <w:bCs/>
                <w:color w:val="000000"/>
                <w:lang w:val="ru-RU" w:eastAsia="ru-RU"/>
              </w:rPr>
              <w:t>Цена за ед.  рублей, с учетом НДС</w:t>
            </w:r>
          </w:p>
        </w:tc>
        <w:tc>
          <w:tcPr>
            <w:tcW w:w="1559" w:type="dxa"/>
            <w:vAlign w:val="center"/>
          </w:tcPr>
          <w:p w:rsidR="00B76CE5" w:rsidRPr="00D47622" w:rsidRDefault="00B76CE5" w:rsidP="00B76CE5">
            <w:pPr>
              <w:jc w:val="center"/>
              <w:rPr>
                <w:rFonts w:cs="Times New Roman"/>
                <w:b/>
                <w:bCs/>
                <w:color w:val="000000"/>
                <w:lang w:val="ru-RU" w:eastAsia="ru-RU"/>
              </w:rPr>
            </w:pPr>
            <w:r w:rsidRPr="00D47622">
              <w:rPr>
                <w:rFonts w:cs="Times New Roman"/>
                <w:b/>
                <w:bCs/>
                <w:color w:val="000000"/>
                <w:lang w:val="ru-RU" w:eastAsia="ru-RU"/>
              </w:rPr>
              <w:t>ВСЕГО, рублей, с учетом НДС</w:t>
            </w:r>
          </w:p>
        </w:tc>
      </w:tr>
      <w:tr w:rsidR="00B76CE5" w:rsidRPr="004806BC" w:rsidTr="00D47622">
        <w:tc>
          <w:tcPr>
            <w:tcW w:w="534" w:type="dxa"/>
          </w:tcPr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1</w:t>
            </w:r>
          </w:p>
        </w:tc>
        <w:tc>
          <w:tcPr>
            <w:tcW w:w="1701" w:type="dxa"/>
          </w:tcPr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Брошюра «Список делегатов»</w:t>
            </w:r>
          </w:p>
        </w:tc>
        <w:tc>
          <w:tcPr>
            <w:tcW w:w="7399" w:type="dxa"/>
          </w:tcPr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Формат А4 в сложенном виде (альбомная ориентация)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Блок: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Техническая погрешность при печати 0,5-0,9 мм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- 50 полос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Чистоцеллюлозная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 бумага, отбеленная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бесхлорным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 способом, с высокой степенью белизны и непрозрачности, пухлость от 0,8 до 0.9 см3/г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Печать в 6 красок с использованием фирменных цветов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Диапазон отклонений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растискивания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 1-1,5%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</w:t>
            </w:r>
            <w:proofErr w:type="gramStart"/>
            <w:r w:rsidRPr="004806BC">
              <w:rPr>
                <w:rFonts w:eastAsiaTheme="minorHAnsi" w:cs="Times New Roman"/>
                <w:lang w:val="ru-RU"/>
              </w:rPr>
              <w:t>Цифро-буквенная</w:t>
            </w:r>
            <w:proofErr w:type="gramEnd"/>
            <w:r w:rsidRPr="004806BC">
              <w:rPr>
                <w:rFonts w:eastAsiaTheme="minorHAnsi" w:cs="Times New Roman"/>
                <w:lang w:val="ru-RU"/>
              </w:rPr>
              <w:t xml:space="preserve"> персонализация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Обложка: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Чистоцеллюлозный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 мелованный картон высокой белизны с многослойным односторонним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мелованием</w:t>
            </w:r>
            <w:proofErr w:type="spellEnd"/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Текстурная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ламинация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 и нанесение 3D лака на обложку (подъем минимум 600 мкм)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Возможное отклонение при нанесении лака 1-1,5%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Печать в 6 красок с использованием фирменных цветов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Бесшовно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>-клеевое скрепление (с возможностью раскрытия на 180 градусов)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Совмещение изображений в блоке на корешке (допустимая норма отклонения 0,1-0,2 мм)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Соблюдение стандартов ISO 9001        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Упаковка: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В соответствии с ГОСТ ISO 2234-2014. Межгосударственный стандарт. Упаковка. Тара транспортная наполненная и единичные грузы. Методы испытаний на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штабелирование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 при статической нагрузке (введен в действие Приказом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Росстандарта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 от 04.06.2014 N 505-ст) (далее – ГОСТ </w:t>
            </w:r>
            <w:r w:rsidRPr="004806BC">
              <w:rPr>
                <w:rFonts w:eastAsiaTheme="minorHAnsi" w:cs="Times New Roman"/>
              </w:rPr>
              <w:t>ISO</w:t>
            </w:r>
            <w:r w:rsidRPr="004806BC">
              <w:rPr>
                <w:rFonts w:eastAsiaTheme="minorHAnsi" w:cs="Times New Roman"/>
                <w:lang w:val="ru-RU"/>
              </w:rPr>
              <w:t xml:space="preserve"> 2234-2014)</w:t>
            </w:r>
          </w:p>
        </w:tc>
        <w:tc>
          <w:tcPr>
            <w:tcW w:w="1134" w:type="dxa"/>
          </w:tcPr>
          <w:p w:rsidR="00B76CE5" w:rsidRPr="004806BC" w:rsidRDefault="00B76CE5" w:rsidP="00B76CE5">
            <w:pPr>
              <w:jc w:val="center"/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3</w:t>
            </w:r>
            <w:r w:rsidRPr="00706AF3">
              <w:rPr>
                <w:rFonts w:eastAsiaTheme="minorHAnsi" w:cs="Times New Roman"/>
                <w:lang w:val="ru-RU"/>
              </w:rPr>
              <w:t xml:space="preserve"> </w:t>
            </w:r>
            <w:r w:rsidRPr="004806BC">
              <w:rPr>
                <w:rFonts w:eastAsiaTheme="minorHAnsi" w:cs="Times New Roman"/>
                <w:lang w:val="ru-RU"/>
              </w:rPr>
              <w:t>000</w:t>
            </w:r>
          </w:p>
        </w:tc>
        <w:tc>
          <w:tcPr>
            <w:tcW w:w="1701" w:type="dxa"/>
          </w:tcPr>
          <w:p w:rsidR="00B76CE5" w:rsidRPr="004806BC" w:rsidRDefault="00B76CE5" w:rsidP="00B76CE5">
            <w:pPr>
              <w:jc w:val="center"/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</w:rPr>
              <w:t>3-</w:t>
            </w:r>
            <w:r w:rsidRPr="004806BC">
              <w:rPr>
                <w:rFonts w:eastAsiaTheme="minorHAnsi" w:cs="Times New Roman"/>
                <w:lang w:val="ru-RU"/>
              </w:rPr>
              <w:t>5</w:t>
            </w:r>
          </w:p>
        </w:tc>
        <w:tc>
          <w:tcPr>
            <w:tcW w:w="1418" w:type="dxa"/>
          </w:tcPr>
          <w:p w:rsidR="00B76CE5" w:rsidRPr="004806BC" w:rsidRDefault="00B76CE5" w:rsidP="00B76CE5">
            <w:pPr>
              <w:jc w:val="center"/>
              <w:rPr>
                <w:rFonts w:eastAsiaTheme="minorHAnsi"/>
              </w:rPr>
            </w:pPr>
          </w:p>
        </w:tc>
        <w:tc>
          <w:tcPr>
            <w:tcW w:w="1559" w:type="dxa"/>
          </w:tcPr>
          <w:p w:rsidR="00B76CE5" w:rsidRPr="004806BC" w:rsidRDefault="00B76CE5" w:rsidP="00B76CE5">
            <w:pPr>
              <w:jc w:val="center"/>
              <w:rPr>
                <w:rFonts w:eastAsiaTheme="minorHAnsi"/>
              </w:rPr>
            </w:pPr>
          </w:p>
        </w:tc>
      </w:tr>
      <w:tr w:rsidR="00B76CE5" w:rsidRPr="004806BC" w:rsidTr="00D47622">
        <w:tc>
          <w:tcPr>
            <w:tcW w:w="534" w:type="dxa"/>
          </w:tcPr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lastRenderedPageBreak/>
              <w:t>2</w:t>
            </w:r>
          </w:p>
        </w:tc>
        <w:tc>
          <w:tcPr>
            <w:tcW w:w="1701" w:type="dxa"/>
          </w:tcPr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Брошюра «О конференции IASP 2016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Moscow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>»</w:t>
            </w:r>
          </w:p>
        </w:tc>
        <w:tc>
          <w:tcPr>
            <w:tcW w:w="7399" w:type="dxa"/>
          </w:tcPr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Формат 210х210 см 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Блок: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Техническая погрешность при печати максимум 0,5-1 мм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- 20 полос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Отбеленная бумага, с покрытием, не дающим бликов, пухлость не более 1 см3/г, белизна не менее 115%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Печать в 6 красок с использованием красок с использованием фирменных цветов; </w:t>
            </w:r>
            <w:proofErr w:type="gramStart"/>
            <w:r w:rsidRPr="004806BC">
              <w:rPr>
                <w:rFonts w:eastAsiaTheme="minorHAnsi" w:cs="Times New Roman"/>
                <w:lang w:val="ru-RU"/>
              </w:rPr>
              <w:t>цифро-буквенная</w:t>
            </w:r>
            <w:proofErr w:type="gramEnd"/>
            <w:r w:rsidRPr="004806BC">
              <w:rPr>
                <w:rFonts w:eastAsiaTheme="minorHAnsi" w:cs="Times New Roman"/>
                <w:lang w:val="ru-RU"/>
              </w:rPr>
              <w:t xml:space="preserve"> персонализация (данные предоставляются только после проверки)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Диапазон отклонений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растискивания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 1,5-2% 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Обложка: 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Чистоцеллюлозный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 мелованный картон высокой белизны с многослойным односторонним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мелованием</w:t>
            </w:r>
            <w:proofErr w:type="spellEnd"/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Ламинирование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 текстурной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Ламинация</w:t>
            </w:r>
            <w:proofErr w:type="spellEnd"/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Нанесение 3D лака на обложку (подъем минимум 600 мкм)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Возможное отклонение при нанесении лака 1-1,5%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Печать в 6 красок с использованием фирменных цветов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Бесшовно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-клеевое скрепление (с возможностью раскрытия на 180 градусов) 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Совмещение изображений в блоке на корешке (допустимая норма отклонения 0,1-0,2 мм)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соблюдение стандартов ISO 9001 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Упаковка: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В соответствии с ГОСТ ISO 2234-2014</w:t>
            </w:r>
          </w:p>
        </w:tc>
        <w:tc>
          <w:tcPr>
            <w:tcW w:w="1134" w:type="dxa"/>
          </w:tcPr>
          <w:p w:rsidR="00B76CE5" w:rsidRPr="004806BC" w:rsidRDefault="00B76CE5" w:rsidP="00B76CE5">
            <w:pPr>
              <w:jc w:val="center"/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3</w:t>
            </w:r>
            <w:r w:rsidRPr="00706AF3">
              <w:rPr>
                <w:rFonts w:eastAsiaTheme="minorHAnsi" w:cs="Times New Roman"/>
                <w:lang w:val="ru-RU"/>
              </w:rPr>
              <w:t xml:space="preserve"> </w:t>
            </w:r>
            <w:r w:rsidRPr="004806BC">
              <w:rPr>
                <w:rFonts w:eastAsiaTheme="minorHAnsi" w:cs="Times New Roman"/>
                <w:lang w:val="ru-RU"/>
              </w:rPr>
              <w:t>000</w:t>
            </w:r>
          </w:p>
        </w:tc>
        <w:tc>
          <w:tcPr>
            <w:tcW w:w="1701" w:type="dxa"/>
          </w:tcPr>
          <w:p w:rsidR="00B76CE5" w:rsidRPr="004806BC" w:rsidRDefault="00B76CE5" w:rsidP="00B76CE5">
            <w:pPr>
              <w:jc w:val="center"/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5</w:t>
            </w:r>
          </w:p>
        </w:tc>
        <w:tc>
          <w:tcPr>
            <w:tcW w:w="1418" w:type="dxa"/>
          </w:tcPr>
          <w:p w:rsidR="00B76CE5" w:rsidRPr="004806BC" w:rsidRDefault="00B76CE5" w:rsidP="00B76CE5">
            <w:pPr>
              <w:jc w:val="center"/>
              <w:rPr>
                <w:rFonts w:eastAsiaTheme="minorHAnsi"/>
                <w:lang w:val="ru-RU"/>
              </w:rPr>
            </w:pPr>
          </w:p>
        </w:tc>
        <w:tc>
          <w:tcPr>
            <w:tcW w:w="1559" w:type="dxa"/>
          </w:tcPr>
          <w:p w:rsidR="00B76CE5" w:rsidRPr="004806BC" w:rsidRDefault="00B76CE5" w:rsidP="00B76CE5">
            <w:pPr>
              <w:jc w:val="center"/>
              <w:rPr>
                <w:rFonts w:eastAsiaTheme="minorHAnsi"/>
                <w:lang w:val="ru-RU"/>
              </w:rPr>
            </w:pPr>
          </w:p>
        </w:tc>
      </w:tr>
      <w:tr w:rsidR="00B76CE5" w:rsidRPr="004806BC" w:rsidTr="00D47622">
        <w:tc>
          <w:tcPr>
            <w:tcW w:w="534" w:type="dxa"/>
          </w:tcPr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3</w:t>
            </w:r>
          </w:p>
        </w:tc>
        <w:tc>
          <w:tcPr>
            <w:tcW w:w="1701" w:type="dxa"/>
          </w:tcPr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Программа конференции</w:t>
            </w:r>
          </w:p>
        </w:tc>
        <w:tc>
          <w:tcPr>
            <w:tcW w:w="7399" w:type="dxa"/>
          </w:tcPr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Формат А5 в сложенном виде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Блок: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Техническая погрешность при печати максимум 0,5-1 мм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- 20 полос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Отбеленная бумага, с покрытием, не дающим бликов, пухлость не более 1 см3/г, белизна не менее 125%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Печать в 5 красок с использованием фирменных цветов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Диапазон отклонений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растискивания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 1,5-2%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</w:t>
            </w:r>
            <w:proofErr w:type="gramStart"/>
            <w:r w:rsidRPr="004806BC">
              <w:rPr>
                <w:rFonts w:eastAsiaTheme="minorHAnsi" w:cs="Times New Roman"/>
                <w:lang w:val="ru-RU"/>
              </w:rPr>
              <w:t>Цифро-буквенная</w:t>
            </w:r>
            <w:proofErr w:type="gramEnd"/>
            <w:r w:rsidRPr="004806BC">
              <w:rPr>
                <w:rFonts w:eastAsiaTheme="minorHAnsi" w:cs="Times New Roman"/>
                <w:lang w:val="ru-RU"/>
              </w:rPr>
              <w:t xml:space="preserve"> персонализация (данные предоставляются только после проверки)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Обложка: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Чистоцеллюлозный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 мелованный картон высокой белизны с </w:t>
            </w:r>
            <w:r w:rsidRPr="004806BC">
              <w:rPr>
                <w:rFonts w:eastAsiaTheme="minorHAnsi" w:cs="Times New Roman"/>
                <w:lang w:val="ru-RU"/>
              </w:rPr>
              <w:lastRenderedPageBreak/>
              <w:t xml:space="preserve">многослойным односторонним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мелованием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 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Ламинирование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 текстурной пленкой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Нанесение 3D лака на обложку (подъем минимум 600 мкм)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Возможное отклонение при нанесении лака 1-1,5%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>
              <w:rPr>
                <w:rFonts w:eastAsiaTheme="minorHAnsi" w:cs="Times New Roman"/>
                <w:lang w:val="ru-RU"/>
              </w:rPr>
              <w:t xml:space="preserve">- Печать в 5 красок </w:t>
            </w:r>
            <w:r w:rsidRPr="004806BC">
              <w:rPr>
                <w:rFonts w:eastAsiaTheme="minorHAnsi" w:cs="Times New Roman"/>
                <w:lang w:val="ru-RU"/>
              </w:rPr>
              <w:t>с использованием фирменных цветов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Бесшовно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-клеевое скрепление (с возможностью раскрытия на 180 градусов) 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Совмещение изображений в блоке на корешке (допустимая норма отклонения 0,1-).2 мм)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Полное соблюдение стандартов ISO 9001 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Упаковка: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в соответствии с ГОСТ ISO 2234-2014</w:t>
            </w:r>
          </w:p>
        </w:tc>
        <w:tc>
          <w:tcPr>
            <w:tcW w:w="1134" w:type="dxa"/>
          </w:tcPr>
          <w:p w:rsidR="00B76CE5" w:rsidRPr="004806BC" w:rsidRDefault="00B76CE5" w:rsidP="00B76CE5">
            <w:pPr>
              <w:jc w:val="center"/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lastRenderedPageBreak/>
              <w:t>3</w:t>
            </w:r>
            <w:r w:rsidRPr="00706AF3">
              <w:rPr>
                <w:rFonts w:eastAsiaTheme="minorHAnsi" w:cs="Times New Roman"/>
                <w:lang w:val="ru-RU"/>
              </w:rPr>
              <w:t xml:space="preserve"> </w:t>
            </w:r>
            <w:r w:rsidRPr="004806BC">
              <w:rPr>
                <w:rFonts w:eastAsiaTheme="minorHAnsi" w:cs="Times New Roman"/>
                <w:lang w:val="ru-RU"/>
              </w:rPr>
              <w:t>000</w:t>
            </w:r>
          </w:p>
        </w:tc>
        <w:tc>
          <w:tcPr>
            <w:tcW w:w="1701" w:type="dxa"/>
          </w:tcPr>
          <w:p w:rsidR="00B76CE5" w:rsidRPr="004806BC" w:rsidRDefault="00B76CE5" w:rsidP="00B76CE5">
            <w:pPr>
              <w:jc w:val="center"/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5</w:t>
            </w:r>
          </w:p>
        </w:tc>
        <w:tc>
          <w:tcPr>
            <w:tcW w:w="1418" w:type="dxa"/>
          </w:tcPr>
          <w:p w:rsidR="00B76CE5" w:rsidRPr="004806BC" w:rsidRDefault="00B76CE5" w:rsidP="00B76CE5">
            <w:pPr>
              <w:jc w:val="center"/>
              <w:rPr>
                <w:rFonts w:eastAsiaTheme="minorHAnsi"/>
                <w:lang w:val="ru-RU"/>
              </w:rPr>
            </w:pPr>
          </w:p>
        </w:tc>
        <w:tc>
          <w:tcPr>
            <w:tcW w:w="1559" w:type="dxa"/>
          </w:tcPr>
          <w:p w:rsidR="00B76CE5" w:rsidRPr="004806BC" w:rsidRDefault="00B76CE5" w:rsidP="00B76CE5">
            <w:pPr>
              <w:jc w:val="center"/>
              <w:rPr>
                <w:rFonts w:eastAsiaTheme="minorHAnsi"/>
                <w:lang w:val="ru-RU"/>
              </w:rPr>
            </w:pPr>
          </w:p>
        </w:tc>
      </w:tr>
      <w:tr w:rsidR="00B76CE5" w:rsidRPr="004806BC" w:rsidTr="00D47622">
        <w:tc>
          <w:tcPr>
            <w:tcW w:w="534" w:type="dxa"/>
          </w:tcPr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lastRenderedPageBreak/>
              <w:t>4</w:t>
            </w:r>
          </w:p>
        </w:tc>
        <w:tc>
          <w:tcPr>
            <w:tcW w:w="1701" w:type="dxa"/>
          </w:tcPr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Программа конференции (карманный вариант)</w:t>
            </w:r>
          </w:p>
        </w:tc>
        <w:tc>
          <w:tcPr>
            <w:tcW w:w="7399" w:type="dxa"/>
          </w:tcPr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Формат в развороте А4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Синтетическая бумага с высокой степенью прочности 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Печать в 5 красок с использованием фирменных цветов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Плотность заливки краски 200 %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Биговка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 и фальцовка (допустимая косина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биговки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 не более 0,3-0,5%)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Кашировка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 на 2 листа 85х55 мм (допустимый материал – пластик с допустимой степенью белизны 130%, толщина минимум 0.5 мм)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Полное соблюдение стандартов ISO 9001 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Упаковка: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В соответствии с ГОСТ ISO 2234-2014</w:t>
            </w:r>
          </w:p>
        </w:tc>
        <w:tc>
          <w:tcPr>
            <w:tcW w:w="1134" w:type="dxa"/>
          </w:tcPr>
          <w:p w:rsidR="00B76CE5" w:rsidRPr="004806BC" w:rsidRDefault="00B76CE5" w:rsidP="00B76CE5">
            <w:pPr>
              <w:jc w:val="center"/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3</w:t>
            </w:r>
            <w:r>
              <w:rPr>
                <w:rFonts w:eastAsiaTheme="minorHAnsi" w:cs="Times New Roman"/>
                <w:lang w:val="ru-RU"/>
              </w:rPr>
              <w:t xml:space="preserve"> </w:t>
            </w:r>
            <w:r w:rsidRPr="004806BC">
              <w:rPr>
                <w:rFonts w:eastAsiaTheme="minorHAnsi" w:cs="Times New Roman"/>
                <w:lang w:val="ru-RU"/>
              </w:rPr>
              <w:t>000</w:t>
            </w:r>
          </w:p>
        </w:tc>
        <w:tc>
          <w:tcPr>
            <w:tcW w:w="1701" w:type="dxa"/>
          </w:tcPr>
          <w:p w:rsidR="00B76CE5" w:rsidRPr="004806BC" w:rsidRDefault="00B76CE5" w:rsidP="00B76CE5">
            <w:pPr>
              <w:jc w:val="center"/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5</w:t>
            </w:r>
          </w:p>
        </w:tc>
        <w:tc>
          <w:tcPr>
            <w:tcW w:w="1418" w:type="dxa"/>
          </w:tcPr>
          <w:p w:rsidR="00B76CE5" w:rsidRPr="004806BC" w:rsidRDefault="00B76CE5" w:rsidP="00B76CE5">
            <w:pPr>
              <w:jc w:val="center"/>
              <w:rPr>
                <w:rFonts w:eastAsiaTheme="minorHAnsi"/>
                <w:lang w:val="ru-RU"/>
              </w:rPr>
            </w:pPr>
          </w:p>
        </w:tc>
        <w:tc>
          <w:tcPr>
            <w:tcW w:w="1559" w:type="dxa"/>
          </w:tcPr>
          <w:p w:rsidR="00B76CE5" w:rsidRPr="004806BC" w:rsidRDefault="00B76CE5" w:rsidP="00B76CE5">
            <w:pPr>
              <w:jc w:val="center"/>
              <w:rPr>
                <w:rFonts w:eastAsiaTheme="minorHAnsi"/>
                <w:lang w:val="ru-RU"/>
              </w:rPr>
            </w:pPr>
          </w:p>
        </w:tc>
      </w:tr>
      <w:tr w:rsidR="00B76CE5" w:rsidRPr="004806BC" w:rsidTr="00D47622">
        <w:tc>
          <w:tcPr>
            <w:tcW w:w="534" w:type="dxa"/>
          </w:tcPr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5</w:t>
            </w:r>
          </w:p>
        </w:tc>
        <w:tc>
          <w:tcPr>
            <w:tcW w:w="1701" w:type="dxa"/>
          </w:tcPr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Брошюра «О спикерах конференции»</w:t>
            </w:r>
          </w:p>
        </w:tc>
        <w:tc>
          <w:tcPr>
            <w:tcW w:w="7399" w:type="dxa"/>
          </w:tcPr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Формат А5 сложенном виде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Блок: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Техническая погрешность при печати 0,5-1 мм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- 20 полос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Отбеленная бумага, с покрытием, не дающим бликов, пухлость не более 1 см3/г, белизна не менее 125%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Печать в 5 красок с использованием фирменных цветов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Диапазон отклонений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растискивания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 1,5-2% 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</w:t>
            </w:r>
            <w:proofErr w:type="gramStart"/>
            <w:r w:rsidRPr="004806BC">
              <w:rPr>
                <w:rFonts w:eastAsiaTheme="minorHAnsi" w:cs="Times New Roman"/>
                <w:lang w:val="ru-RU"/>
              </w:rPr>
              <w:t>Цифро-буквенная</w:t>
            </w:r>
            <w:proofErr w:type="gramEnd"/>
            <w:r w:rsidRPr="004806BC">
              <w:rPr>
                <w:rFonts w:eastAsiaTheme="minorHAnsi" w:cs="Times New Roman"/>
                <w:lang w:val="ru-RU"/>
              </w:rPr>
              <w:t xml:space="preserve"> персонализация (данные предоставляются только после проверки)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Обложка: 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Чистоцеллюлозный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 картон, полученный методом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шаберного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мелования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, с высокой степенью белизны 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lastRenderedPageBreak/>
              <w:t xml:space="preserve">-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Ламинирование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 текстурной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ламинацией</w:t>
            </w:r>
            <w:proofErr w:type="spellEnd"/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Нанесение 3D лака на обложку (подъем минимум 600 мкм)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Возможное отклонение при нанесении лака 1-1,5%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Печать в 5 красок с использованием фирменных цветов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Бесшовно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-клеевое скрепление (с возможностью раскрытия на 180 градусов) 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Совмещение изображений в блоке на корешке (допустимая норма отклонения 0,1-0,2 мм)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Полное соблюдение стандартов ISO 9001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 Упаковка: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В соответствии с ГОСТ ISO 2234-2014</w:t>
            </w:r>
          </w:p>
        </w:tc>
        <w:tc>
          <w:tcPr>
            <w:tcW w:w="1134" w:type="dxa"/>
          </w:tcPr>
          <w:p w:rsidR="00B76CE5" w:rsidRPr="004806BC" w:rsidRDefault="00B76CE5" w:rsidP="00B76CE5">
            <w:pPr>
              <w:jc w:val="center"/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lastRenderedPageBreak/>
              <w:t>3</w:t>
            </w:r>
            <w:r>
              <w:rPr>
                <w:rFonts w:eastAsiaTheme="minorHAnsi" w:cs="Times New Roman"/>
                <w:lang w:val="ru-RU"/>
              </w:rPr>
              <w:t xml:space="preserve"> </w:t>
            </w:r>
            <w:r w:rsidRPr="004806BC">
              <w:rPr>
                <w:rFonts w:eastAsiaTheme="minorHAnsi" w:cs="Times New Roman"/>
                <w:lang w:val="ru-RU"/>
              </w:rPr>
              <w:t>000</w:t>
            </w:r>
          </w:p>
        </w:tc>
        <w:tc>
          <w:tcPr>
            <w:tcW w:w="1701" w:type="dxa"/>
          </w:tcPr>
          <w:p w:rsidR="00B76CE5" w:rsidRPr="004806BC" w:rsidRDefault="00B76CE5" w:rsidP="00B76CE5">
            <w:pPr>
              <w:jc w:val="center"/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5</w:t>
            </w:r>
          </w:p>
        </w:tc>
        <w:tc>
          <w:tcPr>
            <w:tcW w:w="1418" w:type="dxa"/>
          </w:tcPr>
          <w:p w:rsidR="00B76CE5" w:rsidRPr="004806BC" w:rsidRDefault="00B76CE5" w:rsidP="00B76CE5">
            <w:pPr>
              <w:jc w:val="center"/>
              <w:rPr>
                <w:rFonts w:eastAsiaTheme="minorHAnsi"/>
                <w:lang w:val="ru-RU"/>
              </w:rPr>
            </w:pPr>
          </w:p>
        </w:tc>
        <w:tc>
          <w:tcPr>
            <w:tcW w:w="1559" w:type="dxa"/>
          </w:tcPr>
          <w:p w:rsidR="00B76CE5" w:rsidRPr="004806BC" w:rsidRDefault="00B76CE5" w:rsidP="00B76CE5">
            <w:pPr>
              <w:jc w:val="center"/>
              <w:rPr>
                <w:rFonts w:eastAsiaTheme="minorHAnsi"/>
                <w:lang w:val="ru-RU"/>
              </w:rPr>
            </w:pPr>
          </w:p>
        </w:tc>
      </w:tr>
      <w:tr w:rsidR="00B76CE5" w:rsidRPr="004806BC" w:rsidTr="00D47622">
        <w:tc>
          <w:tcPr>
            <w:tcW w:w="534" w:type="dxa"/>
          </w:tcPr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lastRenderedPageBreak/>
              <w:t>6</w:t>
            </w:r>
          </w:p>
        </w:tc>
        <w:tc>
          <w:tcPr>
            <w:tcW w:w="1701" w:type="dxa"/>
          </w:tcPr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Брошюра «Об ассоциации IASP»</w:t>
            </w:r>
          </w:p>
        </w:tc>
        <w:tc>
          <w:tcPr>
            <w:tcW w:w="7399" w:type="dxa"/>
          </w:tcPr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Формат 210х210 мм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Блок: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Техническая погрешность при печати максимум 0,5-1 мм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- 20 полос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Отбеленная бумага, с покрытием, не дающим бликов, пухлость не более 1 см3/г, белизна не менее 125%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Печать в 6 красок с использованием фирменных цветов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Диапазон отклонений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растискивания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 1,5-2%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</w:t>
            </w:r>
            <w:proofErr w:type="gramStart"/>
            <w:r w:rsidRPr="004806BC">
              <w:rPr>
                <w:rFonts w:eastAsiaTheme="minorHAnsi" w:cs="Times New Roman"/>
                <w:lang w:val="ru-RU"/>
              </w:rPr>
              <w:t>Цифро-буквенная</w:t>
            </w:r>
            <w:proofErr w:type="gramEnd"/>
            <w:r w:rsidRPr="004806BC">
              <w:rPr>
                <w:rFonts w:eastAsiaTheme="minorHAnsi" w:cs="Times New Roman"/>
                <w:lang w:val="ru-RU"/>
              </w:rPr>
              <w:t xml:space="preserve"> персонализация (данные предоставляются только после проверки)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Обложка: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Чистоцеллюлозный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 картон, полученный методом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шаберного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мелования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, с высокой степенью белизны 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Ламинирование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 текстурной фольгой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Нанесение 3D лака на обложку (подъем минимум 600 мкм)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Возможное отклонение при нанесении лака 1-1,5%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Печать в 6 красок с использованием фирменных цветов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Бесшовно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-клеевое скрепление (с возможностью раскрытия на 180 градусов) 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Совмещение изображений в блоке на корешке (допустимая норма отклонения 0,1-0,2 мм)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Полное соблюдение стандартов ISO 9001 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Упаковка: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В соответствии с ГОСТ ISO 2234-2014</w:t>
            </w:r>
          </w:p>
        </w:tc>
        <w:tc>
          <w:tcPr>
            <w:tcW w:w="1134" w:type="dxa"/>
          </w:tcPr>
          <w:p w:rsidR="00B76CE5" w:rsidRPr="004806BC" w:rsidRDefault="00B76CE5" w:rsidP="00B76CE5">
            <w:pPr>
              <w:jc w:val="center"/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3</w:t>
            </w:r>
            <w:r>
              <w:rPr>
                <w:rFonts w:eastAsiaTheme="minorHAnsi" w:cs="Times New Roman"/>
                <w:lang w:val="ru-RU"/>
              </w:rPr>
              <w:t xml:space="preserve"> </w:t>
            </w:r>
            <w:r w:rsidRPr="004806BC">
              <w:rPr>
                <w:rFonts w:eastAsiaTheme="minorHAnsi" w:cs="Times New Roman"/>
                <w:lang w:val="ru-RU"/>
              </w:rPr>
              <w:t>000</w:t>
            </w:r>
          </w:p>
        </w:tc>
        <w:tc>
          <w:tcPr>
            <w:tcW w:w="1701" w:type="dxa"/>
          </w:tcPr>
          <w:p w:rsidR="00B76CE5" w:rsidRPr="004806BC" w:rsidRDefault="00B76CE5" w:rsidP="00B76CE5">
            <w:pPr>
              <w:jc w:val="center"/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5</w:t>
            </w:r>
          </w:p>
        </w:tc>
        <w:tc>
          <w:tcPr>
            <w:tcW w:w="1418" w:type="dxa"/>
          </w:tcPr>
          <w:p w:rsidR="00B76CE5" w:rsidRPr="004806BC" w:rsidRDefault="00B76CE5" w:rsidP="00B76CE5">
            <w:pPr>
              <w:jc w:val="center"/>
              <w:rPr>
                <w:rFonts w:eastAsiaTheme="minorHAnsi"/>
                <w:lang w:val="ru-RU"/>
              </w:rPr>
            </w:pPr>
          </w:p>
        </w:tc>
        <w:tc>
          <w:tcPr>
            <w:tcW w:w="1559" w:type="dxa"/>
          </w:tcPr>
          <w:p w:rsidR="00B76CE5" w:rsidRPr="004806BC" w:rsidRDefault="00B76CE5" w:rsidP="00B76CE5">
            <w:pPr>
              <w:jc w:val="center"/>
              <w:rPr>
                <w:rFonts w:eastAsiaTheme="minorHAnsi"/>
                <w:lang w:val="ru-RU"/>
              </w:rPr>
            </w:pPr>
          </w:p>
        </w:tc>
      </w:tr>
      <w:tr w:rsidR="00B76CE5" w:rsidRPr="004806BC" w:rsidTr="00D47622">
        <w:tc>
          <w:tcPr>
            <w:tcW w:w="534" w:type="dxa"/>
          </w:tcPr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7</w:t>
            </w:r>
          </w:p>
        </w:tc>
        <w:tc>
          <w:tcPr>
            <w:tcW w:w="1701" w:type="dxa"/>
          </w:tcPr>
          <w:p w:rsidR="00B76CE5" w:rsidRPr="004806BC" w:rsidRDefault="00B76CE5" w:rsidP="00B76CE5">
            <w:pPr>
              <w:jc w:val="center"/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Мобильные ролл-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апы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 </w:t>
            </w:r>
            <w:r w:rsidRPr="004806BC">
              <w:rPr>
                <w:rFonts w:eastAsiaTheme="minorHAnsi" w:cs="Times New Roman"/>
                <w:lang w:val="ru-RU"/>
              </w:rPr>
              <w:lastRenderedPageBreak/>
              <w:t>(информация о транспорте)</w:t>
            </w:r>
          </w:p>
        </w:tc>
        <w:tc>
          <w:tcPr>
            <w:tcW w:w="7399" w:type="dxa"/>
          </w:tcPr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lastRenderedPageBreak/>
              <w:t>Основное: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Материал – полипропилен с покрытием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полуглянец</w:t>
            </w:r>
            <w:proofErr w:type="spellEnd"/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lastRenderedPageBreak/>
              <w:t>- Печать в 4 краски с использованием фирменных цветов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Размер 80х200 см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Полное соблюдение стандартов ISO 9001 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Упаковка: 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в полном соответствии с ГОСТ ISO 2234-2014</w:t>
            </w:r>
          </w:p>
        </w:tc>
        <w:tc>
          <w:tcPr>
            <w:tcW w:w="1134" w:type="dxa"/>
          </w:tcPr>
          <w:p w:rsidR="00B76CE5" w:rsidRPr="004806BC" w:rsidRDefault="00B76CE5" w:rsidP="00B76CE5">
            <w:pPr>
              <w:jc w:val="center"/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lastRenderedPageBreak/>
              <w:t xml:space="preserve">20 </w:t>
            </w:r>
          </w:p>
        </w:tc>
        <w:tc>
          <w:tcPr>
            <w:tcW w:w="1701" w:type="dxa"/>
          </w:tcPr>
          <w:p w:rsidR="00B76CE5" w:rsidRPr="004806BC" w:rsidRDefault="00B76CE5" w:rsidP="00B76CE5">
            <w:pPr>
              <w:jc w:val="center"/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5</w:t>
            </w:r>
          </w:p>
        </w:tc>
        <w:tc>
          <w:tcPr>
            <w:tcW w:w="1418" w:type="dxa"/>
          </w:tcPr>
          <w:p w:rsidR="00B76CE5" w:rsidRPr="004806BC" w:rsidRDefault="00B76CE5" w:rsidP="00B76CE5">
            <w:pPr>
              <w:jc w:val="center"/>
              <w:rPr>
                <w:rFonts w:eastAsiaTheme="minorHAnsi"/>
                <w:lang w:val="ru-RU"/>
              </w:rPr>
            </w:pPr>
          </w:p>
        </w:tc>
        <w:tc>
          <w:tcPr>
            <w:tcW w:w="1559" w:type="dxa"/>
          </w:tcPr>
          <w:p w:rsidR="00B76CE5" w:rsidRPr="004806BC" w:rsidRDefault="00B76CE5" w:rsidP="00B76CE5">
            <w:pPr>
              <w:jc w:val="center"/>
              <w:rPr>
                <w:rFonts w:eastAsiaTheme="minorHAnsi"/>
                <w:lang w:val="ru-RU"/>
              </w:rPr>
            </w:pPr>
          </w:p>
        </w:tc>
      </w:tr>
      <w:tr w:rsidR="00B76CE5" w:rsidRPr="004806BC" w:rsidTr="00D47622">
        <w:tc>
          <w:tcPr>
            <w:tcW w:w="534" w:type="dxa"/>
          </w:tcPr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lastRenderedPageBreak/>
              <w:t>8</w:t>
            </w:r>
          </w:p>
        </w:tc>
        <w:tc>
          <w:tcPr>
            <w:tcW w:w="1701" w:type="dxa"/>
          </w:tcPr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Карты (схемы размещения площадок)</w:t>
            </w:r>
          </w:p>
        </w:tc>
        <w:tc>
          <w:tcPr>
            <w:tcW w:w="7399" w:type="dxa"/>
          </w:tcPr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Формат в развороте 210х210 мм (корректировка размера для оптимизации расхода бумаги, но не более 5% от общей площади)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Основное: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Чистоцеллюлозная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 бумага отбеленная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бесхлорным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 способом, с высокой степенью белизны и непрозрачности, пухлость от 0,8 до 0.9 см3/г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Печать в 5 красок с использованием фирменных цветов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Плотность заливки краски около 200 %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Биговка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 и фальцовка (допустимая косина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биговки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 не более 0,3-0,5%)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Сложение до формата 85х55 мм (корректировка размера для оптимизации расхода бумаги, но не более 5% от общей площади)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Комплект состоит из 3х изделий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В каждом изделии фигурная вырубка (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допустимае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 отклонение при вырубке 0,5-1 мм)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Установка люверса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Сборка комплекта на металлическое кольцо, которое должно свободно открываться и закрываться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Полное соблюдение стандартов ISO 9001 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Упаковка: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В соответствии с ГОСТ ISO 2234-2014</w:t>
            </w:r>
          </w:p>
        </w:tc>
        <w:tc>
          <w:tcPr>
            <w:tcW w:w="1134" w:type="dxa"/>
          </w:tcPr>
          <w:p w:rsidR="00B76CE5" w:rsidRPr="004806BC" w:rsidRDefault="00B76CE5" w:rsidP="00B76CE5">
            <w:pPr>
              <w:jc w:val="center"/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3</w:t>
            </w:r>
            <w:r>
              <w:rPr>
                <w:rFonts w:eastAsiaTheme="minorHAnsi" w:cs="Times New Roman"/>
                <w:lang w:val="ru-RU"/>
              </w:rPr>
              <w:t xml:space="preserve"> </w:t>
            </w:r>
            <w:r w:rsidRPr="004806BC">
              <w:rPr>
                <w:rFonts w:eastAsiaTheme="minorHAnsi" w:cs="Times New Roman"/>
                <w:lang w:val="ru-RU"/>
              </w:rPr>
              <w:t>000</w:t>
            </w:r>
          </w:p>
        </w:tc>
        <w:tc>
          <w:tcPr>
            <w:tcW w:w="1701" w:type="dxa"/>
          </w:tcPr>
          <w:p w:rsidR="00B76CE5" w:rsidRPr="004806BC" w:rsidRDefault="00B76CE5" w:rsidP="00B76CE5">
            <w:pPr>
              <w:jc w:val="center"/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5</w:t>
            </w:r>
          </w:p>
        </w:tc>
        <w:tc>
          <w:tcPr>
            <w:tcW w:w="1418" w:type="dxa"/>
          </w:tcPr>
          <w:p w:rsidR="00B76CE5" w:rsidRPr="004806BC" w:rsidRDefault="00B76CE5" w:rsidP="00B76CE5">
            <w:pPr>
              <w:jc w:val="center"/>
              <w:rPr>
                <w:rFonts w:eastAsiaTheme="minorHAnsi"/>
                <w:lang w:val="ru-RU"/>
              </w:rPr>
            </w:pPr>
          </w:p>
        </w:tc>
        <w:tc>
          <w:tcPr>
            <w:tcW w:w="1559" w:type="dxa"/>
          </w:tcPr>
          <w:p w:rsidR="00B76CE5" w:rsidRPr="004806BC" w:rsidRDefault="00B76CE5" w:rsidP="00B76CE5">
            <w:pPr>
              <w:jc w:val="center"/>
              <w:rPr>
                <w:rFonts w:eastAsiaTheme="minorHAnsi"/>
                <w:lang w:val="ru-RU"/>
              </w:rPr>
            </w:pPr>
          </w:p>
        </w:tc>
      </w:tr>
      <w:tr w:rsidR="00B76CE5" w:rsidRPr="004806BC" w:rsidTr="00D47622">
        <w:tc>
          <w:tcPr>
            <w:tcW w:w="534" w:type="dxa"/>
          </w:tcPr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9</w:t>
            </w:r>
          </w:p>
        </w:tc>
        <w:tc>
          <w:tcPr>
            <w:tcW w:w="1701" w:type="dxa"/>
          </w:tcPr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Футболка для волонтеров</w:t>
            </w:r>
          </w:p>
        </w:tc>
        <w:tc>
          <w:tcPr>
            <w:tcW w:w="7399" w:type="dxa"/>
          </w:tcPr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Основное: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Материал хлопок (допустимое содержание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эластана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 максимум 3-4%)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Футболка не должна деформироваться в процессе носки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Нанесение изображения с одной стороны в четыре краски (в соответствии с фирменными цветами)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Полное соблюдение стандартов ISO 9001 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Упаковка: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В соответствии с ГОСТ ISO 2234-2014</w:t>
            </w:r>
          </w:p>
        </w:tc>
        <w:tc>
          <w:tcPr>
            <w:tcW w:w="1134" w:type="dxa"/>
          </w:tcPr>
          <w:p w:rsidR="00B76CE5" w:rsidRPr="004806BC" w:rsidRDefault="00B76CE5" w:rsidP="00B76CE5">
            <w:pPr>
              <w:jc w:val="center"/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200</w:t>
            </w:r>
          </w:p>
        </w:tc>
        <w:tc>
          <w:tcPr>
            <w:tcW w:w="1701" w:type="dxa"/>
          </w:tcPr>
          <w:p w:rsidR="00B76CE5" w:rsidRPr="004806BC" w:rsidRDefault="00B76CE5" w:rsidP="00B76CE5">
            <w:pPr>
              <w:jc w:val="center"/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5</w:t>
            </w:r>
          </w:p>
        </w:tc>
        <w:tc>
          <w:tcPr>
            <w:tcW w:w="1418" w:type="dxa"/>
          </w:tcPr>
          <w:p w:rsidR="00B76CE5" w:rsidRPr="004806BC" w:rsidRDefault="00B76CE5" w:rsidP="00B76CE5">
            <w:pPr>
              <w:jc w:val="center"/>
              <w:rPr>
                <w:rFonts w:eastAsiaTheme="minorHAnsi"/>
                <w:lang w:val="ru-RU"/>
              </w:rPr>
            </w:pPr>
          </w:p>
        </w:tc>
        <w:tc>
          <w:tcPr>
            <w:tcW w:w="1559" w:type="dxa"/>
          </w:tcPr>
          <w:p w:rsidR="00B76CE5" w:rsidRPr="004806BC" w:rsidRDefault="00B76CE5" w:rsidP="00B76CE5">
            <w:pPr>
              <w:jc w:val="center"/>
              <w:rPr>
                <w:rFonts w:eastAsiaTheme="minorHAnsi"/>
                <w:lang w:val="ru-RU"/>
              </w:rPr>
            </w:pPr>
          </w:p>
        </w:tc>
      </w:tr>
      <w:tr w:rsidR="00B76CE5" w:rsidRPr="004806BC" w:rsidTr="00D47622">
        <w:tc>
          <w:tcPr>
            <w:tcW w:w="534" w:type="dxa"/>
          </w:tcPr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10</w:t>
            </w:r>
          </w:p>
        </w:tc>
        <w:tc>
          <w:tcPr>
            <w:tcW w:w="1701" w:type="dxa"/>
          </w:tcPr>
          <w:p w:rsidR="00B76CE5" w:rsidRPr="004806BC" w:rsidRDefault="00B76CE5" w:rsidP="00B76CE5">
            <w:pPr>
              <w:jc w:val="center"/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Толстовка с капюшоном на </w:t>
            </w:r>
            <w:r w:rsidRPr="004806BC">
              <w:rPr>
                <w:rFonts w:eastAsiaTheme="minorHAnsi" w:cs="Times New Roman"/>
                <w:lang w:val="ru-RU"/>
              </w:rPr>
              <w:lastRenderedPageBreak/>
              <w:t>молнии для волонтеров</w:t>
            </w:r>
          </w:p>
        </w:tc>
        <w:tc>
          <w:tcPr>
            <w:tcW w:w="7399" w:type="dxa"/>
          </w:tcPr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lastRenderedPageBreak/>
              <w:t>Основное: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Материал хлопок +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флис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 (допустимое содержание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эластана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 максимум 3%)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lastRenderedPageBreak/>
              <w:t xml:space="preserve">- Змейка металлическая 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Толстовка не должна деформироваться в процессе носки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Нанесение изображения с одной стороны 4 цвета в соответствии с фирменными цветами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Полное соблюдение стандартов ISO 9001 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Упаковка: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В соответствии с ГОСТ ISO 2234-2014</w:t>
            </w:r>
          </w:p>
        </w:tc>
        <w:tc>
          <w:tcPr>
            <w:tcW w:w="1134" w:type="dxa"/>
          </w:tcPr>
          <w:p w:rsidR="00B76CE5" w:rsidRPr="004806BC" w:rsidRDefault="00B76CE5" w:rsidP="00B76CE5">
            <w:pPr>
              <w:jc w:val="center"/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lastRenderedPageBreak/>
              <w:t>200</w:t>
            </w:r>
          </w:p>
        </w:tc>
        <w:tc>
          <w:tcPr>
            <w:tcW w:w="1701" w:type="dxa"/>
          </w:tcPr>
          <w:p w:rsidR="00B76CE5" w:rsidRPr="004806BC" w:rsidRDefault="00B76CE5" w:rsidP="00B76CE5">
            <w:pPr>
              <w:jc w:val="center"/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5</w:t>
            </w:r>
          </w:p>
        </w:tc>
        <w:tc>
          <w:tcPr>
            <w:tcW w:w="1418" w:type="dxa"/>
          </w:tcPr>
          <w:p w:rsidR="00B76CE5" w:rsidRPr="004806BC" w:rsidRDefault="00B76CE5" w:rsidP="00B76CE5">
            <w:pPr>
              <w:jc w:val="center"/>
              <w:rPr>
                <w:rFonts w:eastAsiaTheme="minorHAnsi"/>
                <w:lang w:val="ru-RU"/>
              </w:rPr>
            </w:pPr>
          </w:p>
        </w:tc>
        <w:tc>
          <w:tcPr>
            <w:tcW w:w="1559" w:type="dxa"/>
          </w:tcPr>
          <w:p w:rsidR="00B76CE5" w:rsidRPr="004806BC" w:rsidRDefault="00B76CE5" w:rsidP="00B76CE5">
            <w:pPr>
              <w:jc w:val="center"/>
              <w:rPr>
                <w:rFonts w:eastAsiaTheme="minorHAnsi"/>
                <w:lang w:val="ru-RU"/>
              </w:rPr>
            </w:pPr>
          </w:p>
        </w:tc>
      </w:tr>
      <w:tr w:rsidR="00B76CE5" w:rsidRPr="004806BC" w:rsidTr="00D47622">
        <w:tc>
          <w:tcPr>
            <w:tcW w:w="534" w:type="dxa"/>
          </w:tcPr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lastRenderedPageBreak/>
              <w:t>11</w:t>
            </w:r>
          </w:p>
        </w:tc>
        <w:tc>
          <w:tcPr>
            <w:tcW w:w="1701" w:type="dxa"/>
          </w:tcPr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Поло для Организаторов</w:t>
            </w:r>
          </w:p>
        </w:tc>
        <w:tc>
          <w:tcPr>
            <w:tcW w:w="7399" w:type="dxa"/>
          </w:tcPr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Основное: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Материал хлопок (допустимое содержание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эластана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 максимум 3%)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- 3 пуговицы (металлические)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Поло не должно деформироваться в процессе носки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Нанесение изображения с двух сторон в 4 цвета в соответствии с фирменными цветами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Полное соблюдение стандартов ISO 9001 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Упаковка: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В соответствии с ГОСТ ISO 2234-2014</w:t>
            </w:r>
          </w:p>
        </w:tc>
        <w:tc>
          <w:tcPr>
            <w:tcW w:w="1134" w:type="dxa"/>
          </w:tcPr>
          <w:p w:rsidR="00B76CE5" w:rsidRPr="004806BC" w:rsidRDefault="00B76CE5" w:rsidP="00B76CE5">
            <w:pPr>
              <w:jc w:val="center"/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100</w:t>
            </w:r>
          </w:p>
        </w:tc>
        <w:tc>
          <w:tcPr>
            <w:tcW w:w="1701" w:type="dxa"/>
          </w:tcPr>
          <w:p w:rsidR="00B76CE5" w:rsidRPr="004806BC" w:rsidRDefault="00B76CE5" w:rsidP="00B76CE5">
            <w:pPr>
              <w:jc w:val="center"/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5</w:t>
            </w:r>
          </w:p>
        </w:tc>
        <w:tc>
          <w:tcPr>
            <w:tcW w:w="1418" w:type="dxa"/>
          </w:tcPr>
          <w:p w:rsidR="00B76CE5" w:rsidRPr="004806BC" w:rsidRDefault="00B76CE5" w:rsidP="00B76CE5">
            <w:pPr>
              <w:jc w:val="center"/>
              <w:rPr>
                <w:rFonts w:eastAsiaTheme="minorHAnsi"/>
                <w:lang w:val="ru-RU"/>
              </w:rPr>
            </w:pPr>
          </w:p>
        </w:tc>
        <w:tc>
          <w:tcPr>
            <w:tcW w:w="1559" w:type="dxa"/>
          </w:tcPr>
          <w:p w:rsidR="00B76CE5" w:rsidRPr="004806BC" w:rsidRDefault="00B76CE5" w:rsidP="00B76CE5">
            <w:pPr>
              <w:jc w:val="center"/>
              <w:rPr>
                <w:rFonts w:eastAsiaTheme="minorHAnsi"/>
                <w:lang w:val="ru-RU"/>
              </w:rPr>
            </w:pPr>
          </w:p>
        </w:tc>
      </w:tr>
      <w:tr w:rsidR="00B76CE5" w:rsidRPr="004806BC" w:rsidTr="00D47622">
        <w:tc>
          <w:tcPr>
            <w:tcW w:w="534" w:type="dxa"/>
          </w:tcPr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12</w:t>
            </w:r>
          </w:p>
        </w:tc>
        <w:tc>
          <w:tcPr>
            <w:tcW w:w="1701" w:type="dxa"/>
          </w:tcPr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Блокноты</w:t>
            </w:r>
          </w:p>
        </w:tc>
        <w:tc>
          <w:tcPr>
            <w:tcW w:w="7399" w:type="dxa"/>
          </w:tcPr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Формат А5 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Блок: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Техническая погрешность при печати максимум 0,5-1 мм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- 100 полос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Отбеленная бумага, с покрытием, не дающим бликов, пухлость не более 1 см3/г, белизна не менее 125%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Печать в 5 красок с использованием фирменных цветов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Диапазон отклонений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растискивания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 1,5-2%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</w:t>
            </w:r>
            <w:proofErr w:type="gramStart"/>
            <w:r w:rsidRPr="004806BC">
              <w:rPr>
                <w:rFonts w:eastAsiaTheme="minorHAnsi" w:cs="Times New Roman"/>
                <w:lang w:val="ru-RU"/>
              </w:rPr>
              <w:t>Цифро-буквенная</w:t>
            </w:r>
            <w:proofErr w:type="gramEnd"/>
            <w:r w:rsidRPr="004806BC">
              <w:rPr>
                <w:rFonts w:eastAsiaTheme="minorHAnsi" w:cs="Times New Roman"/>
                <w:lang w:val="ru-RU"/>
              </w:rPr>
              <w:t xml:space="preserve"> персонализация (данные предоставляются только после проверки)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Обложка: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Создание вариативных индивидуальных дизайнов для 2000 блокнотов 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Чистоцеллюлозная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 бумага отбеленная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бесхлорным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 способом, с высокой степенью белизны и непрозрачности, пухлость от 0,8 до 0.9 см3/г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Ламинирование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 текстурной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ламинацией</w:t>
            </w:r>
            <w:proofErr w:type="spellEnd"/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Нанесение 3D лака на обложку (подъем минимум 600 мкм)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Возможное отклонение при нанесении лака 1-1,5%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Печать в 5 красок с использованием фирменных цветов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- 7БЦ (с возможностью раскрытия на 180 градусов) 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Совмещение изображений в блоке на корешке (допустимая норма </w:t>
            </w:r>
            <w:r w:rsidRPr="004806BC">
              <w:rPr>
                <w:rFonts w:eastAsiaTheme="minorHAnsi" w:cs="Times New Roman"/>
                <w:lang w:val="ru-RU"/>
              </w:rPr>
              <w:lastRenderedPageBreak/>
              <w:t>отклонения 0,1-0,2 мм)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Полное соблюдение стандартов ISO 9001 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Упаковка: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В соответствии с ГОСТ ISO 2234-2014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</w:p>
        </w:tc>
        <w:tc>
          <w:tcPr>
            <w:tcW w:w="1134" w:type="dxa"/>
          </w:tcPr>
          <w:p w:rsidR="00B76CE5" w:rsidRPr="004806BC" w:rsidRDefault="00B76CE5" w:rsidP="00B76CE5">
            <w:pPr>
              <w:jc w:val="center"/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lastRenderedPageBreak/>
              <w:t>2</w:t>
            </w:r>
            <w:r>
              <w:rPr>
                <w:rFonts w:eastAsiaTheme="minorHAnsi" w:cs="Times New Roman"/>
                <w:lang w:val="ru-RU"/>
              </w:rPr>
              <w:t xml:space="preserve"> </w:t>
            </w:r>
            <w:r w:rsidRPr="004806BC">
              <w:rPr>
                <w:rFonts w:eastAsiaTheme="minorHAnsi" w:cs="Times New Roman"/>
                <w:lang w:val="ru-RU"/>
              </w:rPr>
              <w:t>000</w:t>
            </w:r>
          </w:p>
        </w:tc>
        <w:tc>
          <w:tcPr>
            <w:tcW w:w="1701" w:type="dxa"/>
          </w:tcPr>
          <w:p w:rsidR="00B76CE5" w:rsidRPr="004806BC" w:rsidRDefault="00B76CE5" w:rsidP="00B76CE5">
            <w:pPr>
              <w:jc w:val="center"/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5</w:t>
            </w:r>
          </w:p>
        </w:tc>
        <w:tc>
          <w:tcPr>
            <w:tcW w:w="1418" w:type="dxa"/>
          </w:tcPr>
          <w:p w:rsidR="00B76CE5" w:rsidRPr="004806BC" w:rsidRDefault="00B76CE5" w:rsidP="00B76CE5">
            <w:pPr>
              <w:jc w:val="center"/>
              <w:rPr>
                <w:rFonts w:eastAsiaTheme="minorHAnsi"/>
                <w:lang w:val="ru-RU"/>
              </w:rPr>
            </w:pPr>
          </w:p>
        </w:tc>
        <w:tc>
          <w:tcPr>
            <w:tcW w:w="1559" w:type="dxa"/>
          </w:tcPr>
          <w:p w:rsidR="00B76CE5" w:rsidRPr="004806BC" w:rsidRDefault="00B76CE5" w:rsidP="00B76CE5">
            <w:pPr>
              <w:jc w:val="center"/>
              <w:rPr>
                <w:rFonts w:eastAsiaTheme="minorHAnsi"/>
                <w:lang w:val="ru-RU"/>
              </w:rPr>
            </w:pPr>
          </w:p>
        </w:tc>
      </w:tr>
      <w:tr w:rsidR="00B76CE5" w:rsidRPr="004806BC" w:rsidTr="00D47622">
        <w:tc>
          <w:tcPr>
            <w:tcW w:w="534" w:type="dxa"/>
          </w:tcPr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lastRenderedPageBreak/>
              <w:t>13</w:t>
            </w:r>
          </w:p>
        </w:tc>
        <w:tc>
          <w:tcPr>
            <w:tcW w:w="1701" w:type="dxa"/>
          </w:tcPr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Ручки</w:t>
            </w:r>
          </w:p>
        </w:tc>
        <w:tc>
          <w:tcPr>
            <w:tcW w:w="7399" w:type="dxa"/>
          </w:tcPr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Основное: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металл, пластик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Нанесение на всей поверхности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- 4 цвета с использованием фирменных цветов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Полное соблюдение стандартов ISO 9001 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Упаковка: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В соответствии с ГОСТ ISO 2234-2014</w:t>
            </w:r>
          </w:p>
        </w:tc>
        <w:tc>
          <w:tcPr>
            <w:tcW w:w="1134" w:type="dxa"/>
          </w:tcPr>
          <w:p w:rsidR="00B76CE5" w:rsidRPr="004806BC" w:rsidRDefault="00B76CE5" w:rsidP="00B76CE5">
            <w:pPr>
              <w:jc w:val="center"/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2</w:t>
            </w:r>
            <w:r>
              <w:rPr>
                <w:rFonts w:eastAsiaTheme="minorHAnsi" w:cs="Times New Roman"/>
                <w:lang w:val="ru-RU"/>
              </w:rPr>
              <w:t xml:space="preserve"> </w:t>
            </w:r>
            <w:r w:rsidRPr="004806BC">
              <w:rPr>
                <w:rFonts w:eastAsiaTheme="minorHAnsi" w:cs="Times New Roman"/>
                <w:lang w:val="ru-RU"/>
              </w:rPr>
              <w:t>000</w:t>
            </w:r>
          </w:p>
        </w:tc>
        <w:tc>
          <w:tcPr>
            <w:tcW w:w="1701" w:type="dxa"/>
          </w:tcPr>
          <w:p w:rsidR="00B76CE5" w:rsidRPr="004806BC" w:rsidRDefault="00B76CE5" w:rsidP="00B76CE5">
            <w:pPr>
              <w:jc w:val="center"/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5</w:t>
            </w:r>
          </w:p>
        </w:tc>
        <w:tc>
          <w:tcPr>
            <w:tcW w:w="1418" w:type="dxa"/>
          </w:tcPr>
          <w:p w:rsidR="00B76CE5" w:rsidRPr="004806BC" w:rsidRDefault="00B76CE5" w:rsidP="00B76CE5">
            <w:pPr>
              <w:jc w:val="center"/>
              <w:rPr>
                <w:rFonts w:eastAsiaTheme="minorHAnsi"/>
                <w:lang w:val="ru-RU"/>
              </w:rPr>
            </w:pPr>
          </w:p>
        </w:tc>
        <w:tc>
          <w:tcPr>
            <w:tcW w:w="1559" w:type="dxa"/>
          </w:tcPr>
          <w:p w:rsidR="00B76CE5" w:rsidRPr="004806BC" w:rsidRDefault="00B76CE5" w:rsidP="00B76CE5">
            <w:pPr>
              <w:jc w:val="center"/>
              <w:rPr>
                <w:rFonts w:eastAsiaTheme="minorHAnsi"/>
                <w:lang w:val="ru-RU"/>
              </w:rPr>
            </w:pPr>
          </w:p>
        </w:tc>
      </w:tr>
      <w:tr w:rsidR="00B76CE5" w:rsidRPr="004806BC" w:rsidTr="00D47622">
        <w:tc>
          <w:tcPr>
            <w:tcW w:w="534" w:type="dxa"/>
          </w:tcPr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14</w:t>
            </w:r>
          </w:p>
        </w:tc>
        <w:tc>
          <w:tcPr>
            <w:tcW w:w="1701" w:type="dxa"/>
          </w:tcPr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Листовки</w:t>
            </w:r>
          </w:p>
        </w:tc>
        <w:tc>
          <w:tcPr>
            <w:tcW w:w="7399" w:type="dxa"/>
          </w:tcPr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Формат А4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Печать в 5 красок с использованием фирменных цветов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Отбеленная бумага, с покрытием, не дающим бликов, пухлость не более 1 см3/г, белизна не менее 125%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Полное соблюдение стандартов ISO 9001 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Упаковка: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В соответствии с ГОСТ ISO 2234-2014</w:t>
            </w:r>
          </w:p>
        </w:tc>
        <w:tc>
          <w:tcPr>
            <w:tcW w:w="1134" w:type="dxa"/>
          </w:tcPr>
          <w:p w:rsidR="00B76CE5" w:rsidRPr="004806BC" w:rsidRDefault="00B76CE5" w:rsidP="00B76CE5">
            <w:pPr>
              <w:jc w:val="center"/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1</w:t>
            </w:r>
            <w:r>
              <w:rPr>
                <w:rFonts w:eastAsiaTheme="minorHAnsi" w:cs="Times New Roman"/>
                <w:lang w:val="ru-RU"/>
              </w:rPr>
              <w:t xml:space="preserve"> </w:t>
            </w:r>
            <w:r w:rsidRPr="004806BC">
              <w:rPr>
                <w:rFonts w:eastAsiaTheme="minorHAnsi" w:cs="Times New Roman"/>
                <w:lang w:val="ru-RU"/>
              </w:rPr>
              <w:t>500</w:t>
            </w:r>
          </w:p>
        </w:tc>
        <w:tc>
          <w:tcPr>
            <w:tcW w:w="1701" w:type="dxa"/>
          </w:tcPr>
          <w:p w:rsidR="00B76CE5" w:rsidRPr="004806BC" w:rsidRDefault="00B76CE5" w:rsidP="00B76CE5">
            <w:pPr>
              <w:jc w:val="center"/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5</w:t>
            </w:r>
          </w:p>
        </w:tc>
        <w:tc>
          <w:tcPr>
            <w:tcW w:w="1418" w:type="dxa"/>
          </w:tcPr>
          <w:p w:rsidR="00B76CE5" w:rsidRPr="004806BC" w:rsidRDefault="00B76CE5" w:rsidP="00B76CE5">
            <w:pPr>
              <w:jc w:val="center"/>
              <w:rPr>
                <w:rFonts w:eastAsiaTheme="minorHAnsi"/>
                <w:lang w:val="ru-RU"/>
              </w:rPr>
            </w:pPr>
          </w:p>
        </w:tc>
        <w:tc>
          <w:tcPr>
            <w:tcW w:w="1559" w:type="dxa"/>
          </w:tcPr>
          <w:p w:rsidR="00B76CE5" w:rsidRPr="004806BC" w:rsidRDefault="00B76CE5" w:rsidP="00B76CE5">
            <w:pPr>
              <w:jc w:val="center"/>
              <w:rPr>
                <w:rFonts w:eastAsiaTheme="minorHAnsi"/>
                <w:lang w:val="ru-RU"/>
              </w:rPr>
            </w:pPr>
          </w:p>
        </w:tc>
      </w:tr>
      <w:tr w:rsidR="00B76CE5" w:rsidRPr="004806BC" w:rsidTr="00D47622">
        <w:tc>
          <w:tcPr>
            <w:tcW w:w="534" w:type="dxa"/>
          </w:tcPr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15</w:t>
            </w:r>
          </w:p>
        </w:tc>
        <w:tc>
          <w:tcPr>
            <w:tcW w:w="1701" w:type="dxa"/>
          </w:tcPr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Листовки-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тизеры</w:t>
            </w:r>
            <w:proofErr w:type="spellEnd"/>
          </w:p>
        </w:tc>
        <w:tc>
          <w:tcPr>
            <w:tcW w:w="7399" w:type="dxa"/>
          </w:tcPr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Листовки-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тизеры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 (3 вида)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- 150х150 мм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Печать в 5 красок с использованием фирменных цветов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Отбеленная бумага, с покрытием, не дающим бликов, пухлость не более 1 см3/г, белизна не менее 125%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Полное соблюдение стандартов ISO 9001 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Упаковка: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В соответствии с ГОСТ ISO 2234-2014</w:t>
            </w:r>
          </w:p>
        </w:tc>
        <w:tc>
          <w:tcPr>
            <w:tcW w:w="1134" w:type="dxa"/>
          </w:tcPr>
          <w:p w:rsidR="00B76CE5" w:rsidRPr="004806BC" w:rsidRDefault="00B76CE5" w:rsidP="00B76CE5">
            <w:pPr>
              <w:jc w:val="center"/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1</w:t>
            </w:r>
            <w:r>
              <w:rPr>
                <w:rFonts w:eastAsiaTheme="minorHAnsi" w:cs="Times New Roman"/>
                <w:lang w:val="ru-RU"/>
              </w:rPr>
              <w:t xml:space="preserve"> </w:t>
            </w:r>
            <w:r w:rsidRPr="004806BC">
              <w:rPr>
                <w:rFonts w:eastAsiaTheme="minorHAnsi" w:cs="Times New Roman"/>
                <w:lang w:val="ru-RU"/>
              </w:rPr>
              <w:t>500</w:t>
            </w:r>
          </w:p>
        </w:tc>
        <w:tc>
          <w:tcPr>
            <w:tcW w:w="1701" w:type="dxa"/>
          </w:tcPr>
          <w:p w:rsidR="00B76CE5" w:rsidRPr="004806BC" w:rsidRDefault="00B76CE5" w:rsidP="00B76CE5">
            <w:pPr>
              <w:jc w:val="center"/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5</w:t>
            </w:r>
          </w:p>
        </w:tc>
        <w:tc>
          <w:tcPr>
            <w:tcW w:w="1418" w:type="dxa"/>
          </w:tcPr>
          <w:p w:rsidR="00B76CE5" w:rsidRPr="004806BC" w:rsidRDefault="00B76CE5" w:rsidP="00B76CE5">
            <w:pPr>
              <w:jc w:val="center"/>
              <w:rPr>
                <w:rFonts w:eastAsiaTheme="minorHAnsi"/>
                <w:lang w:val="ru-RU"/>
              </w:rPr>
            </w:pPr>
          </w:p>
        </w:tc>
        <w:tc>
          <w:tcPr>
            <w:tcW w:w="1559" w:type="dxa"/>
          </w:tcPr>
          <w:p w:rsidR="00B76CE5" w:rsidRPr="004806BC" w:rsidRDefault="00B76CE5" w:rsidP="00B76CE5">
            <w:pPr>
              <w:jc w:val="center"/>
              <w:rPr>
                <w:rFonts w:eastAsiaTheme="minorHAnsi"/>
                <w:lang w:val="ru-RU"/>
              </w:rPr>
            </w:pPr>
          </w:p>
        </w:tc>
      </w:tr>
      <w:tr w:rsidR="00B76CE5" w:rsidRPr="004806BC" w:rsidTr="00D47622">
        <w:tc>
          <w:tcPr>
            <w:tcW w:w="534" w:type="dxa"/>
          </w:tcPr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16</w:t>
            </w:r>
          </w:p>
        </w:tc>
        <w:tc>
          <w:tcPr>
            <w:tcW w:w="1701" w:type="dxa"/>
          </w:tcPr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Промо брошюра об "IASP 2016"</w:t>
            </w:r>
          </w:p>
        </w:tc>
        <w:tc>
          <w:tcPr>
            <w:tcW w:w="7399" w:type="dxa"/>
          </w:tcPr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Формат 210х210 см 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Блок: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Техническая погрешность при печати максимум 0,5-1 мм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- 20 полос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Отбеленная бумага, с покрытием, не дающим бликов, пухлость не более 1 см3/г, белизна не менее 125%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Печать в 5 красок с использованием фирменных цветов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lastRenderedPageBreak/>
              <w:t xml:space="preserve">- Диапазон отклонений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растискивания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 1,5-2%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</w:t>
            </w:r>
            <w:proofErr w:type="gramStart"/>
            <w:r w:rsidRPr="004806BC">
              <w:rPr>
                <w:rFonts w:eastAsiaTheme="minorHAnsi" w:cs="Times New Roman"/>
                <w:lang w:val="ru-RU"/>
              </w:rPr>
              <w:t>Цифро-буквенная</w:t>
            </w:r>
            <w:proofErr w:type="gramEnd"/>
            <w:r w:rsidRPr="004806BC">
              <w:rPr>
                <w:rFonts w:eastAsiaTheme="minorHAnsi" w:cs="Times New Roman"/>
                <w:lang w:val="ru-RU"/>
              </w:rPr>
              <w:t xml:space="preserve"> персонализация (данные предоставляются только после проверки)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Обложка: 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Чистоцеллюлозная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 бумага отбеленная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бесхлорным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 способом, с высокой степенью белизны и непрозрачности, пухлость от 0,8 до 0.9 см3/г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Ламинирование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 текстурной фольгой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Нанесение 3D лака на обложку (подъем минимум 600 мкм)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Возможное отклонение при нанесении лака 1-1,5%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Печать в 5 красок с использованием фирменных цветов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Бесшовно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-клеевое скрепление (с возможностью раскрытия на 180 градусов) 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Совмещение изображений в блоке на корешке (допустимая норма отклонения 0,1-0,2 мм)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Полное соблюдение стандартов ISO 9001 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Упаковка: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В соответствии с ГОСТ ISO 2234-2014</w:t>
            </w:r>
          </w:p>
        </w:tc>
        <w:tc>
          <w:tcPr>
            <w:tcW w:w="1134" w:type="dxa"/>
          </w:tcPr>
          <w:p w:rsidR="00B76CE5" w:rsidRPr="004806BC" w:rsidRDefault="00B76CE5" w:rsidP="00B76CE5">
            <w:pPr>
              <w:jc w:val="center"/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lastRenderedPageBreak/>
              <w:t>1</w:t>
            </w:r>
            <w:r>
              <w:rPr>
                <w:rFonts w:eastAsiaTheme="minorHAnsi" w:cs="Times New Roman"/>
                <w:lang w:val="ru-RU"/>
              </w:rPr>
              <w:t xml:space="preserve"> </w:t>
            </w:r>
            <w:r w:rsidRPr="004806BC">
              <w:rPr>
                <w:rFonts w:eastAsiaTheme="minorHAnsi" w:cs="Times New Roman"/>
                <w:lang w:val="ru-RU"/>
              </w:rPr>
              <w:t>500</w:t>
            </w:r>
          </w:p>
        </w:tc>
        <w:tc>
          <w:tcPr>
            <w:tcW w:w="1701" w:type="dxa"/>
          </w:tcPr>
          <w:p w:rsidR="00B76CE5" w:rsidRPr="004806BC" w:rsidRDefault="00B76CE5" w:rsidP="00B76CE5">
            <w:pPr>
              <w:jc w:val="center"/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5</w:t>
            </w:r>
          </w:p>
        </w:tc>
        <w:tc>
          <w:tcPr>
            <w:tcW w:w="1418" w:type="dxa"/>
          </w:tcPr>
          <w:p w:rsidR="00B76CE5" w:rsidRPr="004806BC" w:rsidRDefault="00B76CE5" w:rsidP="00B76CE5">
            <w:pPr>
              <w:jc w:val="center"/>
              <w:rPr>
                <w:rFonts w:eastAsiaTheme="minorHAnsi"/>
                <w:lang w:val="ru-RU"/>
              </w:rPr>
            </w:pPr>
          </w:p>
        </w:tc>
        <w:tc>
          <w:tcPr>
            <w:tcW w:w="1559" w:type="dxa"/>
          </w:tcPr>
          <w:p w:rsidR="00B76CE5" w:rsidRPr="004806BC" w:rsidRDefault="00B76CE5" w:rsidP="00B76CE5">
            <w:pPr>
              <w:jc w:val="center"/>
              <w:rPr>
                <w:rFonts w:eastAsiaTheme="minorHAnsi"/>
                <w:lang w:val="ru-RU"/>
              </w:rPr>
            </w:pPr>
          </w:p>
        </w:tc>
      </w:tr>
      <w:tr w:rsidR="00B76CE5" w:rsidRPr="004806BC" w:rsidTr="00D47622">
        <w:tc>
          <w:tcPr>
            <w:tcW w:w="534" w:type="dxa"/>
          </w:tcPr>
          <w:p w:rsidR="00B76CE5" w:rsidRPr="004806BC" w:rsidRDefault="00B76CE5" w:rsidP="00B76CE5">
            <w:pPr>
              <w:rPr>
                <w:rFonts w:eastAsiaTheme="minorHAnsi" w:cs="Times New Roman"/>
              </w:rPr>
            </w:pPr>
            <w:r w:rsidRPr="004806BC">
              <w:rPr>
                <w:rFonts w:eastAsiaTheme="minorHAnsi" w:cs="Times New Roman"/>
              </w:rPr>
              <w:lastRenderedPageBreak/>
              <w:t>17</w:t>
            </w:r>
          </w:p>
        </w:tc>
        <w:tc>
          <w:tcPr>
            <w:tcW w:w="1701" w:type="dxa"/>
          </w:tcPr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Путеводитель –ежедневник 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</w:rPr>
              <w:t>IASP 2016</w:t>
            </w:r>
          </w:p>
        </w:tc>
        <w:tc>
          <w:tcPr>
            <w:tcW w:w="7399" w:type="dxa"/>
          </w:tcPr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Формат А5 путеводитель-ежедневник в стиле </w:t>
            </w:r>
            <w:r w:rsidRPr="004806BC">
              <w:rPr>
                <w:rFonts w:eastAsiaTheme="minorHAnsi" w:cs="Times New Roman"/>
              </w:rPr>
              <w:t>Moleskin</w:t>
            </w:r>
            <w:r w:rsidRPr="004806BC">
              <w:rPr>
                <w:rFonts w:eastAsiaTheme="minorHAnsi" w:cs="Times New Roman"/>
                <w:lang w:val="ru-RU"/>
              </w:rPr>
              <w:t xml:space="preserve"> в мягкой обложке, на резинке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Разработка контента и копирайт путеводителя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Использование фотобанков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Менеджмент проекта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Блок: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Бумага дизайнерская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Сшивка и фальцовка блока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Скругление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 углов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Печать в 6 красок с использованием фирменных цветов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Диапазон отклонений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растискивания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 1-1,5%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Техническая погрешность при печати максимум 0,5-1 мм.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Подготовка фото материалов и текста для печати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Обложка: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Отбеленная бумага с покрытием не дающим бликов, пухлость не более 1см3/г, белизна не менее 115%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Техническая погрешность при печати максимум 0,5-1 мм.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 xml:space="preserve">- Диапазон отклонений </w:t>
            </w:r>
            <w:proofErr w:type="spellStart"/>
            <w:r w:rsidRPr="004806BC">
              <w:rPr>
                <w:rFonts w:eastAsiaTheme="minorHAnsi" w:cs="Times New Roman"/>
                <w:lang w:val="ru-RU"/>
              </w:rPr>
              <w:t>растискивания</w:t>
            </w:r>
            <w:proofErr w:type="spellEnd"/>
            <w:r w:rsidRPr="004806BC">
              <w:rPr>
                <w:rFonts w:eastAsiaTheme="minorHAnsi" w:cs="Times New Roman"/>
                <w:lang w:val="ru-RU"/>
              </w:rPr>
              <w:t xml:space="preserve"> 1,5-2%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Печать в 6 красок с использованием фирменных цветов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Упаковка:</w:t>
            </w:r>
          </w:p>
          <w:p w:rsidR="00B76CE5" w:rsidRPr="004806BC" w:rsidRDefault="00B76CE5" w:rsidP="00B76CE5">
            <w:pPr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- В соответствии с ГОСТ ISO 2234-2014</w:t>
            </w:r>
          </w:p>
        </w:tc>
        <w:tc>
          <w:tcPr>
            <w:tcW w:w="1134" w:type="dxa"/>
          </w:tcPr>
          <w:p w:rsidR="00B76CE5" w:rsidRPr="004806BC" w:rsidRDefault="00B76CE5" w:rsidP="00B76CE5">
            <w:pPr>
              <w:jc w:val="center"/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lastRenderedPageBreak/>
              <w:t>1</w:t>
            </w:r>
            <w:r>
              <w:rPr>
                <w:rFonts w:eastAsiaTheme="minorHAnsi" w:cs="Times New Roman"/>
                <w:lang w:val="ru-RU"/>
              </w:rPr>
              <w:t xml:space="preserve"> </w:t>
            </w:r>
            <w:r w:rsidRPr="004806BC">
              <w:rPr>
                <w:rFonts w:eastAsiaTheme="minorHAnsi" w:cs="Times New Roman"/>
                <w:lang w:val="ru-RU"/>
              </w:rPr>
              <w:t>700</w:t>
            </w:r>
          </w:p>
        </w:tc>
        <w:tc>
          <w:tcPr>
            <w:tcW w:w="1701" w:type="dxa"/>
          </w:tcPr>
          <w:p w:rsidR="00B76CE5" w:rsidRPr="004806BC" w:rsidRDefault="00B76CE5" w:rsidP="00B76CE5">
            <w:pPr>
              <w:jc w:val="center"/>
              <w:rPr>
                <w:rFonts w:eastAsiaTheme="minorHAnsi" w:cs="Times New Roman"/>
                <w:lang w:val="ru-RU"/>
              </w:rPr>
            </w:pPr>
            <w:r w:rsidRPr="004806BC">
              <w:rPr>
                <w:rFonts w:eastAsiaTheme="minorHAnsi" w:cs="Times New Roman"/>
                <w:lang w:val="ru-RU"/>
              </w:rPr>
              <w:t>60**</w:t>
            </w:r>
          </w:p>
        </w:tc>
        <w:tc>
          <w:tcPr>
            <w:tcW w:w="1418" w:type="dxa"/>
          </w:tcPr>
          <w:p w:rsidR="00B76CE5" w:rsidRPr="004806BC" w:rsidRDefault="00B76CE5" w:rsidP="00B76CE5">
            <w:pPr>
              <w:jc w:val="center"/>
              <w:rPr>
                <w:rFonts w:eastAsiaTheme="minorHAnsi"/>
                <w:lang w:val="ru-RU"/>
              </w:rPr>
            </w:pPr>
          </w:p>
        </w:tc>
        <w:tc>
          <w:tcPr>
            <w:tcW w:w="1559" w:type="dxa"/>
          </w:tcPr>
          <w:p w:rsidR="00B76CE5" w:rsidRPr="004806BC" w:rsidRDefault="00B76CE5" w:rsidP="00B76CE5">
            <w:pPr>
              <w:jc w:val="center"/>
              <w:rPr>
                <w:rFonts w:eastAsiaTheme="minorHAnsi"/>
                <w:lang w:val="ru-RU"/>
              </w:rPr>
            </w:pPr>
          </w:p>
        </w:tc>
      </w:tr>
    </w:tbl>
    <w:p w:rsidR="00B76CE5" w:rsidRDefault="00B76CE5" w:rsidP="00B76CE5">
      <w:pPr>
        <w:spacing w:after="120"/>
        <w:outlineLvl w:val="0"/>
        <w:rPr>
          <w:b/>
          <w:sz w:val="22"/>
          <w:szCs w:val="22"/>
          <w:lang w:val="ru-RU" w:eastAsia="ru-RU"/>
        </w:rPr>
      </w:pPr>
    </w:p>
    <w:p w:rsidR="00B76CE5" w:rsidRPr="00374665" w:rsidRDefault="00B76CE5" w:rsidP="00B76CE5">
      <w:pPr>
        <w:jc w:val="both"/>
        <w:outlineLvl w:val="0"/>
        <w:rPr>
          <w:sz w:val="22"/>
          <w:szCs w:val="22"/>
          <w:lang w:val="ru-RU" w:eastAsia="ru-RU"/>
        </w:rPr>
      </w:pPr>
      <w:r w:rsidRPr="00374665">
        <w:rPr>
          <w:sz w:val="22"/>
          <w:szCs w:val="22"/>
          <w:highlight w:val="yellow"/>
          <w:lang w:val="ru-RU" w:eastAsia="ru-RU"/>
        </w:rPr>
        <w:t>_____________________________________________</w:t>
      </w:r>
      <w:r w:rsidRPr="00374665">
        <w:rPr>
          <w:sz w:val="22"/>
          <w:szCs w:val="22"/>
          <w:lang w:val="ru-RU" w:eastAsia="ru-RU"/>
        </w:rPr>
        <w:t xml:space="preserve"> </w:t>
      </w:r>
      <w:r w:rsidRPr="00374665">
        <w:rPr>
          <w:i/>
          <w:color w:val="FF0000"/>
          <w:sz w:val="22"/>
          <w:szCs w:val="22"/>
          <w:lang w:val="ru-RU" w:eastAsia="ru-RU"/>
        </w:rPr>
        <w:t>(наименование участника Процедуры закупки)</w:t>
      </w:r>
      <w:r w:rsidRPr="00374665">
        <w:rPr>
          <w:sz w:val="22"/>
          <w:szCs w:val="22"/>
          <w:lang w:val="ru-RU" w:eastAsia="ru-RU"/>
        </w:rPr>
        <w:t xml:space="preserve"> согласно (сен) поставить товары/выполнить работы/оказать услуги по цене:   </w:t>
      </w:r>
    </w:p>
    <w:p w:rsidR="00B76CE5" w:rsidRPr="00374665" w:rsidRDefault="00B76CE5" w:rsidP="00B76CE5">
      <w:pPr>
        <w:jc w:val="both"/>
        <w:outlineLvl w:val="0"/>
        <w:rPr>
          <w:sz w:val="22"/>
          <w:szCs w:val="22"/>
          <w:lang w:val="ru-RU" w:eastAsia="ru-RU"/>
        </w:rPr>
      </w:pPr>
      <w:r w:rsidRPr="00374665">
        <w:rPr>
          <w:sz w:val="22"/>
          <w:szCs w:val="22"/>
          <w:highlight w:val="yellow"/>
          <w:lang w:val="ru-RU" w:eastAsia="ru-RU"/>
        </w:rPr>
        <w:t>__________</w:t>
      </w:r>
      <w:proofErr w:type="gramStart"/>
      <w:r w:rsidRPr="00374665">
        <w:rPr>
          <w:sz w:val="22"/>
          <w:szCs w:val="22"/>
          <w:highlight w:val="yellow"/>
          <w:lang w:val="ru-RU" w:eastAsia="ru-RU"/>
        </w:rPr>
        <w:t>_,_</w:t>
      </w:r>
      <w:proofErr w:type="gramEnd"/>
      <w:r w:rsidRPr="00374665">
        <w:rPr>
          <w:sz w:val="22"/>
          <w:szCs w:val="22"/>
          <w:highlight w:val="yellow"/>
          <w:lang w:val="ru-RU" w:eastAsia="ru-RU"/>
        </w:rPr>
        <w:t>____</w:t>
      </w:r>
      <w:r w:rsidRPr="00374665">
        <w:rPr>
          <w:sz w:val="22"/>
          <w:szCs w:val="22"/>
          <w:lang w:val="ru-RU" w:eastAsia="ru-RU"/>
        </w:rPr>
        <w:t xml:space="preserve"> рублей (</w:t>
      </w:r>
      <w:r w:rsidRPr="00374665">
        <w:rPr>
          <w:sz w:val="22"/>
          <w:szCs w:val="22"/>
          <w:highlight w:val="yellow"/>
          <w:lang w:val="ru-RU" w:eastAsia="ru-RU"/>
        </w:rPr>
        <w:t>_____________________</w:t>
      </w:r>
      <w:r w:rsidRPr="00374665">
        <w:rPr>
          <w:sz w:val="22"/>
          <w:szCs w:val="22"/>
          <w:lang w:val="ru-RU" w:eastAsia="ru-RU"/>
        </w:rPr>
        <w:t xml:space="preserve"> , руб. </w:t>
      </w:r>
      <w:r w:rsidRPr="00374665">
        <w:rPr>
          <w:sz w:val="22"/>
          <w:szCs w:val="22"/>
          <w:highlight w:val="yellow"/>
          <w:lang w:val="ru-RU" w:eastAsia="ru-RU"/>
        </w:rPr>
        <w:t>____</w:t>
      </w:r>
      <w:r w:rsidRPr="00374665">
        <w:rPr>
          <w:sz w:val="22"/>
          <w:szCs w:val="22"/>
          <w:lang w:val="ru-RU" w:eastAsia="ru-RU"/>
        </w:rPr>
        <w:t xml:space="preserve"> коп.), в том числе НДС по ставке </w:t>
      </w:r>
      <w:r w:rsidRPr="00374665">
        <w:rPr>
          <w:sz w:val="22"/>
          <w:szCs w:val="22"/>
          <w:highlight w:val="yellow"/>
          <w:lang w:val="ru-RU" w:eastAsia="ru-RU"/>
        </w:rPr>
        <w:t>____</w:t>
      </w:r>
      <w:r w:rsidRPr="00374665">
        <w:rPr>
          <w:sz w:val="22"/>
          <w:szCs w:val="22"/>
          <w:lang w:val="ru-RU" w:eastAsia="ru-RU"/>
        </w:rPr>
        <w:t xml:space="preserve">% — </w:t>
      </w:r>
      <w:r w:rsidRPr="00374665">
        <w:rPr>
          <w:sz w:val="22"/>
          <w:szCs w:val="22"/>
          <w:highlight w:val="yellow"/>
          <w:lang w:val="ru-RU" w:eastAsia="ru-RU"/>
        </w:rPr>
        <w:t>___________ ,__</w:t>
      </w:r>
      <w:r w:rsidRPr="00374665">
        <w:rPr>
          <w:sz w:val="22"/>
          <w:szCs w:val="22"/>
          <w:lang w:val="ru-RU" w:eastAsia="ru-RU"/>
        </w:rPr>
        <w:t xml:space="preserve"> руб.(</w:t>
      </w:r>
      <w:r w:rsidRPr="00374665">
        <w:rPr>
          <w:sz w:val="22"/>
          <w:szCs w:val="22"/>
          <w:highlight w:val="yellow"/>
          <w:lang w:val="ru-RU" w:eastAsia="ru-RU"/>
        </w:rPr>
        <w:t>_________</w:t>
      </w:r>
      <w:r w:rsidRPr="00374665">
        <w:rPr>
          <w:sz w:val="22"/>
          <w:szCs w:val="22"/>
          <w:lang w:val="ru-RU" w:eastAsia="ru-RU"/>
        </w:rPr>
        <w:t xml:space="preserve"> руб. </w:t>
      </w:r>
      <w:r w:rsidRPr="00374665">
        <w:rPr>
          <w:sz w:val="22"/>
          <w:szCs w:val="22"/>
          <w:highlight w:val="yellow"/>
          <w:lang w:val="ru-RU" w:eastAsia="ru-RU"/>
        </w:rPr>
        <w:t>__</w:t>
      </w:r>
      <w:r w:rsidRPr="00374665">
        <w:rPr>
          <w:sz w:val="22"/>
          <w:szCs w:val="22"/>
          <w:lang w:val="ru-RU" w:eastAsia="ru-RU"/>
        </w:rPr>
        <w:t xml:space="preserve"> коп.) (Если НДС не облагается, указать основание). </w:t>
      </w:r>
    </w:p>
    <w:p w:rsidR="00B76CE5" w:rsidRPr="00374665" w:rsidRDefault="00B76CE5" w:rsidP="00B76CE5">
      <w:pPr>
        <w:jc w:val="both"/>
        <w:outlineLvl w:val="0"/>
        <w:rPr>
          <w:sz w:val="22"/>
          <w:szCs w:val="22"/>
          <w:lang w:val="ru-RU" w:eastAsia="ru-RU"/>
        </w:rPr>
      </w:pPr>
      <w:r w:rsidRPr="00374665">
        <w:rPr>
          <w:sz w:val="22"/>
          <w:szCs w:val="22"/>
          <w:lang w:val="ru-RU" w:eastAsia="ru-RU"/>
        </w:rPr>
        <w:t xml:space="preserve">ПРОШУ ПРЕДОСТАВИТЬ АВАНС  в размере </w:t>
      </w:r>
      <w:r w:rsidRPr="00374665">
        <w:rPr>
          <w:sz w:val="22"/>
          <w:szCs w:val="22"/>
          <w:highlight w:val="yellow"/>
          <w:lang w:val="ru-RU" w:eastAsia="ru-RU"/>
        </w:rPr>
        <w:t>__</w:t>
      </w:r>
      <w:r w:rsidRPr="00374665">
        <w:rPr>
          <w:sz w:val="22"/>
          <w:szCs w:val="22"/>
          <w:lang w:val="ru-RU" w:eastAsia="ru-RU"/>
        </w:rPr>
        <w:t xml:space="preserve"> % от цены Договора, что составляет: </w:t>
      </w:r>
      <w:r w:rsidRPr="00374665">
        <w:rPr>
          <w:sz w:val="22"/>
          <w:szCs w:val="22"/>
          <w:highlight w:val="yellow"/>
          <w:lang w:val="ru-RU" w:eastAsia="ru-RU"/>
        </w:rPr>
        <w:t>____________</w:t>
      </w:r>
      <w:r w:rsidRPr="00374665">
        <w:rPr>
          <w:sz w:val="22"/>
          <w:szCs w:val="22"/>
          <w:lang w:val="ru-RU" w:eastAsia="ru-RU"/>
        </w:rPr>
        <w:t xml:space="preserve"> рублей (</w:t>
      </w:r>
      <w:r w:rsidRPr="00374665">
        <w:rPr>
          <w:sz w:val="22"/>
          <w:szCs w:val="22"/>
          <w:highlight w:val="yellow"/>
          <w:lang w:val="ru-RU" w:eastAsia="ru-RU"/>
        </w:rPr>
        <w:t>____________</w:t>
      </w:r>
      <w:r w:rsidRPr="00374665">
        <w:rPr>
          <w:sz w:val="22"/>
          <w:szCs w:val="22"/>
          <w:lang w:val="ru-RU" w:eastAsia="ru-RU"/>
        </w:rPr>
        <w:t xml:space="preserve"> рублей </w:t>
      </w:r>
      <w:r w:rsidRPr="00374665">
        <w:rPr>
          <w:sz w:val="22"/>
          <w:szCs w:val="22"/>
          <w:highlight w:val="yellow"/>
          <w:lang w:val="ru-RU" w:eastAsia="ru-RU"/>
        </w:rPr>
        <w:t>__</w:t>
      </w:r>
      <w:r w:rsidRPr="00374665">
        <w:rPr>
          <w:sz w:val="22"/>
          <w:szCs w:val="22"/>
          <w:lang w:val="ru-RU" w:eastAsia="ru-RU"/>
        </w:rPr>
        <w:t xml:space="preserve"> коп.) с учетом НДС. </w:t>
      </w:r>
    </w:p>
    <w:p w:rsidR="00B76CE5" w:rsidRPr="00374665" w:rsidRDefault="00B76CE5" w:rsidP="00B76CE5">
      <w:pPr>
        <w:jc w:val="both"/>
        <w:outlineLvl w:val="0"/>
        <w:rPr>
          <w:sz w:val="22"/>
          <w:szCs w:val="22"/>
          <w:lang w:val="ru-RU" w:eastAsia="ru-RU"/>
        </w:rPr>
      </w:pPr>
    </w:p>
    <w:p w:rsidR="00B76CE5" w:rsidRPr="00374665" w:rsidRDefault="00B76CE5" w:rsidP="00B76CE5">
      <w:pPr>
        <w:jc w:val="both"/>
        <w:outlineLvl w:val="0"/>
        <w:rPr>
          <w:sz w:val="22"/>
          <w:szCs w:val="22"/>
          <w:lang w:val="ru-RU" w:eastAsia="ru-RU"/>
        </w:rPr>
      </w:pPr>
      <w:r w:rsidRPr="00374665">
        <w:rPr>
          <w:sz w:val="22"/>
          <w:szCs w:val="22"/>
          <w:lang w:val="ru-RU" w:eastAsia="ru-RU"/>
        </w:rPr>
        <w:t>В указанную стоимость включены в полном объеме все расходы и издержки Исполнителя, необходимые для выполнения работ, включая, но, не ограничиваясь, стоимость материалов и оборудования, необходимых для выполнения работ, все расходы Исполнителя по оплате труда, материальных ресурсов, прочие (любые) непредвиденные затраты и расходы Исполнителя, связанные с выполнением работ, а также расходы на  оплату пошлин, налогов, сборов и других обязательных платежей в соответствии с законодательством Российской Федерации.</w:t>
      </w:r>
    </w:p>
    <w:p w:rsidR="00B76CE5" w:rsidRDefault="00B76CE5" w:rsidP="00B76CE5">
      <w:pPr>
        <w:jc w:val="both"/>
        <w:outlineLvl w:val="0"/>
        <w:rPr>
          <w:sz w:val="24"/>
          <w:szCs w:val="24"/>
          <w:lang w:val="ru-RU" w:eastAsia="ru-RU"/>
        </w:rPr>
      </w:pPr>
    </w:p>
    <w:p w:rsidR="00B76CE5" w:rsidRPr="00374665" w:rsidRDefault="00B76CE5" w:rsidP="00B76CE5">
      <w:pPr>
        <w:spacing w:before="120" w:line="240" w:lineRule="atLeast"/>
        <w:rPr>
          <w:sz w:val="22"/>
          <w:szCs w:val="22"/>
          <w:lang w:val="ru-RU" w:eastAsia="x-none"/>
        </w:rPr>
      </w:pPr>
      <w:r w:rsidRPr="00374665">
        <w:rPr>
          <w:sz w:val="22"/>
          <w:szCs w:val="22"/>
          <w:lang w:val="ru-RU" w:eastAsia="x-none"/>
        </w:rPr>
        <w:t xml:space="preserve">Срок </w:t>
      </w:r>
      <w:r>
        <w:rPr>
          <w:sz w:val="22"/>
          <w:szCs w:val="22"/>
          <w:lang w:val="ru-RU" w:eastAsia="x-none"/>
        </w:rPr>
        <w:t>оказания услуг</w:t>
      </w:r>
      <w:r w:rsidRPr="00374665">
        <w:rPr>
          <w:sz w:val="22"/>
          <w:szCs w:val="22"/>
          <w:lang w:val="ru-RU" w:eastAsia="x-none"/>
        </w:rPr>
        <w:t xml:space="preserve"> ___________________________.</w:t>
      </w:r>
    </w:p>
    <w:p w:rsidR="00B76CE5" w:rsidRPr="00374665" w:rsidRDefault="00B76CE5" w:rsidP="00B76CE5">
      <w:pPr>
        <w:spacing w:before="120" w:line="240" w:lineRule="atLeast"/>
        <w:rPr>
          <w:sz w:val="22"/>
          <w:szCs w:val="22"/>
          <w:lang w:val="ru-RU" w:eastAsia="x-none"/>
        </w:rPr>
      </w:pPr>
      <w:r w:rsidRPr="00374665">
        <w:rPr>
          <w:sz w:val="22"/>
          <w:szCs w:val="22"/>
          <w:lang w:val="ru-RU" w:eastAsia="x-none"/>
        </w:rPr>
        <w:t>Место поставки: ____________________________</w:t>
      </w:r>
      <w:proofErr w:type="gramStart"/>
      <w:r w:rsidRPr="00374665">
        <w:rPr>
          <w:sz w:val="22"/>
          <w:szCs w:val="22"/>
          <w:lang w:val="ru-RU" w:eastAsia="x-none"/>
        </w:rPr>
        <w:t>_ .</w:t>
      </w:r>
      <w:proofErr w:type="gramEnd"/>
    </w:p>
    <w:p w:rsidR="00B76CE5" w:rsidRDefault="00B76CE5" w:rsidP="00B76CE5">
      <w:pPr>
        <w:spacing w:before="120" w:line="240" w:lineRule="atLeast"/>
        <w:jc w:val="both"/>
        <w:rPr>
          <w:sz w:val="22"/>
          <w:lang w:val="ru-RU" w:eastAsia="ru-RU"/>
        </w:rPr>
      </w:pPr>
    </w:p>
    <w:p w:rsidR="00B76CE5" w:rsidRPr="00374665" w:rsidRDefault="00B76CE5" w:rsidP="00B76CE5">
      <w:pPr>
        <w:spacing w:before="120" w:line="240" w:lineRule="atLeast"/>
        <w:jc w:val="both"/>
        <w:rPr>
          <w:sz w:val="24"/>
          <w:szCs w:val="24"/>
          <w:highlight w:val="yellow"/>
          <w:lang w:val="ru-RU" w:eastAsia="x-none"/>
        </w:rPr>
      </w:pPr>
      <w:r w:rsidRPr="00B26C87">
        <w:rPr>
          <w:sz w:val="22"/>
          <w:lang w:val="ru-RU" w:eastAsia="ru-RU"/>
        </w:rPr>
        <w:t xml:space="preserve">Если  предложения, изложенные выше, будут приняты, </w:t>
      </w:r>
      <w:r w:rsidRPr="00374665">
        <w:rPr>
          <w:sz w:val="22"/>
          <w:highlight w:val="yellow"/>
          <w:lang w:val="ru-RU" w:eastAsia="ru-RU"/>
        </w:rPr>
        <w:t>______________________________________</w:t>
      </w:r>
    </w:p>
    <w:p w:rsidR="00B76CE5" w:rsidRPr="00B26C87" w:rsidRDefault="00B76CE5" w:rsidP="00B76CE5">
      <w:pPr>
        <w:jc w:val="both"/>
        <w:rPr>
          <w:sz w:val="22"/>
          <w:lang w:val="ru-RU" w:eastAsia="ru-RU"/>
        </w:rPr>
      </w:pPr>
      <w:r w:rsidRPr="00374665">
        <w:rPr>
          <w:sz w:val="22"/>
          <w:highlight w:val="yellow"/>
          <w:lang w:val="ru-RU" w:eastAsia="ru-RU"/>
        </w:rPr>
        <w:t>_______________________________________________________________________________________</w:t>
      </w:r>
      <w:r w:rsidRPr="00B26C87">
        <w:rPr>
          <w:sz w:val="22"/>
          <w:lang w:val="ru-RU" w:eastAsia="ru-RU"/>
        </w:rPr>
        <w:t xml:space="preserve"> </w:t>
      </w:r>
    </w:p>
    <w:p w:rsidR="00B76CE5" w:rsidRPr="00B26C87" w:rsidRDefault="00B76CE5" w:rsidP="00B76CE5">
      <w:pPr>
        <w:tabs>
          <w:tab w:val="left" w:pos="0"/>
        </w:tabs>
        <w:jc w:val="center"/>
        <w:rPr>
          <w:i/>
          <w:color w:val="FF0000"/>
          <w:sz w:val="22"/>
          <w:szCs w:val="22"/>
          <w:vertAlign w:val="superscript"/>
          <w:lang w:val="ru-RU" w:eastAsia="ru-RU"/>
        </w:rPr>
      </w:pPr>
      <w:r w:rsidRPr="00B26C87">
        <w:rPr>
          <w:i/>
          <w:color w:val="FF0000"/>
          <w:sz w:val="22"/>
          <w:szCs w:val="22"/>
          <w:lang w:val="ru-RU" w:eastAsia="ru-RU"/>
        </w:rPr>
        <w:t xml:space="preserve">(наименование организации </w:t>
      </w:r>
      <w:r>
        <w:rPr>
          <w:i/>
          <w:color w:val="FF0000"/>
          <w:sz w:val="22"/>
          <w:szCs w:val="22"/>
          <w:lang w:val="ru-RU" w:eastAsia="ru-RU"/>
        </w:rPr>
        <w:t>у</w:t>
      </w:r>
      <w:r w:rsidRPr="00B26C87">
        <w:rPr>
          <w:i/>
          <w:color w:val="FF0000"/>
          <w:sz w:val="22"/>
          <w:szCs w:val="22"/>
          <w:lang w:val="ru-RU" w:eastAsia="ru-RU"/>
        </w:rPr>
        <w:t>частника Процедуры закупки)</w:t>
      </w:r>
    </w:p>
    <w:p w:rsidR="00B76CE5" w:rsidRDefault="00B76CE5" w:rsidP="00B76CE5">
      <w:pPr>
        <w:spacing w:before="120" w:line="240" w:lineRule="atLeast"/>
        <w:jc w:val="both"/>
        <w:rPr>
          <w:sz w:val="22"/>
          <w:lang w:val="ru-RU" w:eastAsia="ru-RU"/>
        </w:rPr>
      </w:pPr>
      <w:r w:rsidRPr="00B26C87">
        <w:rPr>
          <w:sz w:val="22"/>
          <w:lang w:val="ru-RU" w:eastAsia="ru-RU"/>
        </w:rPr>
        <w:t xml:space="preserve">берет на себя обязательство поставить товары, выполнить работы, оказать услуги в соответствии с требованиями </w:t>
      </w:r>
      <w:r>
        <w:rPr>
          <w:sz w:val="22"/>
          <w:lang w:val="ru-RU" w:eastAsia="ru-RU"/>
        </w:rPr>
        <w:t>утвержденного З</w:t>
      </w:r>
      <w:r w:rsidRPr="00B26C87">
        <w:rPr>
          <w:sz w:val="22"/>
          <w:lang w:val="ru-RU" w:eastAsia="ru-RU"/>
        </w:rPr>
        <w:t>адани</w:t>
      </w:r>
      <w:r>
        <w:rPr>
          <w:sz w:val="22"/>
          <w:lang w:val="ru-RU" w:eastAsia="ru-RU"/>
        </w:rPr>
        <w:t>я Заказчика.</w:t>
      </w:r>
    </w:p>
    <w:p w:rsidR="00B76CE5" w:rsidRDefault="00B76CE5" w:rsidP="00B76CE5">
      <w:pPr>
        <w:spacing w:before="120" w:line="240" w:lineRule="atLeast"/>
        <w:jc w:val="both"/>
        <w:rPr>
          <w:b/>
          <w:sz w:val="22"/>
          <w:lang w:val="ru-RU" w:eastAsia="ru-RU"/>
        </w:rPr>
      </w:pPr>
    </w:p>
    <w:p w:rsidR="00B76CE5" w:rsidRPr="000B10AD" w:rsidRDefault="00B76CE5" w:rsidP="00B76CE5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0B10AD">
        <w:rPr>
          <w:b/>
          <w:sz w:val="22"/>
          <w:lang w:val="ru-RU" w:eastAsia="ru-RU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B76CE5" w:rsidRPr="000B10AD" w:rsidRDefault="00B76CE5" w:rsidP="00B76CE5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>Мы гарантируем достоверность всех сведений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B76CE5" w:rsidRPr="000B10AD" w:rsidRDefault="00B76CE5" w:rsidP="00B76CE5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Срок действия настоящей Заявки составляет </w:t>
      </w:r>
      <w:r w:rsidRPr="00611F1C">
        <w:rPr>
          <w:sz w:val="22"/>
          <w:highlight w:val="yellow"/>
          <w:lang w:val="ru-RU" w:eastAsia="ru-RU"/>
        </w:rPr>
        <w:t>_________________________________</w:t>
      </w:r>
      <w:r w:rsidRPr="000B10AD">
        <w:rPr>
          <w:sz w:val="22"/>
          <w:lang w:val="ru-RU" w:eastAsia="ru-RU"/>
        </w:rPr>
        <w:t xml:space="preserve"> </w:t>
      </w:r>
    </w:p>
    <w:p w:rsidR="00B76CE5" w:rsidRPr="000B10AD" w:rsidRDefault="00B76CE5" w:rsidP="00B76CE5">
      <w:pPr>
        <w:spacing w:before="120" w:line="240" w:lineRule="atLeast"/>
        <w:jc w:val="both"/>
        <w:rPr>
          <w:sz w:val="22"/>
          <w:lang w:val="ru-RU" w:eastAsia="ru-RU"/>
        </w:rPr>
      </w:pPr>
      <w:r>
        <w:rPr>
          <w:sz w:val="22"/>
          <w:vertAlign w:val="superscript"/>
          <w:lang w:val="ru-RU" w:eastAsia="ru-RU"/>
        </w:rPr>
        <w:t xml:space="preserve">   </w:t>
      </w:r>
      <w:r w:rsidRPr="000B10AD">
        <w:rPr>
          <w:sz w:val="22"/>
          <w:vertAlign w:val="superscript"/>
          <w:lang w:val="ru-RU" w:eastAsia="ru-RU"/>
        </w:rPr>
        <w:t xml:space="preserve">  (указать срок, который не может истекать </w:t>
      </w:r>
      <w:r>
        <w:rPr>
          <w:sz w:val="22"/>
          <w:lang w:val="ru-RU" w:eastAsia="ru-RU"/>
        </w:rPr>
        <w:t xml:space="preserve"> </w:t>
      </w:r>
      <w:r w:rsidRPr="000B10AD">
        <w:rPr>
          <w:sz w:val="22"/>
          <w:vertAlign w:val="superscript"/>
          <w:lang w:val="ru-RU" w:eastAsia="ru-RU"/>
        </w:rPr>
        <w:t>ранее  90 дней со дня окончания срока подачи Заявок, указанного в извещении о проведении процедуры закупки)</w:t>
      </w:r>
    </w:p>
    <w:p w:rsidR="00B76CE5" w:rsidRDefault="00B76CE5" w:rsidP="00B76CE5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со дня окончания срока подачи Заявок, указанного в извещении о проведении </w:t>
      </w:r>
      <w:r>
        <w:rPr>
          <w:sz w:val="22"/>
          <w:lang w:val="ru-RU" w:eastAsia="ru-RU"/>
        </w:rPr>
        <w:t>П</w:t>
      </w:r>
      <w:r w:rsidRPr="000B10AD">
        <w:rPr>
          <w:sz w:val="22"/>
          <w:lang w:val="ru-RU" w:eastAsia="ru-RU"/>
        </w:rPr>
        <w:t>роцедуры закупки</w:t>
      </w:r>
      <w:r>
        <w:rPr>
          <w:sz w:val="22"/>
          <w:lang w:val="ru-RU" w:eastAsia="ru-RU"/>
        </w:rPr>
        <w:t>.</w:t>
      </w:r>
    </w:p>
    <w:p w:rsidR="00B76CE5" w:rsidRDefault="00B76CE5" w:rsidP="00B76CE5">
      <w:pPr>
        <w:spacing w:before="120" w:line="240" w:lineRule="atLeast"/>
        <w:jc w:val="both"/>
        <w:rPr>
          <w:sz w:val="22"/>
          <w:lang w:val="ru-RU" w:eastAsia="ru-RU"/>
        </w:rPr>
      </w:pPr>
    </w:p>
    <w:p w:rsidR="00B76CE5" w:rsidRPr="00374665" w:rsidRDefault="00B76CE5" w:rsidP="00B76CE5">
      <w:pPr>
        <w:spacing w:before="120" w:line="240" w:lineRule="atLeast"/>
        <w:jc w:val="both"/>
        <w:rPr>
          <w:sz w:val="22"/>
          <w:szCs w:val="22"/>
          <w:lang w:val="ru-RU" w:eastAsia="ru-RU"/>
        </w:rPr>
      </w:pPr>
      <w:r w:rsidRPr="00374665">
        <w:rPr>
          <w:sz w:val="22"/>
          <w:szCs w:val="22"/>
          <w:lang w:val="ru-RU" w:eastAsia="ru-RU"/>
        </w:rPr>
        <w:t>Приложения к заявке:</w:t>
      </w:r>
    </w:p>
    <w:p w:rsidR="00B76CE5" w:rsidRPr="00374665" w:rsidRDefault="00B76CE5" w:rsidP="00B76CE5">
      <w:pPr>
        <w:spacing w:before="120" w:line="240" w:lineRule="atLeast"/>
        <w:jc w:val="both"/>
        <w:rPr>
          <w:i/>
          <w:sz w:val="22"/>
          <w:szCs w:val="22"/>
          <w:lang w:val="ru-RU" w:eastAsia="ru-RU"/>
        </w:rPr>
      </w:pPr>
      <w:r w:rsidRPr="00374665">
        <w:rPr>
          <w:i/>
          <w:sz w:val="22"/>
          <w:szCs w:val="22"/>
          <w:lang w:val="ru-RU" w:eastAsia="ru-RU"/>
        </w:rPr>
        <w:lastRenderedPageBreak/>
        <w:t>(участник Процедуры закупки указывает передаваемый им перечень документов, обязательных к предоставлению согласно требованиям Извещения и Задания Заказчика (Приложение 1 к Извещению))</w:t>
      </w:r>
    </w:p>
    <w:p w:rsidR="00B76CE5" w:rsidRDefault="00B76CE5" w:rsidP="00B76CE5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B76CE5" w:rsidRPr="00891869" w:rsidRDefault="00B76CE5" w:rsidP="00B76CE5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bookmarkEnd w:id="1"/>
    <w:bookmarkEnd w:id="2"/>
    <w:bookmarkEnd w:id="3"/>
    <w:bookmarkEnd w:id="4"/>
    <w:bookmarkEnd w:id="5"/>
    <w:bookmarkEnd w:id="6"/>
    <w:p w:rsidR="00B76CE5" w:rsidRPr="002D5947" w:rsidRDefault="00B76CE5" w:rsidP="00B76CE5">
      <w:pPr>
        <w:rPr>
          <w:lang w:val="ru-RU"/>
        </w:rPr>
      </w:pPr>
      <w:r w:rsidRPr="00A20536">
        <w:rPr>
          <w:highlight w:val="yellow"/>
          <w:lang w:val="ru-RU"/>
        </w:rPr>
        <w:t>_______________________</w:t>
      </w:r>
      <w:r w:rsidRPr="002D5947">
        <w:rPr>
          <w:lang w:val="ru-RU"/>
        </w:rPr>
        <w:t xml:space="preserve"> *</w:t>
      </w:r>
      <w:r>
        <w:t>                     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B76CE5" w:rsidRPr="002D5947" w:rsidRDefault="00B76CE5" w:rsidP="00B76CE5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B76CE5" w:rsidRPr="002D5947" w:rsidRDefault="00B76CE5" w:rsidP="00B76CE5">
      <w:pPr>
        <w:rPr>
          <w:lang w:val="ru-RU"/>
        </w:rPr>
      </w:pPr>
      <w:r w:rsidRPr="002D5947">
        <w:rPr>
          <w:lang w:val="ru-RU"/>
        </w:rPr>
        <w:t>М.П.</w:t>
      </w:r>
    </w:p>
    <w:p w:rsidR="00B76CE5" w:rsidRPr="002D5947" w:rsidRDefault="00B76CE5" w:rsidP="00B76CE5">
      <w:pPr>
        <w:rPr>
          <w:lang w:val="ru-RU"/>
        </w:rPr>
      </w:pPr>
    </w:p>
    <w:p w:rsidR="00B76CE5" w:rsidRPr="002D5947" w:rsidRDefault="00B76CE5" w:rsidP="00B76CE5">
      <w:pPr>
        <w:rPr>
          <w:lang w:val="ru-RU"/>
        </w:rPr>
      </w:pPr>
    </w:p>
    <w:p w:rsidR="00B76CE5" w:rsidRPr="002D5947" w:rsidRDefault="00B76CE5" w:rsidP="00B76CE5">
      <w:pPr>
        <w:rPr>
          <w:lang w:val="ru-RU"/>
        </w:rPr>
      </w:pPr>
      <w:r w:rsidRPr="002D5947"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B76CE5" w:rsidRPr="002D5947" w:rsidRDefault="00B76CE5" w:rsidP="00B76CE5">
      <w:pPr>
        <w:ind w:left="3540" w:firstLine="708"/>
        <w:rPr>
          <w:lang w:val="ru-RU"/>
        </w:rPr>
      </w:pPr>
      <w:r>
        <w:rPr>
          <w:lang w:val="ru-RU"/>
        </w:rPr>
        <w:t xml:space="preserve">  </w:t>
      </w:r>
      <w:r w:rsidRPr="002D5947">
        <w:rPr>
          <w:lang w:val="ru-RU"/>
        </w:rPr>
        <w:t xml:space="preserve">(подпись) </w:t>
      </w:r>
      <w:r>
        <w:t>       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:rsidR="00B76CE5" w:rsidRPr="002D5947" w:rsidRDefault="00B76CE5" w:rsidP="00B76CE5">
      <w:pPr>
        <w:rPr>
          <w:lang w:val="ru-RU"/>
        </w:rPr>
      </w:pPr>
    </w:p>
    <w:p w:rsidR="00B76CE5" w:rsidRPr="002D5947" w:rsidRDefault="00B76CE5" w:rsidP="00B76CE5">
      <w:pPr>
        <w:rPr>
          <w:lang w:val="ru-RU"/>
        </w:rPr>
      </w:pPr>
      <w:r w:rsidRPr="002D5947">
        <w:rPr>
          <w:lang w:val="ru-RU"/>
        </w:rPr>
        <w:t>*В случае если Заявка подписывается руководителем:</w:t>
      </w:r>
    </w:p>
    <w:p w:rsidR="00B76CE5" w:rsidRPr="002D5947" w:rsidRDefault="00B76CE5" w:rsidP="00B76CE5">
      <w:pPr>
        <w:rPr>
          <w:lang w:val="ru-RU"/>
        </w:rPr>
      </w:pPr>
      <w:r w:rsidRPr="002D5947">
        <w:rPr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B76CE5" w:rsidRPr="002D5947" w:rsidRDefault="00B76CE5" w:rsidP="00B76CE5">
      <w:pPr>
        <w:rPr>
          <w:lang w:val="ru-RU"/>
        </w:rPr>
      </w:pPr>
      <w:r w:rsidRPr="002D5947">
        <w:rPr>
          <w:lang w:val="ru-RU"/>
        </w:rPr>
        <w:t>В случае, если от имени Участника Процедуры закупки действует иное лицо представляется:</w:t>
      </w:r>
    </w:p>
    <w:p w:rsidR="00B76CE5" w:rsidRPr="002D5947" w:rsidRDefault="00B76CE5" w:rsidP="00B76CE5">
      <w:pPr>
        <w:rPr>
          <w:lang w:val="ru-RU"/>
        </w:rPr>
      </w:pPr>
      <w:r w:rsidRPr="002D5947">
        <w:rPr>
          <w:lang w:val="ru-RU"/>
        </w:rPr>
        <w:t xml:space="preserve"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B76CE5" w:rsidRDefault="00B76CE5" w:rsidP="00B76CE5">
      <w:pPr>
        <w:rPr>
          <w:lang w:val="ru-RU"/>
        </w:rPr>
      </w:pPr>
    </w:p>
    <w:p w:rsidR="00B76CE5" w:rsidRDefault="00B76CE5" w:rsidP="00B76CE5">
      <w:pPr>
        <w:rPr>
          <w:lang w:val="ru-RU"/>
        </w:rPr>
      </w:pPr>
    </w:p>
    <w:p w:rsidR="00B76CE5" w:rsidRDefault="00B76CE5" w:rsidP="00B76CE5">
      <w:pPr>
        <w:rPr>
          <w:lang w:val="ru-RU"/>
        </w:rPr>
      </w:pPr>
    </w:p>
    <w:p w:rsidR="00B76CE5" w:rsidRDefault="00B76CE5" w:rsidP="00B76CE5">
      <w:pPr>
        <w:rPr>
          <w:lang w:val="ru-RU"/>
        </w:rPr>
      </w:pPr>
    </w:p>
    <w:p w:rsidR="00B76CE5" w:rsidRPr="006904DE" w:rsidRDefault="00B76CE5" w:rsidP="00B76CE5">
      <w:pPr>
        <w:rPr>
          <w:b/>
          <w:i/>
          <w:color w:val="FF0000"/>
          <w:lang w:val="ru-RU"/>
        </w:rPr>
      </w:pPr>
      <w:r w:rsidRPr="006904DE">
        <w:rPr>
          <w:b/>
          <w:i/>
          <w:color w:val="FF0000"/>
          <w:u w:val="single"/>
          <w:lang w:val="ru-RU"/>
        </w:rPr>
        <w:t>Примечание:</w:t>
      </w:r>
      <w:r w:rsidRPr="006904DE">
        <w:rPr>
          <w:b/>
          <w:i/>
          <w:color w:val="FF0000"/>
          <w:lang w:val="ru-RU"/>
        </w:rPr>
        <w:t xml:space="preserve"> Внесение изменений в текст и</w:t>
      </w:r>
      <w:r>
        <w:rPr>
          <w:b/>
          <w:i/>
          <w:color w:val="FF0000"/>
          <w:lang w:val="ru-RU"/>
        </w:rPr>
        <w:t>/или</w:t>
      </w:r>
      <w:r w:rsidRPr="006904DE">
        <w:rPr>
          <w:b/>
          <w:i/>
          <w:color w:val="FF0000"/>
          <w:lang w:val="ru-RU"/>
        </w:rPr>
        <w:t xml:space="preserve"> содержание данной Заявки, кроме соответствующих полей, предназначенных для заполнения, запрещено. Заявки </w:t>
      </w:r>
      <w:r>
        <w:rPr>
          <w:b/>
          <w:i/>
          <w:color w:val="FF0000"/>
          <w:lang w:val="ru-RU"/>
        </w:rPr>
        <w:t>с</w:t>
      </w:r>
      <w:r w:rsidRPr="006904DE">
        <w:rPr>
          <w:b/>
          <w:i/>
          <w:color w:val="FF0000"/>
          <w:lang w:val="ru-RU"/>
        </w:rPr>
        <w:t xml:space="preserve"> измененным текстом и/или содержанием могут быть отклонены.</w:t>
      </w:r>
    </w:p>
    <w:p w:rsidR="004C1A06" w:rsidRDefault="004C1A06">
      <w:pPr>
        <w:rPr>
          <w:rFonts w:asciiTheme="minorHAnsi" w:eastAsiaTheme="minorHAnsi" w:hAnsiTheme="minorHAnsi" w:cstheme="minorBidi"/>
          <w:sz w:val="22"/>
          <w:szCs w:val="22"/>
          <w:lang w:val="ru-RU"/>
        </w:rPr>
      </w:pPr>
      <w:r>
        <w:rPr>
          <w:rFonts w:asciiTheme="minorHAnsi" w:eastAsiaTheme="minorHAnsi" w:hAnsiTheme="minorHAnsi" w:cstheme="minorBidi"/>
          <w:sz w:val="22"/>
          <w:szCs w:val="22"/>
          <w:lang w:val="ru-RU"/>
        </w:rPr>
        <w:br w:type="page"/>
      </w:r>
    </w:p>
    <w:p w:rsidR="004C1A06" w:rsidRPr="00242444" w:rsidRDefault="004C1A06" w:rsidP="004C1A06">
      <w:pPr>
        <w:pStyle w:val="a3"/>
        <w:pBdr>
          <w:bottom w:val="single" w:sz="6" w:space="1" w:color="auto"/>
        </w:pBdr>
        <w:rPr>
          <w:b/>
          <w:i/>
          <w:sz w:val="24"/>
          <w:szCs w:val="24"/>
          <w:lang w:val="ru-RU"/>
        </w:rPr>
      </w:pPr>
      <w:r w:rsidRPr="00277507">
        <w:rPr>
          <w:b/>
          <w:i/>
          <w:sz w:val="24"/>
          <w:szCs w:val="24"/>
          <w:lang w:val="ru-RU"/>
        </w:rPr>
        <w:lastRenderedPageBreak/>
        <w:t>Приложение № 3 к Извещению №</w:t>
      </w:r>
      <w:r w:rsidRPr="00242444">
        <w:rPr>
          <w:b/>
          <w:i/>
          <w:sz w:val="24"/>
          <w:szCs w:val="24"/>
          <w:lang w:val="ru-RU"/>
        </w:rPr>
        <w:t xml:space="preserve"> 1</w:t>
      </w:r>
      <w:r>
        <w:rPr>
          <w:b/>
          <w:i/>
          <w:sz w:val="24"/>
          <w:szCs w:val="24"/>
          <w:lang w:val="ru-RU"/>
        </w:rPr>
        <w:t>6</w:t>
      </w:r>
      <w:r w:rsidRPr="00242444">
        <w:rPr>
          <w:b/>
          <w:i/>
          <w:sz w:val="24"/>
          <w:szCs w:val="24"/>
          <w:lang w:val="ru-RU"/>
        </w:rPr>
        <w:t>-</w:t>
      </w:r>
      <w:r>
        <w:rPr>
          <w:b/>
          <w:i/>
          <w:sz w:val="24"/>
          <w:szCs w:val="24"/>
          <w:lang w:val="ru-RU"/>
        </w:rPr>
        <w:t>3</w:t>
      </w:r>
      <w:r w:rsidRPr="00242444">
        <w:rPr>
          <w:b/>
          <w:i/>
          <w:sz w:val="24"/>
          <w:szCs w:val="24"/>
          <w:lang w:val="ru-RU"/>
        </w:rPr>
        <w:t>0</w:t>
      </w:r>
      <w:r>
        <w:rPr>
          <w:b/>
          <w:i/>
          <w:sz w:val="24"/>
          <w:szCs w:val="24"/>
          <w:lang w:val="ru-RU"/>
        </w:rPr>
        <w:t>1</w:t>
      </w:r>
      <w:r w:rsidRPr="00242444">
        <w:rPr>
          <w:b/>
          <w:i/>
          <w:sz w:val="24"/>
          <w:szCs w:val="24"/>
          <w:lang w:val="ru-RU"/>
        </w:rPr>
        <w:t>0</w:t>
      </w:r>
      <w:r>
        <w:rPr>
          <w:b/>
          <w:i/>
          <w:sz w:val="24"/>
          <w:szCs w:val="24"/>
          <w:lang w:val="ru-RU"/>
        </w:rPr>
        <w:t>7</w:t>
      </w:r>
      <w:r w:rsidRPr="00242444">
        <w:rPr>
          <w:b/>
          <w:i/>
          <w:sz w:val="24"/>
          <w:szCs w:val="24"/>
          <w:lang w:val="ru-RU"/>
        </w:rPr>
        <w:t>/</w:t>
      </w:r>
      <w:r>
        <w:rPr>
          <w:b/>
          <w:i/>
          <w:sz w:val="24"/>
          <w:szCs w:val="24"/>
          <w:lang w:val="ru-RU"/>
        </w:rPr>
        <w:t>53</w:t>
      </w:r>
    </w:p>
    <w:p w:rsidR="004C1A06" w:rsidRDefault="004C1A06" w:rsidP="004C1A06">
      <w:pPr>
        <w:jc w:val="center"/>
        <w:rPr>
          <w:b/>
          <w:caps/>
          <w:sz w:val="28"/>
          <w:szCs w:val="28"/>
          <w:lang w:val="ru-RU" w:eastAsia="ru-RU"/>
        </w:rPr>
      </w:pPr>
    </w:p>
    <w:p w:rsidR="004C1A06" w:rsidRDefault="004C1A06" w:rsidP="004C1A06">
      <w:pPr>
        <w:jc w:val="center"/>
        <w:rPr>
          <w:b/>
          <w:caps/>
          <w:sz w:val="28"/>
          <w:szCs w:val="28"/>
          <w:lang w:val="ru-RU" w:eastAsia="ru-RU"/>
        </w:rPr>
      </w:pPr>
    </w:p>
    <w:p w:rsidR="004C1A06" w:rsidRPr="00117910" w:rsidRDefault="004C1A06" w:rsidP="004C1A06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4C1A06" w:rsidRPr="00784AA5" w:rsidRDefault="004C1A06" w:rsidP="004C1A06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055D5D7" wp14:editId="37F975F1">
                <wp:simplePos x="0" y="0"/>
                <wp:positionH relativeFrom="margin">
                  <wp:posOffset>-635</wp:posOffset>
                </wp:positionH>
                <wp:positionV relativeFrom="paragraph">
                  <wp:posOffset>43815</wp:posOffset>
                </wp:positionV>
                <wp:extent cx="9745980" cy="22860"/>
                <wp:effectExtent l="0" t="0" r="26670" b="3429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9745980" cy="2286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108B4DF" id="Прямая соединительная линия 1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.05pt,3.45pt" to="767.35pt,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" strokeweight="2pt">
                <w10:wrap anchorx="margin"/>
              </v:line>
            </w:pict>
          </mc:Fallback>
        </mc:AlternateContent>
      </w:r>
    </w:p>
    <w:p w:rsidR="004C1A06" w:rsidRDefault="004C1A06" w:rsidP="004C1A06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4C1A06" w:rsidRDefault="004C1A06" w:rsidP="004C1A06">
      <w:pPr>
        <w:jc w:val="center"/>
        <w:rPr>
          <w:rFonts w:eastAsia="Calibri"/>
          <w:b/>
          <w:sz w:val="24"/>
          <w:szCs w:val="24"/>
          <w:lang w:val="ru-RU"/>
        </w:rPr>
      </w:pPr>
      <w:r w:rsidRPr="00784AA5">
        <w:rPr>
          <w:rFonts w:eastAsia="Calibri"/>
          <w:b/>
          <w:sz w:val="24"/>
          <w:szCs w:val="24"/>
          <w:lang w:val="ru-RU"/>
        </w:rPr>
        <w:t>на право заключения договор</w:t>
      </w:r>
      <w:r>
        <w:rPr>
          <w:rFonts w:eastAsia="Calibri"/>
          <w:b/>
          <w:sz w:val="24"/>
          <w:szCs w:val="24"/>
          <w:lang w:val="ru-RU"/>
        </w:rPr>
        <w:t>а</w:t>
      </w:r>
      <w:r w:rsidRPr="00784AA5">
        <w:rPr>
          <w:rFonts w:eastAsia="Calibri"/>
          <w:b/>
          <w:sz w:val="24"/>
          <w:szCs w:val="24"/>
          <w:lang w:val="ru-RU"/>
        </w:rPr>
        <w:t xml:space="preserve"> на </w:t>
      </w:r>
      <w:r w:rsidRPr="00236B20">
        <w:rPr>
          <w:rFonts w:eastAsia="Calibri"/>
          <w:b/>
          <w:sz w:val="24"/>
          <w:szCs w:val="24"/>
          <w:lang w:val="ru-RU"/>
        </w:rPr>
        <w:t>изготовлени</w:t>
      </w:r>
      <w:r>
        <w:rPr>
          <w:rFonts w:eastAsia="Calibri"/>
          <w:b/>
          <w:sz w:val="24"/>
          <w:szCs w:val="24"/>
          <w:lang w:val="ru-RU"/>
        </w:rPr>
        <w:t>е</w:t>
      </w:r>
      <w:r w:rsidRPr="00236B20">
        <w:rPr>
          <w:rFonts w:eastAsia="Calibri"/>
          <w:b/>
          <w:sz w:val="24"/>
          <w:szCs w:val="24"/>
          <w:lang w:val="ru-RU"/>
        </w:rPr>
        <w:t xml:space="preserve"> и поставк</w:t>
      </w:r>
      <w:r>
        <w:rPr>
          <w:rFonts w:eastAsia="Calibri"/>
          <w:b/>
          <w:sz w:val="24"/>
          <w:szCs w:val="24"/>
          <w:lang w:val="ru-RU"/>
        </w:rPr>
        <w:t>у</w:t>
      </w:r>
      <w:r w:rsidRPr="00236B20">
        <w:rPr>
          <w:rFonts w:eastAsia="Calibri"/>
          <w:b/>
          <w:sz w:val="24"/>
          <w:szCs w:val="24"/>
          <w:lang w:val="ru-RU"/>
        </w:rPr>
        <w:t xml:space="preserve"> информационно-раздаточной продукции для сопровождения деятельности ООО «Технопарк «</w:t>
      </w:r>
      <w:proofErr w:type="spellStart"/>
      <w:r w:rsidRPr="00236B20">
        <w:rPr>
          <w:rFonts w:eastAsia="Calibri"/>
          <w:b/>
          <w:sz w:val="24"/>
          <w:szCs w:val="24"/>
          <w:lang w:val="ru-RU"/>
        </w:rPr>
        <w:t>Сколково</w:t>
      </w:r>
      <w:proofErr w:type="spellEnd"/>
      <w:r w:rsidRPr="00236B20">
        <w:rPr>
          <w:rFonts w:eastAsia="Calibri"/>
          <w:b/>
          <w:sz w:val="24"/>
          <w:szCs w:val="24"/>
          <w:lang w:val="ru-RU"/>
        </w:rPr>
        <w:t xml:space="preserve">» по подготовке и проведению 33-й Всемирной конференции Международной ассоциации технопарков и зон инновационного развития ("IASP 2016 </w:t>
      </w:r>
      <w:proofErr w:type="spellStart"/>
      <w:r w:rsidRPr="00236B20">
        <w:rPr>
          <w:rFonts w:eastAsia="Calibri"/>
          <w:b/>
          <w:sz w:val="24"/>
          <w:szCs w:val="24"/>
          <w:lang w:val="ru-RU"/>
        </w:rPr>
        <w:t>Moscow</w:t>
      </w:r>
      <w:proofErr w:type="spellEnd"/>
      <w:r w:rsidRPr="00236B20">
        <w:rPr>
          <w:rFonts w:eastAsia="Calibri"/>
          <w:b/>
          <w:sz w:val="24"/>
          <w:szCs w:val="24"/>
          <w:lang w:val="ru-RU"/>
        </w:rPr>
        <w:t>")</w:t>
      </w:r>
    </w:p>
    <w:p w:rsidR="004C1A06" w:rsidRPr="00117910" w:rsidRDefault="004C1A06" w:rsidP="004C1A06">
      <w:pPr>
        <w:jc w:val="center"/>
        <w:rPr>
          <w:sz w:val="24"/>
          <w:szCs w:val="24"/>
          <w:lang w:val="ru-RU" w:eastAsia="ru-RU"/>
        </w:rPr>
      </w:pPr>
    </w:p>
    <w:tbl>
      <w:tblPr>
        <w:tblW w:w="1519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6031"/>
        <w:gridCol w:w="8445"/>
      </w:tblGrid>
      <w:tr w:rsidR="004C1A06" w:rsidRPr="00117910" w:rsidTr="004C1A06">
        <w:tc>
          <w:tcPr>
            <w:tcW w:w="720" w:type="dxa"/>
          </w:tcPr>
          <w:p w:rsidR="004C1A06" w:rsidRPr="00117910" w:rsidRDefault="004C1A06" w:rsidP="004C1A06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6031" w:type="dxa"/>
          </w:tcPr>
          <w:p w:rsidR="004C1A06" w:rsidRPr="00117910" w:rsidRDefault="004C1A06" w:rsidP="004C1A06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4C1A06" w:rsidRPr="00117910" w:rsidRDefault="004C1A06" w:rsidP="004C1A06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8445" w:type="dxa"/>
          </w:tcPr>
          <w:p w:rsidR="004C1A06" w:rsidRPr="00117910" w:rsidRDefault="004C1A06" w:rsidP="004C1A06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4C1A06" w:rsidRPr="00577A08" w:rsidTr="004C1A06">
        <w:tc>
          <w:tcPr>
            <w:tcW w:w="720" w:type="dxa"/>
          </w:tcPr>
          <w:p w:rsidR="004C1A06" w:rsidRPr="00117910" w:rsidRDefault="004C1A06" w:rsidP="004C1A06">
            <w:pPr>
              <w:numPr>
                <w:ilvl w:val="0"/>
                <w:numId w:val="16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4C1A06" w:rsidRPr="00117910" w:rsidRDefault="004C1A06" w:rsidP="004C1A06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</w:t>
            </w:r>
            <w:r w:rsidR="00D767F2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/</w:t>
            </w:r>
            <w:r w:rsidR="00D767F2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8445" w:type="dxa"/>
          </w:tcPr>
          <w:p w:rsidR="004C1A06" w:rsidRPr="00117910" w:rsidRDefault="004C1A06" w:rsidP="004C1A06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4C1A06" w:rsidRPr="00117910" w:rsidTr="004C1A06">
        <w:tc>
          <w:tcPr>
            <w:tcW w:w="720" w:type="dxa"/>
          </w:tcPr>
          <w:p w:rsidR="004C1A06" w:rsidRPr="00117910" w:rsidRDefault="004C1A06" w:rsidP="004C1A06">
            <w:pPr>
              <w:numPr>
                <w:ilvl w:val="0"/>
                <w:numId w:val="16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4C1A06" w:rsidRPr="00117910" w:rsidRDefault="004C1A06" w:rsidP="004C1A06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8445" w:type="dxa"/>
          </w:tcPr>
          <w:p w:rsidR="004C1A06" w:rsidRPr="00117910" w:rsidRDefault="004C1A06" w:rsidP="004C1A06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4C1A06" w:rsidRPr="00117910" w:rsidTr="004C1A06">
        <w:tc>
          <w:tcPr>
            <w:tcW w:w="720" w:type="dxa"/>
          </w:tcPr>
          <w:p w:rsidR="004C1A06" w:rsidRPr="00117910" w:rsidRDefault="004C1A06" w:rsidP="004C1A06">
            <w:pPr>
              <w:numPr>
                <w:ilvl w:val="0"/>
                <w:numId w:val="16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4C1A06" w:rsidRPr="00117910" w:rsidRDefault="004C1A06" w:rsidP="004C1A06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ИНН / КПП</w:t>
            </w:r>
          </w:p>
        </w:tc>
        <w:tc>
          <w:tcPr>
            <w:tcW w:w="8445" w:type="dxa"/>
          </w:tcPr>
          <w:p w:rsidR="004C1A06" w:rsidRPr="00117910" w:rsidRDefault="004C1A06" w:rsidP="004C1A06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4C1A06" w:rsidRPr="00577A08" w:rsidTr="004C1A06">
        <w:tc>
          <w:tcPr>
            <w:tcW w:w="720" w:type="dxa"/>
          </w:tcPr>
          <w:p w:rsidR="004C1A06" w:rsidRPr="00117910" w:rsidRDefault="004C1A06" w:rsidP="004C1A06">
            <w:pPr>
              <w:numPr>
                <w:ilvl w:val="0"/>
                <w:numId w:val="16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4C1A06" w:rsidRPr="00117910" w:rsidRDefault="004C1A06" w:rsidP="004C1A06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8445" w:type="dxa"/>
          </w:tcPr>
          <w:p w:rsidR="004C1A06" w:rsidRPr="00117910" w:rsidRDefault="004C1A06" w:rsidP="004C1A06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4C1A06" w:rsidRPr="00577A08" w:rsidTr="004C1A06">
        <w:tc>
          <w:tcPr>
            <w:tcW w:w="720" w:type="dxa"/>
          </w:tcPr>
          <w:p w:rsidR="004C1A06" w:rsidRPr="00117910" w:rsidRDefault="004C1A06" w:rsidP="004C1A06">
            <w:pPr>
              <w:numPr>
                <w:ilvl w:val="0"/>
                <w:numId w:val="16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4C1A06" w:rsidRPr="00117910" w:rsidRDefault="004C1A06" w:rsidP="004C1A06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8445" w:type="dxa"/>
          </w:tcPr>
          <w:p w:rsidR="004C1A06" w:rsidRPr="00117910" w:rsidRDefault="004C1A06" w:rsidP="004C1A06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4C1A06" w:rsidRPr="00577A08" w:rsidTr="004C1A06">
        <w:tc>
          <w:tcPr>
            <w:tcW w:w="720" w:type="dxa"/>
          </w:tcPr>
          <w:p w:rsidR="004C1A06" w:rsidRPr="00117910" w:rsidRDefault="004C1A06" w:rsidP="004C1A06">
            <w:pPr>
              <w:numPr>
                <w:ilvl w:val="0"/>
                <w:numId w:val="16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4C1A06" w:rsidRPr="00117910" w:rsidRDefault="004C1A06" w:rsidP="004C1A06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8445" w:type="dxa"/>
          </w:tcPr>
          <w:p w:rsidR="004C1A06" w:rsidRPr="00117910" w:rsidRDefault="004C1A06" w:rsidP="004C1A06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4C1A06" w:rsidRPr="00577A08" w:rsidTr="004C1A06">
        <w:tc>
          <w:tcPr>
            <w:tcW w:w="720" w:type="dxa"/>
          </w:tcPr>
          <w:p w:rsidR="004C1A06" w:rsidRPr="00117910" w:rsidRDefault="004C1A06" w:rsidP="004C1A06">
            <w:pPr>
              <w:numPr>
                <w:ilvl w:val="0"/>
                <w:numId w:val="16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4C1A06" w:rsidRPr="00117910" w:rsidRDefault="004C1A06" w:rsidP="004C1A06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8445" w:type="dxa"/>
          </w:tcPr>
          <w:p w:rsidR="004C1A06" w:rsidRPr="00117910" w:rsidRDefault="004C1A06" w:rsidP="004C1A06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4C1A06" w:rsidRPr="00577A08" w:rsidTr="004C1A06">
        <w:tc>
          <w:tcPr>
            <w:tcW w:w="720" w:type="dxa"/>
          </w:tcPr>
          <w:p w:rsidR="004C1A06" w:rsidRPr="00117910" w:rsidRDefault="004C1A06" w:rsidP="004C1A06">
            <w:pPr>
              <w:numPr>
                <w:ilvl w:val="0"/>
                <w:numId w:val="16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4C1A06" w:rsidRPr="00117910" w:rsidRDefault="004C1A06" w:rsidP="004C1A06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8445" w:type="dxa"/>
          </w:tcPr>
          <w:p w:rsidR="004C1A06" w:rsidRPr="00117910" w:rsidRDefault="004C1A06" w:rsidP="004C1A06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4C1A06" w:rsidRPr="00117910" w:rsidTr="004C1A06">
        <w:tc>
          <w:tcPr>
            <w:tcW w:w="720" w:type="dxa"/>
          </w:tcPr>
          <w:p w:rsidR="004C1A06" w:rsidRPr="00117910" w:rsidRDefault="004C1A06" w:rsidP="004C1A06">
            <w:pPr>
              <w:numPr>
                <w:ilvl w:val="0"/>
                <w:numId w:val="16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4C1A06" w:rsidRPr="00117910" w:rsidRDefault="004C1A06" w:rsidP="004C1A06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8445" w:type="dxa"/>
          </w:tcPr>
          <w:p w:rsidR="004C1A06" w:rsidRPr="00117910" w:rsidRDefault="004C1A06" w:rsidP="004C1A06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4C1A06" w:rsidRPr="00117910" w:rsidTr="004C1A06">
        <w:tc>
          <w:tcPr>
            <w:tcW w:w="720" w:type="dxa"/>
          </w:tcPr>
          <w:p w:rsidR="004C1A06" w:rsidRPr="00117910" w:rsidRDefault="004C1A06" w:rsidP="004C1A06">
            <w:pPr>
              <w:numPr>
                <w:ilvl w:val="0"/>
                <w:numId w:val="16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4C1A06" w:rsidRPr="00117910" w:rsidRDefault="004C1A06" w:rsidP="004C1A06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8445" w:type="dxa"/>
          </w:tcPr>
          <w:p w:rsidR="004C1A06" w:rsidRPr="00117910" w:rsidRDefault="004C1A06" w:rsidP="004C1A06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4C1A06" w:rsidRPr="00577A08" w:rsidTr="004C1A06">
        <w:tc>
          <w:tcPr>
            <w:tcW w:w="720" w:type="dxa"/>
          </w:tcPr>
          <w:p w:rsidR="004C1A06" w:rsidRPr="00117910" w:rsidRDefault="004C1A06" w:rsidP="004C1A06">
            <w:pPr>
              <w:numPr>
                <w:ilvl w:val="0"/>
                <w:numId w:val="16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4C1A06" w:rsidRPr="00117910" w:rsidRDefault="004C1A06" w:rsidP="004C1A06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 регистрации в ЕГРЮЛ (ЕГРИП) (дата и номер Свидетельства, кем выдано)</w:t>
            </w:r>
          </w:p>
        </w:tc>
        <w:tc>
          <w:tcPr>
            <w:tcW w:w="8445" w:type="dxa"/>
          </w:tcPr>
          <w:p w:rsidR="004C1A06" w:rsidRPr="00117910" w:rsidRDefault="004C1A06" w:rsidP="004C1A06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4C1A06" w:rsidRPr="00577A08" w:rsidTr="004C1A06">
        <w:tc>
          <w:tcPr>
            <w:tcW w:w="720" w:type="dxa"/>
          </w:tcPr>
          <w:p w:rsidR="004C1A06" w:rsidRPr="00117910" w:rsidRDefault="004C1A06" w:rsidP="004C1A06">
            <w:pPr>
              <w:numPr>
                <w:ilvl w:val="0"/>
                <w:numId w:val="16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4C1A06" w:rsidRPr="00117910" w:rsidRDefault="004C1A06" w:rsidP="004C1A06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8445" w:type="dxa"/>
          </w:tcPr>
          <w:p w:rsidR="004C1A06" w:rsidRPr="00117910" w:rsidRDefault="004C1A06" w:rsidP="004C1A06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4C1A06" w:rsidRPr="00117910" w:rsidRDefault="004C1A06" w:rsidP="004C1A06">
      <w:pPr>
        <w:jc w:val="both"/>
        <w:rPr>
          <w:sz w:val="24"/>
          <w:szCs w:val="24"/>
          <w:lang w:val="ru-RU" w:eastAsia="ru-RU"/>
        </w:rPr>
      </w:pPr>
    </w:p>
    <w:p w:rsidR="004C1A06" w:rsidRDefault="004C1A06" w:rsidP="004C1A06">
      <w:pPr>
        <w:ind w:firstLine="540"/>
        <w:jc w:val="both"/>
        <w:rPr>
          <w:sz w:val="24"/>
          <w:szCs w:val="24"/>
          <w:highlight w:val="yellow"/>
          <w:lang w:val="ru-RU" w:eastAsia="ru-RU"/>
        </w:rPr>
      </w:pPr>
    </w:p>
    <w:p w:rsidR="004C1A06" w:rsidRPr="00117910" w:rsidRDefault="004C1A06" w:rsidP="004C1A06">
      <w:pPr>
        <w:ind w:firstLine="540"/>
        <w:jc w:val="both"/>
        <w:rPr>
          <w:sz w:val="24"/>
          <w:szCs w:val="24"/>
          <w:lang w:val="ru-RU" w:eastAsia="ru-RU"/>
        </w:rPr>
      </w:pPr>
      <w:r w:rsidRPr="005932FC">
        <w:rPr>
          <w:sz w:val="24"/>
          <w:szCs w:val="24"/>
          <w:highlight w:val="yellow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5932FC">
        <w:rPr>
          <w:sz w:val="24"/>
          <w:szCs w:val="24"/>
          <w:highlight w:val="yellow"/>
          <w:lang w:val="ru-RU" w:eastAsia="ru-RU"/>
        </w:rPr>
        <w:t>_______________</w:t>
      </w:r>
      <w:r w:rsidRPr="00117910">
        <w:rPr>
          <w:sz w:val="24"/>
          <w:szCs w:val="24"/>
          <w:lang w:val="ru-RU" w:eastAsia="ru-RU"/>
        </w:rPr>
        <w:t xml:space="preserve"> ( </w:t>
      </w:r>
      <w:r w:rsidRPr="005932FC">
        <w:rPr>
          <w:sz w:val="24"/>
          <w:szCs w:val="24"/>
          <w:highlight w:val="yellow"/>
          <w:lang w:val="ru-RU" w:eastAsia="ru-RU"/>
        </w:rPr>
        <w:t>_________________</w:t>
      </w:r>
      <w:r w:rsidRPr="00117910">
        <w:rPr>
          <w:sz w:val="24"/>
          <w:szCs w:val="24"/>
          <w:lang w:val="ru-RU" w:eastAsia="ru-RU"/>
        </w:rPr>
        <w:t xml:space="preserve"> )</w:t>
      </w:r>
    </w:p>
    <w:p w:rsidR="004C1A06" w:rsidRPr="00117910" w:rsidRDefault="004C1A06" w:rsidP="004C1A06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4C1A06" w:rsidRDefault="004C1A06" w:rsidP="004C1A06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Pr="00117910">
        <w:rPr>
          <w:sz w:val="24"/>
          <w:szCs w:val="24"/>
          <w:lang w:val="ru-RU" w:eastAsia="ru-RU"/>
        </w:rPr>
        <w:t>м.п</w:t>
      </w:r>
      <w:proofErr w:type="spellEnd"/>
      <w:r w:rsidRPr="00117910">
        <w:rPr>
          <w:sz w:val="24"/>
          <w:szCs w:val="24"/>
          <w:lang w:val="ru-RU" w:eastAsia="ru-RU"/>
        </w:rPr>
        <w:t>.</w:t>
      </w:r>
    </w:p>
    <w:p w:rsidR="004C1A06" w:rsidRDefault="004C1A06" w:rsidP="004C1A06"/>
    <w:p w:rsidR="004C1A06" w:rsidRPr="000A3F49" w:rsidRDefault="004C1A06" w:rsidP="004C1A06"/>
    <w:p w:rsidR="004C1A06" w:rsidRPr="000A3F49" w:rsidRDefault="004C1A06" w:rsidP="004C1A06"/>
    <w:p w:rsidR="004C1A06" w:rsidRPr="000A3F49" w:rsidRDefault="004C1A06" w:rsidP="004C1A06"/>
    <w:p w:rsidR="004C1A06" w:rsidRPr="000A3F49" w:rsidRDefault="004C1A06" w:rsidP="004C1A06"/>
    <w:p w:rsidR="004C1A06" w:rsidRDefault="004C1A06" w:rsidP="004C1A06"/>
    <w:p w:rsidR="004C1A06" w:rsidRPr="000A3F49" w:rsidRDefault="004C1A06" w:rsidP="004C1A06">
      <w:pPr>
        <w:tabs>
          <w:tab w:val="left" w:pos="6490"/>
        </w:tabs>
      </w:pPr>
      <w:r>
        <w:tab/>
      </w:r>
    </w:p>
    <w:p w:rsidR="00B76CE5" w:rsidRDefault="00B76CE5" w:rsidP="004806BC">
      <w:pPr>
        <w:spacing w:after="200" w:line="276" w:lineRule="auto"/>
        <w:jc w:val="both"/>
        <w:rPr>
          <w:rFonts w:asciiTheme="minorHAnsi" w:eastAsiaTheme="minorHAnsi" w:hAnsiTheme="minorHAnsi" w:cstheme="minorBidi"/>
          <w:sz w:val="22"/>
          <w:szCs w:val="22"/>
          <w:lang w:val="ru-RU"/>
        </w:rPr>
      </w:pPr>
    </w:p>
    <w:sectPr w:rsidR="00B76CE5" w:rsidSect="004806BC">
      <w:headerReference w:type="default" r:id="rId12"/>
      <w:pgSz w:w="16838" w:h="11906" w:orient="landscape"/>
      <w:pgMar w:top="992" w:right="709" w:bottom="851" w:left="709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A5675" w:rsidRDefault="007A5675" w:rsidP="001C1B8B">
      <w:r>
        <w:separator/>
      </w:r>
    </w:p>
  </w:endnote>
  <w:endnote w:type="continuationSeparator" w:id="0">
    <w:p w:rsidR="007A5675" w:rsidRDefault="007A5675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A5675" w:rsidRDefault="007A5675" w:rsidP="001C1B8B">
      <w:r>
        <w:separator/>
      </w:r>
    </w:p>
  </w:footnote>
  <w:footnote w:type="continuationSeparator" w:id="0">
    <w:p w:rsidR="007A5675" w:rsidRDefault="007A5675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68752352"/>
      <w:placeholder>
        <w:docPart w:val="34E5F4AD2F3E41268C45184C4867F75D"/>
      </w:placeholder>
      <w:temporary/>
      <w:showingPlcHdr/>
    </w:sdtPr>
    <w:sdtEndPr/>
    <w:sdtContent>
      <w:p w:rsidR="0094728A" w:rsidRDefault="0094728A">
        <w:pPr>
          <w:pStyle w:val="a3"/>
        </w:pPr>
        <w:r>
          <w:rPr>
            <w:lang w:val="ru-RU"/>
          </w:rPr>
          <w:t>[Введите текст]</w:t>
        </w:r>
      </w:p>
    </w:sdtContent>
  </w:sdt>
  <w:p w:rsidR="0094728A" w:rsidRDefault="0094728A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12E3546"/>
    <w:multiLevelType w:val="hybridMultilevel"/>
    <w:tmpl w:val="0BDA0B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53F459D"/>
    <w:multiLevelType w:val="hybridMultilevel"/>
    <w:tmpl w:val="8F9A9E3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">
    <w:nsid w:val="77082D6B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3"/>
  </w:num>
  <w:num w:numId="5">
    <w:abstractNumId w:val="0"/>
  </w:num>
  <w:num w:numId="6">
    <w:abstractNumId w:val="2"/>
  </w:num>
  <w:num w:numId="7">
    <w:abstractNumId w:val="7"/>
  </w:num>
  <w:num w:numId="8">
    <w:abstractNumId w:val="5"/>
  </w:num>
  <w:num w:numId="9">
    <w:abstractNumId w:val="4"/>
  </w:num>
  <w:num w:numId="10">
    <w:abstractNumId w:val="6"/>
  </w:num>
  <w:num w:numId="11">
    <w:abstractNumId w:val="9"/>
  </w:num>
  <w:num w:numId="12">
    <w:abstractNumId w:val="10"/>
  </w:num>
  <w:num w:numId="13">
    <w:abstractNumId w:val="14"/>
  </w:num>
  <w:num w:numId="14">
    <w:abstractNumId w:val="11"/>
  </w:num>
  <w:num w:numId="15">
    <w:abstractNumId w:val="12"/>
  </w:num>
  <w:num w:numId="16">
    <w:abstractNumId w:val="8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trackRevisions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67E6C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6A4E"/>
    <w:rsid w:val="000A70DD"/>
    <w:rsid w:val="000A71E7"/>
    <w:rsid w:val="000B0B18"/>
    <w:rsid w:val="000B13A0"/>
    <w:rsid w:val="000B3023"/>
    <w:rsid w:val="000B4B88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1B12"/>
    <w:rsid w:val="00103DCF"/>
    <w:rsid w:val="00105166"/>
    <w:rsid w:val="001106DE"/>
    <w:rsid w:val="001107F2"/>
    <w:rsid w:val="001114DD"/>
    <w:rsid w:val="00116160"/>
    <w:rsid w:val="00117910"/>
    <w:rsid w:val="00120A73"/>
    <w:rsid w:val="00121C13"/>
    <w:rsid w:val="00122336"/>
    <w:rsid w:val="00124B49"/>
    <w:rsid w:val="0012547A"/>
    <w:rsid w:val="00131208"/>
    <w:rsid w:val="0013258A"/>
    <w:rsid w:val="00132DDC"/>
    <w:rsid w:val="00133A5B"/>
    <w:rsid w:val="00135524"/>
    <w:rsid w:val="00140741"/>
    <w:rsid w:val="001467CB"/>
    <w:rsid w:val="00154297"/>
    <w:rsid w:val="001628EF"/>
    <w:rsid w:val="0017032E"/>
    <w:rsid w:val="001708F1"/>
    <w:rsid w:val="00171C21"/>
    <w:rsid w:val="001804BC"/>
    <w:rsid w:val="001842D8"/>
    <w:rsid w:val="00184B49"/>
    <w:rsid w:val="00186ADD"/>
    <w:rsid w:val="00195A95"/>
    <w:rsid w:val="00197A9C"/>
    <w:rsid w:val="001A1F3F"/>
    <w:rsid w:val="001A65FC"/>
    <w:rsid w:val="001A7D17"/>
    <w:rsid w:val="001B0A32"/>
    <w:rsid w:val="001B6106"/>
    <w:rsid w:val="001B772B"/>
    <w:rsid w:val="001B7BAD"/>
    <w:rsid w:val="001C0197"/>
    <w:rsid w:val="001C1B8B"/>
    <w:rsid w:val="001D664C"/>
    <w:rsid w:val="001D7AC4"/>
    <w:rsid w:val="001F185A"/>
    <w:rsid w:val="001F28F1"/>
    <w:rsid w:val="001F3CEB"/>
    <w:rsid w:val="001F602C"/>
    <w:rsid w:val="002019DB"/>
    <w:rsid w:val="00215CCD"/>
    <w:rsid w:val="00221AB9"/>
    <w:rsid w:val="00222477"/>
    <w:rsid w:val="00230CD2"/>
    <w:rsid w:val="00230DD7"/>
    <w:rsid w:val="0023528F"/>
    <w:rsid w:val="00241315"/>
    <w:rsid w:val="00252629"/>
    <w:rsid w:val="0025453D"/>
    <w:rsid w:val="0025569B"/>
    <w:rsid w:val="0025608F"/>
    <w:rsid w:val="002633F2"/>
    <w:rsid w:val="00272102"/>
    <w:rsid w:val="00272BF1"/>
    <w:rsid w:val="002753B1"/>
    <w:rsid w:val="0028102F"/>
    <w:rsid w:val="00281560"/>
    <w:rsid w:val="002A161C"/>
    <w:rsid w:val="002C074A"/>
    <w:rsid w:val="002C12AA"/>
    <w:rsid w:val="002C3722"/>
    <w:rsid w:val="002C7DDA"/>
    <w:rsid w:val="002D1FC3"/>
    <w:rsid w:val="002D2D8D"/>
    <w:rsid w:val="002F2BF7"/>
    <w:rsid w:val="002F6B08"/>
    <w:rsid w:val="00302F56"/>
    <w:rsid w:val="00305464"/>
    <w:rsid w:val="00315BDD"/>
    <w:rsid w:val="00315F9F"/>
    <w:rsid w:val="003165C8"/>
    <w:rsid w:val="00316FBD"/>
    <w:rsid w:val="003226EF"/>
    <w:rsid w:val="00324DA6"/>
    <w:rsid w:val="00334D36"/>
    <w:rsid w:val="0033575F"/>
    <w:rsid w:val="00340EA9"/>
    <w:rsid w:val="00342786"/>
    <w:rsid w:val="00355056"/>
    <w:rsid w:val="00356F0F"/>
    <w:rsid w:val="00363CAF"/>
    <w:rsid w:val="00372753"/>
    <w:rsid w:val="0037304A"/>
    <w:rsid w:val="00380BF3"/>
    <w:rsid w:val="003816F2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168F"/>
    <w:rsid w:val="003B3EA4"/>
    <w:rsid w:val="003E1F83"/>
    <w:rsid w:val="004043A2"/>
    <w:rsid w:val="004077C9"/>
    <w:rsid w:val="00410FE1"/>
    <w:rsid w:val="00413614"/>
    <w:rsid w:val="00414104"/>
    <w:rsid w:val="00422EFA"/>
    <w:rsid w:val="00425DEB"/>
    <w:rsid w:val="0042742D"/>
    <w:rsid w:val="00427959"/>
    <w:rsid w:val="00431FB7"/>
    <w:rsid w:val="004361FA"/>
    <w:rsid w:val="00440D6E"/>
    <w:rsid w:val="00453D27"/>
    <w:rsid w:val="0045465E"/>
    <w:rsid w:val="004560C0"/>
    <w:rsid w:val="00466F3A"/>
    <w:rsid w:val="0047160C"/>
    <w:rsid w:val="00473B17"/>
    <w:rsid w:val="004750F7"/>
    <w:rsid w:val="004756BA"/>
    <w:rsid w:val="00476C9A"/>
    <w:rsid w:val="00477207"/>
    <w:rsid w:val="00477496"/>
    <w:rsid w:val="004806BC"/>
    <w:rsid w:val="0048603F"/>
    <w:rsid w:val="00487E3D"/>
    <w:rsid w:val="0049140D"/>
    <w:rsid w:val="00493EC7"/>
    <w:rsid w:val="004944B4"/>
    <w:rsid w:val="004B15B2"/>
    <w:rsid w:val="004B3D38"/>
    <w:rsid w:val="004B549B"/>
    <w:rsid w:val="004C1A06"/>
    <w:rsid w:val="004C669B"/>
    <w:rsid w:val="004C6721"/>
    <w:rsid w:val="004D0784"/>
    <w:rsid w:val="004D4DFB"/>
    <w:rsid w:val="004D501B"/>
    <w:rsid w:val="004D78C9"/>
    <w:rsid w:val="004E151B"/>
    <w:rsid w:val="004F268A"/>
    <w:rsid w:val="004F4633"/>
    <w:rsid w:val="005036A2"/>
    <w:rsid w:val="005038B2"/>
    <w:rsid w:val="0050619F"/>
    <w:rsid w:val="00512867"/>
    <w:rsid w:val="00513747"/>
    <w:rsid w:val="005204FF"/>
    <w:rsid w:val="005220CA"/>
    <w:rsid w:val="005267AC"/>
    <w:rsid w:val="00535206"/>
    <w:rsid w:val="00544204"/>
    <w:rsid w:val="005623A2"/>
    <w:rsid w:val="00564243"/>
    <w:rsid w:val="005711E0"/>
    <w:rsid w:val="005733A8"/>
    <w:rsid w:val="00575127"/>
    <w:rsid w:val="00575F41"/>
    <w:rsid w:val="0057673C"/>
    <w:rsid w:val="00577A08"/>
    <w:rsid w:val="00577F66"/>
    <w:rsid w:val="005820ED"/>
    <w:rsid w:val="00582F6C"/>
    <w:rsid w:val="00583998"/>
    <w:rsid w:val="0058590A"/>
    <w:rsid w:val="005877CA"/>
    <w:rsid w:val="00590B41"/>
    <w:rsid w:val="0059392C"/>
    <w:rsid w:val="00597D63"/>
    <w:rsid w:val="005A114A"/>
    <w:rsid w:val="005A1656"/>
    <w:rsid w:val="005B185A"/>
    <w:rsid w:val="005B74CF"/>
    <w:rsid w:val="005C6CF5"/>
    <w:rsid w:val="005C750F"/>
    <w:rsid w:val="005D60BD"/>
    <w:rsid w:val="005E3697"/>
    <w:rsid w:val="005E681E"/>
    <w:rsid w:val="005E7605"/>
    <w:rsid w:val="005E7DFA"/>
    <w:rsid w:val="005F0956"/>
    <w:rsid w:val="00613D9E"/>
    <w:rsid w:val="00616B29"/>
    <w:rsid w:val="00617676"/>
    <w:rsid w:val="006223BF"/>
    <w:rsid w:val="00625D85"/>
    <w:rsid w:val="006270A2"/>
    <w:rsid w:val="00632246"/>
    <w:rsid w:val="00632E2E"/>
    <w:rsid w:val="00633624"/>
    <w:rsid w:val="00636BD8"/>
    <w:rsid w:val="006417EC"/>
    <w:rsid w:val="00641A46"/>
    <w:rsid w:val="0065099B"/>
    <w:rsid w:val="00654992"/>
    <w:rsid w:val="00660631"/>
    <w:rsid w:val="00662D28"/>
    <w:rsid w:val="00665925"/>
    <w:rsid w:val="00667829"/>
    <w:rsid w:val="00672B3C"/>
    <w:rsid w:val="0067615A"/>
    <w:rsid w:val="006772DB"/>
    <w:rsid w:val="006802DA"/>
    <w:rsid w:val="006850AB"/>
    <w:rsid w:val="00691304"/>
    <w:rsid w:val="0069435A"/>
    <w:rsid w:val="00694544"/>
    <w:rsid w:val="006A0C6E"/>
    <w:rsid w:val="006A1760"/>
    <w:rsid w:val="006A2A10"/>
    <w:rsid w:val="006A7116"/>
    <w:rsid w:val="006B3F34"/>
    <w:rsid w:val="006B6416"/>
    <w:rsid w:val="006B6CDF"/>
    <w:rsid w:val="006C2BA0"/>
    <w:rsid w:val="006C4552"/>
    <w:rsid w:val="006C6A75"/>
    <w:rsid w:val="006E0D28"/>
    <w:rsid w:val="006E3AD4"/>
    <w:rsid w:val="006E4CDB"/>
    <w:rsid w:val="006F0956"/>
    <w:rsid w:val="006F11BE"/>
    <w:rsid w:val="006F6547"/>
    <w:rsid w:val="006F6C84"/>
    <w:rsid w:val="00701658"/>
    <w:rsid w:val="00701B1D"/>
    <w:rsid w:val="00702434"/>
    <w:rsid w:val="0070699E"/>
    <w:rsid w:val="00706AF3"/>
    <w:rsid w:val="0071525C"/>
    <w:rsid w:val="00715311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5447B"/>
    <w:rsid w:val="00756672"/>
    <w:rsid w:val="0076078A"/>
    <w:rsid w:val="007618FA"/>
    <w:rsid w:val="0076678A"/>
    <w:rsid w:val="00772AEB"/>
    <w:rsid w:val="007741D9"/>
    <w:rsid w:val="00775DFD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A5675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F4C24"/>
    <w:rsid w:val="007F5481"/>
    <w:rsid w:val="008058E2"/>
    <w:rsid w:val="00812EF8"/>
    <w:rsid w:val="00820B30"/>
    <w:rsid w:val="00826033"/>
    <w:rsid w:val="00833443"/>
    <w:rsid w:val="00834CC6"/>
    <w:rsid w:val="00836439"/>
    <w:rsid w:val="008366FE"/>
    <w:rsid w:val="00837857"/>
    <w:rsid w:val="00843072"/>
    <w:rsid w:val="0084739D"/>
    <w:rsid w:val="008536BB"/>
    <w:rsid w:val="008552F7"/>
    <w:rsid w:val="00857206"/>
    <w:rsid w:val="00861217"/>
    <w:rsid w:val="008726A2"/>
    <w:rsid w:val="008776AA"/>
    <w:rsid w:val="00890723"/>
    <w:rsid w:val="00893B23"/>
    <w:rsid w:val="008A035C"/>
    <w:rsid w:val="008A0528"/>
    <w:rsid w:val="008A1869"/>
    <w:rsid w:val="008A2F86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4728A"/>
    <w:rsid w:val="00951814"/>
    <w:rsid w:val="00952134"/>
    <w:rsid w:val="009544C8"/>
    <w:rsid w:val="00954EBC"/>
    <w:rsid w:val="00961B95"/>
    <w:rsid w:val="00962865"/>
    <w:rsid w:val="0096634E"/>
    <w:rsid w:val="00971E41"/>
    <w:rsid w:val="00974F86"/>
    <w:rsid w:val="00986FE5"/>
    <w:rsid w:val="0098705D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2E69"/>
    <w:rsid w:val="009F5F6F"/>
    <w:rsid w:val="00A0151D"/>
    <w:rsid w:val="00A02DCD"/>
    <w:rsid w:val="00A05433"/>
    <w:rsid w:val="00A06A85"/>
    <w:rsid w:val="00A1619C"/>
    <w:rsid w:val="00A1748F"/>
    <w:rsid w:val="00A30ED7"/>
    <w:rsid w:val="00A329CD"/>
    <w:rsid w:val="00A374E4"/>
    <w:rsid w:val="00A403B4"/>
    <w:rsid w:val="00A50834"/>
    <w:rsid w:val="00A52573"/>
    <w:rsid w:val="00A67690"/>
    <w:rsid w:val="00A73E55"/>
    <w:rsid w:val="00A7463B"/>
    <w:rsid w:val="00A82C7C"/>
    <w:rsid w:val="00A86F9A"/>
    <w:rsid w:val="00A91FB2"/>
    <w:rsid w:val="00A95B23"/>
    <w:rsid w:val="00A9688A"/>
    <w:rsid w:val="00A96F0F"/>
    <w:rsid w:val="00A97991"/>
    <w:rsid w:val="00AA0BC7"/>
    <w:rsid w:val="00AA3BEB"/>
    <w:rsid w:val="00AA504F"/>
    <w:rsid w:val="00AB743D"/>
    <w:rsid w:val="00AC7BAD"/>
    <w:rsid w:val="00AC7EF1"/>
    <w:rsid w:val="00AD2F14"/>
    <w:rsid w:val="00AD3BC9"/>
    <w:rsid w:val="00AD56D3"/>
    <w:rsid w:val="00AD5D1E"/>
    <w:rsid w:val="00AE61DB"/>
    <w:rsid w:val="00AF27FA"/>
    <w:rsid w:val="00AF2C0F"/>
    <w:rsid w:val="00AF5CD6"/>
    <w:rsid w:val="00AF6C9E"/>
    <w:rsid w:val="00AF6F54"/>
    <w:rsid w:val="00B03B82"/>
    <w:rsid w:val="00B0693C"/>
    <w:rsid w:val="00B11FAC"/>
    <w:rsid w:val="00B1555A"/>
    <w:rsid w:val="00B1679D"/>
    <w:rsid w:val="00B22675"/>
    <w:rsid w:val="00B23B5B"/>
    <w:rsid w:val="00B34825"/>
    <w:rsid w:val="00B35EC2"/>
    <w:rsid w:val="00B37B5B"/>
    <w:rsid w:val="00B40CC9"/>
    <w:rsid w:val="00B42C7E"/>
    <w:rsid w:val="00B46D29"/>
    <w:rsid w:val="00B5045B"/>
    <w:rsid w:val="00B515AC"/>
    <w:rsid w:val="00B652F4"/>
    <w:rsid w:val="00B65757"/>
    <w:rsid w:val="00B674E4"/>
    <w:rsid w:val="00B72F26"/>
    <w:rsid w:val="00B74CC1"/>
    <w:rsid w:val="00B76CE5"/>
    <w:rsid w:val="00B77B99"/>
    <w:rsid w:val="00BA3500"/>
    <w:rsid w:val="00BA4C23"/>
    <w:rsid w:val="00BB01DA"/>
    <w:rsid w:val="00BB644E"/>
    <w:rsid w:val="00BD134F"/>
    <w:rsid w:val="00BD3852"/>
    <w:rsid w:val="00BD3C86"/>
    <w:rsid w:val="00BD5F51"/>
    <w:rsid w:val="00BE2203"/>
    <w:rsid w:val="00BF005F"/>
    <w:rsid w:val="00BF3DA4"/>
    <w:rsid w:val="00C024E5"/>
    <w:rsid w:val="00C04FA5"/>
    <w:rsid w:val="00C12BE8"/>
    <w:rsid w:val="00C17FE0"/>
    <w:rsid w:val="00C25D72"/>
    <w:rsid w:val="00C27662"/>
    <w:rsid w:val="00C27744"/>
    <w:rsid w:val="00C305F4"/>
    <w:rsid w:val="00C31982"/>
    <w:rsid w:val="00C324A7"/>
    <w:rsid w:val="00C3625C"/>
    <w:rsid w:val="00C4302F"/>
    <w:rsid w:val="00C46250"/>
    <w:rsid w:val="00C4674C"/>
    <w:rsid w:val="00C554C6"/>
    <w:rsid w:val="00C56733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65D4"/>
    <w:rsid w:val="00CB76FF"/>
    <w:rsid w:val="00CC18A2"/>
    <w:rsid w:val="00CC18A9"/>
    <w:rsid w:val="00CC1B44"/>
    <w:rsid w:val="00CC7B13"/>
    <w:rsid w:val="00CD22B2"/>
    <w:rsid w:val="00CD31E7"/>
    <w:rsid w:val="00CD71EF"/>
    <w:rsid w:val="00CE0121"/>
    <w:rsid w:val="00CE0EA2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6968"/>
    <w:rsid w:val="00D30DA0"/>
    <w:rsid w:val="00D323D4"/>
    <w:rsid w:val="00D36F36"/>
    <w:rsid w:val="00D404AB"/>
    <w:rsid w:val="00D4204A"/>
    <w:rsid w:val="00D45E6B"/>
    <w:rsid w:val="00D47622"/>
    <w:rsid w:val="00D562DD"/>
    <w:rsid w:val="00D67D70"/>
    <w:rsid w:val="00D70D04"/>
    <w:rsid w:val="00D719F0"/>
    <w:rsid w:val="00D747F3"/>
    <w:rsid w:val="00D767F2"/>
    <w:rsid w:val="00D80418"/>
    <w:rsid w:val="00D8310D"/>
    <w:rsid w:val="00D83204"/>
    <w:rsid w:val="00D83219"/>
    <w:rsid w:val="00D852F0"/>
    <w:rsid w:val="00D86380"/>
    <w:rsid w:val="00D93BF3"/>
    <w:rsid w:val="00D971B6"/>
    <w:rsid w:val="00DC1E53"/>
    <w:rsid w:val="00DC65FA"/>
    <w:rsid w:val="00DD2E5D"/>
    <w:rsid w:val="00DF1226"/>
    <w:rsid w:val="00DF2A5C"/>
    <w:rsid w:val="00DF4120"/>
    <w:rsid w:val="00DF4129"/>
    <w:rsid w:val="00DF4677"/>
    <w:rsid w:val="00DF4E9A"/>
    <w:rsid w:val="00DF63E5"/>
    <w:rsid w:val="00DF6594"/>
    <w:rsid w:val="00DF77A3"/>
    <w:rsid w:val="00DF7A91"/>
    <w:rsid w:val="00E06FEA"/>
    <w:rsid w:val="00E206D5"/>
    <w:rsid w:val="00E21E3B"/>
    <w:rsid w:val="00E22DD0"/>
    <w:rsid w:val="00E24145"/>
    <w:rsid w:val="00E25BC5"/>
    <w:rsid w:val="00E31F8A"/>
    <w:rsid w:val="00E36CA6"/>
    <w:rsid w:val="00E37FDA"/>
    <w:rsid w:val="00E42684"/>
    <w:rsid w:val="00E44246"/>
    <w:rsid w:val="00E457D9"/>
    <w:rsid w:val="00E46702"/>
    <w:rsid w:val="00E4689F"/>
    <w:rsid w:val="00E50A00"/>
    <w:rsid w:val="00E51895"/>
    <w:rsid w:val="00E55056"/>
    <w:rsid w:val="00E56345"/>
    <w:rsid w:val="00E6023C"/>
    <w:rsid w:val="00E61EE6"/>
    <w:rsid w:val="00E62628"/>
    <w:rsid w:val="00E82785"/>
    <w:rsid w:val="00E82A33"/>
    <w:rsid w:val="00E86671"/>
    <w:rsid w:val="00E87DAC"/>
    <w:rsid w:val="00E94B78"/>
    <w:rsid w:val="00E94F60"/>
    <w:rsid w:val="00EB1042"/>
    <w:rsid w:val="00EB1BF6"/>
    <w:rsid w:val="00EB51D9"/>
    <w:rsid w:val="00EC16FD"/>
    <w:rsid w:val="00EC1E9F"/>
    <w:rsid w:val="00EC242A"/>
    <w:rsid w:val="00EC2F86"/>
    <w:rsid w:val="00EC6B09"/>
    <w:rsid w:val="00EC6E05"/>
    <w:rsid w:val="00EC742B"/>
    <w:rsid w:val="00EC77D6"/>
    <w:rsid w:val="00ED08F1"/>
    <w:rsid w:val="00ED423E"/>
    <w:rsid w:val="00ED654E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40DE"/>
    <w:rsid w:val="00F424C2"/>
    <w:rsid w:val="00F43243"/>
    <w:rsid w:val="00F44B79"/>
    <w:rsid w:val="00F54E8A"/>
    <w:rsid w:val="00F55016"/>
    <w:rsid w:val="00F60A8C"/>
    <w:rsid w:val="00F60CB5"/>
    <w:rsid w:val="00F66A5A"/>
    <w:rsid w:val="00F677E1"/>
    <w:rsid w:val="00F67EC9"/>
    <w:rsid w:val="00F702F4"/>
    <w:rsid w:val="00F71098"/>
    <w:rsid w:val="00F72D68"/>
    <w:rsid w:val="00F84392"/>
    <w:rsid w:val="00FA154D"/>
    <w:rsid w:val="00FA1D4F"/>
    <w:rsid w:val="00FA25B1"/>
    <w:rsid w:val="00FA2A8D"/>
    <w:rsid w:val="00FA565F"/>
    <w:rsid w:val="00FA5774"/>
    <w:rsid w:val="00FA670F"/>
    <w:rsid w:val="00FA6F7C"/>
    <w:rsid w:val="00FB02AC"/>
    <w:rsid w:val="00FB1D1B"/>
    <w:rsid w:val="00FB339E"/>
    <w:rsid w:val="00FB67E7"/>
    <w:rsid w:val="00FC13CA"/>
    <w:rsid w:val="00FD2F0C"/>
    <w:rsid w:val="00FD3896"/>
    <w:rsid w:val="00FD3F03"/>
    <w:rsid w:val="00FD5EA8"/>
    <w:rsid w:val="00FD61EA"/>
    <w:rsid w:val="00FE6E17"/>
    <w:rsid w:val="00FF2853"/>
    <w:rsid w:val="00FF42A2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D2E13EF8-D972-49D8-AEA6-9959BE9A75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uiPriority w:val="99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uiPriority w:val="9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  <w:style w:type="table" w:customStyle="1" w:styleId="19">
    <w:name w:val="Сетка таблицы1"/>
    <w:basedOn w:val="a1"/>
    <w:next w:val="af4"/>
    <w:uiPriority w:val="59"/>
    <w:rsid w:val="004806B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ReportText">
    <w:name w:val="Report Text"/>
    <w:link w:val="ReportTextChar"/>
    <w:qFormat/>
    <w:rsid w:val="00B76CE5"/>
    <w:pPr>
      <w:spacing w:before="170" w:after="170" w:line="260" w:lineRule="exact"/>
    </w:pPr>
    <w:rPr>
      <w:rFonts w:ascii="Times New Roman" w:eastAsia="Times New Roman" w:hAnsi="Times New Roman"/>
      <w:sz w:val="24"/>
      <w:lang w:val="en-GB" w:eastAsia="en-US"/>
    </w:rPr>
  </w:style>
  <w:style w:type="character" w:customStyle="1" w:styleId="ReportTextChar">
    <w:name w:val="Report Text Char"/>
    <w:link w:val="ReportText"/>
    <w:rsid w:val="00B76CE5"/>
    <w:rPr>
      <w:rFonts w:ascii="Times New Roman" w:eastAsia="Times New Roman" w:hAnsi="Times New Roman"/>
      <w:sz w:val="24"/>
      <w:lang w:val="en-GB" w:eastAsia="en-US"/>
    </w:rPr>
  </w:style>
  <w:style w:type="paragraph" w:customStyle="1" w:styleId="afffc">
    <w:name w:val="Знак Знак Знак Знак Знак Знак Знак Знак Знак Знак Знак Знак"/>
    <w:basedOn w:val="a"/>
    <w:rsid w:val="00B76CE5"/>
    <w:pPr>
      <w:spacing w:after="160" w:line="240" w:lineRule="exact"/>
    </w:pPr>
    <w:rPr>
      <w:rFonts w:ascii="Verdana" w:hAnsi="Verdan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5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k.ru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skzakupki@sk.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sk.ru" TargetMode="Externa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34E5F4AD2F3E41268C45184C4867F75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8FD12C2-D58C-4C7B-A96B-4070C33DE111}"/>
      </w:docPartPr>
      <w:docPartBody>
        <w:p w:rsidR="000D035E" w:rsidRDefault="000D035E" w:rsidP="000D035E">
          <w:pPr>
            <w:pStyle w:val="34E5F4AD2F3E41268C45184C4867F75D"/>
          </w:pPr>
          <w:r>
            <w:t>[Введите текст]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035E"/>
    <w:rsid w:val="00090FF9"/>
    <w:rsid w:val="000D035E"/>
    <w:rsid w:val="007640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FF3FF33C2E44E78A6F6AC9271521658">
    <w:name w:val="3FF3FF33C2E44E78A6F6AC9271521658"/>
    <w:rsid w:val="000D035E"/>
  </w:style>
  <w:style w:type="paragraph" w:customStyle="1" w:styleId="34E5F4AD2F3E41268C45184C4867F75D">
    <w:name w:val="34E5F4AD2F3E41268C45184C4867F75D"/>
    <w:rsid w:val="000D035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E8C981-8193-40C4-9001-BAEB443D97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27</Pages>
  <Words>6082</Words>
  <Characters>34674</Characters>
  <Application>Microsoft Office Word</Application>
  <DocSecurity>0</DocSecurity>
  <Lines>288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40675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Ornalina Inna</cp:lastModifiedBy>
  <cp:revision>9</cp:revision>
  <cp:lastPrinted>2015-02-13T07:36:00Z</cp:lastPrinted>
  <dcterms:created xsi:type="dcterms:W3CDTF">2016-06-23T12:59:00Z</dcterms:created>
  <dcterms:modified xsi:type="dcterms:W3CDTF">2016-06-27T11:54:00Z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