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8972A9" w:rsidRDefault="008972A9" w:rsidP="00FF7112">
      <w:pPr>
        <w:jc w:val="right"/>
        <w:rPr>
          <w:sz w:val="28"/>
          <w:szCs w:val="28"/>
        </w:rPr>
      </w:pPr>
    </w:p>
    <w:p w:rsidR="00FF7112" w:rsidRPr="00505878" w:rsidRDefault="00FF7112" w:rsidP="00FF7112">
      <w:pPr>
        <w:jc w:val="right"/>
        <w:rPr>
          <w:b/>
          <w:sz w:val="28"/>
          <w:szCs w:val="28"/>
          <w:u w:val="single"/>
        </w:rPr>
      </w:pPr>
    </w:p>
    <w:p w:rsidR="00CD54FE" w:rsidRPr="00505878" w:rsidRDefault="00CD54FE"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081B46" w:rsidRDefault="0006709B" w:rsidP="0006709B">
      <w:pPr>
        <w:tabs>
          <w:tab w:val="left" w:pos="5010"/>
        </w:tabs>
        <w:suppressAutoHyphens/>
        <w:ind w:right="639"/>
        <w:jc w:val="center"/>
        <w:rPr>
          <w:b/>
          <w:sz w:val="28"/>
          <w:szCs w:val="28"/>
        </w:rPr>
      </w:pPr>
      <w:r w:rsidRPr="0006709B">
        <w:rPr>
          <w:b/>
          <w:sz w:val="28"/>
          <w:szCs w:val="28"/>
        </w:rPr>
        <w:t xml:space="preserve">на право заключения </w:t>
      </w:r>
      <w:r w:rsidR="00081B46" w:rsidRPr="00081B46">
        <w:rPr>
          <w:b/>
          <w:sz w:val="28"/>
          <w:szCs w:val="28"/>
        </w:rPr>
        <w:t>рамочного договора оказания услуг по комплексной уборке, содержанию и технической эксплуатации офисных и вспомогательных помещений</w:t>
      </w:r>
      <w:r w:rsidRPr="0006709B">
        <w:rPr>
          <w:b/>
          <w:sz w:val="28"/>
          <w:szCs w:val="28"/>
        </w:rPr>
        <w:t xml:space="preserve"> Некоммерческой организации Фонд развития Центра разработки и </w:t>
      </w:r>
    </w:p>
    <w:p w:rsidR="00E02330" w:rsidRDefault="0006709B" w:rsidP="0006709B">
      <w:pPr>
        <w:tabs>
          <w:tab w:val="left" w:pos="5010"/>
        </w:tabs>
        <w:suppressAutoHyphens/>
        <w:ind w:right="639"/>
        <w:jc w:val="center"/>
        <w:rPr>
          <w:sz w:val="22"/>
          <w:szCs w:val="20"/>
        </w:rPr>
      </w:pPr>
      <w:r w:rsidRPr="0006709B">
        <w:rPr>
          <w:b/>
          <w:sz w:val="28"/>
          <w:szCs w:val="28"/>
        </w:rPr>
        <w:t>коммерциализации новых технологий</w:t>
      </w:r>
      <w:r w:rsidR="00081B46">
        <w:rPr>
          <w:b/>
          <w:sz w:val="28"/>
          <w:szCs w:val="28"/>
        </w:rPr>
        <w:t xml:space="preserve"> </w:t>
      </w:r>
    </w:p>
    <w:p w:rsidR="00E02330" w:rsidRDefault="00E02330"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Pr="00257118" w:rsidRDefault="00F276D5"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081B46" w:rsidRPr="00081B46">
        <w:t>16-20102/29</w:t>
      </w:r>
      <w:r w:rsidR="00A75C04">
        <w:t xml:space="preserve"> </w:t>
      </w:r>
      <w:r w:rsidR="00DF3CD4">
        <w:t xml:space="preserve">от </w:t>
      </w:r>
      <w:r w:rsidR="00181D33" w:rsidRPr="00181D33">
        <w:t>«</w:t>
      </w:r>
      <w:r w:rsidR="00815600" w:rsidRPr="00815600">
        <w:t>21</w:t>
      </w:r>
      <w:r w:rsidR="00181D33" w:rsidRPr="00181D33">
        <w:t xml:space="preserve">» </w:t>
      </w:r>
      <w:r w:rsidR="00815600">
        <w:t>марта</w:t>
      </w:r>
      <w:r w:rsidR="00181D33" w:rsidRPr="00181D33">
        <w:t xml:space="preserve"> 201</w:t>
      </w:r>
      <w:r w:rsidR="00A75C04">
        <w:t>6</w:t>
      </w:r>
      <w:r w:rsidR="00181D33" w:rsidRPr="00181D33">
        <w:t xml:space="preserve"> года</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9" w:history="1">
        <w:r w:rsidR="0088608A" w:rsidRPr="00CE79D8">
          <w:rPr>
            <w:rStyle w:val="af2"/>
            <w:rFonts w:eastAsia="Calibri"/>
          </w:rPr>
          <w:t>www.</w:t>
        </w:r>
        <w:r w:rsidR="0088608A" w:rsidRPr="00CE79D8">
          <w:rPr>
            <w:rStyle w:val="af2"/>
            <w:rFonts w:eastAsia="Calibri"/>
            <w:lang w:val="en-US"/>
          </w:rPr>
          <w:t>sk</w:t>
        </w:r>
        <w:r w:rsidR="0088608A" w:rsidRPr="00CE79D8">
          <w:rPr>
            <w:rStyle w:val="af2"/>
            <w:rFonts w:eastAsia="Calibri"/>
          </w:rPr>
          <w:t>.</w:t>
        </w:r>
        <w:proofErr w:type="spellStart"/>
        <w:r w:rsidR="0088608A" w:rsidRPr="00CE79D8">
          <w:rPr>
            <w:rStyle w:val="af2"/>
            <w:rFonts w:eastAsia="Calibri"/>
            <w:lang w:val="en-US"/>
          </w:rPr>
          <w:t>ru</w:t>
        </w:r>
        <w:proofErr w:type="spellEnd"/>
      </w:hyperlink>
      <w:r w:rsidR="0088608A">
        <w:rPr>
          <w:rFonts w:eastAsia="Calibri"/>
        </w:rPr>
        <w:t xml:space="preserve"> </w:t>
      </w:r>
      <w:r w:rsidRPr="00CE5219">
        <w:t xml:space="preserve">  </w:t>
      </w:r>
      <w:r w:rsidRPr="00257118">
        <w:t>«</w:t>
      </w:r>
      <w:r w:rsidR="00815600">
        <w:t>21</w:t>
      </w:r>
      <w:r w:rsidRPr="00257118">
        <w:t xml:space="preserve">» </w:t>
      </w:r>
      <w:r w:rsidR="00815600">
        <w:t>апреля</w:t>
      </w:r>
      <w:r w:rsidR="00B52BD5">
        <w:t xml:space="preserve"> </w:t>
      </w:r>
      <w:r w:rsidRPr="00CE5219">
        <w:t>201</w:t>
      </w:r>
      <w:r w:rsidR="00A75C04">
        <w:t>6</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Pr="008C2280" w:rsidRDefault="004940F2" w:rsidP="009C2F1F">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A75C04">
        <w:rPr>
          <w:sz w:val="22"/>
          <w:szCs w:val="28"/>
        </w:rPr>
        <w:t>6</w:t>
      </w:r>
      <w:r w:rsidR="009759F4" w:rsidRPr="00A86B30">
        <w:rPr>
          <w:sz w:val="22"/>
          <w:szCs w:val="28"/>
        </w:rPr>
        <w:t xml:space="preserve"> </w:t>
      </w:r>
      <w:r w:rsidRPr="00A86B30">
        <w:rPr>
          <w:sz w:val="22"/>
          <w:szCs w:val="28"/>
        </w:rPr>
        <w:t>г.</w:t>
      </w:r>
    </w:p>
    <w:p w:rsidR="0080235F" w:rsidRDefault="0080235F" w:rsidP="00067551">
      <w:pPr>
        <w:jc w:val="center"/>
        <w:rPr>
          <w:b/>
        </w:rPr>
      </w:pPr>
      <w:bookmarkStart w:id="0" w:name="_Toc347943555"/>
      <w:bookmarkStart w:id="1" w:name="_Toc348011948"/>
      <w:bookmarkStart w:id="2" w:name="_Toc348106193"/>
      <w:bookmarkStart w:id="3" w:name="_Toc348106585"/>
      <w:bookmarkStart w:id="4" w:name="_Toc349121542"/>
    </w:p>
    <w:p w:rsidR="00972CB7" w:rsidRPr="00067551" w:rsidRDefault="00972CB7" w:rsidP="00067551">
      <w:pPr>
        <w:jc w:val="center"/>
        <w:rPr>
          <w:b/>
        </w:rPr>
      </w:pPr>
      <w:r w:rsidRPr="00067551">
        <w:rPr>
          <w:b/>
        </w:rPr>
        <w:lastRenderedPageBreak/>
        <w:t>Содержание</w:t>
      </w:r>
      <w:bookmarkEnd w:id="0"/>
      <w:bookmarkEnd w:id="1"/>
      <w:bookmarkEnd w:id="2"/>
      <w:bookmarkEnd w:id="3"/>
      <w:bookmarkEnd w:id="4"/>
    </w:p>
    <w:p w:rsidR="0063094C"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1777197" w:history="1">
        <w:r w:rsidR="0063094C" w:rsidRPr="00362FAB">
          <w:rPr>
            <w:rStyle w:val="af2"/>
          </w:rPr>
          <w:t>1.</w:t>
        </w:r>
        <w:r w:rsidR="0063094C">
          <w:rPr>
            <w:rFonts w:asciiTheme="minorHAnsi" w:eastAsiaTheme="minorEastAsia" w:hAnsiTheme="minorHAnsi" w:cstheme="minorBidi"/>
            <w:bCs w:val="0"/>
            <w:caps w:val="0"/>
            <w:sz w:val="22"/>
            <w:szCs w:val="22"/>
          </w:rPr>
          <w:tab/>
        </w:r>
        <w:r w:rsidR="0063094C" w:rsidRPr="00362FAB">
          <w:rPr>
            <w:rStyle w:val="af2"/>
          </w:rPr>
          <w:t>ОСНОВНЫЕ ТЕРМИНЫ, ИСПОЛЬЗУЕМЫЕ В ДОКУМЕНТАЦИИ ПРОЦЕДУРЫ  ЗАКУПОК</w:t>
        </w:r>
        <w:r w:rsidR="0063094C">
          <w:rPr>
            <w:webHidden/>
          </w:rPr>
          <w:tab/>
        </w:r>
        <w:r w:rsidR="0063094C">
          <w:rPr>
            <w:webHidden/>
          </w:rPr>
          <w:fldChar w:fldCharType="begin"/>
        </w:r>
        <w:r w:rsidR="0063094C">
          <w:rPr>
            <w:webHidden/>
          </w:rPr>
          <w:instrText xml:space="preserve"> PAGEREF _Toc421777197 \h </w:instrText>
        </w:r>
        <w:r w:rsidR="0063094C">
          <w:rPr>
            <w:webHidden/>
          </w:rPr>
        </w:r>
        <w:r w:rsidR="0063094C">
          <w:rPr>
            <w:webHidden/>
          </w:rPr>
          <w:fldChar w:fldCharType="separate"/>
        </w:r>
        <w:r w:rsidR="00E915D6">
          <w:rPr>
            <w:webHidden/>
          </w:rPr>
          <w:t>3</w:t>
        </w:r>
        <w:r w:rsidR="0063094C">
          <w:rPr>
            <w:webHidden/>
          </w:rPr>
          <w:fldChar w:fldCharType="end"/>
        </w:r>
      </w:hyperlink>
    </w:p>
    <w:p w:rsidR="0063094C" w:rsidRDefault="00586193">
      <w:pPr>
        <w:pStyle w:val="14"/>
        <w:rPr>
          <w:rFonts w:asciiTheme="minorHAnsi" w:eastAsiaTheme="minorEastAsia" w:hAnsiTheme="minorHAnsi" w:cstheme="minorBidi"/>
          <w:bCs w:val="0"/>
          <w:caps w:val="0"/>
          <w:sz w:val="22"/>
          <w:szCs w:val="22"/>
        </w:rPr>
      </w:pPr>
      <w:hyperlink w:anchor="_Toc421777198" w:history="1">
        <w:r w:rsidR="0063094C" w:rsidRPr="00362FAB">
          <w:rPr>
            <w:rStyle w:val="af2"/>
          </w:rPr>
          <w:t>2.</w:t>
        </w:r>
        <w:r w:rsidR="0063094C">
          <w:rPr>
            <w:rFonts w:asciiTheme="minorHAnsi" w:eastAsiaTheme="minorEastAsia" w:hAnsiTheme="minorHAnsi" w:cstheme="minorBidi"/>
            <w:bCs w:val="0"/>
            <w:caps w:val="0"/>
            <w:sz w:val="22"/>
            <w:szCs w:val="22"/>
          </w:rPr>
          <w:tab/>
        </w:r>
        <w:r w:rsidR="0063094C" w:rsidRPr="00362FAB">
          <w:rPr>
            <w:rStyle w:val="af2"/>
          </w:rPr>
          <w:t>ОБЩИЕ СВЕДЕНИЯ О ПРОЦЕДУРЕ ЗАКУПКИ</w:t>
        </w:r>
        <w:r w:rsidR="0063094C">
          <w:rPr>
            <w:webHidden/>
          </w:rPr>
          <w:tab/>
        </w:r>
        <w:r w:rsidR="0063094C">
          <w:rPr>
            <w:webHidden/>
          </w:rPr>
          <w:fldChar w:fldCharType="begin"/>
        </w:r>
        <w:r w:rsidR="0063094C">
          <w:rPr>
            <w:webHidden/>
          </w:rPr>
          <w:instrText xml:space="preserve"> PAGEREF _Toc421777198 \h </w:instrText>
        </w:r>
        <w:r w:rsidR="0063094C">
          <w:rPr>
            <w:webHidden/>
          </w:rPr>
        </w:r>
        <w:r w:rsidR="0063094C">
          <w:rPr>
            <w:webHidden/>
          </w:rPr>
          <w:fldChar w:fldCharType="separate"/>
        </w:r>
        <w:r w:rsidR="00E915D6">
          <w:rPr>
            <w:webHidden/>
          </w:rPr>
          <w:t>3</w:t>
        </w:r>
        <w:r w:rsidR="0063094C">
          <w:rPr>
            <w:webHidden/>
          </w:rPr>
          <w:fldChar w:fldCharType="end"/>
        </w:r>
      </w:hyperlink>
    </w:p>
    <w:p w:rsidR="0063094C" w:rsidRDefault="00586193">
      <w:pPr>
        <w:pStyle w:val="22"/>
        <w:rPr>
          <w:rFonts w:asciiTheme="minorHAnsi" w:eastAsiaTheme="minorEastAsia" w:hAnsiTheme="minorHAnsi" w:cstheme="minorBidi"/>
          <w:bCs w:val="0"/>
          <w:sz w:val="22"/>
          <w:szCs w:val="22"/>
        </w:rPr>
      </w:pPr>
      <w:hyperlink w:anchor="_Toc421777199" w:history="1">
        <w:r w:rsidR="0063094C" w:rsidRPr="00362FAB">
          <w:rPr>
            <w:rStyle w:val="af2"/>
          </w:rPr>
          <w:t>2.1.</w:t>
        </w:r>
        <w:r w:rsidR="0063094C">
          <w:rPr>
            <w:rFonts w:asciiTheme="minorHAnsi" w:eastAsiaTheme="minorEastAsia" w:hAnsiTheme="minorHAnsi" w:cstheme="minorBidi"/>
            <w:bCs w:val="0"/>
            <w:sz w:val="22"/>
            <w:szCs w:val="22"/>
          </w:rPr>
          <w:tab/>
        </w:r>
        <w:r w:rsidR="0063094C" w:rsidRPr="00362FAB">
          <w:rPr>
            <w:rStyle w:val="af2"/>
          </w:rPr>
          <w:t>Наименование, способ и предмет Процедуры закупки</w:t>
        </w:r>
        <w:r w:rsidR="0063094C">
          <w:rPr>
            <w:webHidden/>
          </w:rPr>
          <w:tab/>
        </w:r>
        <w:r w:rsidR="0063094C">
          <w:rPr>
            <w:webHidden/>
          </w:rPr>
          <w:fldChar w:fldCharType="begin"/>
        </w:r>
        <w:r w:rsidR="0063094C">
          <w:rPr>
            <w:webHidden/>
          </w:rPr>
          <w:instrText xml:space="preserve"> PAGEREF _Toc421777199 \h </w:instrText>
        </w:r>
        <w:r w:rsidR="0063094C">
          <w:rPr>
            <w:webHidden/>
          </w:rPr>
        </w:r>
        <w:r w:rsidR="0063094C">
          <w:rPr>
            <w:webHidden/>
          </w:rPr>
          <w:fldChar w:fldCharType="separate"/>
        </w:r>
        <w:r w:rsidR="00E915D6">
          <w:rPr>
            <w:webHidden/>
          </w:rPr>
          <w:t>3</w:t>
        </w:r>
        <w:r w:rsidR="0063094C">
          <w:rPr>
            <w:webHidden/>
          </w:rPr>
          <w:fldChar w:fldCharType="end"/>
        </w:r>
      </w:hyperlink>
    </w:p>
    <w:p w:rsidR="0063094C" w:rsidRDefault="00586193">
      <w:pPr>
        <w:pStyle w:val="22"/>
        <w:rPr>
          <w:rFonts w:asciiTheme="minorHAnsi" w:eastAsiaTheme="minorEastAsia" w:hAnsiTheme="minorHAnsi" w:cstheme="minorBidi"/>
          <w:bCs w:val="0"/>
          <w:sz w:val="22"/>
          <w:szCs w:val="22"/>
        </w:rPr>
      </w:pPr>
      <w:hyperlink w:anchor="_Toc421777200" w:history="1">
        <w:r w:rsidR="0063094C" w:rsidRPr="00362FAB">
          <w:rPr>
            <w:rStyle w:val="af2"/>
          </w:rPr>
          <w:t>2.2.</w:t>
        </w:r>
        <w:r w:rsidR="0063094C">
          <w:rPr>
            <w:rFonts w:asciiTheme="minorHAnsi" w:eastAsiaTheme="minorEastAsia" w:hAnsiTheme="minorHAnsi" w:cstheme="minorBidi"/>
            <w:bCs w:val="0"/>
            <w:sz w:val="22"/>
            <w:szCs w:val="22"/>
          </w:rPr>
          <w:tab/>
        </w:r>
        <w:r w:rsidR="0063094C" w:rsidRPr="00362FAB">
          <w:rPr>
            <w:rStyle w:val="af2"/>
          </w:rPr>
          <w:t>Отказ от проведения Процедуры закупки</w:t>
        </w:r>
        <w:r w:rsidR="0063094C">
          <w:rPr>
            <w:webHidden/>
          </w:rPr>
          <w:tab/>
        </w:r>
        <w:r w:rsidR="0063094C">
          <w:rPr>
            <w:webHidden/>
          </w:rPr>
          <w:fldChar w:fldCharType="begin"/>
        </w:r>
        <w:r w:rsidR="0063094C">
          <w:rPr>
            <w:webHidden/>
          </w:rPr>
          <w:instrText xml:space="preserve"> PAGEREF _Toc421777200 \h </w:instrText>
        </w:r>
        <w:r w:rsidR="0063094C">
          <w:rPr>
            <w:webHidden/>
          </w:rPr>
        </w:r>
        <w:r w:rsidR="0063094C">
          <w:rPr>
            <w:webHidden/>
          </w:rPr>
          <w:fldChar w:fldCharType="separate"/>
        </w:r>
        <w:r w:rsidR="00E915D6">
          <w:rPr>
            <w:webHidden/>
          </w:rPr>
          <w:t>3</w:t>
        </w:r>
        <w:r w:rsidR="0063094C">
          <w:rPr>
            <w:webHidden/>
          </w:rPr>
          <w:fldChar w:fldCharType="end"/>
        </w:r>
      </w:hyperlink>
    </w:p>
    <w:p w:rsidR="0063094C" w:rsidRDefault="00586193">
      <w:pPr>
        <w:pStyle w:val="22"/>
        <w:rPr>
          <w:rFonts w:asciiTheme="minorHAnsi" w:eastAsiaTheme="minorEastAsia" w:hAnsiTheme="minorHAnsi" w:cstheme="minorBidi"/>
          <w:bCs w:val="0"/>
          <w:sz w:val="22"/>
          <w:szCs w:val="22"/>
        </w:rPr>
      </w:pPr>
      <w:hyperlink w:anchor="_Toc421777201" w:history="1">
        <w:r w:rsidR="0063094C" w:rsidRPr="00362FAB">
          <w:rPr>
            <w:rStyle w:val="af2"/>
          </w:rPr>
          <w:t>2.3.</w:t>
        </w:r>
        <w:r w:rsidR="0063094C">
          <w:rPr>
            <w:rFonts w:asciiTheme="minorHAnsi" w:eastAsiaTheme="minorEastAsia" w:hAnsiTheme="minorHAnsi" w:cstheme="minorBidi"/>
            <w:bCs w:val="0"/>
            <w:sz w:val="22"/>
            <w:szCs w:val="22"/>
          </w:rPr>
          <w:tab/>
        </w:r>
        <w:r w:rsidR="0063094C" w:rsidRPr="00362FAB">
          <w:rPr>
            <w:rStyle w:val="af2"/>
          </w:rPr>
          <w:t>Затраты на участие в Процедуре закупки</w:t>
        </w:r>
        <w:r w:rsidR="0063094C">
          <w:rPr>
            <w:webHidden/>
          </w:rPr>
          <w:tab/>
        </w:r>
        <w:r w:rsidR="0063094C">
          <w:rPr>
            <w:webHidden/>
          </w:rPr>
          <w:fldChar w:fldCharType="begin"/>
        </w:r>
        <w:r w:rsidR="0063094C">
          <w:rPr>
            <w:webHidden/>
          </w:rPr>
          <w:instrText xml:space="preserve"> PAGEREF _Toc421777201 \h </w:instrText>
        </w:r>
        <w:r w:rsidR="0063094C">
          <w:rPr>
            <w:webHidden/>
          </w:rPr>
        </w:r>
        <w:r w:rsidR="0063094C">
          <w:rPr>
            <w:webHidden/>
          </w:rPr>
          <w:fldChar w:fldCharType="separate"/>
        </w:r>
        <w:r w:rsidR="00E915D6">
          <w:rPr>
            <w:webHidden/>
          </w:rPr>
          <w:t>3</w:t>
        </w:r>
        <w:r w:rsidR="0063094C">
          <w:rPr>
            <w:webHidden/>
          </w:rPr>
          <w:fldChar w:fldCharType="end"/>
        </w:r>
      </w:hyperlink>
    </w:p>
    <w:p w:rsidR="0063094C" w:rsidRDefault="00586193">
      <w:pPr>
        <w:pStyle w:val="14"/>
        <w:rPr>
          <w:rFonts w:asciiTheme="minorHAnsi" w:eastAsiaTheme="minorEastAsia" w:hAnsiTheme="minorHAnsi" w:cstheme="minorBidi"/>
          <w:bCs w:val="0"/>
          <w:caps w:val="0"/>
          <w:sz w:val="22"/>
          <w:szCs w:val="22"/>
        </w:rPr>
      </w:pPr>
      <w:hyperlink w:anchor="_Toc421777202" w:history="1">
        <w:r w:rsidR="0063094C" w:rsidRPr="00362FAB">
          <w:rPr>
            <w:rStyle w:val="af2"/>
          </w:rPr>
          <w:t>3.</w:t>
        </w:r>
        <w:r w:rsidR="0063094C">
          <w:rPr>
            <w:rFonts w:asciiTheme="minorHAnsi" w:eastAsiaTheme="minorEastAsia" w:hAnsiTheme="minorHAnsi" w:cstheme="minorBidi"/>
            <w:bCs w:val="0"/>
            <w:caps w:val="0"/>
            <w:sz w:val="22"/>
            <w:szCs w:val="22"/>
          </w:rPr>
          <w:tab/>
        </w:r>
        <w:r w:rsidR="0063094C" w:rsidRPr="00362FAB">
          <w:rPr>
            <w:rStyle w:val="af2"/>
          </w:rPr>
          <w:t>ТРЕБОВАНИЯ К СОДЕРЖАНИЮ, ФОРМЕ И СОСТАВУ ЗАЯВКИ, ИНСТРУКЦИЯ ПО ЕЕ ЗАПОЛНЕНИЮ</w:t>
        </w:r>
        <w:r w:rsidR="0063094C">
          <w:rPr>
            <w:webHidden/>
          </w:rPr>
          <w:tab/>
        </w:r>
        <w:r w:rsidR="0063094C">
          <w:rPr>
            <w:webHidden/>
          </w:rPr>
          <w:fldChar w:fldCharType="begin"/>
        </w:r>
        <w:r w:rsidR="0063094C">
          <w:rPr>
            <w:webHidden/>
          </w:rPr>
          <w:instrText xml:space="preserve"> PAGEREF _Toc421777202 \h </w:instrText>
        </w:r>
        <w:r w:rsidR="0063094C">
          <w:rPr>
            <w:webHidden/>
          </w:rPr>
        </w:r>
        <w:r w:rsidR="0063094C">
          <w:rPr>
            <w:webHidden/>
          </w:rPr>
          <w:fldChar w:fldCharType="separate"/>
        </w:r>
        <w:r w:rsidR="00E915D6">
          <w:rPr>
            <w:webHidden/>
          </w:rPr>
          <w:t>3</w:t>
        </w:r>
        <w:r w:rsidR="0063094C">
          <w:rPr>
            <w:webHidden/>
          </w:rPr>
          <w:fldChar w:fldCharType="end"/>
        </w:r>
      </w:hyperlink>
    </w:p>
    <w:p w:rsidR="0063094C" w:rsidRDefault="00586193">
      <w:pPr>
        <w:pStyle w:val="22"/>
        <w:rPr>
          <w:rFonts w:asciiTheme="minorHAnsi" w:eastAsiaTheme="minorEastAsia" w:hAnsiTheme="minorHAnsi" w:cstheme="minorBidi"/>
          <w:bCs w:val="0"/>
          <w:sz w:val="22"/>
          <w:szCs w:val="22"/>
        </w:rPr>
      </w:pPr>
      <w:hyperlink w:anchor="_Toc421777203" w:history="1">
        <w:r w:rsidR="0063094C" w:rsidRPr="00362FAB">
          <w:rPr>
            <w:rStyle w:val="af2"/>
          </w:rPr>
          <w:t>3.1.</w:t>
        </w:r>
        <w:r w:rsidR="0063094C">
          <w:rPr>
            <w:rFonts w:asciiTheme="minorHAnsi" w:eastAsiaTheme="minorEastAsia" w:hAnsiTheme="minorHAnsi" w:cstheme="minorBidi"/>
            <w:bCs w:val="0"/>
            <w:sz w:val="22"/>
            <w:szCs w:val="22"/>
          </w:rPr>
          <w:tab/>
        </w:r>
        <w:r w:rsidR="0063094C" w:rsidRPr="00362FAB">
          <w:rPr>
            <w:rStyle w:val="af2"/>
          </w:rPr>
          <w:t>Форма Заявки</w:t>
        </w:r>
        <w:r w:rsidR="0063094C">
          <w:rPr>
            <w:webHidden/>
          </w:rPr>
          <w:tab/>
        </w:r>
        <w:r w:rsidR="0063094C">
          <w:rPr>
            <w:webHidden/>
          </w:rPr>
          <w:fldChar w:fldCharType="begin"/>
        </w:r>
        <w:r w:rsidR="0063094C">
          <w:rPr>
            <w:webHidden/>
          </w:rPr>
          <w:instrText xml:space="preserve"> PAGEREF _Toc421777203 \h </w:instrText>
        </w:r>
        <w:r w:rsidR="0063094C">
          <w:rPr>
            <w:webHidden/>
          </w:rPr>
        </w:r>
        <w:r w:rsidR="0063094C">
          <w:rPr>
            <w:webHidden/>
          </w:rPr>
          <w:fldChar w:fldCharType="separate"/>
        </w:r>
        <w:r w:rsidR="00E915D6">
          <w:rPr>
            <w:webHidden/>
          </w:rPr>
          <w:t>3</w:t>
        </w:r>
        <w:r w:rsidR="0063094C">
          <w:rPr>
            <w:webHidden/>
          </w:rPr>
          <w:fldChar w:fldCharType="end"/>
        </w:r>
      </w:hyperlink>
    </w:p>
    <w:p w:rsidR="0063094C" w:rsidRDefault="00586193">
      <w:pPr>
        <w:pStyle w:val="22"/>
        <w:rPr>
          <w:rFonts w:asciiTheme="minorHAnsi" w:eastAsiaTheme="minorEastAsia" w:hAnsiTheme="minorHAnsi" w:cstheme="minorBidi"/>
          <w:bCs w:val="0"/>
          <w:sz w:val="22"/>
          <w:szCs w:val="22"/>
        </w:rPr>
      </w:pPr>
      <w:hyperlink w:anchor="_Toc421777204" w:history="1">
        <w:r w:rsidR="0063094C" w:rsidRPr="00362FAB">
          <w:rPr>
            <w:rStyle w:val="af2"/>
          </w:rPr>
          <w:t>3.2.</w:t>
        </w:r>
        <w:r w:rsidR="0063094C">
          <w:rPr>
            <w:rFonts w:asciiTheme="minorHAnsi" w:eastAsiaTheme="minorEastAsia" w:hAnsiTheme="minorHAnsi" w:cstheme="minorBidi"/>
            <w:bCs w:val="0"/>
            <w:sz w:val="22"/>
            <w:szCs w:val="22"/>
          </w:rPr>
          <w:tab/>
        </w:r>
        <w:r w:rsidR="0063094C" w:rsidRPr="00362FAB">
          <w:rPr>
            <w:rStyle w:val="af2"/>
          </w:rPr>
          <w:t>Подготовка Заявки</w:t>
        </w:r>
        <w:r w:rsidR="0063094C">
          <w:rPr>
            <w:webHidden/>
          </w:rPr>
          <w:tab/>
        </w:r>
        <w:r w:rsidR="0063094C">
          <w:rPr>
            <w:webHidden/>
          </w:rPr>
          <w:fldChar w:fldCharType="begin"/>
        </w:r>
        <w:r w:rsidR="0063094C">
          <w:rPr>
            <w:webHidden/>
          </w:rPr>
          <w:instrText xml:space="preserve"> PAGEREF _Toc421777204 \h </w:instrText>
        </w:r>
        <w:r w:rsidR="0063094C">
          <w:rPr>
            <w:webHidden/>
          </w:rPr>
        </w:r>
        <w:r w:rsidR="0063094C">
          <w:rPr>
            <w:webHidden/>
          </w:rPr>
          <w:fldChar w:fldCharType="separate"/>
        </w:r>
        <w:r w:rsidR="00E915D6">
          <w:rPr>
            <w:webHidden/>
          </w:rPr>
          <w:t>3</w:t>
        </w:r>
        <w:r w:rsidR="0063094C">
          <w:rPr>
            <w:webHidden/>
          </w:rPr>
          <w:fldChar w:fldCharType="end"/>
        </w:r>
      </w:hyperlink>
    </w:p>
    <w:p w:rsidR="0063094C" w:rsidRDefault="00586193">
      <w:pPr>
        <w:pStyle w:val="22"/>
        <w:rPr>
          <w:rFonts w:asciiTheme="minorHAnsi" w:eastAsiaTheme="minorEastAsia" w:hAnsiTheme="minorHAnsi" w:cstheme="minorBidi"/>
          <w:bCs w:val="0"/>
          <w:sz w:val="22"/>
          <w:szCs w:val="22"/>
        </w:rPr>
      </w:pPr>
      <w:hyperlink w:anchor="_Toc421777205" w:history="1">
        <w:r w:rsidR="0063094C" w:rsidRPr="00362FAB">
          <w:rPr>
            <w:rStyle w:val="af2"/>
          </w:rPr>
          <w:t>3.3.</w:t>
        </w:r>
        <w:r w:rsidR="0063094C">
          <w:rPr>
            <w:rFonts w:asciiTheme="minorHAnsi" w:eastAsiaTheme="minorEastAsia" w:hAnsiTheme="minorHAnsi" w:cstheme="minorBidi"/>
            <w:bCs w:val="0"/>
            <w:sz w:val="22"/>
            <w:szCs w:val="22"/>
          </w:rPr>
          <w:tab/>
        </w:r>
        <w:r w:rsidR="0063094C" w:rsidRPr="00362FAB">
          <w:rPr>
            <w:rStyle w:val="af2"/>
          </w:rPr>
          <w:t>Подготовка Предложения на поставку товаров, выполнение работ и оказание услуг</w:t>
        </w:r>
        <w:r w:rsidR="0063094C">
          <w:rPr>
            <w:webHidden/>
          </w:rPr>
          <w:tab/>
        </w:r>
        <w:r w:rsidR="0063094C">
          <w:rPr>
            <w:webHidden/>
          </w:rPr>
          <w:fldChar w:fldCharType="begin"/>
        </w:r>
        <w:r w:rsidR="0063094C">
          <w:rPr>
            <w:webHidden/>
          </w:rPr>
          <w:instrText xml:space="preserve"> PAGEREF _Toc421777205 \h </w:instrText>
        </w:r>
        <w:r w:rsidR="0063094C">
          <w:rPr>
            <w:webHidden/>
          </w:rPr>
        </w:r>
        <w:r w:rsidR="0063094C">
          <w:rPr>
            <w:webHidden/>
          </w:rPr>
          <w:fldChar w:fldCharType="separate"/>
        </w:r>
        <w:r w:rsidR="00E915D6">
          <w:rPr>
            <w:webHidden/>
          </w:rPr>
          <w:t>7</w:t>
        </w:r>
        <w:r w:rsidR="0063094C">
          <w:rPr>
            <w:webHidden/>
          </w:rPr>
          <w:fldChar w:fldCharType="end"/>
        </w:r>
      </w:hyperlink>
    </w:p>
    <w:p w:rsidR="0063094C" w:rsidRDefault="00586193">
      <w:pPr>
        <w:pStyle w:val="22"/>
        <w:rPr>
          <w:rFonts w:asciiTheme="minorHAnsi" w:eastAsiaTheme="minorEastAsia" w:hAnsiTheme="minorHAnsi" w:cstheme="minorBidi"/>
          <w:bCs w:val="0"/>
          <w:sz w:val="22"/>
          <w:szCs w:val="22"/>
        </w:rPr>
      </w:pPr>
      <w:hyperlink w:anchor="_Toc421777206" w:history="1">
        <w:r w:rsidR="0063094C" w:rsidRPr="00362FAB">
          <w:rPr>
            <w:rStyle w:val="af2"/>
          </w:rPr>
          <w:t>3.4.</w:t>
        </w:r>
        <w:r w:rsidR="0063094C">
          <w:rPr>
            <w:rFonts w:asciiTheme="minorHAnsi" w:eastAsiaTheme="minorEastAsia" w:hAnsiTheme="minorHAnsi" w:cstheme="minorBidi"/>
            <w:bCs w:val="0"/>
            <w:sz w:val="22"/>
            <w:szCs w:val="22"/>
          </w:rPr>
          <w:tab/>
        </w:r>
        <w:r w:rsidR="0063094C" w:rsidRPr="00362FAB">
          <w:rPr>
            <w:rStyle w:val="af2"/>
          </w:rPr>
          <w:t>Расчет цены Договора</w:t>
        </w:r>
        <w:r w:rsidR="0063094C">
          <w:rPr>
            <w:webHidden/>
          </w:rPr>
          <w:tab/>
        </w:r>
        <w:r w:rsidR="0063094C">
          <w:rPr>
            <w:webHidden/>
          </w:rPr>
          <w:fldChar w:fldCharType="begin"/>
        </w:r>
        <w:r w:rsidR="0063094C">
          <w:rPr>
            <w:webHidden/>
          </w:rPr>
          <w:instrText xml:space="preserve"> PAGEREF _Toc421777206 \h </w:instrText>
        </w:r>
        <w:r w:rsidR="0063094C">
          <w:rPr>
            <w:webHidden/>
          </w:rPr>
        </w:r>
        <w:r w:rsidR="0063094C">
          <w:rPr>
            <w:webHidden/>
          </w:rPr>
          <w:fldChar w:fldCharType="separate"/>
        </w:r>
        <w:r w:rsidR="00E915D6">
          <w:rPr>
            <w:webHidden/>
          </w:rPr>
          <w:t>7</w:t>
        </w:r>
        <w:r w:rsidR="0063094C">
          <w:rPr>
            <w:webHidden/>
          </w:rPr>
          <w:fldChar w:fldCharType="end"/>
        </w:r>
      </w:hyperlink>
    </w:p>
    <w:p w:rsidR="0063094C" w:rsidRDefault="00586193">
      <w:pPr>
        <w:pStyle w:val="22"/>
        <w:rPr>
          <w:rFonts w:asciiTheme="minorHAnsi" w:eastAsiaTheme="minorEastAsia" w:hAnsiTheme="minorHAnsi" w:cstheme="minorBidi"/>
          <w:bCs w:val="0"/>
          <w:sz w:val="22"/>
          <w:szCs w:val="22"/>
        </w:rPr>
      </w:pPr>
      <w:hyperlink w:anchor="_Toc421777207" w:history="1">
        <w:r w:rsidR="0063094C" w:rsidRPr="00362FAB">
          <w:rPr>
            <w:rStyle w:val="af2"/>
          </w:rPr>
          <w:t>3.5.</w:t>
        </w:r>
        <w:r w:rsidR="0063094C">
          <w:rPr>
            <w:rFonts w:asciiTheme="minorHAnsi" w:eastAsiaTheme="minorEastAsia" w:hAnsiTheme="minorHAnsi" w:cstheme="minorBidi"/>
            <w:bCs w:val="0"/>
            <w:sz w:val="22"/>
            <w:szCs w:val="22"/>
          </w:rPr>
          <w:tab/>
        </w:r>
        <w:r w:rsidR="0063094C" w:rsidRPr="00362FAB">
          <w:rPr>
            <w:rStyle w:val="af2"/>
          </w:rPr>
          <w:t>Оформление и подписание Заявки</w:t>
        </w:r>
        <w:r w:rsidR="0063094C">
          <w:rPr>
            <w:webHidden/>
          </w:rPr>
          <w:tab/>
        </w:r>
        <w:r w:rsidR="0063094C">
          <w:rPr>
            <w:webHidden/>
          </w:rPr>
          <w:fldChar w:fldCharType="begin"/>
        </w:r>
        <w:r w:rsidR="0063094C">
          <w:rPr>
            <w:webHidden/>
          </w:rPr>
          <w:instrText xml:space="preserve"> PAGEREF _Toc421777207 \h </w:instrText>
        </w:r>
        <w:r w:rsidR="0063094C">
          <w:rPr>
            <w:webHidden/>
          </w:rPr>
        </w:r>
        <w:r w:rsidR="0063094C">
          <w:rPr>
            <w:webHidden/>
          </w:rPr>
          <w:fldChar w:fldCharType="separate"/>
        </w:r>
        <w:r w:rsidR="00E915D6">
          <w:rPr>
            <w:webHidden/>
          </w:rPr>
          <w:t>8</w:t>
        </w:r>
        <w:r w:rsidR="0063094C">
          <w:rPr>
            <w:webHidden/>
          </w:rPr>
          <w:fldChar w:fldCharType="end"/>
        </w:r>
      </w:hyperlink>
    </w:p>
    <w:p w:rsidR="0063094C" w:rsidRDefault="00586193">
      <w:pPr>
        <w:pStyle w:val="22"/>
        <w:rPr>
          <w:rFonts w:asciiTheme="minorHAnsi" w:eastAsiaTheme="minorEastAsia" w:hAnsiTheme="minorHAnsi" w:cstheme="minorBidi"/>
          <w:bCs w:val="0"/>
          <w:sz w:val="22"/>
          <w:szCs w:val="22"/>
        </w:rPr>
      </w:pPr>
      <w:hyperlink w:anchor="_Toc421777208" w:history="1">
        <w:r w:rsidR="0063094C" w:rsidRPr="00362FAB">
          <w:rPr>
            <w:rStyle w:val="af2"/>
          </w:rPr>
          <w:t>3.6.</w:t>
        </w:r>
        <w:r w:rsidR="0063094C">
          <w:rPr>
            <w:rFonts w:asciiTheme="minorHAnsi" w:eastAsiaTheme="minorEastAsia" w:hAnsiTheme="minorHAnsi" w:cstheme="minorBidi"/>
            <w:bCs w:val="0"/>
            <w:sz w:val="22"/>
            <w:szCs w:val="22"/>
          </w:rPr>
          <w:tab/>
        </w:r>
        <w:r w:rsidR="0063094C" w:rsidRPr="00362FAB">
          <w:rPr>
            <w:rStyle w:val="af2"/>
          </w:rPr>
          <w:t>Опечатывание и маркировка конвертов с Заявками</w:t>
        </w:r>
        <w:r w:rsidR="0063094C">
          <w:rPr>
            <w:webHidden/>
          </w:rPr>
          <w:tab/>
        </w:r>
        <w:r w:rsidR="0063094C">
          <w:rPr>
            <w:webHidden/>
          </w:rPr>
          <w:fldChar w:fldCharType="begin"/>
        </w:r>
        <w:r w:rsidR="0063094C">
          <w:rPr>
            <w:webHidden/>
          </w:rPr>
          <w:instrText xml:space="preserve"> PAGEREF _Toc421777208 \h </w:instrText>
        </w:r>
        <w:r w:rsidR="0063094C">
          <w:rPr>
            <w:webHidden/>
          </w:rPr>
        </w:r>
        <w:r w:rsidR="0063094C">
          <w:rPr>
            <w:webHidden/>
          </w:rPr>
          <w:fldChar w:fldCharType="separate"/>
        </w:r>
        <w:r w:rsidR="00E915D6">
          <w:rPr>
            <w:webHidden/>
          </w:rPr>
          <w:t>8</w:t>
        </w:r>
        <w:r w:rsidR="0063094C">
          <w:rPr>
            <w:webHidden/>
          </w:rPr>
          <w:fldChar w:fldCharType="end"/>
        </w:r>
      </w:hyperlink>
    </w:p>
    <w:p w:rsidR="0063094C" w:rsidRDefault="00586193">
      <w:pPr>
        <w:pStyle w:val="22"/>
        <w:rPr>
          <w:rFonts w:asciiTheme="minorHAnsi" w:eastAsiaTheme="minorEastAsia" w:hAnsiTheme="minorHAnsi" w:cstheme="minorBidi"/>
          <w:bCs w:val="0"/>
          <w:sz w:val="22"/>
          <w:szCs w:val="22"/>
        </w:rPr>
      </w:pPr>
      <w:hyperlink w:anchor="_Toc421777209" w:history="1">
        <w:r w:rsidR="0063094C" w:rsidRPr="00362FAB">
          <w:rPr>
            <w:rStyle w:val="af2"/>
          </w:rPr>
          <w:t>3.7.</w:t>
        </w:r>
        <w:r w:rsidR="0063094C">
          <w:rPr>
            <w:rFonts w:asciiTheme="minorHAnsi" w:eastAsiaTheme="minorEastAsia" w:hAnsiTheme="minorHAnsi" w:cstheme="minorBidi"/>
            <w:bCs w:val="0"/>
            <w:sz w:val="22"/>
            <w:szCs w:val="22"/>
          </w:rPr>
          <w:tab/>
        </w:r>
        <w:r w:rsidR="0063094C" w:rsidRPr="00362FAB">
          <w:rPr>
            <w:rStyle w:val="af2"/>
          </w:rPr>
          <w:t>Возврат Заявок</w:t>
        </w:r>
        <w:r w:rsidR="0063094C">
          <w:rPr>
            <w:webHidden/>
          </w:rPr>
          <w:tab/>
        </w:r>
        <w:r w:rsidR="0063094C">
          <w:rPr>
            <w:webHidden/>
          </w:rPr>
          <w:fldChar w:fldCharType="begin"/>
        </w:r>
        <w:r w:rsidR="0063094C">
          <w:rPr>
            <w:webHidden/>
          </w:rPr>
          <w:instrText xml:space="preserve"> PAGEREF _Toc421777209 \h </w:instrText>
        </w:r>
        <w:r w:rsidR="0063094C">
          <w:rPr>
            <w:webHidden/>
          </w:rPr>
        </w:r>
        <w:r w:rsidR="0063094C">
          <w:rPr>
            <w:webHidden/>
          </w:rPr>
          <w:fldChar w:fldCharType="separate"/>
        </w:r>
        <w:r w:rsidR="00E915D6">
          <w:rPr>
            <w:webHidden/>
          </w:rPr>
          <w:t>9</w:t>
        </w:r>
        <w:r w:rsidR="0063094C">
          <w:rPr>
            <w:webHidden/>
          </w:rPr>
          <w:fldChar w:fldCharType="end"/>
        </w:r>
      </w:hyperlink>
    </w:p>
    <w:p w:rsidR="0063094C" w:rsidRDefault="00586193">
      <w:pPr>
        <w:pStyle w:val="22"/>
        <w:rPr>
          <w:rFonts w:asciiTheme="minorHAnsi" w:eastAsiaTheme="minorEastAsia" w:hAnsiTheme="minorHAnsi" w:cstheme="minorBidi"/>
          <w:bCs w:val="0"/>
          <w:sz w:val="22"/>
          <w:szCs w:val="22"/>
        </w:rPr>
      </w:pPr>
      <w:hyperlink w:anchor="_Toc421777210" w:history="1">
        <w:r w:rsidR="0063094C" w:rsidRPr="00362FAB">
          <w:rPr>
            <w:rStyle w:val="af2"/>
          </w:rPr>
          <w:t>3.8.</w:t>
        </w:r>
        <w:r w:rsidR="0063094C">
          <w:rPr>
            <w:rFonts w:asciiTheme="minorHAnsi" w:eastAsiaTheme="minorEastAsia" w:hAnsiTheme="minorHAnsi" w:cstheme="minorBidi"/>
            <w:bCs w:val="0"/>
            <w:sz w:val="22"/>
            <w:szCs w:val="22"/>
          </w:rPr>
          <w:tab/>
        </w:r>
        <w:r w:rsidR="0063094C" w:rsidRPr="00362FAB">
          <w:rPr>
            <w:rStyle w:val="af2"/>
          </w:rPr>
          <w:t>Уточнение Заказчиком сведений Заявок</w:t>
        </w:r>
        <w:r w:rsidR="0063094C">
          <w:rPr>
            <w:webHidden/>
          </w:rPr>
          <w:tab/>
        </w:r>
        <w:r w:rsidR="0063094C">
          <w:rPr>
            <w:webHidden/>
          </w:rPr>
          <w:fldChar w:fldCharType="begin"/>
        </w:r>
        <w:r w:rsidR="0063094C">
          <w:rPr>
            <w:webHidden/>
          </w:rPr>
          <w:instrText xml:space="preserve"> PAGEREF _Toc421777210 \h </w:instrText>
        </w:r>
        <w:r w:rsidR="0063094C">
          <w:rPr>
            <w:webHidden/>
          </w:rPr>
        </w:r>
        <w:r w:rsidR="0063094C">
          <w:rPr>
            <w:webHidden/>
          </w:rPr>
          <w:fldChar w:fldCharType="separate"/>
        </w:r>
        <w:r w:rsidR="00E915D6">
          <w:rPr>
            <w:webHidden/>
          </w:rPr>
          <w:t>9</w:t>
        </w:r>
        <w:r w:rsidR="0063094C">
          <w:rPr>
            <w:webHidden/>
          </w:rPr>
          <w:fldChar w:fldCharType="end"/>
        </w:r>
      </w:hyperlink>
    </w:p>
    <w:p w:rsidR="0063094C" w:rsidRDefault="00586193">
      <w:pPr>
        <w:pStyle w:val="14"/>
        <w:rPr>
          <w:rFonts w:asciiTheme="minorHAnsi" w:eastAsiaTheme="minorEastAsia" w:hAnsiTheme="minorHAnsi" w:cstheme="minorBidi"/>
          <w:bCs w:val="0"/>
          <w:caps w:val="0"/>
          <w:sz w:val="22"/>
          <w:szCs w:val="22"/>
        </w:rPr>
      </w:pPr>
      <w:hyperlink w:anchor="_Toc421777211" w:history="1">
        <w:r w:rsidR="0063094C" w:rsidRPr="00362FAB">
          <w:rPr>
            <w:rStyle w:val="af2"/>
          </w:rPr>
          <w:t>4.</w:t>
        </w:r>
        <w:r w:rsidR="0063094C">
          <w:rPr>
            <w:rFonts w:asciiTheme="minorHAnsi" w:eastAsiaTheme="minorEastAsia" w:hAnsiTheme="minorHAnsi" w:cstheme="minorBidi"/>
            <w:bCs w:val="0"/>
            <w:caps w:val="0"/>
            <w:sz w:val="22"/>
            <w:szCs w:val="22"/>
          </w:rPr>
          <w:tab/>
        </w:r>
        <w:r w:rsidR="0063094C" w:rsidRPr="00362FAB">
          <w:rPr>
            <w:rStyle w:val="af2"/>
          </w:rPr>
          <w:t>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_Toc421777211 \h </w:instrText>
        </w:r>
        <w:r w:rsidR="0063094C">
          <w:rPr>
            <w:webHidden/>
          </w:rPr>
        </w:r>
        <w:r w:rsidR="0063094C">
          <w:rPr>
            <w:webHidden/>
          </w:rPr>
          <w:fldChar w:fldCharType="separate"/>
        </w:r>
        <w:r w:rsidR="00E915D6">
          <w:rPr>
            <w:webHidden/>
          </w:rPr>
          <w:t>9</w:t>
        </w:r>
        <w:r w:rsidR="0063094C">
          <w:rPr>
            <w:webHidden/>
          </w:rPr>
          <w:fldChar w:fldCharType="end"/>
        </w:r>
      </w:hyperlink>
    </w:p>
    <w:p w:rsidR="0063094C" w:rsidRDefault="00586193">
      <w:pPr>
        <w:pStyle w:val="22"/>
        <w:rPr>
          <w:rFonts w:asciiTheme="minorHAnsi" w:eastAsiaTheme="minorEastAsia" w:hAnsiTheme="minorHAnsi" w:cstheme="minorBidi"/>
          <w:bCs w:val="0"/>
          <w:sz w:val="22"/>
          <w:szCs w:val="22"/>
        </w:rPr>
      </w:pPr>
      <w:hyperlink w:anchor="_Toc421777212" w:history="1">
        <w:r w:rsidR="0063094C" w:rsidRPr="00362FAB">
          <w:rPr>
            <w:rStyle w:val="af2"/>
          </w:rPr>
          <w:t>4.1.</w:t>
        </w:r>
        <w:r w:rsidR="0063094C">
          <w:rPr>
            <w:rFonts w:asciiTheme="minorHAnsi" w:eastAsiaTheme="minorEastAsia" w:hAnsiTheme="minorHAnsi" w:cstheme="minorBidi"/>
            <w:bCs w:val="0"/>
            <w:sz w:val="22"/>
            <w:szCs w:val="22"/>
          </w:rPr>
          <w:tab/>
        </w:r>
        <w:r w:rsidR="0063094C" w:rsidRPr="00362FAB">
          <w:rPr>
            <w:rStyle w:val="af2"/>
          </w:rPr>
          <w:t>Обязательные 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_Toc421777212 \h </w:instrText>
        </w:r>
        <w:r w:rsidR="0063094C">
          <w:rPr>
            <w:webHidden/>
          </w:rPr>
        </w:r>
        <w:r w:rsidR="0063094C">
          <w:rPr>
            <w:webHidden/>
          </w:rPr>
          <w:fldChar w:fldCharType="separate"/>
        </w:r>
        <w:r w:rsidR="00E915D6">
          <w:rPr>
            <w:webHidden/>
          </w:rPr>
          <w:t>9</w:t>
        </w:r>
        <w:r w:rsidR="0063094C">
          <w:rPr>
            <w:webHidden/>
          </w:rPr>
          <w:fldChar w:fldCharType="end"/>
        </w:r>
      </w:hyperlink>
    </w:p>
    <w:p w:rsidR="0063094C" w:rsidRDefault="00586193">
      <w:pPr>
        <w:pStyle w:val="14"/>
        <w:rPr>
          <w:rFonts w:asciiTheme="minorHAnsi" w:eastAsiaTheme="minorEastAsia" w:hAnsiTheme="minorHAnsi" w:cstheme="minorBidi"/>
          <w:bCs w:val="0"/>
          <w:caps w:val="0"/>
          <w:sz w:val="22"/>
          <w:szCs w:val="22"/>
        </w:rPr>
      </w:pPr>
      <w:hyperlink w:anchor="_Toc421777213" w:history="1">
        <w:r w:rsidR="0063094C" w:rsidRPr="00362FAB">
          <w:rPr>
            <w:rStyle w:val="af2"/>
          </w:rPr>
          <w:t>5.</w:t>
        </w:r>
        <w:r w:rsidR="0063094C">
          <w:rPr>
            <w:rFonts w:asciiTheme="minorHAnsi" w:eastAsiaTheme="minorEastAsia" w:hAnsiTheme="minorHAnsi" w:cstheme="minorBidi"/>
            <w:bCs w:val="0"/>
            <w:caps w:val="0"/>
            <w:sz w:val="22"/>
            <w:szCs w:val="22"/>
          </w:rPr>
          <w:tab/>
        </w:r>
        <w:r w:rsidR="0063094C" w:rsidRPr="00362FAB">
          <w:rPr>
            <w:rStyle w:val="af2"/>
          </w:rPr>
          <w:t>ПОРЯДОК ПРЕДОСТАВЛЕНИЯ ОБЕСПЕЧЕНИЯ ЗАЯВКИ, ОБЕСПЕЧЕНИЯ ИСПОЛНЕНИЯ ДОГОВОРА И ОБЕСПЕЧЕНИЯ ВОЗВРАТА АВАНСА</w:t>
        </w:r>
        <w:r w:rsidR="0063094C">
          <w:rPr>
            <w:webHidden/>
          </w:rPr>
          <w:tab/>
        </w:r>
        <w:r w:rsidR="0063094C">
          <w:rPr>
            <w:webHidden/>
          </w:rPr>
          <w:fldChar w:fldCharType="begin"/>
        </w:r>
        <w:r w:rsidR="0063094C">
          <w:rPr>
            <w:webHidden/>
          </w:rPr>
          <w:instrText xml:space="preserve"> PAGEREF _Toc421777213 \h </w:instrText>
        </w:r>
        <w:r w:rsidR="0063094C">
          <w:rPr>
            <w:webHidden/>
          </w:rPr>
        </w:r>
        <w:r w:rsidR="0063094C">
          <w:rPr>
            <w:webHidden/>
          </w:rPr>
          <w:fldChar w:fldCharType="separate"/>
        </w:r>
        <w:r w:rsidR="00E915D6">
          <w:rPr>
            <w:webHidden/>
          </w:rPr>
          <w:t>10</w:t>
        </w:r>
        <w:r w:rsidR="0063094C">
          <w:rPr>
            <w:webHidden/>
          </w:rPr>
          <w:fldChar w:fldCharType="end"/>
        </w:r>
      </w:hyperlink>
    </w:p>
    <w:p w:rsidR="0063094C" w:rsidRDefault="00586193">
      <w:pPr>
        <w:pStyle w:val="22"/>
        <w:rPr>
          <w:rFonts w:asciiTheme="minorHAnsi" w:eastAsiaTheme="minorEastAsia" w:hAnsiTheme="minorHAnsi" w:cstheme="minorBidi"/>
          <w:bCs w:val="0"/>
          <w:sz w:val="22"/>
          <w:szCs w:val="22"/>
        </w:rPr>
      </w:pPr>
      <w:hyperlink w:anchor="_Toc421777214" w:history="1">
        <w:r w:rsidR="0063094C" w:rsidRPr="00362FAB">
          <w:rPr>
            <w:rStyle w:val="af2"/>
          </w:rPr>
          <w:t>5.1.</w:t>
        </w:r>
        <w:r w:rsidR="0063094C">
          <w:rPr>
            <w:rFonts w:asciiTheme="minorHAnsi" w:eastAsiaTheme="minorEastAsia" w:hAnsiTheme="minorHAnsi" w:cstheme="minorBidi"/>
            <w:bCs w:val="0"/>
            <w:sz w:val="22"/>
            <w:szCs w:val="22"/>
          </w:rPr>
          <w:tab/>
        </w:r>
        <w:r w:rsidR="0063094C" w:rsidRPr="00362FAB">
          <w:rPr>
            <w:rStyle w:val="af2"/>
          </w:rPr>
          <w:t>Обеспечение Заявки</w:t>
        </w:r>
        <w:r w:rsidR="0063094C">
          <w:rPr>
            <w:webHidden/>
          </w:rPr>
          <w:tab/>
        </w:r>
        <w:r w:rsidR="0063094C">
          <w:rPr>
            <w:webHidden/>
          </w:rPr>
          <w:fldChar w:fldCharType="begin"/>
        </w:r>
        <w:r w:rsidR="0063094C">
          <w:rPr>
            <w:webHidden/>
          </w:rPr>
          <w:instrText xml:space="preserve"> PAGEREF _Toc421777214 \h </w:instrText>
        </w:r>
        <w:r w:rsidR="0063094C">
          <w:rPr>
            <w:webHidden/>
          </w:rPr>
        </w:r>
        <w:r w:rsidR="0063094C">
          <w:rPr>
            <w:webHidden/>
          </w:rPr>
          <w:fldChar w:fldCharType="separate"/>
        </w:r>
        <w:r w:rsidR="00E915D6">
          <w:rPr>
            <w:webHidden/>
          </w:rPr>
          <w:t>10</w:t>
        </w:r>
        <w:r w:rsidR="0063094C">
          <w:rPr>
            <w:webHidden/>
          </w:rPr>
          <w:fldChar w:fldCharType="end"/>
        </w:r>
      </w:hyperlink>
    </w:p>
    <w:p w:rsidR="0063094C" w:rsidRDefault="00586193">
      <w:pPr>
        <w:pStyle w:val="14"/>
        <w:rPr>
          <w:rFonts w:asciiTheme="minorHAnsi" w:eastAsiaTheme="minorEastAsia" w:hAnsiTheme="minorHAnsi" w:cstheme="minorBidi"/>
          <w:bCs w:val="0"/>
          <w:caps w:val="0"/>
          <w:sz w:val="22"/>
          <w:szCs w:val="22"/>
        </w:rPr>
      </w:pPr>
      <w:hyperlink w:anchor="_Toc421777215" w:history="1">
        <w:r w:rsidR="0063094C" w:rsidRPr="00362FAB">
          <w:rPr>
            <w:rStyle w:val="af2"/>
          </w:rPr>
          <w:t>6.</w:t>
        </w:r>
        <w:r w:rsidR="0063094C">
          <w:rPr>
            <w:rFonts w:asciiTheme="minorHAnsi" w:eastAsiaTheme="minorEastAsia" w:hAnsiTheme="minorHAnsi" w:cstheme="minorBidi"/>
            <w:bCs w:val="0"/>
            <w:caps w:val="0"/>
            <w:sz w:val="22"/>
            <w:szCs w:val="22"/>
          </w:rPr>
          <w:tab/>
        </w:r>
        <w:r w:rsidR="0063094C" w:rsidRPr="00362FAB">
          <w:rPr>
            <w:rStyle w:val="af2"/>
          </w:rPr>
          <w:t>ОПИСАНИЕ ПРОЦЕДУРЫ ОЗНАКОМЛЕНИЯ УЧАСТНИКОВ ПРОЦЕДУРЫ ЗАКУПКИ С МЕСТОМ ПОСТАВКИ ТОВАРОВ, ВЫПОЛНЕНИЯ РАБОТ ИЛИ ОКАЗАНИЯ УСЛУГ.</w:t>
        </w:r>
        <w:r w:rsidR="0063094C">
          <w:rPr>
            <w:webHidden/>
          </w:rPr>
          <w:tab/>
        </w:r>
        <w:r w:rsidR="0063094C">
          <w:rPr>
            <w:webHidden/>
          </w:rPr>
          <w:fldChar w:fldCharType="begin"/>
        </w:r>
        <w:r w:rsidR="0063094C">
          <w:rPr>
            <w:webHidden/>
          </w:rPr>
          <w:instrText xml:space="preserve"> PAGEREF _Toc421777215 \h </w:instrText>
        </w:r>
        <w:r w:rsidR="0063094C">
          <w:rPr>
            <w:webHidden/>
          </w:rPr>
        </w:r>
        <w:r w:rsidR="0063094C">
          <w:rPr>
            <w:webHidden/>
          </w:rPr>
          <w:fldChar w:fldCharType="separate"/>
        </w:r>
        <w:r w:rsidR="00E915D6">
          <w:rPr>
            <w:webHidden/>
          </w:rPr>
          <w:t>16</w:t>
        </w:r>
        <w:r w:rsidR="0063094C">
          <w:rPr>
            <w:webHidden/>
          </w:rPr>
          <w:fldChar w:fldCharType="end"/>
        </w:r>
      </w:hyperlink>
    </w:p>
    <w:p w:rsidR="0063094C" w:rsidRDefault="00586193">
      <w:pPr>
        <w:pStyle w:val="14"/>
        <w:rPr>
          <w:rFonts w:asciiTheme="minorHAnsi" w:eastAsiaTheme="minorEastAsia" w:hAnsiTheme="minorHAnsi" w:cstheme="minorBidi"/>
          <w:bCs w:val="0"/>
          <w:caps w:val="0"/>
          <w:sz w:val="22"/>
          <w:szCs w:val="22"/>
        </w:rPr>
      </w:pPr>
      <w:hyperlink w:anchor="_Toc421777216" w:history="1">
        <w:r w:rsidR="0063094C" w:rsidRPr="00362FAB">
          <w:rPr>
            <w:rStyle w:val="af2"/>
          </w:rPr>
          <w:t>7.</w:t>
        </w:r>
        <w:r w:rsidR="0063094C">
          <w:rPr>
            <w:rFonts w:asciiTheme="minorHAnsi" w:eastAsiaTheme="minorEastAsia" w:hAnsiTheme="minorHAnsi" w:cstheme="minorBidi"/>
            <w:bCs w:val="0"/>
            <w:caps w:val="0"/>
            <w:sz w:val="22"/>
            <w:szCs w:val="22"/>
          </w:rPr>
          <w:tab/>
        </w:r>
        <w:r w:rsidR="0063094C" w:rsidRPr="00362FAB">
          <w:rPr>
            <w:rStyle w:val="af2"/>
          </w:rPr>
          <w:t>ПОРЯДОК ПРОВЕДЕНИЯ ПРОЦЕДУРЫ ЗАКУПКИ И ЗАКЛЮЧЕНИЯ ДОГОВОРА</w:t>
        </w:r>
        <w:r w:rsidR="0063094C">
          <w:rPr>
            <w:webHidden/>
          </w:rPr>
          <w:tab/>
        </w:r>
        <w:r w:rsidR="0063094C">
          <w:rPr>
            <w:webHidden/>
          </w:rPr>
          <w:fldChar w:fldCharType="begin"/>
        </w:r>
        <w:r w:rsidR="0063094C">
          <w:rPr>
            <w:webHidden/>
          </w:rPr>
          <w:instrText xml:space="preserve"> PAGEREF _Toc421777216 \h </w:instrText>
        </w:r>
        <w:r w:rsidR="0063094C">
          <w:rPr>
            <w:webHidden/>
          </w:rPr>
        </w:r>
        <w:r w:rsidR="0063094C">
          <w:rPr>
            <w:webHidden/>
          </w:rPr>
          <w:fldChar w:fldCharType="separate"/>
        </w:r>
        <w:r w:rsidR="00E915D6">
          <w:rPr>
            <w:webHidden/>
          </w:rPr>
          <w:t>16</w:t>
        </w:r>
        <w:r w:rsidR="0063094C">
          <w:rPr>
            <w:webHidden/>
          </w:rPr>
          <w:fldChar w:fldCharType="end"/>
        </w:r>
      </w:hyperlink>
    </w:p>
    <w:p w:rsidR="0063094C" w:rsidRDefault="00586193">
      <w:pPr>
        <w:pStyle w:val="22"/>
        <w:rPr>
          <w:rFonts w:asciiTheme="minorHAnsi" w:eastAsiaTheme="minorEastAsia" w:hAnsiTheme="minorHAnsi" w:cstheme="minorBidi"/>
          <w:bCs w:val="0"/>
          <w:sz w:val="22"/>
          <w:szCs w:val="22"/>
        </w:rPr>
      </w:pPr>
      <w:hyperlink w:anchor="_Toc421777217" w:history="1">
        <w:r w:rsidR="0063094C" w:rsidRPr="00362FAB">
          <w:rPr>
            <w:rStyle w:val="af2"/>
          </w:rPr>
          <w:t>7.1.</w:t>
        </w:r>
        <w:r w:rsidR="0063094C">
          <w:rPr>
            <w:rFonts w:asciiTheme="minorHAnsi" w:eastAsiaTheme="minorEastAsia" w:hAnsiTheme="minorHAnsi" w:cstheme="minorBidi"/>
            <w:bCs w:val="0"/>
            <w:sz w:val="22"/>
            <w:szCs w:val="22"/>
          </w:rPr>
          <w:tab/>
        </w:r>
        <w:r w:rsidR="0063094C" w:rsidRPr="00362FAB">
          <w:rPr>
            <w:rStyle w:val="af2"/>
          </w:rPr>
          <w:t>Получение Документации процедуры закупки</w:t>
        </w:r>
        <w:r w:rsidR="0063094C">
          <w:rPr>
            <w:webHidden/>
          </w:rPr>
          <w:tab/>
        </w:r>
        <w:r w:rsidR="0063094C">
          <w:rPr>
            <w:webHidden/>
          </w:rPr>
          <w:fldChar w:fldCharType="begin"/>
        </w:r>
        <w:r w:rsidR="0063094C">
          <w:rPr>
            <w:webHidden/>
          </w:rPr>
          <w:instrText xml:space="preserve"> PAGEREF _Toc421777217 \h </w:instrText>
        </w:r>
        <w:r w:rsidR="0063094C">
          <w:rPr>
            <w:webHidden/>
          </w:rPr>
        </w:r>
        <w:r w:rsidR="0063094C">
          <w:rPr>
            <w:webHidden/>
          </w:rPr>
          <w:fldChar w:fldCharType="separate"/>
        </w:r>
        <w:r w:rsidR="00E915D6">
          <w:rPr>
            <w:webHidden/>
          </w:rPr>
          <w:t>16</w:t>
        </w:r>
        <w:r w:rsidR="0063094C">
          <w:rPr>
            <w:webHidden/>
          </w:rPr>
          <w:fldChar w:fldCharType="end"/>
        </w:r>
      </w:hyperlink>
    </w:p>
    <w:p w:rsidR="0063094C" w:rsidRDefault="00586193">
      <w:pPr>
        <w:pStyle w:val="22"/>
        <w:rPr>
          <w:rFonts w:asciiTheme="minorHAnsi" w:eastAsiaTheme="minorEastAsia" w:hAnsiTheme="minorHAnsi" w:cstheme="minorBidi"/>
          <w:bCs w:val="0"/>
          <w:sz w:val="22"/>
          <w:szCs w:val="22"/>
        </w:rPr>
      </w:pPr>
      <w:hyperlink w:anchor="_Toc421777218" w:history="1">
        <w:r w:rsidR="0063094C" w:rsidRPr="00362FAB">
          <w:rPr>
            <w:rStyle w:val="af2"/>
          </w:rPr>
          <w:t>7.2.</w:t>
        </w:r>
        <w:r w:rsidR="0063094C">
          <w:rPr>
            <w:rFonts w:asciiTheme="minorHAnsi" w:eastAsiaTheme="minorEastAsia" w:hAnsiTheme="minorHAnsi" w:cstheme="minorBidi"/>
            <w:bCs w:val="0"/>
            <w:sz w:val="22"/>
            <w:szCs w:val="22"/>
          </w:rPr>
          <w:tab/>
        </w:r>
        <w:r w:rsidR="0063094C" w:rsidRPr="00362FAB">
          <w:rPr>
            <w:rStyle w:val="af2"/>
          </w:rPr>
          <w:t>Разъяснение положений  Документации Процедуры закупки</w:t>
        </w:r>
        <w:r w:rsidR="0063094C">
          <w:rPr>
            <w:webHidden/>
          </w:rPr>
          <w:tab/>
        </w:r>
        <w:r w:rsidR="0063094C">
          <w:rPr>
            <w:webHidden/>
          </w:rPr>
          <w:fldChar w:fldCharType="begin"/>
        </w:r>
        <w:r w:rsidR="0063094C">
          <w:rPr>
            <w:webHidden/>
          </w:rPr>
          <w:instrText xml:space="preserve"> PAGEREF _Toc421777218 \h </w:instrText>
        </w:r>
        <w:r w:rsidR="0063094C">
          <w:rPr>
            <w:webHidden/>
          </w:rPr>
        </w:r>
        <w:r w:rsidR="0063094C">
          <w:rPr>
            <w:webHidden/>
          </w:rPr>
          <w:fldChar w:fldCharType="separate"/>
        </w:r>
        <w:r w:rsidR="00E915D6">
          <w:rPr>
            <w:webHidden/>
          </w:rPr>
          <w:t>17</w:t>
        </w:r>
        <w:r w:rsidR="0063094C">
          <w:rPr>
            <w:webHidden/>
          </w:rPr>
          <w:fldChar w:fldCharType="end"/>
        </w:r>
      </w:hyperlink>
    </w:p>
    <w:p w:rsidR="0063094C" w:rsidRDefault="00586193">
      <w:pPr>
        <w:pStyle w:val="22"/>
        <w:rPr>
          <w:rFonts w:asciiTheme="minorHAnsi" w:eastAsiaTheme="minorEastAsia" w:hAnsiTheme="minorHAnsi" w:cstheme="minorBidi"/>
          <w:bCs w:val="0"/>
          <w:sz w:val="22"/>
          <w:szCs w:val="22"/>
        </w:rPr>
      </w:pPr>
      <w:hyperlink w:anchor="_Toc421777219" w:history="1">
        <w:r w:rsidR="0063094C" w:rsidRPr="00362FAB">
          <w:rPr>
            <w:rStyle w:val="af2"/>
          </w:rPr>
          <w:t>7.3.</w:t>
        </w:r>
        <w:r w:rsidR="0063094C">
          <w:rPr>
            <w:rFonts w:asciiTheme="minorHAnsi" w:eastAsiaTheme="minorEastAsia" w:hAnsiTheme="minorHAnsi" w:cstheme="minorBidi"/>
            <w:bCs w:val="0"/>
            <w:sz w:val="22"/>
            <w:szCs w:val="22"/>
          </w:rPr>
          <w:tab/>
        </w:r>
        <w:r w:rsidR="0063094C" w:rsidRPr="00362FAB">
          <w:rPr>
            <w:rStyle w:val="af2"/>
          </w:rPr>
          <w:t>Внесение изменений в Документацию процедуры закупки</w:t>
        </w:r>
        <w:r w:rsidR="0063094C">
          <w:rPr>
            <w:webHidden/>
          </w:rPr>
          <w:tab/>
        </w:r>
        <w:r w:rsidR="0063094C">
          <w:rPr>
            <w:webHidden/>
          </w:rPr>
          <w:fldChar w:fldCharType="begin"/>
        </w:r>
        <w:r w:rsidR="0063094C">
          <w:rPr>
            <w:webHidden/>
          </w:rPr>
          <w:instrText xml:space="preserve"> PAGEREF _Toc421777219 \h </w:instrText>
        </w:r>
        <w:r w:rsidR="0063094C">
          <w:rPr>
            <w:webHidden/>
          </w:rPr>
        </w:r>
        <w:r w:rsidR="0063094C">
          <w:rPr>
            <w:webHidden/>
          </w:rPr>
          <w:fldChar w:fldCharType="separate"/>
        </w:r>
        <w:r w:rsidR="00E915D6">
          <w:rPr>
            <w:webHidden/>
          </w:rPr>
          <w:t>17</w:t>
        </w:r>
        <w:r w:rsidR="0063094C">
          <w:rPr>
            <w:webHidden/>
          </w:rPr>
          <w:fldChar w:fldCharType="end"/>
        </w:r>
      </w:hyperlink>
    </w:p>
    <w:p w:rsidR="0063094C" w:rsidRDefault="00586193">
      <w:pPr>
        <w:pStyle w:val="22"/>
        <w:rPr>
          <w:rFonts w:asciiTheme="minorHAnsi" w:eastAsiaTheme="minorEastAsia" w:hAnsiTheme="minorHAnsi" w:cstheme="minorBidi"/>
          <w:bCs w:val="0"/>
          <w:sz w:val="22"/>
          <w:szCs w:val="22"/>
        </w:rPr>
      </w:pPr>
      <w:hyperlink w:anchor="_Toc421777220" w:history="1">
        <w:r w:rsidR="0063094C" w:rsidRPr="00362FAB">
          <w:rPr>
            <w:rStyle w:val="af2"/>
          </w:rPr>
          <w:t>7.4.</w:t>
        </w:r>
        <w:r w:rsidR="0063094C">
          <w:rPr>
            <w:rFonts w:asciiTheme="minorHAnsi" w:eastAsiaTheme="minorEastAsia" w:hAnsiTheme="minorHAnsi" w:cstheme="minorBidi"/>
            <w:bCs w:val="0"/>
            <w:sz w:val="22"/>
            <w:szCs w:val="22"/>
          </w:rPr>
          <w:tab/>
        </w:r>
        <w:r w:rsidR="0063094C" w:rsidRPr="00362FAB">
          <w:rPr>
            <w:rStyle w:val="af2"/>
          </w:rPr>
          <w:t>Официальный язык Процедуры закупки</w:t>
        </w:r>
        <w:r w:rsidR="0063094C">
          <w:rPr>
            <w:webHidden/>
          </w:rPr>
          <w:tab/>
        </w:r>
        <w:r w:rsidR="0063094C">
          <w:rPr>
            <w:webHidden/>
          </w:rPr>
          <w:fldChar w:fldCharType="begin"/>
        </w:r>
        <w:r w:rsidR="0063094C">
          <w:rPr>
            <w:webHidden/>
          </w:rPr>
          <w:instrText xml:space="preserve"> PAGEREF _Toc421777220 \h </w:instrText>
        </w:r>
        <w:r w:rsidR="0063094C">
          <w:rPr>
            <w:webHidden/>
          </w:rPr>
        </w:r>
        <w:r w:rsidR="0063094C">
          <w:rPr>
            <w:webHidden/>
          </w:rPr>
          <w:fldChar w:fldCharType="separate"/>
        </w:r>
        <w:r w:rsidR="00E915D6">
          <w:rPr>
            <w:webHidden/>
          </w:rPr>
          <w:t>17</w:t>
        </w:r>
        <w:r w:rsidR="0063094C">
          <w:rPr>
            <w:webHidden/>
          </w:rPr>
          <w:fldChar w:fldCharType="end"/>
        </w:r>
      </w:hyperlink>
    </w:p>
    <w:p w:rsidR="0063094C" w:rsidRDefault="00586193">
      <w:pPr>
        <w:pStyle w:val="22"/>
        <w:rPr>
          <w:rFonts w:asciiTheme="minorHAnsi" w:eastAsiaTheme="minorEastAsia" w:hAnsiTheme="minorHAnsi" w:cstheme="minorBidi"/>
          <w:bCs w:val="0"/>
          <w:sz w:val="22"/>
          <w:szCs w:val="22"/>
        </w:rPr>
      </w:pPr>
      <w:hyperlink w:anchor="_Toc421777221" w:history="1">
        <w:r w:rsidR="0063094C" w:rsidRPr="00362FAB">
          <w:rPr>
            <w:rStyle w:val="af2"/>
          </w:rPr>
          <w:t>7.5.</w:t>
        </w:r>
        <w:r w:rsidR="0063094C">
          <w:rPr>
            <w:rFonts w:asciiTheme="minorHAnsi" w:eastAsiaTheme="minorEastAsia" w:hAnsiTheme="minorHAnsi" w:cstheme="minorBidi"/>
            <w:bCs w:val="0"/>
            <w:sz w:val="22"/>
            <w:szCs w:val="22"/>
          </w:rPr>
          <w:tab/>
        </w:r>
        <w:r w:rsidR="0063094C" w:rsidRPr="00362FAB">
          <w:rPr>
            <w:rStyle w:val="af2"/>
          </w:rPr>
          <w:t>Валюта Процедуры закупки</w:t>
        </w:r>
        <w:r w:rsidR="0063094C">
          <w:rPr>
            <w:webHidden/>
          </w:rPr>
          <w:tab/>
        </w:r>
        <w:r w:rsidR="0063094C">
          <w:rPr>
            <w:webHidden/>
          </w:rPr>
          <w:fldChar w:fldCharType="begin"/>
        </w:r>
        <w:r w:rsidR="0063094C">
          <w:rPr>
            <w:webHidden/>
          </w:rPr>
          <w:instrText xml:space="preserve"> PAGEREF _Toc421777221 \h </w:instrText>
        </w:r>
        <w:r w:rsidR="0063094C">
          <w:rPr>
            <w:webHidden/>
          </w:rPr>
        </w:r>
        <w:r w:rsidR="0063094C">
          <w:rPr>
            <w:webHidden/>
          </w:rPr>
          <w:fldChar w:fldCharType="separate"/>
        </w:r>
        <w:r w:rsidR="00E915D6">
          <w:rPr>
            <w:webHidden/>
          </w:rPr>
          <w:t>18</w:t>
        </w:r>
        <w:r w:rsidR="0063094C">
          <w:rPr>
            <w:webHidden/>
          </w:rPr>
          <w:fldChar w:fldCharType="end"/>
        </w:r>
      </w:hyperlink>
    </w:p>
    <w:p w:rsidR="0063094C" w:rsidRDefault="00586193">
      <w:pPr>
        <w:pStyle w:val="22"/>
        <w:rPr>
          <w:rFonts w:asciiTheme="minorHAnsi" w:eastAsiaTheme="minorEastAsia" w:hAnsiTheme="minorHAnsi" w:cstheme="minorBidi"/>
          <w:bCs w:val="0"/>
          <w:sz w:val="22"/>
          <w:szCs w:val="22"/>
        </w:rPr>
      </w:pPr>
      <w:hyperlink w:anchor="_Toc421777222" w:history="1">
        <w:r w:rsidR="0063094C" w:rsidRPr="00362FAB">
          <w:rPr>
            <w:rStyle w:val="af2"/>
          </w:rPr>
          <w:t>7.6.</w:t>
        </w:r>
        <w:r w:rsidR="0063094C">
          <w:rPr>
            <w:rFonts w:asciiTheme="minorHAnsi" w:eastAsiaTheme="minorEastAsia" w:hAnsiTheme="minorHAnsi" w:cstheme="minorBidi"/>
            <w:bCs w:val="0"/>
            <w:sz w:val="22"/>
            <w:szCs w:val="22"/>
          </w:rPr>
          <w:tab/>
        </w:r>
        <w:r w:rsidR="0063094C" w:rsidRPr="00362FAB">
          <w:rPr>
            <w:rStyle w:val="af2"/>
          </w:rPr>
          <w:t>Подача и прием конвертов с Заявками</w:t>
        </w:r>
        <w:r w:rsidR="0063094C">
          <w:rPr>
            <w:webHidden/>
          </w:rPr>
          <w:tab/>
        </w:r>
        <w:r w:rsidR="0063094C">
          <w:rPr>
            <w:webHidden/>
          </w:rPr>
          <w:fldChar w:fldCharType="begin"/>
        </w:r>
        <w:r w:rsidR="0063094C">
          <w:rPr>
            <w:webHidden/>
          </w:rPr>
          <w:instrText xml:space="preserve"> PAGEREF _Toc421777222 \h </w:instrText>
        </w:r>
        <w:r w:rsidR="0063094C">
          <w:rPr>
            <w:webHidden/>
          </w:rPr>
        </w:r>
        <w:r w:rsidR="0063094C">
          <w:rPr>
            <w:webHidden/>
          </w:rPr>
          <w:fldChar w:fldCharType="separate"/>
        </w:r>
        <w:r w:rsidR="00E915D6">
          <w:rPr>
            <w:webHidden/>
          </w:rPr>
          <w:t>18</w:t>
        </w:r>
        <w:r w:rsidR="0063094C">
          <w:rPr>
            <w:webHidden/>
          </w:rPr>
          <w:fldChar w:fldCharType="end"/>
        </w:r>
      </w:hyperlink>
    </w:p>
    <w:p w:rsidR="0063094C" w:rsidRDefault="00586193">
      <w:pPr>
        <w:pStyle w:val="22"/>
        <w:rPr>
          <w:rFonts w:asciiTheme="minorHAnsi" w:eastAsiaTheme="minorEastAsia" w:hAnsiTheme="minorHAnsi" w:cstheme="minorBidi"/>
          <w:bCs w:val="0"/>
          <w:sz w:val="22"/>
          <w:szCs w:val="22"/>
        </w:rPr>
      </w:pPr>
      <w:hyperlink w:anchor="_Toc421777223" w:history="1">
        <w:r w:rsidR="0063094C" w:rsidRPr="00362FAB">
          <w:rPr>
            <w:rStyle w:val="af2"/>
          </w:rPr>
          <w:t>7.7.</w:t>
        </w:r>
        <w:r w:rsidR="0063094C">
          <w:rPr>
            <w:rFonts w:asciiTheme="minorHAnsi" w:eastAsiaTheme="minorEastAsia" w:hAnsiTheme="minorHAnsi" w:cstheme="minorBidi"/>
            <w:bCs w:val="0"/>
            <w:sz w:val="22"/>
            <w:szCs w:val="22"/>
          </w:rPr>
          <w:tab/>
        </w:r>
        <w:r w:rsidR="0063094C" w:rsidRPr="00362FAB">
          <w:rPr>
            <w:rStyle w:val="af2"/>
          </w:rPr>
          <w:t>Опоздавшие Заявки</w:t>
        </w:r>
        <w:r w:rsidR="0063094C">
          <w:rPr>
            <w:webHidden/>
          </w:rPr>
          <w:tab/>
        </w:r>
        <w:r w:rsidR="0063094C">
          <w:rPr>
            <w:webHidden/>
          </w:rPr>
          <w:fldChar w:fldCharType="begin"/>
        </w:r>
        <w:r w:rsidR="0063094C">
          <w:rPr>
            <w:webHidden/>
          </w:rPr>
          <w:instrText xml:space="preserve"> PAGEREF _Toc421777223 \h </w:instrText>
        </w:r>
        <w:r w:rsidR="0063094C">
          <w:rPr>
            <w:webHidden/>
          </w:rPr>
        </w:r>
        <w:r w:rsidR="0063094C">
          <w:rPr>
            <w:webHidden/>
          </w:rPr>
          <w:fldChar w:fldCharType="separate"/>
        </w:r>
        <w:r w:rsidR="00E915D6">
          <w:rPr>
            <w:webHidden/>
          </w:rPr>
          <w:t>18</w:t>
        </w:r>
        <w:r w:rsidR="0063094C">
          <w:rPr>
            <w:webHidden/>
          </w:rPr>
          <w:fldChar w:fldCharType="end"/>
        </w:r>
      </w:hyperlink>
    </w:p>
    <w:p w:rsidR="0063094C" w:rsidRDefault="00586193">
      <w:pPr>
        <w:pStyle w:val="22"/>
        <w:rPr>
          <w:rFonts w:asciiTheme="minorHAnsi" w:eastAsiaTheme="minorEastAsia" w:hAnsiTheme="minorHAnsi" w:cstheme="minorBidi"/>
          <w:bCs w:val="0"/>
          <w:sz w:val="22"/>
          <w:szCs w:val="22"/>
        </w:rPr>
      </w:pPr>
      <w:hyperlink w:anchor="_Toc421777224" w:history="1">
        <w:r w:rsidR="0063094C" w:rsidRPr="00362FAB">
          <w:rPr>
            <w:rStyle w:val="af2"/>
          </w:rPr>
          <w:t>7.8.</w:t>
        </w:r>
        <w:r w:rsidR="0063094C">
          <w:rPr>
            <w:rFonts w:asciiTheme="minorHAnsi" w:eastAsiaTheme="minorEastAsia" w:hAnsiTheme="minorHAnsi" w:cstheme="minorBidi"/>
            <w:bCs w:val="0"/>
            <w:sz w:val="22"/>
            <w:szCs w:val="22"/>
          </w:rPr>
          <w:tab/>
        </w:r>
        <w:r w:rsidR="0063094C" w:rsidRPr="00362FAB">
          <w:rPr>
            <w:rStyle w:val="af2"/>
          </w:rPr>
          <w:t>Изменение Заявок и их отзыв</w:t>
        </w:r>
        <w:r w:rsidR="0063094C">
          <w:rPr>
            <w:webHidden/>
          </w:rPr>
          <w:tab/>
        </w:r>
        <w:r w:rsidR="0063094C">
          <w:rPr>
            <w:webHidden/>
          </w:rPr>
          <w:fldChar w:fldCharType="begin"/>
        </w:r>
        <w:r w:rsidR="0063094C">
          <w:rPr>
            <w:webHidden/>
          </w:rPr>
          <w:instrText xml:space="preserve"> PAGEREF _Toc421777224 \h </w:instrText>
        </w:r>
        <w:r w:rsidR="0063094C">
          <w:rPr>
            <w:webHidden/>
          </w:rPr>
        </w:r>
        <w:r w:rsidR="0063094C">
          <w:rPr>
            <w:webHidden/>
          </w:rPr>
          <w:fldChar w:fldCharType="separate"/>
        </w:r>
        <w:r w:rsidR="00E915D6">
          <w:rPr>
            <w:webHidden/>
          </w:rPr>
          <w:t>18</w:t>
        </w:r>
        <w:r w:rsidR="0063094C">
          <w:rPr>
            <w:webHidden/>
          </w:rPr>
          <w:fldChar w:fldCharType="end"/>
        </w:r>
      </w:hyperlink>
    </w:p>
    <w:p w:rsidR="0063094C" w:rsidRDefault="00586193">
      <w:pPr>
        <w:pStyle w:val="22"/>
        <w:rPr>
          <w:rFonts w:asciiTheme="minorHAnsi" w:eastAsiaTheme="minorEastAsia" w:hAnsiTheme="minorHAnsi" w:cstheme="minorBidi"/>
          <w:bCs w:val="0"/>
          <w:sz w:val="22"/>
          <w:szCs w:val="22"/>
        </w:rPr>
      </w:pPr>
      <w:hyperlink w:anchor="_Toc421777225" w:history="1">
        <w:r w:rsidR="0063094C" w:rsidRPr="00362FAB">
          <w:rPr>
            <w:rStyle w:val="af2"/>
          </w:rPr>
          <w:t>7.9.</w:t>
        </w:r>
        <w:r w:rsidR="0063094C">
          <w:rPr>
            <w:rFonts w:asciiTheme="minorHAnsi" w:eastAsiaTheme="minorEastAsia" w:hAnsiTheme="minorHAnsi" w:cstheme="minorBidi"/>
            <w:bCs w:val="0"/>
            <w:sz w:val="22"/>
            <w:szCs w:val="22"/>
          </w:rPr>
          <w:tab/>
        </w:r>
        <w:r w:rsidR="0063094C" w:rsidRPr="00362FAB">
          <w:rPr>
            <w:rStyle w:val="af2"/>
          </w:rPr>
          <w:t>Вскрытие, рассмотрение и оценка Заявок.</w:t>
        </w:r>
        <w:r w:rsidR="0063094C">
          <w:rPr>
            <w:webHidden/>
          </w:rPr>
          <w:tab/>
        </w:r>
        <w:r w:rsidR="0063094C">
          <w:rPr>
            <w:webHidden/>
          </w:rPr>
          <w:fldChar w:fldCharType="begin"/>
        </w:r>
        <w:r w:rsidR="0063094C">
          <w:rPr>
            <w:webHidden/>
          </w:rPr>
          <w:instrText xml:space="preserve"> PAGEREF _Toc421777225 \h </w:instrText>
        </w:r>
        <w:r w:rsidR="0063094C">
          <w:rPr>
            <w:webHidden/>
          </w:rPr>
        </w:r>
        <w:r w:rsidR="0063094C">
          <w:rPr>
            <w:webHidden/>
          </w:rPr>
          <w:fldChar w:fldCharType="separate"/>
        </w:r>
        <w:r w:rsidR="00E915D6">
          <w:rPr>
            <w:webHidden/>
          </w:rPr>
          <w:t>18</w:t>
        </w:r>
        <w:r w:rsidR="0063094C">
          <w:rPr>
            <w:webHidden/>
          </w:rPr>
          <w:fldChar w:fldCharType="end"/>
        </w:r>
      </w:hyperlink>
    </w:p>
    <w:p w:rsidR="0063094C" w:rsidRDefault="00586193">
      <w:pPr>
        <w:pStyle w:val="22"/>
        <w:rPr>
          <w:rFonts w:asciiTheme="minorHAnsi" w:eastAsiaTheme="minorEastAsia" w:hAnsiTheme="minorHAnsi" w:cstheme="minorBidi"/>
          <w:bCs w:val="0"/>
          <w:sz w:val="22"/>
          <w:szCs w:val="22"/>
        </w:rPr>
      </w:pPr>
      <w:hyperlink w:anchor="_Toc421777226" w:history="1">
        <w:r w:rsidR="0063094C" w:rsidRPr="00362FAB">
          <w:rPr>
            <w:rStyle w:val="af2"/>
          </w:rPr>
          <w:t>7.10.</w:t>
        </w:r>
        <w:r w:rsidR="0063094C">
          <w:rPr>
            <w:rFonts w:asciiTheme="minorHAnsi" w:eastAsiaTheme="minorEastAsia" w:hAnsiTheme="minorHAnsi" w:cstheme="minorBidi"/>
            <w:bCs w:val="0"/>
            <w:sz w:val="22"/>
            <w:szCs w:val="22"/>
          </w:rPr>
          <w:tab/>
        </w:r>
        <w:r w:rsidR="0063094C" w:rsidRPr="00362FAB">
          <w:rPr>
            <w:rStyle w:val="af2"/>
          </w:rPr>
          <w:t>Переговоры с Участниками Процедуры закупки</w:t>
        </w:r>
        <w:r w:rsidR="0063094C">
          <w:rPr>
            <w:webHidden/>
          </w:rPr>
          <w:tab/>
        </w:r>
        <w:r w:rsidR="0063094C">
          <w:rPr>
            <w:webHidden/>
          </w:rPr>
          <w:fldChar w:fldCharType="begin"/>
        </w:r>
        <w:r w:rsidR="0063094C">
          <w:rPr>
            <w:webHidden/>
          </w:rPr>
          <w:instrText xml:space="preserve"> PAGEREF _Toc421777226 \h </w:instrText>
        </w:r>
        <w:r w:rsidR="0063094C">
          <w:rPr>
            <w:webHidden/>
          </w:rPr>
        </w:r>
        <w:r w:rsidR="0063094C">
          <w:rPr>
            <w:webHidden/>
          </w:rPr>
          <w:fldChar w:fldCharType="separate"/>
        </w:r>
        <w:r w:rsidR="00E915D6">
          <w:rPr>
            <w:webHidden/>
          </w:rPr>
          <w:t>19</w:t>
        </w:r>
        <w:r w:rsidR="0063094C">
          <w:rPr>
            <w:webHidden/>
          </w:rPr>
          <w:fldChar w:fldCharType="end"/>
        </w:r>
      </w:hyperlink>
    </w:p>
    <w:p w:rsidR="0063094C" w:rsidRDefault="00586193">
      <w:pPr>
        <w:pStyle w:val="22"/>
        <w:rPr>
          <w:rFonts w:asciiTheme="minorHAnsi" w:eastAsiaTheme="minorEastAsia" w:hAnsiTheme="minorHAnsi" w:cstheme="minorBidi"/>
          <w:bCs w:val="0"/>
          <w:sz w:val="22"/>
          <w:szCs w:val="22"/>
        </w:rPr>
      </w:pPr>
      <w:hyperlink w:anchor="_Toc421777228" w:history="1">
        <w:r w:rsidR="0063094C" w:rsidRPr="00362FAB">
          <w:rPr>
            <w:rStyle w:val="af2"/>
          </w:rPr>
          <w:t>7.11.</w:t>
        </w:r>
        <w:r w:rsidR="0063094C">
          <w:rPr>
            <w:rFonts w:asciiTheme="minorHAnsi" w:eastAsiaTheme="minorEastAsia" w:hAnsiTheme="minorHAnsi" w:cstheme="minorBidi"/>
            <w:bCs w:val="0"/>
            <w:sz w:val="22"/>
            <w:szCs w:val="22"/>
          </w:rPr>
          <w:tab/>
        </w:r>
        <w:r w:rsidR="0063094C" w:rsidRPr="00362FAB">
          <w:rPr>
            <w:rStyle w:val="af2"/>
          </w:rPr>
          <w:t>Рассмотрение и оценка Заявок</w:t>
        </w:r>
        <w:r w:rsidR="0063094C">
          <w:rPr>
            <w:webHidden/>
          </w:rPr>
          <w:tab/>
        </w:r>
        <w:r w:rsidR="0063094C">
          <w:rPr>
            <w:webHidden/>
          </w:rPr>
          <w:fldChar w:fldCharType="begin"/>
        </w:r>
        <w:r w:rsidR="0063094C">
          <w:rPr>
            <w:webHidden/>
          </w:rPr>
          <w:instrText xml:space="preserve"> PAGEREF _Toc421777228 \h </w:instrText>
        </w:r>
        <w:r w:rsidR="0063094C">
          <w:rPr>
            <w:webHidden/>
          </w:rPr>
        </w:r>
        <w:r w:rsidR="0063094C">
          <w:rPr>
            <w:webHidden/>
          </w:rPr>
          <w:fldChar w:fldCharType="separate"/>
        </w:r>
        <w:r w:rsidR="00E915D6">
          <w:rPr>
            <w:webHidden/>
          </w:rPr>
          <w:t>19</w:t>
        </w:r>
        <w:r w:rsidR="0063094C">
          <w:rPr>
            <w:webHidden/>
          </w:rPr>
          <w:fldChar w:fldCharType="end"/>
        </w:r>
      </w:hyperlink>
    </w:p>
    <w:p w:rsidR="0063094C" w:rsidRDefault="00586193">
      <w:pPr>
        <w:pStyle w:val="22"/>
        <w:rPr>
          <w:rFonts w:asciiTheme="minorHAnsi" w:eastAsiaTheme="minorEastAsia" w:hAnsiTheme="minorHAnsi" w:cstheme="minorBidi"/>
          <w:bCs w:val="0"/>
          <w:sz w:val="22"/>
          <w:szCs w:val="22"/>
        </w:rPr>
      </w:pPr>
      <w:hyperlink w:anchor="_Toc421777229" w:history="1">
        <w:r w:rsidR="0063094C" w:rsidRPr="00362FAB">
          <w:rPr>
            <w:rStyle w:val="af2"/>
          </w:rPr>
          <w:t>7.12.</w:t>
        </w:r>
        <w:r w:rsidR="0063094C">
          <w:rPr>
            <w:rFonts w:asciiTheme="minorHAnsi" w:eastAsiaTheme="minorEastAsia" w:hAnsiTheme="minorHAnsi" w:cstheme="minorBidi"/>
            <w:bCs w:val="0"/>
            <w:sz w:val="22"/>
            <w:szCs w:val="22"/>
          </w:rPr>
          <w:tab/>
        </w:r>
        <w:r w:rsidR="0063094C" w:rsidRPr="00362FAB">
          <w:rPr>
            <w:rStyle w:val="af2"/>
          </w:rPr>
          <w:t>Определение Победителя Процедуры закупки</w:t>
        </w:r>
        <w:r w:rsidR="0063094C">
          <w:rPr>
            <w:webHidden/>
          </w:rPr>
          <w:tab/>
        </w:r>
        <w:r w:rsidR="0063094C">
          <w:rPr>
            <w:webHidden/>
          </w:rPr>
          <w:fldChar w:fldCharType="begin"/>
        </w:r>
        <w:r w:rsidR="0063094C">
          <w:rPr>
            <w:webHidden/>
          </w:rPr>
          <w:instrText xml:space="preserve"> PAGEREF _Toc421777229 \h </w:instrText>
        </w:r>
        <w:r w:rsidR="0063094C">
          <w:rPr>
            <w:webHidden/>
          </w:rPr>
        </w:r>
        <w:r w:rsidR="0063094C">
          <w:rPr>
            <w:webHidden/>
          </w:rPr>
          <w:fldChar w:fldCharType="separate"/>
        </w:r>
        <w:r w:rsidR="00E915D6">
          <w:rPr>
            <w:webHidden/>
          </w:rPr>
          <w:t>19</w:t>
        </w:r>
        <w:r w:rsidR="0063094C">
          <w:rPr>
            <w:webHidden/>
          </w:rPr>
          <w:fldChar w:fldCharType="end"/>
        </w:r>
      </w:hyperlink>
    </w:p>
    <w:p w:rsidR="0063094C" w:rsidRDefault="00586193">
      <w:pPr>
        <w:pStyle w:val="22"/>
        <w:rPr>
          <w:rFonts w:asciiTheme="minorHAnsi" w:eastAsiaTheme="minorEastAsia" w:hAnsiTheme="minorHAnsi" w:cstheme="minorBidi"/>
          <w:bCs w:val="0"/>
          <w:sz w:val="22"/>
          <w:szCs w:val="22"/>
        </w:rPr>
      </w:pPr>
      <w:hyperlink w:anchor="_Toc421777230" w:history="1">
        <w:r w:rsidR="0063094C" w:rsidRPr="00362FAB">
          <w:rPr>
            <w:rStyle w:val="af2"/>
          </w:rPr>
          <w:t>7.13.</w:t>
        </w:r>
        <w:r w:rsidR="0063094C">
          <w:rPr>
            <w:rFonts w:asciiTheme="minorHAnsi" w:eastAsiaTheme="minorEastAsia" w:hAnsiTheme="minorHAnsi" w:cstheme="minorBidi"/>
            <w:bCs w:val="0"/>
            <w:sz w:val="22"/>
            <w:szCs w:val="22"/>
          </w:rPr>
          <w:tab/>
        </w:r>
        <w:r w:rsidR="0063094C" w:rsidRPr="00362FAB">
          <w:rPr>
            <w:rStyle w:val="af2"/>
          </w:rPr>
          <w:t>Порядок заключения Договора</w:t>
        </w:r>
        <w:r w:rsidR="0063094C">
          <w:rPr>
            <w:webHidden/>
          </w:rPr>
          <w:tab/>
        </w:r>
        <w:r w:rsidR="0063094C">
          <w:rPr>
            <w:webHidden/>
          </w:rPr>
          <w:fldChar w:fldCharType="begin"/>
        </w:r>
        <w:r w:rsidR="0063094C">
          <w:rPr>
            <w:webHidden/>
          </w:rPr>
          <w:instrText xml:space="preserve"> PAGEREF _Toc421777230 \h </w:instrText>
        </w:r>
        <w:r w:rsidR="0063094C">
          <w:rPr>
            <w:webHidden/>
          </w:rPr>
        </w:r>
        <w:r w:rsidR="0063094C">
          <w:rPr>
            <w:webHidden/>
          </w:rPr>
          <w:fldChar w:fldCharType="separate"/>
        </w:r>
        <w:r w:rsidR="00E915D6">
          <w:rPr>
            <w:webHidden/>
          </w:rPr>
          <w:t>20</w:t>
        </w:r>
        <w:r w:rsidR="0063094C">
          <w:rPr>
            <w:webHidden/>
          </w:rPr>
          <w:fldChar w:fldCharType="end"/>
        </w:r>
      </w:hyperlink>
    </w:p>
    <w:p w:rsidR="0063094C" w:rsidRDefault="00586193">
      <w:pPr>
        <w:pStyle w:val="22"/>
        <w:rPr>
          <w:rFonts w:asciiTheme="minorHAnsi" w:eastAsiaTheme="minorEastAsia" w:hAnsiTheme="minorHAnsi" w:cstheme="minorBidi"/>
          <w:bCs w:val="0"/>
          <w:sz w:val="22"/>
          <w:szCs w:val="22"/>
        </w:rPr>
      </w:pPr>
      <w:hyperlink w:anchor="_Toc421777231" w:history="1">
        <w:r w:rsidR="0063094C" w:rsidRPr="00362FAB">
          <w:rPr>
            <w:rStyle w:val="af2"/>
          </w:rPr>
          <w:t>7.14.</w:t>
        </w:r>
        <w:r w:rsidR="0063094C">
          <w:rPr>
            <w:rFonts w:asciiTheme="minorHAnsi" w:eastAsiaTheme="minorEastAsia" w:hAnsiTheme="minorHAnsi" w:cstheme="minorBidi"/>
            <w:bCs w:val="0"/>
            <w:sz w:val="22"/>
            <w:szCs w:val="22"/>
          </w:rPr>
          <w:tab/>
        </w:r>
        <w:r w:rsidR="0063094C" w:rsidRPr="00362FAB">
          <w:rPr>
            <w:rStyle w:val="af2"/>
          </w:rPr>
          <w:t>Режим обмена информацией.</w:t>
        </w:r>
        <w:r w:rsidR="0063094C">
          <w:rPr>
            <w:webHidden/>
          </w:rPr>
          <w:tab/>
        </w:r>
        <w:r w:rsidR="0063094C">
          <w:rPr>
            <w:webHidden/>
          </w:rPr>
          <w:fldChar w:fldCharType="begin"/>
        </w:r>
        <w:r w:rsidR="0063094C">
          <w:rPr>
            <w:webHidden/>
          </w:rPr>
          <w:instrText xml:space="preserve"> PAGEREF _Toc421777231 \h </w:instrText>
        </w:r>
        <w:r w:rsidR="0063094C">
          <w:rPr>
            <w:webHidden/>
          </w:rPr>
        </w:r>
        <w:r w:rsidR="0063094C">
          <w:rPr>
            <w:webHidden/>
          </w:rPr>
          <w:fldChar w:fldCharType="separate"/>
        </w:r>
        <w:r w:rsidR="00E915D6">
          <w:rPr>
            <w:webHidden/>
          </w:rPr>
          <w:t>21</w:t>
        </w:r>
        <w:r w:rsidR="0063094C">
          <w:rPr>
            <w:webHidden/>
          </w:rPr>
          <w:fldChar w:fldCharType="end"/>
        </w:r>
      </w:hyperlink>
    </w:p>
    <w:p w:rsidR="0063094C" w:rsidRDefault="00586193">
      <w:pPr>
        <w:pStyle w:val="22"/>
        <w:rPr>
          <w:rFonts w:asciiTheme="minorHAnsi" w:eastAsiaTheme="minorEastAsia" w:hAnsiTheme="minorHAnsi" w:cstheme="minorBidi"/>
          <w:bCs w:val="0"/>
          <w:sz w:val="22"/>
          <w:szCs w:val="22"/>
        </w:rPr>
      </w:pPr>
      <w:hyperlink w:anchor="_Toc421777232" w:history="1">
        <w:r w:rsidR="0063094C" w:rsidRPr="00362FAB">
          <w:rPr>
            <w:rStyle w:val="af2"/>
          </w:rPr>
          <w:t>7.15.</w:t>
        </w:r>
        <w:r w:rsidR="0063094C">
          <w:rPr>
            <w:rFonts w:asciiTheme="minorHAnsi" w:eastAsiaTheme="minorEastAsia" w:hAnsiTheme="minorHAnsi" w:cstheme="minorBidi"/>
            <w:bCs w:val="0"/>
            <w:sz w:val="22"/>
            <w:szCs w:val="22"/>
          </w:rPr>
          <w:tab/>
        </w:r>
        <w:r w:rsidR="0063094C" w:rsidRPr="00362FAB">
          <w:rPr>
            <w:rStyle w:val="af2"/>
          </w:rPr>
          <w:t>Переторжка</w:t>
        </w:r>
        <w:r w:rsidR="0063094C">
          <w:rPr>
            <w:webHidden/>
          </w:rPr>
          <w:tab/>
        </w:r>
        <w:r w:rsidR="0063094C">
          <w:rPr>
            <w:webHidden/>
          </w:rPr>
          <w:fldChar w:fldCharType="begin"/>
        </w:r>
        <w:r w:rsidR="0063094C">
          <w:rPr>
            <w:webHidden/>
          </w:rPr>
          <w:instrText xml:space="preserve"> PAGEREF _Toc421777232 \h </w:instrText>
        </w:r>
        <w:r w:rsidR="0063094C">
          <w:rPr>
            <w:webHidden/>
          </w:rPr>
        </w:r>
        <w:r w:rsidR="0063094C">
          <w:rPr>
            <w:webHidden/>
          </w:rPr>
          <w:fldChar w:fldCharType="separate"/>
        </w:r>
        <w:r w:rsidR="00E915D6">
          <w:rPr>
            <w:webHidden/>
          </w:rPr>
          <w:t>21</w:t>
        </w:r>
        <w:r w:rsidR="0063094C">
          <w:rPr>
            <w:webHidden/>
          </w:rPr>
          <w:fldChar w:fldCharType="end"/>
        </w:r>
      </w:hyperlink>
    </w:p>
    <w:p w:rsidR="0063094C" w:rsidRDefault="00586193">
      <w:pPr>
        <w:pStyle w:val="22"/>
        <w:rPr>
          <w:rFonts w:asciiTheme="minorHAnsi" w:eastAsiaTheme="minorEastAsia" w:hAnsiTheme="minorHAnsi" w:cstheme="minorBidi"/>
          <w:bCs w:val="0"/>
          <w:sz w:val="22"/>
          <w:szCs w:val="22"/>
        </w:rPr>
      </w:pPr>
      <w:hyperlink w:anchor="_Toc421777233" w:history="1">
        <w:r w:rsidR="0063094C" w:rsidRPr="00362FAB">
          <w:rPr>
            <w:rStyle w:val="af2"/>
          </w:rPr>
          <w:t>7.16.</w:t>
        </w:r>
        <w:r w:rsidR="0063094C">
          <w:rPr>
            <w:rFonts w:asciiTheme="minorHAnsi" w:eastAsiaTheme="minorEastAsia" w:hAnsiTheme="minorHAnsi" w:cstheme="minorBidi"/>
            <w:bCs w:val="0"/>
            <w:sz w:val="22"/>
            <w:szCs w:val="22"/>
          </w:rPr>
          <w:tab/>
        </w:r>
        <w:r w:rsidR="0063094C" w:rsidRPr="00362FAB">
          <w:rPr>
            <w:rStyle w:val="af2"/>
          </w:rPr>
          <w:t>Разделение объема закупки между Участниками Процедур закупок</w:t>
        </w:r>
        <w:r w:rsidR="0063094C">
          <w:rPr>
            <w:webHidden/>
          </w:rPr>
          <w:tab/>
        </w:r>
        <w:r w:rsidR="0063094C">
          <w:rPr>
            <w:webHidden/>
          </w:rPr>
          <w:fldChar w:fldCharType="begin"/>
        </w:r>
        <w:r w:rsidR="0063094C">
          <w:rPr>
            <w:webHidden/>
          </w:rPr>
          <w:instrText xml:space="preserve"> PAGEREF _Toc421777233 \h </w:instrText>
        </w:r>
        <w:r w:rsidR="0063094C">
          <w:rPr>
            <w:webHidden/>
          </w:rPr>
        </w:r>
        <w:r w:rsidR="0063094C">
          <w:rPr>
            <w:webHidden/>
          </w:rPr>
          <w:fldChar w:fldCharType="separate"/>
        </w:r>
        <w:r w:rsidR="00E915D6">
          <w:rPr>
            <w:webHidden/>
          </w:rPr>
          <w:t>22</w:t>
        </w:r>
        <w:r w:rsidR="0063094C">
          <w:rPr>
            <w:webHidden/>
          </w:rPr>
          <w:fldChar w:fldCharType="end"/>
        </w:r>
      </w:hyperlink>
    </w:p>
    <w:p w:rsidR="0063094C" w:rsidRDefault="00586193">
      <w:pPr>
        <w:pStyle w:val="14"/>
        <w:rPr>
          <w:rFonts w:asciiTheme="minorHAnsi" w:eastAsiaTheme="minorEastAsia" w:hAnsiTheme="minorHAnsi" w:cstheme="minorBidi"/>
          <w:bCs w:val="0"/>
          <w:caps w:val="0"/>
          <w:sz w:val="22"/>
          <w:szCs w:val="22"/>
        </w:rPr>
      </w:pPr>
      <w:hyperlink w:anchor="_Toc421777234" w:history="1">
        <w:r w:rsidR="0063094C" w:rsidRPr="00362FAB">
          <w:rPr>
            <w:rStyle w:val="af2"/>
          </w:rPr>
          <w:t>8.</w:t>
        </w:r>
        <w:r w:rsidR="0063094C">
          <w:rPr>
            <w:rFonts w:asciiTheme="minorHAnsi" w:eastAsiaTheme="minorEastAsia" w:hAnsiTheme="minorHAnsi" w:cstheme="minorBidi"/>
            <w:bCs w:val="0"/>
            <w:caps w:val="0"/>
            <w:sz w:val="22"/>
            <w:szCs w:val="22"/>
          </w:rPr>
          <w:tab/>
        </w:r>
        <w:r w:rsidR="0063094C" w:rsidRPr="00362FAB">
          <w:rPr>
            <w:rStyle w:val="af2"/>
          </w:rPr>
          <w:t>ИНФОРМАЦИОННАЯ КАРТА</w:t>
        </w:r>
        <w:r w:rsidR="0063094C">
          <w:rPr>
            <w:webHidden/>
          </w:rPr>
          <w:tab/>
        </w:r>
        <w:r w:rsidR="0063094C">
          <w:rPr>
            <w:webHidden/>
          </w:rPr>
          <w:fldChar w:fldCharType="begin"/>
        </w:r>
        <w:r w:rsidR="0063094C">
          <w:rPr>
            <w:webHidden/>
          </w:rPr>
          <w:instrText xml:space="preserve"> PAGEREF _Toc421777234 \h </w:instrText>
        </w:r>
        <w:r w:rsidR="0063094C">
          <w:rPr>
            <w:webHidden/>
          </w:rPr>
        </w:r>
        <w:r w:rsidR="0063094C">
          <w:rPr>
            <w:webHidden/>
          </w:rPr>
          <w:fldChar w:fldCharType="separate"/>
        </w:r>
        <w:r w:rsidR="00E915D6">
          <w:rPr>
            <w:webHidden/>
          </w:rPr>
          <w:t>23</w:t>
        </w:r>
        <w:r w:rsidR="0063094C">
          <w:rPr>
            <w:webHidden/>
          </w:rPr>
          <w:fldChar w:fldCharType="end"/>
        </w:r>
      </w:hyperlink>
    </w:p>
    <w:p w:rsidR="0063094C" w:rsidRDefault="00586193">
      <w:pPr>
        <w:pStyle w:val="14"/>
        <w:rPr>
          <w:rFonts w:asciiTheme="minorHAnsi" w:eastAsiaTheme="minorEastAsia" w:hAnsiTheme="minorHAnsi" w:cstheme="minorBidi"/>
          <w:bCs w:val="0"/>
          <w:caps w:val="0"/>
          <w:sz w:val="22"/>
          <w:szCs w:val="22"/>
        </w:rPr>
      </w:pPr>
      <w:hyperlink w:anchor="_Toc421777235" w:history="1">
        <w:r w:rsidR="0063094C" w:rsidRPr="00362FAB">
          <w:rPr>
            <w:rStyle w:val="af2"/>
          </w:rPr>
          <w:t>9.</w:t>
        </w:r>
        <w:r w:rsidR="0063094C">
          <w:rPr>
            <w:rFonts w:asciiTheme="minorHAnsi" w:eastAsiaTheme="minorEastAsia" w:hAnsiTheme="minorHAnsi" w:cstheme="minorBidi"/>
            <w:bCs w:val="0"/>
            <w:caps w:val="0"/>
            <w:sz w:val="22"/>
            <w:szCs w:val="22"/>
          </w:rPr>
          <w:tab/>
        </w:r>
        <w:r w:rsidR="0063094C" w:rsidRPr="00362FAB">
          <w:rPr>
            <w:rStyle w:val="af2"/>
          </w:rPr>
          <w:t>ОБРАЗЦЫ ФОРМ И ДОКУМЕНТОВ ДЛЯ ЗАПОЛНЕНИЯ УЧАСТНИКАМИ ПРОЦЕДУРЫ ЗАКУПКИ</w:t>
        </w:r>
        <w:r w:rsidR="0063094C">
          <w:rPr>
            <w:webHidden/>
          </w:rPr>
          <w:tab/>
        </w:r>
        <w:r w:rsidR="0063094C">
          <w:rPr>
            <w:webHidden/>
          </w:rPr>
          <w:fldChar w:fldCharType="begin"/>
        </w:r>
        <w:r w:rsidR="0063094C">
          <w:rPr>
            <w:webHidden/>
          </w:rPr>
          <w:instrText xml:space="preserve"> PAGEREF _Toc421777235 \h </w:instrText>
        </w:r>
        <w:r w:rsidR="0063094C">
          <w:rPr>
            <w:webHidden/>
          </w:rPr>
        </w:r>
        <w:r w:rsidR="0063094C">
          <w:rPr>
            <w:webHidden/>
          </w:rPr>
          <w:fldChar w:fldCharType="separate"/>
        </w:r>
        <w:r w:rsidR="00E915D6">
          <w:rPr>
            <w:webHidden/>
          </w:rPr>
          <w:t>28</w:t>
        </w:r>
        <w:r w:rsidR="0063094C">
          <w:rPr>
            <w:webHidden/>
          </w:rPr>
          <w:fldChar w:fldCharType="end"/>
        </w:r>
      </w:hyperlink>
    </w:p>
    <w:p w:rsidR="0063094C" w:rsidRDefault="00586193" w:rsidP="009327D9">
      <w:pPr>
        <w:pStyle w:val="22"/>
        <w:rPr>
          <w:rFonts w:asciiTheme="minorHAnsi" w:eastAsiaTheme="minorEastAsia" w:hAnsiTheme="minorHAnsi" w:cstheme="minorBidi"/>
          <w:bCs w:val="0"/>
          <w:sz w:val="22"/>
          <w:szCs w:val="22"/>
        </w:rPr>
      </w:pPr>
      <w:hyperlink w:anchor="_Toc421777236" w:history="1">
        <w:r w:rsidR="0063094C" w:rsidRPr="00362FAB">
          <w:rPr>
            <w:rStyle w:val="af2"/>
          </w:rPr>
          <w:t>9.1.</w:t>
        </w:r>
        <w:r w:rsidR="0063094C">
          <w:rPr>
            <w:rFonts w:asciiTheme="minorHAnsi" w:eastAsiaTheme="minorEastAsia" w:hAnsiTheme="minorHAnsi" w:cstheme="minorBidi"/>
            <w:bCs w:val="0"/>
            <w:sz w:val="22"/>
            <w:szCs w:val="22"/>
          </w:rPr>
          <w:tab/>
        </w:r>
        <w:r w:rsidR="0063094C" w:rsidRPr="00362FAB">
          <w:rPr>
            <w:rStyle w:val="af2"/>
          </w:rPr>
          <w:t>ФОРМА ОПИСИ ДОКУМЕНТОВ, ПРЕДСТАВЛЯЕМЫХ В СОСТАВЕ ЗАЯВКИ</w:t>
        </w:r>
        <w:r w:rsidR="0063094C">
          <w:rPr>
            <w:webHidden/>
          </w:rPr>
          <w:tab/>
        </w:r>
        <w:r w:rsidR="0063094C">
          <w:rPr>
            <w:webHidden/>
          </w:rPr>
          <w:fldChar w:fldCharType="begin"/>
        </w:r>
        <w:r w:rsidR="0063094C">
          <w:rPr>
            <w:webHidden/>
          </w:rPr>
          <w:instrText xml:space="preserve"> PAGEREF _Toc421777236 \h </w:instrText>
        </w:r>
        <w:r w:rsidR="0063094C">
          <w:rPr>
            <w:webHidden/>
          </w:rPr>
        </w:r>
        <w:r w:rsidR="0063094C">
          <w:rPr>
            <w:webHidden/>
          </w:rPr>
          <w:fldChar w:fldCharType="separate"/>
        </w:r>
        <w:r w:rsidR="00E915D6">
          <w:rPr>
            <w:webHidden/>
          </w:rPr>
          <w:t>28</w:t>
        </w:r>
        <w:r w:rsidR="0063094C">
          <w:rPr>
            <w:webHidden/>
          </w:rPr>
          <w:fldChar w:fldCharType="end"/>
        </w:r>
      </w:hyperlink>
    </w:p>
    <w:p w:rsidR="0063094C" w:rsidRDefault="00586193" w:rsidP="009327D9">
      <w:pPr>
        <w:pStyle w:val="22"/>
        <w:rPr>
          <w:rFonts w:asciiTheme="minorHAnsi" w:eastAsiaTheme="minorEastAsia" w:hAnsiTheme="minorHAnsi" w:cstheme="minorBidi"/>
          <w:bCs w:val="0"/>
          <w:sz w:val="22"/>
          <w:szCs w:val="22"/>
        </w:rPr>
      </w:pPr>
      <w:hyperlink w:anchor="_Toc421777238" w:history="1">
        <w:r w:rsidR="0063094C" w:rsidRPr="00362FAB">
          <w:rPr>
            <w:rStyle w:val="af2"/>
          </w:rPr>
          <w:t>9.2.</w:t>
        </w:r>
        <w:r w:rsidR="0063094C">
          <w:rPr>
            <w:rFonts w:asciiTheme="minorHAnsi" w:eastAsiaTheme="minorEastAsia" w:hAnsiTheme="minorHAnsi" w:cstheme="minorBidi"/>
            <w:bCs w:val="0"/>
            <w:sz w:val="22"/>
            <w:szCs w:val="22"/>
          </w:rPr>
          <w:tab/>
        </w:r>
        <w:r w:rsidR="0063094C" w:rsidRPr="00362FAB">
          <w:rPr>
            <w:rStyle w:val="af2"/>
          </w:rPr>
          <w:t>ФОРМА ЗАЯВКИ</w:t>
        </w:r>
        <w:r w:rsidR="0063094C">
          <w:rPr>
            <w:webHidden/>
          </w:rPr>
          <w:tab/>
        </w:r>
        <w:r w:rsidR="0063094C">
          <w:rPr>
            <w:webHidden/>
          </w:rPr>
          <w:fldChar w:fldCharType="begin"/>
        </w:r>
        <w:r w:rsidR="0063094C">
          <w:rPr>
            <w:webHidden/>
          </w:rPr>
          <w:instrText xml:space="preserve"> PAGEREF _Toc421777238 \h </w:instrText>
        </w:r>
        <w:r w:rsidR="0063094C">
          <w:rPr>
            <w:webHidden/>
          </w:rPr>
        </w:r>
        <w:r w:rsidR="0063094C">
          <w:rPr>
            <w:webHidden/>
          </w:rPr>
          <w:fldChar w:fldCharType="separate"/>
        </w:r>
        <w:r w:rsidR="00E915D6">
          <w:rPr>
            <w:webHidden/>
          </w:rPr>
          <w:t>31</w:t>
        </w:r>
        <w:r w:rsidR="0063094C">
          <w:rPr>
            <w:webHidden/>
          </w:rPr>
          <w:fldChar w:fldCharType="end"/>
        </w:r>
      </w:hyperlink>
    </w:p>
    <w:p w:rsidR="0063094C" w:rsidRDefault="00586193">
      <w:pPr>
        <w:pStyle w:val="22"/>
        <w:rPr>
          <w:rFonts w:asciiTheme="minorHAnsi" w:eastAsiaTheme="minorEastAsia" w:hAnsiTheme="minorHAnsi" w:cstheme="minorBidi"/>
          <w:bCs w:val="0"/>
          <w:sz w:val="22"/>
          <w:szCs w:val="22"/>
        </w:rPr>
      </w:pPr>
      <w:hyperlink w:anchor="_Toc421777240" w:history="1">
        <w:r w:rsidR="0063094C" w:rsidRPr="00362FAB">
          <w:rPr>
            <w:rStyle w:val="af2"/>
          </w:rPr>
          <w:t>9.2.1.</w:t>
        </w:r>
        <w:r w:rsidR="0063094C">
          <w:rPr>
            <w:rFonts w:asciiTheme="minorHAnsi" w:eastAsiaTheme="minorEastAsia" w:hAnsiTheme="minorHAnsi" w:cstheme="minorBidi"/>
            <w:bCs w:val="0"/>
            <w:sz w:val="22"/>
            <w:szCs w:val="22"/>
          </w:rPr>
          <w:tab/>
        </w:r>
        <w:r w:rsidR="0063094C" w:rsidRPr="00362FAB">
          <w:rPr>
            <w:rStyle w:val="af2"/>
          </w:rPr>
          <w:t>ФОРМА «ПРЕДЛОЖЕНИЕ О ЦЕНЕ ДОГОВОРА»</w:t>
        </w:r>
        <w:r w:rsidR="0063094C">
          <w:rPr>
            <w:webHidden/>
          </w:rPr>
          <w:tab/>
        </w:r>
        <w:r w:rsidR="0063094C">
          <w:rPr>
            <w:webHidden/>
          </w:rPr>
          <w:fldChar w:fldCharType="begin"/>
        </w:r>
        <w:r w:rsidR="0063094C">
          <w:rPr>
            <w:webHidden/>
          </w:rPr>
          <w:instrText xml:space="preserve"> PAGEREF _Toc421777240 \h </w:instrText>
        </w:r>
        <w:r w:rsidR="0063094C">
          <w:rPr>
            <w:webHidden/>
          </w:rPr>
        </w:r>
        <w:r w:rsidR="0063094C">
          <w:rPr>
            <w:webHidden/>
          </w:rPr>
          <w:fldChar w:fldCharType="separate"/>
        </w:r>
        <w:r w:rsidR="00E915D6">
          <w:rPr>
            <w:webHidden/>
          </w:rPr>
          <w:t>34</w:t>
        </w:r>
        <w:r w:rsidR="0063094C">
          <w:rPr>
            <w:webHidden/>
          </w:rPr>
          <w:fldChar w:fldCharType="end"/>
        </w:r>
      </w:hyperlink>
    </w:p>
    <w:p w:rsidR="0063094C" w:rsidRDefault="00586193">
      <w:pPr>
        <w:pStyle w:val="22"/>
        <w:rPr>
          <w:rFonts w:asciiTheme="minorHAnsi" w:eastAsiaTheme="minorEastAsia" w:hAnsiTheme="minorHAnsi" w:cstheme="minorBidi"/>
          <w:bCs w:val="0"/>
          <w:sz w:val="22"/>
          <w:szCs w:val="22"/>
        </w:rPr>
      </w:pPr>
      <w:hyperlink w:anchor="_Toc421777242" w:history="1">
        <w:r w:rsidR="0063094C" w:rsidRPr="00362FAB">
          <w:rPr>
            <w:rStyle w:val="af2"/>
          </w:rPr>
          <w:t>9.2.2.</w:t>
        </w:r>
        <w:r w:rsidR="0063094C">
          <w:rPr>
            <w:rFonts w:asciiTheme="minorHAnsi" w:eastAsiaTheme="minorEastAsia" w:hAnsiTheme="minorHAnsi" w:cstheme="minorBidi"/>
            <w:bCs w:val="0"/>
            <w:sz w:val="22"/>
            <w:szCs w:val="22"/>
          </w:rPr>
          <w:tab/>
        </w:r>
        <w:r w:rsidR="0063094C" w:rsidRPr="00362FAB">
          <w:rPr>
            <w:rStyle w:val="af2"/>
          </w:rPr>
          <w:t>ФОРМА ПРЕДЛОЖЕНИЯ О ФУНКЦИОНАЛЬНЫХ, КОЛИЧЕСТВЕННЫХ И КАЧЕСТВЕННЫХ ХАРАКТЕРИСТИКАХ ТОВАРОВ, КАЧЕСТВЕ РАБОТ, УСЛУГ</w:t>
        </w:r>
        <w:r w:rsidR="0063094C">
          <w:rPr>
            <w:webHidden/>
          </w:rPr>
          <w:tab/>
        </w:r>
        <w:r w:rsidR="0063094C">
          <w:rPr>
            <w:webHidden/>
          </w:rPr>
          <w:fldChar w:fldCharType="begin"/>
        </w:r>
        <w:r w:rsidR="0063094C">
          <w:rPr>
            <w:webHidden/>
          </w:rPr>
          <w:instrText xml:space="preserve"> PAGEREF _Toc421777242 \h </w:instrText>
        </w:r>
        <w:r w:rsidR="0063094C">
          <w:rPr>
            <w:webHidden/>
          </w:rPr>
        </w:r>
        <w:r w:rsidR="0063094C">
          <w:rPr>
            <w:webHidden/>
          </w:rPr>
          <w:fldChar w:fldCharType="separate"/>
        </w:r>
        <w:r w:rsidR="00E915D6">
          <w:rPr>
            <w:webHidden/>
          </w:rPr>
          <w:t>37</w:t>
        </w:r>
        <w:r w:rsidR="0063094C">
          <w:rPr>
            <w:webHidden/>
          </w:rPr>
          <w:fldChar w:fldCharType="end"/>
        </w:r>
      </w:hyperlink>
    </w:p>
    <w:p w:rsidR="0063094C" w:rsidRDefault="00586193">
      <w:pPr>
        <w:pStyle w:val="22"/>
        <w:rPr>
          <w:rFonts w:asciiTheme="minorHAnsi" w:eastAsiaTheme="minorEastAsia" w:hAnsiTheme="minorHAnsi" w:cstheme="minorBidi"/>
          <w:bCs w:val="0"/>
          <w:sz w:val="22"/>
          <w:szCs w:val="22"/>
        </w:rPr>
      </w:pPr>
      <w:hyperlink w:anchor="_Toc421777243" w:history="1">
        <w:r w:rsidR="0063094C" w:rsidRPr="00362FAB">
          <w:rPr>
            <w:rStyle w:val="af2"/>
          </w:rPr>
          <w:t>9.3. ФОРМА АНКЕТЫ УЧАСТНИКА ПРОЦЕДУРЫ ЗАКУПКИ</w:t>
        </w:r>
        <w:r w:rsidR="0063094C">
          <w:rPr>
            <w:webHidden/>
          </w:rPr>
          <w:tab/>
        </w:r>
        <w:r w:rsidR="0063094C">
          <w:rPr>
            <w:webHidden/>
          </w:rPr>
          <w:fldChar w:fldCharType="begin"/>
        </w:r>
        <w:r w:rsidR="0063094C">
          <w:rPr>
            <w:webHidden/>
          </w:rPr>
          <w:instrText xml:space="preserve"> PAGEREF _Toc421777243 \h </w:instrText>
        </w:r>
        <w:r w:rsidR="0063094C">
          <w:rPr>
            <w:webHidden/>
          </w:rPr>
        </w:r>
        <w:r w:rsidR="0063094C">
          <w:rPr>
            <w:webHidden/>
          </w:rPr>
          <w:fldChar w:fldCharType="separate"/>
        </w:r>
        <w:r w:rsidR="00E915D6">
          <w:rPr>
            <w:webHidden/>
          </w:rPr>
          <w:t>42</w:t>
        </w:r>
        <w:r w:rsidR="0063094C">
          <w:rPr>
            <w:webHidden/>
          </w:rPr>
          <w:fldChar w:fldCharType="end"/>
        </w:r>
      </w:hyperlink>
    </w:p>
    <w:p w:rsidR="0063094C" w:rsidRDefault="00586193">
      <w:pPr>
        <w:pStyle w:val="22"/>
        <w:rPr>
          <w:rFonts w:asciiTheme="minorHAnsi" w:eastAsiaTheme="minorEastAsia" w:hAnsiTheme="minorHAnsi" w:cstheme="minorBidi"/>
          <w:bCs w:val="0"/>
          <w:sz w:val="22"/>
          <w:szCs w:val="22"/>
        </w:rPr>
      </w:pPr>
      <w:hyperlink w:anchor="_Toc421777244" w:history="1">
        <w:r w:rsidR="0063094C" w:rsidRPr="00362FAB">
          <w:rPr>
            <w:rStyle w:val="af2"/>
          </w:rPr>
          <w:t>9.4. ФОРМА ДОВЕРЕННОСТИ НА УПОЛНОМОЧЕННОЕ ЛИЦО, ИМЕЮЩЕЕ ПРАВО ПОДПИСИ ДОКУМЕНТОВ ОРГАНИЗАЦИИ – УЧАСТНИКА ПРОЦЕДУРЫ ЗАКУПКИ</w:t>
        </w:r>
        <w:r w:rsidR="0063094C">
          <w:rPr>
            <w:webHidden/>
          </w:rPr>
          <w:tab/>
        </w:r>
        <w:r w:rsidR="0063094C">
          <w:rPr>
            <w:webHidden/>
          </w:rPr>
          <w:fldChar w:fldCharType="begin"/>
        </w:r>
        <w:r w:rsidR="0063094C">
          <w:rPr>
            <w:webHidden/>
          </w:rPr>
          <w:instrText xml:space="preserve"> PAGEREF _Toc421777244 \h </w:instrText>
        </w:r>
        <w:r w:rsidR="0063094C">
          <w:rPr>
            <w:webHidden/>
          </w:rPr>
        </w:r>
        <w:r w:rsidR="0063094C">
          <w:rPr>
            <w:webHidden/>
          </w:rPr>
          <w:fldChar w:fldCharType="separate"/>
        </w:r>
        <w:r w:rsidR="00E915D6">
          <w:rPr>
            <w:webHidden/>
          </w:rPr>
          <w:t>44</w:t>
        </w:r>
        <w:r w:rsidR="0063094C">
          <w:rPr>
            <w:webHidden/>
          </w:rPr>
          <w:fldChar w:fldCharType="end"/>
        </w:r>
      </w:hyperlink>
    </w:p>
    <w:p w:rsidR="0063094C" w:rsidRDefault="00586193">
      <w:pPr>
        <w:pStyle w:val="14"/>
        <w:rPr>
          <w:rFonts w:asciiTheme="minorHAnsi" w:eastAsiaTheme="minorEastAsia" w:hAnsiTheme="minorHAnsi" w:cstheme="minorBidi"/>
          <w:bCs w:val="0"/>
          <w:caps w:val="0"/>
          <w:sz w:val="22"/>
          <w:szCs w:val="22"/>
        </w:rPr>
      </w:pPr>
      <w:hyperlink w:anchor="_Toc421777245" w:history="1">
        <w:r w:rsidR="0063094C" w:rsidRPr="00362FAB">
          <w:rPr>
            <w:rStyle w:val="af2"/>
          </w:rPr>
          <w:t>10.</w:t>
        </w:r>
        <w:r w:rsidR="0063094C">
          <w:rPr>
            <w:rFonts w:asciiTheme="minorHAnsi" w:eastAsiaTheme="minorEastAsia" w:hAnsiTheme="minorHAnsi" w:cstheme="minorBidi"/>
            <w:bCs w:val="0"/>
            <w:caps w:val="0"/>
            <w:sz w:val="22"/>
            <w:szCs w:val="22"/>
          </w:rPr>
          <w:tab/>
        </w:r>
        <w:r w:rsidR="0063094C" w:rsidRPr="00362FAB">
          <w:rPr>
            <w:rStyle w:val="af2"/>
          </w:rPr>
          <w:t>ПРОЕКТ ДОГОВОРА ИЛИ УСЛОВИЯ, НА КОТОРЫХ ДОГОВОР ДОЛЖЕН БЫТЬ ЗАКЛЮЧЕН</w:t>
        </w:r>
        <w:r w:rsidR="0063094C">
          <w:rPr>
            <w:webHidden/>
          </w:rPr>
          <w:tab/>
        </w:r>
        <w:r w:rsidR="0063094C">
          <w:rPr>
            <w:webHidden/>
          </w:rPr>
          <w:fldChar w:fldCharType="begin"/>
        </w:r>
        <w:r w:rsidR="0063094C">
          <w:rPr>
            <w:webHidden/>
          </w:rPr>
          <w:instrText xml:space="preserve"> PAGEREF _Toc421777245 \h </w:instrText>
        </w:r>
        <w:r w:rsidR="0063094C">
          <w:rPr>
            <w:webHidden/>
          </w:rPr>
        </w:r>
        <w:r w:rsidR="0063094C">
          <w:rPr>
            <w:webHidden/>
          </w:rPr>
          <w:fldChar w:fldCharType="separate"/>
        </w:r>
        <w:r w:rsidR="00E915D6">
          <w:rPr>
            <w:webHidden/>
          </w:rPr>
          <w:t>45</w:t>
        </w:r>
        <w:r w:rsidR="0063094C">
          <w:rPr>
            <w:webHidden/>
          </w:rPr>
          <w:fldChar w:fldCharType="end"/>
        </w:r>
      </w:hyperlink>
    </w:p>
    <w:p w:rsidR="0063094C" w:rsidRDefault="00586193">
      <w:pPr>
        <w:pStyle w:val="14"/>
        <w:rPr>
          <w:rFonts w:asciiTheme="minorHAnsi" w:eastAsiaTheme="minorEastAsia" w:hAnsiTheme="minorHAnsi" w:cstheme="minorBidi"/>
          <w:bCs w:val="0"/>
          <w:caps w:val="0"/>
          <w:sz w:val="22"/>
          <w:szCs w:val="22"/>
        </w:rPr>
      </w:pPr>
      <w:hyperlink w:anchor="_Toc421777246" w:history="1">
        <w:r w:rsidR="0063094C" w:rsidRPr="00362FAB">
          <w:rPr>
            <w:rStyle w:val="af2"/>
          </w:rPr>
          <w:t>11.</w:t>
        </w:r>
        <w:r w:rsidR="0063094C">
          <w:rPr>
            <w:rFonts w:asciiTheme="minorHAnsi" w:eastAsiaTheme="minorEastAsia" w:hAnsiTheme="minorHAnsi" w:cstheme="minorBidi"/>
            <w:bCs w:val="0"/>
            <w:caps w:val="0"/>
            <w:sz w:val="22"/>
            <w:szCs w:val="22"/>
          </w:rPr>
          <w:tab/>
        </w:r>
        <w:r w:rsidR="0063094C" w:rsidRPr="00362FAB">
          <w:rPr>
            <w:rStyle w:val="af2"/>
          </w:rPr>
          <w:t>ТЕХНИЧЕСКАЯ ЧАСТЬ</w:t>
        </w:r>
        <w:r w:rsidR="0063094C">
          <w:rPr>
            <w:webHidden/>
          </w:rPr>
          <w:tab/>
        </w:r>
        <w:r w:rsidR="0063094C">
          <w:rPr>
            <w:webHidden/>
          </w:rPr>
          <w:fldChar w:fldCharType="begin"/>
        </w:r>
        <w:r w:rsidR="0063094C">
          <w:rPr>
            <w:webHidden/>
          </w:rPr>
          <w:instrText xml:space="preserve"> PAGEREF _Toc421777246 \h </w:instrText>
        </w:r>
        <w:r w:rsidR="0063094C">
          <w:rPr>
            <w:webHidden/>
          </w:rPr>
        </w:r>
        <w:r w:rsidR="0063094C">
          <w:rPr>
            <w:webHidden/>
          </w:rPr>
          <w:fldChar w:fldCharType="separate"/>
        </w:r>
        <w:r w:rsidR="00E915D6">
          <w:rPr>
            <w:webHidden/>
          </w:rPr>
          <w:t>46</w:t>
        </w:r>
        <w:r w:rsidR="0063094C">
          <w:rPr>
            <w:webHidden/>
          </w:rPr>
          <w:fldChar w:fldCharType="end"/>
        </w:r>
      </w:hyperlink>
    </w:p>
    <w:p w:rsidR="00B16E3E" w:rsidRDefault="00586D19" w:rsidP="00B03F1B">
      <w:pPr>
        <w:tabs>
          <w:tab w:val="left" w:pos="5040"/>
        </w:tabs>
        <w:ind w:left="5040" w:right="639" w:hanging="5040"/>
        <w:jc w:val="both"/>
        <w:rPr>
          <w:sz w:val="20"/>
          <w:szCs w:val="20"/>
        </w:rPr>
      </w:pPr>
      <w:r w:rsidRPr="00A2448F">
        <w:rPr>
          <w:sz w:val="20"/>
          <w:szCs w:val="20"/>
        </w:rPr>
        <w:fldChar w:fldCharType="end"/>
      </w:r>
    </w:p>
    <w:p w:rsidR="00602789" w:rsidRDefault="00602789"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98304B" w:rsidRPr="00A2448F" w:rsidRDefault="0098304B" w:rsidP="00B03F1B">
      <w:pPr>
        <w:tabs>
          <w:tab w:val="left" w:pos="5040"/>
        </w:tabs>
        <w:ind w:left="5040" w:right="639" w:hanging="5040"/>
        <w:jc w:val="both"/>
        <w:rPr>
          <w:sz w:val="20"/>
          <w:szCs w:val="20"/>
        </w:rPr>
      </w:pP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5" w:name="_Toc421777197"/>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4B4137">
      <w:pPr>
        <w:pStyle w:val="af0"/>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0" w:history="1">
        <w:r w:rsidR="006104DC" w:rsidRPr="002440E8">
          <w:rPr>
            <w:rStyle w:val="af2"/>
          </w:rPr>
          <w:t>www.sk.ru</w:t>
        </w:r>
      </w:hyperlink>
    </w:p>
    <w:p w:rsidR="002D7E0C" w:rsidRPr="002440E8" w:rsidRDefault="002D7E0C" w:rsidP="004B4137">
      <w:pPr>
        <w:pStyle w:val="10"/>
        <w:numPr>
          <w:ilvl w:val="0"/>
          <w:numId w:val="14"/>
        </w:numPr>
        <w:spacing w:before="240" w:after="240" w:line="240" w:lineRule="auto"/>
        <w:jc w:val="both"/>
      </w:pPr>
      <w:bookmarkStart w:id="6" w:name="_Toc421777198"/>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4B4137">
      <w:pPr>
        <w:pStyle w:val="4"/>
        <w:numPr>
          <w:ilvl w:val="1"/>
          <w:numId w:val="14"/>
        </w:numPr>
        <w:spacing w:before="120" w:after="0"/>
        <w:jc w:val="both"/>
      </w:pPr>
      <w:bookmarkStart w:id="7" w:name="_Toc421777199"/>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4B4137">
      <w:pPr>
        <w:pStyle w:val="af0"/>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4B4137">
      <w:pPr>
        <w:pStyle w:val="af0"/>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8" w:name="_Toc421777200"/>
      <w:r w:rsidRPr="002440E8">
        <w:t>Отказ от проведения Процедуры закупки</w:t>
      </w:r>
      <w:bookmarkEnd w:id="8"/>
    </w:p>
    <w:p w:rsidR="00EA4CA0" w:rsidRPr="002440E8" w:rsidRDefault="00EA4CA0" w:rsidP="004B4137">
      <w:pPr>
        <w:pStyle w:val="af0"/>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f0"/>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1" w:history="1">
        <w:r w:rsidR="00FF26EB" w:rsidRPr="002440E8">
          <w:rPr>
            <w:rStyle w:val="af2"/>
          </w:rPr>
          <w:t>www.sk.ru</w:t>
        </w:r>
      </w:hyperlink>
      <w:r w:rsidRPr="002440E8">
        <w:t>.</w:t>
      </w:r>
    </w:p>
    <w:p w:rsidR="00972CB7" w:rsidRPr="002440E8" w:rsidRDefault="00972CB7" w:rsidP="004B4137">
      <w:pPr>
        <w:pStyle w:val="4"/>
        <w:numPr>
          <w:ilvl w:val="1"/>
          <w:numId w:val="14"/>
        </w:numPr>
        <w:spacing w:before="120" w:after="0"/>
        <w:jc w:val="both"/>
      </w:pPr>
      <w:bookmarkStart w:id="9" w:name="_Toc421777201"/>
      <w:r w:rsidRPr="002440E8">
        <w:t>Затраты на участие в Процедуре закупки</w:t>
      </w:r>
      <w:bookmarkEnd w:id="9"/>
    </w:p>
    <w:p w:rsidR="00972CB7" w:rsidRPr="002440E8" w:rsidRDefault="00972CB7" w:rsidP="004B4137">
      <w:pPr>
        <w:pStyle w:val="af0"/>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4B4137">
      <w:pPr>
        <w:pStyle w:val="10"/>
        <w:numPr>
          <w:ilvl w:val="0"/>
          <w:numId w:val="14"/>
        </w:numPr>
        <w:spacing w:before="240" w:after="240" w:line="240" w:lineRule="auto"/>
        <w:jc w:val="both"/>
      </w:pPr>
      <w:bookmarkStart w:id="10" w:name="_Toc421777202"/>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4B4137">
      <w:pPr>
        <w:pStyle w:val="4"/>
        <w:numPr>
          <w:ilvl w:val="1"/>
          <w:numId w:val="14"/>
        </w:numPr>
        <w:spacing w:before="120" w:after="0"/>
        <w:jc w:val="both"/>
      </w:pPr>
      <w:bookmarkStart w:id="11" w:name="_Toc421777203"/>
      <w:r w:rsidRPr="002440E8">
        <w:t xml:space="preserve">Форма </w:t>
      </w:r>
      <w:r w:rsidR="007A2231" w:rsidRPr="002440E8">
        <w:t>Заявки</w:t>
      </w:r>
      <w:bookmarkEnd w:id="11"/>
      <w:r w:rsidR="007A2231" w:rsidRPr="002440E8">
        <w:t xml:space="preserve"> </w:t>
      </w:r>
    </w:p>
    <w:p w:rsidR="00F7711E" w:rsidRPr="002440E8" w:rsidRDefault="00F7711E"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2" w:name="_Toc421777204"/>
      <w:r w:rsidRPr="002440E8">
        <w:t xml:space="preserve">Подготовка </w:t>
      </w:r>
      <w:r w:rsidR="007A2231" w:rsidRPr="002440E8">
        <w:t>Заявки</w:t>
      </w:r>
      <w:bookmarkEnd w:id="12"/>
      <w:r w:rsidR="007A2231" w:rsidRPr="002440E8">
        <w:t xml:space="preserve"> </w:t>
      </w:r>
    </w:p>
    <w:p w:rsidR="00F7711E" w:rsidRPr="002440E8" w:rsidRDefault="00F7711E" w:rsidP="004B4137">
      <w:pPr>
        <w:pStyle w:val="af0"/>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f0"/>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f0"/>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f0"/>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f0"/>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f0"/>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f0"/>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f0"/>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f0"/>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f0"/>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f0"/>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f0"/>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f0"/>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f0"/>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f0"/>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f0"/>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f0"/>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f0"/>
        <w:numPr>
          <w:ilvl w:val="3"/>
          <w:numId w:val="14"/>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f0"/>
        <w:numPr>
          <w:ilvl w:val="3"/>
          <w:numId w:val="14"/>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f0"/>
        <w:numPr>
          <w:ilvl w:val="3"/>
          <w:numId w:val="14"/>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f0"/>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f0"/>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f0"/>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f0"/>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f0"/>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f0"/>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f0"/>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f0"/>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f0"/>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f0"/>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f0"/>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f0"/>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f0"/>
        <w:numPr>
          <w:ilvl w:val="2"/>
          <w:numId w:val="14"/>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4B4137">
      <w:pPr>
        <w:pStyle w:val="af0"/>
        <w:numPr>
          <w:ilvl w:val="2"/>
          <w:numId w:val="14"/>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f0"/>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f0"/>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4B4137">
      <w:pPr>
        <w:pStyle w:val="4"/>
        <w:numPr>
          <w:ilvl w:val="1"/>
          <w:numId w:val="14"/>
        </w:numPr>
        <w:spacing w:before="120" w:after="0"/>
        <w:jc w:val="both"/>
      </w:pPr>
      <w:bookmarkStart w:id="13" w:name="_Toc421777205"/>
      <w:r w:rsidRPr="002440E8">
        <w:t>Подготовка Предложения на поставку товаров, выполнение работ и оказание услуг</w:t>
      </w:r>
      <w:bookmarkEnd w:id="13"/>
    </w:p>
    <w:p w:rsidR="002A0BF2" w:rsidRDefault="00781B0C" w:rsidP="004B4137">
      <w:pPr>
        <w:pStyle w:val="af0"/>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f0"/>
        <w:numPr>
          <w:ilvl w:val="2"/>
          <w:numId w:val="14"/>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4B4137">
      <w:pPr>
        <w:pStyle w:val="af0"/>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4" w:name="_Toc421777206"/>
      <w:r w:rsidRPr="002440E8">
        <w:t>Расчет цены Договора</w:t>
      </w:r>
      <w:bookmarkEnd w:id="14"/>
    </w:p>
    <w:p w:rsidR="00F7711E" w:rsidRPr="002440E8" w:rsidRDefault="00F7711E"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f0"/>
        <w:numPr>
          <w:ilvl w:val="2"/>
          <w:numId w:val="14"/>
        </w:numPr>
        <w:spacing w:before="60"/>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f0"/>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5" w:name="_Toc421777207"/>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4B4137">
      <w:pPr>
        <w:pStyle w:val="af0"/>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f0"/>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f0"/>
        <w:numPr>
          <w:ilvl w:val="2"/>
          <w:numId w:val="14"/>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4B4137">
      <w:pPr>
        <w:pStyle w:val="af0"/>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f0"/>
        <w:numPr>
          <w:ilvl w:val="2"/>
          <w:numId w:val="14"/>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4B4137">
      <w:pPr>
        <w:pStyle w:val="af0"/>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f0"/>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f0"/>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f0"/>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6" w:name="_Toc421777208"/>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4B4137">
      <w:pPr>
        <w:pStyle w:val="af0"/>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f0"/>
        <w:numPr>
          <w:ilvl w:val="2"/>
          <w:numId w:val="14"/>
        </w:numPr>
        <w:spacing w:before="60"/>
        <w:jc w:val="both"/>
      </w:pPr>
      <w:r w:rsidRPr="002440E8">
        <w:lastRenderedPageBreak/>
        <w:t>В случаях,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f0"/>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f0"/>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7" w:name="_Toc421777209"/>
      <w:r w:rsidRPr="002440E8">
        <w:t xml:space="preserve">Возврат </w:t>
      </w:r>
      <w:r w:rsidR="00DB5FB0" w:rsidRPr="002440E8">
        <w:t>Заявок</w:t>
      </w:r>
      <w:bookmarkEnd w:id="17"/>
      <w:r w:rsidR="00DB5FB0" w:rsidRPr="002440E8">
        <w:t xml:space="preserve"> </w:t>
      </w:r>
    </w:p>
    <w:p w:rsidR="00407C12" w:rsidRPr="002440E8" w:rsidRDefault="00407C12" w:rsidP="004B4137">
      <w:pPr>
        <w:pStyle w:val="af0"/>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8" w:name="_Toc421777210"/>
      <w:r w:rsidRPr="002440E8">
        <w:t>Уточнение Заказчиком сведений Заявок</w:t>
      </w:r>
      <w:bookmarkEnd w:id="18"/>
    </w:p>
    <w:p w:rsidR="00407C12" w:rsidRPr="002440E8" w:rsidRDefault="00407C12" w:rsidP="004B4137">
      <w:pPr>
        <w:pStyle w:val="af0"/>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f0"/>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f0"/>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f0"/>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f0"/>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19" w:name="_Toc421777211"/>
      <w:r w:rsidRPr="002440E8">
        <w:t>ТРЕБОВАНИЯ К УЧАСТНИКАМ ПРОЦЕДУРЫ ЗАКУПКИ</w:t>
      </w:r>
      <w:bookmarkEnd w:id="19"/>
    </w:p>
    <w:p w:rsidR="00972CB7" w:rsidRPr="002440E8" w:rsidRDefault="00972CB7" w:rsidP="004B4137">
      <w:pPr>
        <w:pStyle w:val="4"/>
        <w:numPr>
          <w:ilvl w:val="1"/>
          <w:numId w:val="14"/>
        </w:numPr>
        <w:spacing w:before="120" w:after="0"/>
        <w:jc w:val="both"/>
      </w:pPr>
      <w:bookmarkStart w:id="20" w:name="_Toc421777212"/>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4B4137">
      <w:pPr>
        <w:pStyle w:val="af0"/>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f0"/>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f0"/>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f0"/>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4B4137">
      <w:pPr>
        <w:pStyle w:val="af0"/>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f0"/>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f0"/>
        <w:numPr>
          <w:ilvl w:val="3"/>
          <w:numId w:val="14"/>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4B4137">
      <w:pPr>
        <w:pStyle w:val="af0"/>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f0"/>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f0"/>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f0"/>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1" w:name="_Toc356380864"/>
      <w:bookmarkStart w:id="22" w:name="_Toc421777213"/>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4B4137">
      <w:pPr>
        <w:pStyle w:val="4"/>
        <w:numPr>
          <w:ilvl w:val="1"/>
          <w:numId w:val="14"/>
        </w:numPr>
        <w:spacing w:before="120" w:after="0"/>
        <w:jc w:val="both"/>
      </w:pPr>
      <w:bookmarkStart w:id="23" w:name="_Toc356380865"/>
      <w:bookmarkStart w:id="24" w:name="_Toc421777214"/>
      <w:r w:rsidRPr="000B372A">
        <w:t>Обеспечение Заявки</w:t>
      </w:r>
      <w:bookmarkEnd w:id="23"/>
      <w:bookmarkEnd w:id="24"/>
      <w:r w:rsidRPr="000B372A">
        <w:t xml:space="preserve"> </w:t>
      </w:r>
    </w:p>
    <w:p w:rsidR="006377A7" w:rsidRPr="000B372A" w:rsidRDefault="006377A7" w:rsidP="004B4137">
      <w:pPr>
        <w:pStyle w:val="af0"/>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f0"/>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f0"/>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EB4F5F">
      <w:pPr>
        <w:pStyle w:val="af0"/>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EB4F5F" w:rsidRPr="00EB4F5F">
        <w:t>и/или</w:t>
      </w:r>
      <w:r w:rsidRPr="000B372A">
        <w:t xml:space="preserve">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f0"/>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f0"/>
        <w:numPr>
          <w:ilvl w:val="2"/>
          <w:numId w:val="14"/>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f0"/>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f0"/>
        <w:numPr>
          <w:ilvl w:val="2"/>
          <w:numId w:val="14"/>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4B4137">
      <w:pPr>
        <w:pStyle w:val="af0"/>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f0"/>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f0"/>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f0"/>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f0"/>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f0"/>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f0"/>
        <w:numPr>
          <w:ilvl w:val="2"/>
          <w:numId w:val="14"/>
        </w:numPr>
        <w:spacing w:before="60"/>
        <w:jc w:val="both"/>
      </w:pPr>
      <w:r w:rsidRPr="000B372A">
        <w:t>Банковская гарантия должна быть безотзывной.</w:t>
      </w:r>
    </w:p>
    <w:p w:rsidR="006377A7" w:rsidRDefault="006377A7" w:rsidP="004B4137">
      <w:pPr>
        <w:pStyle w:val="af0"/>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4B4137">
      <w:pPr>
        <w:pStyle w:val="af0"/>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Необходимость применения критерия наличия кредитного рейтинга </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для банковских гарантий </w:t>
            </w:r>
            <w:proofErr w:type="gramStart"/>
            <w:r w:rsidRPr="00A80D26">
              <w:rPr>
                <w:sz w:val="20"/>
                <w:szCs w:val="20"/>
              </w:rPr>
              <w:t>обеспечения заявки участника Процедуры закупки</w:t>
            </w:r>
            <w:proofErr w:type="gramEnd"/>
            <w:r w:rsidRPr="00A80D26">
              <w:rPr>
                <w:sz w:val="20"/>
                <w:szCs w:val="20"/>
              </w:rPr>
              <w:t>:</w:t>
            </w:r>
          </w:p>
        </w:tc>
      </w:tr>
      <w:tr w:rsidR="00A80D26" w:rsidRPr="00A80D26"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всех видов:</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50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50 млн. рублей и до 300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300 млн. рублей и до 1 млрд.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1 млрд. рублей</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25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815600"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f0"/>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f0"/>
        <w:keepNext/>
        <w:numPr>
          <w:ilvl w:val="1"/>
          <w:numId w:val="14"/>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4B4137">
      <w:pPr>
        <w:pStyle w:val="af0"/>
        <w:numPr>
          <w:ilvl w:val="2"/>
          <w:numId w:val="14"/>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4B4137">
      <w:pPr>
        <w:pStyle w:val="af0"/>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f0"/>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f0"/>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f0"/>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f0"/>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f0"/>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f0"/>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f0"/>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f0"/>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f0"/>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f0"/>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f0"/>
        <w:numPr>
          <w:ilvl w:val="3"/>
          <w:numId w:val="14"/>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w:t>
      </w:r>
      <w:r w:rsidR="00894273">
        <w:t>,</w:t>
      </w:r>
      <w:r w:rsidRPr="000B372A">
        <w:t xml:space="preserve">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f0"/>
        <w:numPr>
          <w:ilvl w:val="3"/>
          <w:numId w:val="14"/>
        </w:numPr>
        <w:spacing w:before="40"/>
        <w:jc w:val="both"/>
      </w:pPr>
      <w:r w:rsidRPr="000B372A">
        <w:t>При оценке применяется следующая методика:</w:t>
      </w:r>
    </w:p>
    <w:p w:rsidR="006377A7" w:rsidRPr="000B372A" w:rsidRDefault="006377A7" w:rsidP="004B4137">
      <w:pPr>
        <w:pStyle w:val="af0"/>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f0"/>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r w:rsidRPr="00FC591B">
              <w:rPr>
                <w:rFonts w:ascii="Tahoma" w:hAnsi="Tahoma" w:cs="Tahoma"/>
                <w:color w:val="000000"/>
                <w:sz w:val="18"/>
                <w:szCs w:val="18"/>
              </w:rPr>
              <w:t>Ктл</w:t>
            </w:r>
            <w:proofErr w:type="spellEnd"/>
            <w:r w:rsidRPr="00FC591B">
              <w:rPr>
                <w:rFonts w:ascii="Tahoma" w:hAnsi="Tahoma" w:cs="Tahoma"/>
                <w:color w:val="000000"/>
                <w:sz w:val="18"/>
                <w:szCs w:val="18"/>
              </w:rPr>
              <w:t xml:space="preserve"> &gt; 1</w:t>
            </w:r>
            <w:r>
              <w:rPr>
                <w:rFonts w:ascii="Tahoma" w:hAnsi="Tahoma" w:cs="Tahoma"/>
                <w:color w:val="000000"/>
                <w:sz w:val="18"/>
                <w:szCs w:val="18"/>
              </w:rPr>
              <w:t>,5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r w:rsidRPr="00FC591B">
              <w:rPr>
                <w:rFonts w:ascii="Tahoma" w:hAnsi="Tahoma" w:cs="Tahoma"/>
                <w:color w:val="000000"/>
                <w:sz w:val="18"/>
                <w:szCs w:val="18"/>
              </w:rPr>
              <w:t>Кфу</w:t>
            </w:r>
            <w:proofErr w:type="spellEnd"/>
            <w:r w:rsidRPr="00FC591B">
              <w:rPr>
                <w:rFonts w:ascii="Tahoma" w:hAnsi="Tahoma" w:cs="Tahoma"/>
                <w:color w:val="000000"/>
                <w:sz w:val="18"/>
                <w:szCs w:val="18"/>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jc w:val="right"/>
              <w:rPr>
                <w:rFonts w:ascii="Tahoma" w:hAnsi="Tahoma" w:cs="Tahoma"/>
                <w:color w:val="000000"/>
                <w:sz w:val="18"/>
                <w:szCs w:val="18"/>
              </w:rPr>
            </w:pPr>
            <w:r w:rsidRPr="00FC591B">
              <w:rPr>
                <w:rFonts w:ascii="Tahoma" w:hAnsi="Tahoma" w:cs="Tahoma"/>
                <w:color w:val="000000"/>
                <w:sz w:val="18"/>
                <w:szCs w:val="18"/>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lang w:val="en-US"/>
              </w:rPr>
              <w:t>max</w:t>
            </w:r>
            <w:proofErr w:type="gramEnd"/>
            <w:r w:rsidRPr="00FC591B">
              <w:rPr>
                <w:rFonts w:ascii="Tahoma" w:hAnsi="Tahoma" w:cs="Tahoma"/>
                <w:color w:val="000000"/>
                <w:sz w:val="18"/>
                <w:szCs w:val="18"/>
              </w:rPr>
              <w:t>. 1,0</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f0"/>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f0"/>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f0"/>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f0"/>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f0"/>
        <w:numPr>
          <w:ilvl w:val="2"/>
          <w:numId w:val="14"/>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f0"/>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f0"/>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f0"/>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f0"/>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6" w:name="_Toc421777215"/>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4B4137">
      <w:pPr>
        <w:pStyle w:val="af0"/>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f0"/>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f0"/>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f0"/>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f0"/>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f0"/>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f0"/>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7" w:name="_Toc421777216"/>
      <w:r w:rsidRPr="002440E8">
        <w:t>ПОРЯДОК ПРОВЕДЕНИЯ ПРОЦЕДУРЫ ЗАКУПКИ И ЗАКЛЮЧЕНИЯ ДОГОВОРА</w:t>
      </w:r>
      <w:bookmarkEnd w:id="27"/>
    </w:p>
    <w:p w:rsidR="00972CB7" w:rsidRPr="002440E8" w:rsidRDefault="00972CB7" w:rsidP="004B4137">
      <w:pPr>
        <w:pStyle w:val="4"/>
        <w:numPr>
          <w:ilvl w:val="1"/>
          <w:numId w:val="14"/>
        </w:numPr>
        <w:spacing w:before="120" w:after="0"/>
        <w:jc w:val="both"/>
      </w:pPr>
      <w:bookmarkStart w:id="28" w:name="_Toc421777217"/>
      <w:r w:rsidRPr="002440E8">
        <w:t>Получение Документации процедуры закупки</w:t>
      </w:r>
      <w:bookmarkEnd w:id="28"/>
    </w:p>
    <w:p w:rsidR="008E586B" w:rsidRPr="002440E8" w:rsidRDefault="00272738" w:rsidP="004B4137">
      <w:pPr>
        <w:pStyle w:val="af0"/>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29" w:name="_Toc421777218"/>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4B4137">
      <w:pPr>
        <w:pStyle w:val="af0"/>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f0"/>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4B4137">
      <w:pPr>
        <w:pStyle w:val="af0"/>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0" w:name="_Toc42177721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4B4137">
      <w:pPr>
        <w:pStyle w:val="af0"/>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f0"/>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1" w:name="_Toc421777220"/>
      <w:r w:rsidRPr="002440E8">
        <w:t>Официальный язык Процедуры закупки</w:t>
      </w:r>
      <w:bookmarkEnd w:id="31"/>
      <w:r w:rsidRPr="002440E8">
        <w:t xml:space="preserve">  </w:t>
      </w:r>
    </w:p>
    <w:p w:rsidR="00972CB7" w:rsidRPr="002440E8" w:rsidRDefault="00972CB7" w:rsidP="004B4137">
      <w:pPr>
        <w:pStyle w:val="af0"/>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f0"/>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f0"/>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f0"/>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4B4137">
      <w:pPr>
        <w:pStyle w:val="af0"/>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2" w:name="_Toc421777221"/>
      <w:r w:rsidRPr="002440E8">
        <w:lastRenderedPageBreak/>
        <w:t>Валюта Процедуры закупки</w:t>
      </w:r>
      <w:bookmarkEnd w:id="32"/>
      <w:r w:rsidRPr="002440E8">
        <w:t xml:space="preserve"> </w:t>
      </w:r>
    </w:p>
    <w:p w:rsidR="00972CB7" w:rsidRPr="002440E8" w:rsidRDefault="00972CB7" w:rsidP="004B4137">
      <w:pPr>
        <w:pStyle w:val="af0"/>
        <w:numPr>
          <w:ilvl w:val="2"/>
          <w:numId w:val="14"/>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f0"/>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3" w:name="_Toc421777222"/>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4B4137">
      <w:pPr>
        <w:pStyle w:val="af0"/>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4" w:name="_Toc421777223"/>
      <w:r w:rsidRPr="002440E8">
        <w:t xml:space="preserve">Опоздавшие </w:t>
      </w:r>
      <w:r w:rsidR="004B052B" w:rsidRPr="002440E8">
        <w:t>Заявки</w:t>
      </w:r>
      <w:bookmarkEnd w:id="34"/>
      <w:r w:rsidR="004B052B" w:rsidRPr="002440E8">
        <w:t xml:space="preserve"> </w:t>
      </w:r>
    </w:p>
    <w:p w:rsidR="00972CB7" w:rsidRPr="002440E8" w:rsidRDefault="00972CB7" w:rsidP="004B4137">
      <w:pPr>
        <w:pStyle w:val="af0"/>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5" w:name="_Toc421777224"/>
      <w:r w:rsidRPr="002440E8">
        <w:t xml:space="preserve">Изменение </w:t>
      </w:r>
      <w:r w:rsidR="00CE7166" w:rsidRPr="002440E8">
        <w:t xml:space="preserve">Заявок </w:t>
      </w:r>
      <w:r w:rsidRPr="002440E8">
        <w:t>и их отзыв</w:t>
      </w:r>
      <w:bookmarkEnd w:id="35"/>
    </w:p>
    <w:p w:rsidR="00515DF5" w:rsidRPr="002440E8" w:rsidRDefault="00972CB7"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6" w:name="_Toc42177722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4B4137">
      <w:pPr>
        <w:pStyle w:val="af0"/>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f0"/>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f0"/>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f0"/>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f0"/>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f0"/>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f0"/>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f0"/>
        <w:numPr>
          <w:ilvl w:val="2"/>
          <w:numId w:val="14"/>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7" w:name="_Toc42177722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8" w:name="_Toc414883675"/>
      <w:bookmarkStart w:id="39" w:name="_Toc416163380"/>
      <w:bookmarkStart w:id="40" w:name="_Toc420314366"/>
      <w:bookmarkStart w:id="41" w:name="_Toc420314486"/>
      <w:bookmarkStart w:id="42" w:name="_Toc421777227"/>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bookmarkEnd w:id="39"/>
      <w:bookmarkEnd w:id="40"/>
      <w:bookmarkEnd w:id="41"/>
      <w:bookmarkEnd w:id="42"/>
      <w:r w:rsidR="000B3484" w:rsidRPr="00814832">
        <w:rPr>
          <w:b w:val="0"/>
        </w:rPr>
        <w:t xml:space="preserve"> </w:t>
      </w:r>
    </w:p>
    <w:p w:rsidR="002D7E0C" w:rsidRPr="002440E8" w:rsidRDefault="002D7E0C" w:rsidP="004B4137">
      <w:pPr>
        <w:pStyle w:val="4"/>
        <w:numPr>
          <w:ilvl w:val="1"/>
          <w:numId w:val="14"/>
        </w:numPr>
        <w:spacing w:before="120" w:after="0"/>
        <w:jc w:val="both"/>
      </w:pPr>
      <w:bookmarkStart w:id="43" w:name="_Toc421777228"/>
      <w:r w:rsidRPr="002440E8">
        <w:t xml:space="preserve">Рассмотрение </w:t>
      </w:r>
      <w:r w:rsidR="007E702C" w:rsidRPr="002440E8">
        <w:t xml:space="preserve">и оценка </w:t>
      </w:r>
      <w:r w:rsidR="000068DE" w:rsidRPr="002440E8">
        <w:t>Заявок</w:t>
      </w:r>
      <w:bookmarkEnd w:id="43"/>
      <w:r w:rsidR="000068DE" w:rsidRPr="002440E8">
        <w:t xml:space="preserve">  </w:t>
      </w:r>
    </w:p>
    <w:p w:rsidR="00A81365" w:rsidRPr="002440E8" w:rsidRDefault="00A81365" w:rsidP="004B4137">
      <w:pPr>
        <w:pStyle w:val="af0"/>
        <w:numPr>
          <w:ilvl w:val="2"/>
          <w:numId w:val="14"/>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f0"/>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f0"/>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4" w:name="_Toc421777229"/>
      <w:r w:rsidRPr="002440E8">
        <w:t xml:space="preserve">Определение Победителя </w:t>
      </w:r>
      <w:r w:rsidR="00762BC4" w:rsidRPr="002440E8">
        <w:t>Процедуры</w:t>
      </w:r>
      <w:r w:rsidR="00E0287C" w:rsidRPr="002440E8">
        <w:t xml:space="preserve"> закупки</w:t>
      </w:r>
      <w:bookmarkEnd w:id="44"/>
    </w:p>
    <w:p w:rsidR="00BB4624" w:rsidRPr="002440E8" w:rsidRDefault="00BB4624" w:rsidP="004B4137">
      <w:pPr>
        <w:pStyle w:val="af0"/>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f0"/>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f0"/>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f0"/>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f0"/>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f0"/>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f0"/>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f0"/>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f0"/>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f0"/>
        <w:numPr>
          <w:ilvl w:val="2"/>
          <w:numId w:val="14"/>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f0"/>
        <w:numPr>
          <w:ilvl w:val="2"/>
          <w:numId w:val="14"/>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f0"/>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f0"/>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f0"/>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5" w:name="_Toc421777230"/>
      <w:r w:rsidRPr="002440E8">
        <w:t>Порядок заключения Договора</w:t>
      </w:r>
      <w:bookmarkEnd w:id="45"/>
    </w:p>
    <w:p w:rsidR="003053B0" w:rsidRPr="002440E8" w:rsidRDefault="003053B0" w:rsidP="004B4137">
      <w:pPr>
        <w:pStyle w:val="af0"/>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f0"/>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f0"/>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f0"/>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4B4137">
      <w:pPr>
        <w:pStyle w:val="af0"/>
        <w:numPr>
          <w:ilvl w:val="3"/>
          <w:numId w:val="14"/>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4B4137">
      <w:pPr>
        <w:pStyle w:val="af0"/>
        <w:numPr>
          <w:ilvl w:val="2"/>
          <w:numId w:val="14"/>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f0"/>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4B4137">
      <w:pPr>
        <w:pStyle w:val="af0"/>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f0"/>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f0"/>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f0"/>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f0"/>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f0"/>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f0"/>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f0"/>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6" w:name="_Toc421777231"/>
      <w:r w:rsidRPr="002440E8">
        <w:t>Режим обмена информацией.</w:t>
      </w:r>
      <w:bookmarkEnd w:id="46"/>
    </w:p>
    <w:p w:rsidR="00592884" w:rsidRPr="002440E8" w:rsidRDefault="00592884" w:rsidP="004B4137">
      <w:pPr>
        <w:pStyle w:val="af0"/>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7" w:name="_Toc421777232"/>
      <w:r w:rsidRPr="002440E8">
        <w:t>Переторжка</w:t>
      </w:r>
      <w:bookmarkEnd w:id="47"/>
      <w:r w:rsidRPr="002440E8">
        <w:t xml:space="preserve"> </w:t>
      </w:r>
    </w:p>
    <w:p w:rsidR="00CA2319" w:rsidRPr="002440E8" w:rsidRDefault="00CA2319" w:rsidP="004B4137">
      <w:pPr>
        <w:pStyle w:val="af0"/>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f0"/>
        <w:numPr>
          <w:ilvl w:val="2"/>
          <w:numId w:val="14"/>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4B4137">
      <w:pPr>
        <w:pStyle w:val="af0"/>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f0"/>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4B4137">
      <w:pPr>
        <w:pStyle w:val="af0"/>
        <w:numPr>
          <w:ilvl w:val="2"/>
          <w:numId w:val="14"/>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f0"/>
        <w:numPr>
          <w:ilvl w:val="2"/>
          <w:numId w:val="14"/>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4B4137">
      <w:pPr>
        <w:pStyle w:val="af0"/>
        <w:numPr>
          <w:ilvl w:val="2"/>
          <w:numId w:val="14"/>
        </w:numPr>
        <w:spacing w:before="60"/>
        <w:jc w:val="both"/>
      </w:pPr>
      <w:r w:rsidRPr="002440E8">
        <w:t>Переторжка может быть полной или частичной:</w:t>
      </w:r>
    </w:p>
    <w:p w:rsidR="00CA2319" w:rsidRPr="002440E8" w:rsidRDefault="00CA2319" w:rsidP="004B4137">
      <w:pPr>
        <w:pStyle w:val="af0"/>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f0"/>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f0"/>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8" w:name="_Toc421777233"/>
      <w:r w:rsidRPr="002440E8">
        <w:t>Разделение объема закупки между Участниками Процедур закупок</w:t>
      </w:r>
      <w:bookmarkEnd w:id="48"/>
    </w:p>
    <w:p w:rsidR="003A022D" w:rsidRPr="002440E8" w:rsidRDefault="003A022D" w:rsidP="004B4137">
      <w:pPr>
        <w:pStyle w:val="af0"/>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f0"/>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f0"/>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f0"/>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f0"/>
        <w:numPr>
          <w:ilvl w:val="3"/>
          <w:numId w:val="14"/>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4B4137">
      <w:pPr>
        <w:pStyle w:val="af0"/>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4B4137">
      <w:pPr>
        <w:pStyle w:val="af0"/>
        <w:numPr>
          <w:ilvl w:val="2"/>
          <w:numId w:val="14"/>
        </w:numPr>
        <w:spacing w:before="60"/>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4B4137">
      <w:pPr>
        <w:pStyle w:val="10"/>
        <w:numPr>
          <w:ilvl w:val="0"/>
          <w:numId w:val="14"/>
        </w:numPr>
        <w:spacing w:before="240" w:after="240" w:line="240" w:lineRule="auto"/>
        <w:jc w:val="both"/>
      </w:pPr>
      <w:bookmarkStart w:id="49" w:name="_Toc421777234"/>
      <w:r w:rsidRPr="002440E8">
        <w:t>ИНФОРМАЦИОННАЯ КАРТА</w:t>
      </w:r>
      <w:bookmarkEnd w:id="49"/>
    </w:p>
    <w:p w:rsidR="00216E96" w:rsidRPr="002440E8" w:rsidRDefault="00216E96" w:rsidP="004B4137">
      <w:pPr>
        <w:pStyle w:val="af0"/>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С</w:t>
            </w:r>
            <w:r w:rsidR="00BA1E12">
              <w:rPr>
                <w:rFonts w:eastAsia="Calibri"/>
                <w:sz w:val="20"/>
                <w:szCs w:val="20"/>
              </w:rPr>
              <w:t>ведения о Заказчик</w:t>
            </w:r>
            <w:r w:rsidR="00D31288">
              <w:rPr>
                <w:rFonts w:eastAsia="Calibri"/>
                <w:sz w:val="20"/>
                <w:szCs w:val="20"/>
              </w:rPr>
              <w:t>е</w:t>
            </w:r>
            <w:r w:rsidRPr="00867815">
              <w:rPr>
                <w:rFonts w:eastAsia="Calibri"/>
                <w:sz w:val="20"/>
                <w:szCs w:val="20"/>
              </w:rPr>
              <w:t xml:space="preserve"> Процедуры закупки: Некоммерческая организация Фонд развития Центра разработки и коммерциализации новых технологий</w:t>
            </w:r>
            <w:r w:rsidR="00BA1E12">
              <w:rPr>
                <w:rFonts w:eastAsia="Calibri"/>
                <w:sz w:val="20"/>
                <w:szCs w:val="20"/>
              </w:rPr>
              <w:t xml:space="preserve"> </w:t>
            </w:r>
            <w:r w:rsidR="00BA1E12" w:rsidRPr="00BA1E12">
              <w:rPr>
                <w:rFonts w:eastAsia="Calibri"/>
                <w:sz w:val="20"/>
                <w:szCs w:val="20"/>
              </w:rPr>
              <w:t xml:space="preserve"> </w:t>
            </w:r>
            <w:r w:rsidRPr="00867815">
              <w:rPr>
                <w:rFonts w:eastAsia="Calibri"/>
                <w:sz w:val="20"/>
                <w:szCs w:val="20"/>
              </w:rPr>
              <w:t xml:space="preserve">Адрес </w:t>
            </w:r>
            <w:r>
              <w:rPr>
                <w:rFonts w:eastAsia="Calibri"/>
                <w:sz w:val="20"/>
                <w:szCs w:val="20"/>
              </w:rPr>
              <w:t>Заказчик</w:t>
            </w:r>
            <w:r w:rsidR="00D31288">
              <w:rPr>
                <w:rFonts w:eastAsia="Calibri"/>
                <w:sz w:val="20"/>
                <w:szCs w:val="20"/>
              </w:rPr>
              <w:t>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BA1E12"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xml:space="preserve">», </w:t>
            </w:r>
            <w:r w:rsidR="00423ADB" w:rsidRPr="00423ADB">
              <w:rPr>
                <w:rFonts w:eastAsia="Calibri"/>
                <w:sz w:val="20"/>
                <w:szCs w:val="20"/>
              </w:rPr>
              <w:t>ул. Луговая, д. 4</w:t>
            </w:r>
            <w:r>
              <w:rPr>
                <w:rFonts w:eastAsia="Calibri"/>
                <w:sz w:val="20"/>
                <w:szCs w:val="20"/>
              </w:rPr>
              <w:t>.</w:t>
            </w:r>
            <w:r w:rsidR="00BA1E12" w:rsidRPr="00BA1E12">
              <w:rPr>
                <w:rFonts w:eastAsia="Calibri"/>
                <w:sz w:val="20"/>
                <w:szCs w:val="20"/>
              </w:rPr>
              <w:t xml:space="preserve"> </w:t>
            </w:r>
          </w:p>
          <w:p w:rsidR="00D31288" w:rsidRDefault="007E3C6A" w:rsidP="00D96AFB">
            <w:pPr>
              <w:jc w:val="both"/>
              <w:rPr>
                <w:rFonts w:eastAsia="Calibri"/>
                <w:sz w:val="20"/>
                <w:szCs w:val="20"/>
              </w:rPr>
            </w:pPr>
            <w:proofErr w:type="gramStart"/>
            <w:r w:rsidRPr="00867815">
              <w:rPr>
                <w:rFonts w:eastAsia="Calibri"/>
                <w:sz w:val="20"/>
                <w:szCs w:val="20"/>
              </w:rPr>
              <w:t xml:space="preserve">Почтовый адрес: </w:t>
            </w:r>
            <w:r w:rsidR="006F3D97" w:rsidRPr="006F3D97">
              <w:rPr>
                <w:rFonts w:eastAsia="Calibri"/>
                <w:sz w:val="20"/>
                <w:szCs w:val="20"/>
              </w:rPr>
              <w:t>143026, Российская Федерация, г. Москва, территория инновационного центра «</w:t>
            </w:r>
            <w:proofErr w:type="spellStart"/>
            <w:r w:rsidR="006F3D97" w:rsidRPr="006F3D97">
              <w:rPr>
                <w:rFonts w:eastAsia="Calibri"/>
                <w:sz w:val="20"/>
                <w:szCs w:val="20"/>
              </w:rPr>
              <w:t>Сколково</w:t>
            </w:r>
            <w:proofErr w:type="spellEnd"/>
            <w:r w:rsidR="006F3D97" w:rsidRPr="006F3D97">
              <w:rPr>
                <w:rFonts w:eastAsia="Calibri"/>
                <w:sz w:val="20"/>
                <w:szCs w:val="20"/>
              </w:rPr>
              <w:t>»,  ул. Нобеля,  д. 5</w:t>
            </w:r>
            <w:r w:rsidR="00102FFB" w:rsidRPr="00102FFB">
              <w:rPr>
                <w:rFonts w:eastAsia="Calibri"/>
                <w:sz w:val="20"/>
                <w:szCs w:val="20"/>
              </w:rPr>
              <w:t>, ОЦ Технопарк</w:t>
            </w:r>
            <w:r w:rsidR="00D31288">
              <w:rPr>
                <w:rFonts w:eastAsia="Calibri"/>
                <w:sz w:val="20"/>
                <w:szCs w:val="20"/>
              </w:rPr>
              <w:t>, корп.2</w:t>
            </w:r>
            <w:r w:rsidRPr="00867815">
              <w:rPr>
                <w:rFonts w:eastAsia="Calibri"/>
                <w:sz w:val="20"/>
                <w:szCs w:val="20"/>
              </w:rPr>
              <w:t xml:space="preserve">. </w:t>
            </w:r>
            <w:proofErr w:type="gramEnd"/>
          </w:p>
          <w:p w:rsidR="007E3C6A" w:rsidRPr="00867815" w:rsidRDefault="007E3C6A" w:rsidP="00D96AFB">
            <w:pPr>
              <w:jc w:val="both"/>
              <w:rPr>
                <w:rFonts w:eastAsia="Calibri"/>
                <w:sz w:val="20"/>
                <w:szCs w:val="20"/>
              </w:rPr>
            </w:pPr>
            <w:r w:rsidRPr="00867815">
              <w:rPr>
                <w:rFonts w:eastAsia="Calibri"/>
                <w:sz w:val="20"/>
                <w:szCs w:val="20"/>
              </w:rPr>
              <w:t>Контактн</w:t>
            </w:r>
            <w:r w:rsidR="00BA1E12">
              <w:rPr>
                <w:rFonts w:eastAsia="Calibri"/>
                <w:sz w:val="20"/>
                <w:szCs w:val="20"/>
              </w:rPr>
              <w:t>о</w:t>
            </w:r>
            <w:r w:rsidRPr="00867815">
              <w:rPr>
                <w:rFonts w:eastAsia="Calibri"/>
                <w:sz w:val="20"/>
                <w:szCs w:val="20"/>
              </w:rPr>
              <w:t>е лиц</w:t>
            </w:r>
            <w:r w:rsidR="00BA1E12">
              <w:rPr>
                <w:rFonts w:eastAsia="Calibri"/>
                <w:sz w:val="20"/>
                <w:szCs w:val="20"/>
              </w:rPr>
              <w:t>о</w:t>
            </w:r>
            <w:r w:rsidRPr="00867815">
              <w:rPr>
                <w:rFonts w:eastAsia="Calibri"/>
                <w:sz w:val="20"/>
                <w:szCs w:val="20"/>
              </w:rPr>
              <w:t>:  Корнильева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2" w:history="1">
              <w:r w:rsidRPr="00867815">
                <w:rPr>
                  <w:rStyle w:val="af2"/>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3" w:history="1">
              <w:r w:rsidRPr="00867815">
                <w:rPr>
                  <w:rStyle w:val="af2"/>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F80F20" w:rsidRPr="00B22A81" w:rsidRDefault="00240819" w:rsidP="00710B15">
            <w:pPr>
              <w:jc w:val="both"/>
              <w:rPr>
                <w:sz w:val="20"/>
                <w:szCs w:val="20"/>
              </w:rPr>
            </w:pPr>
            <w:r w:rsidRPr="00B22A81">
              <w:rPr>
                <w:sz w:val="20"/>
                <w:szCs w:val="20"/>
              </w:rPr>
              <w:t>Открытый Запрос предложений</w:t>
            </w:r>
            <w:r w:rsidR="00E3119F" w:rsidRPr="00B22A81">
              <w:rPr>
                <w:sz w:val="20"/>
                <w:szCs w:val="20"/>
              </w:rPr>
              <w:t xml:space="preserve"> </w:t>
            </w:r>
            <w:r w:rsidR="00F7778F" w:rsidRPr="00F7778F">
              <w:rPr>
                <w:sz w:val="20"/>
                <w:szCs w:val="20"/>
              </w:rPr>
              <w:t xml:space="preserve">на право заключения </w:t>
            </w:r>
            <w:r w:rsidR="007474C3" w:rsidRPr="007474C3">
              <w:rPr>
                <w:sz w:val="20"/>
                <w:szCs w:val="20"/>
              </w:rPr>
              <w:t>рамочного договора оказания услуг по комплексной уборке, содержанию и технической эксплуатации офисных и вспомогательных помещений Некоммерческой организации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proofErr w:type="gramStart"/>
            <w:r w:rsidRPr="007C4546">
              <w:rPr>
                <w:sz w:val="20"/>
                <w:szCs w:val="20"/>
              </w:rPr>
              <w:t xml:space="preserve">Почтовый адрес (Адрес подачи Заявок): </w:t>
            </w:r>
            <w:r w:rsidR="006F3D97" w:rsidRPr="006F3D97">
              <w:rPr>
                <w:rFonts w:eastAsia="Calibri"/>
                <w:sz w:val="20"/>
                <w:szCs w:val="20"/>
              </w:rPr>
              <w:t>143026, Российская Федерация, г. Москва, территория инновационного центра «</w:t>
            </w:r>
            <w:proofErr w:type="spellStart"/>
            <w:r w:rsidR="006F3D97" w:rsidRPr="006F3D97">
              <w:rPr>
                <w:rFonts w:eastAsia="Calibri"/>
                <w:sz w:val="20"/>
                <w:szCs w:val="20"/>
              </w:rPr>
              <w:t>Сколково</w:t>
            </w:r>
            <w:proofErr w:type="spellEnd"/>
            <w:r w:rsidR="006F3D97" w:rsidRPr="006F3D97">
              <w:rPr>
                <w:rFonts w:eastAsia="Calibri"/>
                <w:sz w:val="20"/>
                <w:szCs w:val="20"/>
              </w:rPr>
              <w:t>»,  ул. Нобеля,  д. 5</w:t>
            </w:r>
            <w:r w:rsidR="00EA6A6D">
              <w:rPr>
                <w:rFonts w:eastAsia="Calibri"/>
                <w:sz w:val="20"/>
                <w:szCs w:val="20"/>
              </w:rPr>
              <w:t xml:space="preserve">, </w:t>
            </w:r>
            <w:r w:rsidR="00FD3ABA">
              <w:rPr>
                <w:rFonts w:eastAsia="Calibri"/>
                <w:sz w:val="20"/>
                <w:szCs w:val="20"/>
              </w:rPr>
              <w:t>ОЦ Технопарк</w:t>
            </w:r>
            <w:r w:rsidR="00E37651">
              <w:rPr>
                <w:rFonts w:eastAsia="Calibri"/>
                <w:sz w:val="20"/>
                <w:szCs w:val="20"/>
              </w:rPr>
              <w:t xml:space="preserve">, </w:t>
            </w:r>
            <w:proofErr w:type="spellStart"/>
            <w:r w:rsidR="00807185">
              <w:rPr>
                <w:rFonts w:eastAsia="Calibri"/>
                <w:sz w:val="20"/>
                <w:szCs w:val="20"/>
              </w:rPr>
              <w:t>ресепшн</w:t>
            </w:r>
            <w:proofErr w:type="spellEnd"/>
            <w:r w:rsidR="00EA6A6D">
              <w:rPr>
                <w:rFonts w:eastAsia="Calibri"/>
                <w:sz w:val="20"/>
                <w:szCs w:val="20"/>
              </w:rPr>
              <w:t xml:space="preserve"> </w:t>
            </w:r>
            <w:r w:rsidR="00BE465F">
              <w:rPr>
                <w:rFonts w:eastAsia="Calibri"/>
                <w:sz w:val="20"/>
                <w:szCs w:val="20"/>
              </w:rPr>
              <w:t xml:space="preserve">на </w:t>
            </w:r>
            <w:r w:rsidR="00807185">
              <w:rPr>
                <w:rFonts w:eastAsia="Calibri"/>
                <w:sz w:val="20"/>
                <w:szCs w:val="20"/>
              </w:rPr>
              <w:t>1</w:t>
            </w:r>
            <w:r w:rsidR="00BE465F">
              <w:rPr>
                <w:rFonts w:eastAsia="Calibri"/>
                <w:sz w:val="20"/>
                <w:szCs w:val="20"/>
              </w:rPr>
              <w:t xml:space="preserve"> этаже</w:t>
            </w:r>
            <w:r w:rsidR="00EA6A6D">
              <w:rPr>
                <w:rFonts w:eastAsia="Calibri"/>
                <w:sz w:val="20"/>
                <w:szCs w:val="20"/>
              </w:rPr>
              <w:t xml:space="preserve"> </w:t>
            </w:r>
            <w:proofErr w:type="gramEnd"/>
          </w:p>
          <w:p w:rsidR="001F07C2" w:rsidRPr="007C4546" w:rsidRDefault="001F07C2" w:rsidP="00815600">
            <w:pPr>
              <w:rPr>
                <w:sz w:val="20"/>
                <w:szCs w:val="20"/>
              </w:rPr>
            </w:pPr>
            <w:r w:rsidRPr="007C4546">
              <w:rPr>
                <w:sz w:val="20"/>
                <w:szCs w:val="20"/>
              </w:rPr>
              <w:t xml:space="preserve">Заявки принимаются ежедневно по рабочим дням </w:t>
            </w:r>
            <w:r w:rsidR="0098394D">
              <w:rPr>
                <w:sz w:val="20"/>
                <w:szCs w:val="20"/>
              </w:rPr>
              <w:t xml:space="preserve">    </w:t>
            </w:r>
            <w:r w:rsidRPr="007C4546">
              <w:rPr>
                <w:sz w:val="20"/>
                <w:szCs w:val="20"/>
              </w:rPr>
              <w:t>с «</w:t>
            </w:r>
            <w:r w:rsidR="00815600">
              <w:rPr>
                <w:sz w:val="20"/>
                <w:szCs w:val="20"/>
              </w:rPr>
              <w:t>22</w:t>
            </w:r>
            <w:r w:rsidRPr="007C4546">
              <w:rPr>
                <w:sz w:val="20"/>
                <w:szCs w:val="20"/>
              </w:rPr>
              <w:t xml:space="preserve">» </w:t>
            </w:r>
            <w:r w:rsidR="006F3D97">
              <w:rPr>
                <w:sz w:val="20"/>
                <w:szCs w:val="20"/>
              </w:rPr>
              <w:t xml:space="preserve"> </w:t>
            </w:r>
            <w:r w:rsidR="00815600">
              <w:rPr>
                <w:sz w:val="20"/>
                <w:szCs w:val="20"/>
              </w:rPr>
              <w:t>апреля</w:t>
            </w:r>
            <w:r w:rsidR="00505878">
              <w:rPr>
                <w:sz w:val="20"/>
                <w:szCs w:val="20"/>
              </w:rPr>
              <w:t xml:space="preserve"> </w:t>
            </w:r>
            <w:r w:rsidRPr="007C4546">
              <w:rPr>
                <w:sz w:val="20"/>
                <w:szCs w:val="20"/>
              </w:rPr>
              <w:t>201</w:t>
            </w:r>
            <w:r w:rsidR="00807185">
              <w:rPr>
                <w:sz w:val="20"/>
                <w:szCs w:val="20"/>
              </w:rPr>
              <w:t>6</w:t>
            </w:r>
            <w:r w:rsidR="0098394D">
              <w:rPr>
                <w:sz w:val="20"/>
                <w:szCs w:val="20"/>
              </w:rPr>
              <w:t xml:space="preserve"> </w:t>
            </w:r>
            <w:r w:rsidRPr="007C4546">
              <w:rPr>
                <w:sz w:val="20"/>
                <w:szCs w:val="20"/>
              </w:rPr>
              <w:t>года</w:t>
            </w:r>
            <w:r w:rsidR="006F3D97">
              <w:rPr>
                <w:sz w:val="20"/>
                <w:szCs w:val="20"/>
              </w:rPr>
              <w:t xml:space="preserve"> </w:t>
            </w:r>
            <w:r w:rsidRPr="007C4546">
              <w:rPr>
                <w:sz w:val="20"/>
                <w:szCs w:val="20"/>
              </w:rPr>
              <w:t xml:space="preserve"> </w:t>
            </w:r>
            <w:r w:rsidR="0098394D">
              <w:rPr>
                <w:sz w:val="20"/>
                <w:szCs w:val="20"/>
              </w:rPr>
              <w:t xml:space="preserve">  </w:t>
            </w:r>
            <w:r w:rsidR="004B58BA">
              <w:rPr>
                <w:sz w:val="20"/>
                <w:szCs w:val="20"/>
              </w:rPr>
              <w:t xml:space="preserve">               </w:t>
            </w:r>
            <w:r w:rsidR="00AB1614">
              <w:rPr>
                <w:sz w:val="20"/>
                <w:szCs w:val="20"/>
              </w:rPr>
              <w:t xml:space="preserve">         </w:t>
            </w:r>
            <w:r w:rsidR="00D96AAF">
              <w:rPr>
                <w:sz w:val="20"/>
                <w:szCs w:val="20"/>
              </w:rPr>
              <w:t xml:space="preserve">  </w:t>
            </w:r>
            <w:r w:rsidR="00AB1614">
              <w:rPr>
                <w:sz w:val="20"/>
                <w:szCs w:val="20"/>
              </w:rPr>
              <w:t xml:space="preserve">  </w:t>
            </w:r>
            <w:r w:rsidR="004B58BA">
              <w:rPr>
                <w:sz w:val="20"/>
                <w:szCs w:val="20"/>
              </w:rPr>
              <w:t xml:space="preserve">                 </w:t>
            </w:r>
            <w:r w:rsidRPr="007C4546">
              <w:rPr>
                <w:sz w:val="20"/>
                <w:szCs w:val="20"/>
              </w:rPr>
              <w:t>по</w:t>
            </w:r>
            <w:r w:rsidR="0098394D">
              <w:rPr>
                <w:sz w:val="20"/>
                <w:szCs w:val="20"/>
              </w:rPr>
              <w:t xml:space="preserve"> </w:t>
            </w:r>
            <w:r w:rsidRPr="007C4546">
              <w:rPr>
                <w:sz w:val="20"/>
                <w:szCs w:val="20"/>
              </w:rPr>
              <w:t>«</w:t>
            </w:r>
            <w:r w:rsidR="00815600">
              <w:rPr>
                <w:sz w:val="20"/>
                <w:szCs w:val="20"/>
              </w:rPr>
              <w:t>29</w:t>
            </w:r>
            <w:r w:rsidRPr="007C4546">
              <w:rPr>
                <w:sz w:val="20"/>
                <w:szCs w:val="20"/>
              </w:rPr>
              <w:t>»</w:t>
            </w:r>
            <w:r w:rsidR="0098394D">
              <w:rPr>
                <w:sz w:val="20"/>
                <w:szCs w:val="20"/>
              </w:rPr>
              <w:t xml:space="preserve"> </w:t>
            </w:r>
            <w:r w:rsidR="00815600">
              <w:rPr>
                <w:sz w:val="20"/>
                <w:szCs w:val="20"/>
              </w:rPr>
              <w:t>апреля</w:t>
            </w:r>
            <w:r w:rsidR="0098394D">
              <w:rPr>
                <w:sz w:val="20"/>
                <w:szCs w:val="20"/>
              </w:rPr>
              <w:t xml:space="preserve"> </w:t>
            </w:r>
            <w:r w:rsidRPr="007C4546">
              <w:rPr>
                <w:sz w:val="20"/>
                <w:szCs w:val="20"/>
              </w:rPr>
              <w:t>201</w:t>
            </w:r>
            <w:r w:rsidR="00807185">
              <w:rPr>
                <w:sz w:val="20"/>
                <w:szCs w:val="20"/>
              </w:rPr>
              <w:t>6</w:t>
            </w:r>
            <w:r w:rsidRPr="007C4546">
              <w:rPr>
                <w:sz w:val="20"/>
                <w:szCs w:val="20"/>
              </w:rPr>
              <w:t xml:space="preserve"> года, с  9 часов 00 минут </w:t>
            </w:r>
            <w:r w:rsidR="00AB1614">
              <w:rPr>
                <w:sz w:val="20"/>
                <w:szCs w:val="20"/>
              </w:rPr>
              <w:t xml:space="preserve">      </w:t>
            </w:r>
            <w:r w:rsidRPr="007C4546">
              <w:rPr>
                <w:sz w:val="20"/>
                <w:szCs w:val="20"/>
              </w:rPr>
              <w:t>до 18 часов 00 минут (время московское).</w:t>
            </w:r>
            <w:r w:rsidR="00FD3ABA">
              <w:rPr>
                <w:sz w:val="20"/>
                <w:szCs w:val="20"/>
              </w:rPr>
              <w:t xml:space="preserve"> </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7474C3" w:rsidRPr="007474C3" w:rsidRDefault="007474C3" w:rsidP="007474C3">
            <w:pPr>
              <w:pStyle w:val="aff1"/>
              <w:rPr>
                <w:rFonts w:eastAsia="Calibri"/>
                <w:sz w:val="20"/>
                <w:szCs w:val="20"/>
              </w:rPr>
            </w:pPr>
            <w:r w:rsidRPr="007474C3">
              <w:rPr>
                <w:rFonts w:eastAsia="Calibri"/>
                <w:sz w:val="20"/>
                <w:szCs w:val="20"/>
              </w:rPr>
              <w:t xml:space="preserve">На оказание всего комплекса услуг по результатам настоящей закупки Заказчиком предусмотрен лимит финансирования в размере, не превышающем 9 419 550,00 руб. (Девять  миллионов четыреста девятнадцать тысяч пятьсот пятьдесят руб. 00 коп.), в том числе НДС, на весь период действия Договора, в течение 12 месяцев </w:t>
            </w:r>
            <w:proofErr w:type="gramStart"/>
            <w:r w:rsidRPr="007474C3">
              <w:rPr>
                <w:rFonts w:eastAsia="Calibri"/>
                <w:sz w:val="20"/>
                <w:szCs w:val="20"/>
              </w:rPr>
              <w:t>с даты подписания</w:t>
            </w:r>
            <w:proofErr w:type="gramEnd"/>
            <w:r w:rsidRPr="007474C3">
              <w:rPr>
                <w:rFonts w:eastAsia="Calibri"/>
                <w:sz w:val="20"/>
                <w:szCs w:val="20"/>
              </w:rPr>
              <w:t xml:space="preserve"> Договора.  </w:t>
            </w:r>
          </w:p>
          <w:p w:rsidR="007474C3" w:rsidRPr="007474C3" w:rsidRDefault="007474C3" w:rsidP="007474C3">
            <w:pPr>
              <w:pStyle w:val="aff1"/>
              <w:rPr>
                <w:rFonts w:eastAsia="Calibri"/>
                <w:sz w:val="20"/>
                <w:szCs w:val="20"/>
              </w:rPr>
            </w:pPr>
            <w:r w:rsidRPr="007474C3">
              <w:rPr>
                <w:rFonts w:eastAsia="Calibri"/>
                <w:sz w:val="20"/>
                <w:szCs w:val="20"/>
              </w:rPr>
              <w:t xml:space="preserve">Из вышеуказанного лимита не более чем 8 688 000,00 руб. (Восемь  миллионов шестьсот  восемьдесят восемь тысяч руб. 00 коп.), в том числе НДС предусматривается на оплату услуг, оказываемых на постоянной основе -  </w:t>
            </w:r>
            <w:r w:rsidR="009B7767">
              <w:rPr>
                <w:rFonts w:eastAsia="Calibri"/>
                <w:sz w:val="20"/>
                <w:szCs w:val="20"/>
              </w:rPr>
              <w:t>в течение 12 месяцев</w:t>
            </w:r>
            <w:r w:rsidRPr="007474C3">
              <w:rPr>
                <w:rFonts w:eastAsia="Calibri"/>
                <w:sz w:val="20"/>
                <w:szCs w:val="20"/>
              </w:rPr>
              <w:t>.</w:t>
            </w:r>
          </w:p>
          <w:p w:rsidR="006A4CAD" w:rsidRPr="00C150B9" w:rsidRDefault="007474C3" w:rsidP="007474C3">
            <w:pPr>
              <w:pStyle w:val="aff1"/>
              <w:rPr>
                <w:sz w:val="20"/>
                <w:szCs w:val="20"/>
              </w:rPr>
            </w:pPr>
            <w:r w:rsidRPr="007474C3">
              <w:rPr>
                <w:rFonts w:eastAsia="Calibri"/>
                <w:sz w:val="20"/>
                <w:szCs w:val="20"/>
              </w:rPr>
              <w:t>На оплату дополнительных работ / услуг, в случае возникновения необходимости в таких, предусматривается не более чем 731 550,00 руб. (Семьсот тридцать одна тысяча пятьсот пятьдесят руб. 00 коп.), в том числе НДС</w:t>
            </w:r>
            <w:r w:rsidR="009B7767">
              <w:rPr>
                <w:rFonts w:eastAsia="Calibri"/>
                <w:sz w:val="20"/>
                <w:szCs w:val="20"/>
              </w:rPr>
              <w:t xml:space="preserve"> в течение 12 месяцев</w:t>
            </w:r>
            <w:r w:rsidR="00895595" w:rsidRPr="00895595">
              <w:rPr>
                <w:rFonts w:eastAsia="Calibri"/>
                <w:sz w:val="20"/>
                <w:szCs w:val="20"/>
              </w:rPr>
              <w:t>.</w:t>
            </w:r>
            <w:r w:rsidR="003E57D0">
              <w:rPr>
                <w:rFonts w:eastAsia="Calibri"/>
                <w:sz w:val="20"/>
                <w:szCs w:val="20"/>
              </w:rPr>
              <w:t xml:space="preserve"> </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277F6E" w:rsidRPr="00B22A81" w:rsidTr="00B22A81">
        <w:trPr>
          <w:trHeight w:val="25"/>
        </w:trPr>
        <w:tc>
          <w:tcPr>
            <w:tcW w:w="483" w:type="dxa"/>
            <w:tcMar>
              <w:top w:w="57" w:type="dxa"/>
              <w:left w:w="57" w:type="dxa"/>
              <w:bottom w:w="57" w:type="dxa"/>
              <w:right w:w="57" w:type="dxa"/>
            </w:tcMar>
          </w:tcPr>
          <w:p w:rsidR="00277F6E" w:rsidRPr="00B22A81" w:rsidRDefault="00277F6E"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277F6E" w:rsidRDefault="00277F6E" w:rsidP="00B22A81">
            <w:pPr>
              <w:rPr>
                <w:sz w:val="20"/>
                <w:szCs w:val="20"/>
              </w:rPr>
            </w:pPr>
          </w:p>
        </w:tc>
        <w:tc>
          <w:tcPr>
            <w:tcW w:w="2694" w:type="dxa"/>
            <w:tcMar>
              <w:top w:w="57" w:type="dxa"/>
              <w:left w:w="57" w:type="dxa"/>
              <w:bottom w:w="57" w:type="dxa"/>
              <w:right w:w="57" w:type="dxa"/>
            </w:tcMar>
          </w:tcPr>
          <w:p w:rsidR="00277F6E" w:rsidRPr="00277F6E" w:rsidRDefault="00277F6E" w:rsidP="009E149B">
            <w:pPr>
              <w:rPr>
                <w:sz w:val="20"/>
                <w:szCs w:val="20"/>
              </w:rPr>
            </w:pPr>
            <w:r w:rsidRPr="00277F6E">
              <w:rPr>
                <w:sz w:val="20"/>
                <w:szCs w:val="20"/>
              </w:rPr>
              <w:t>Сроки оказания услуг/выполнения работ:</w:t>
            </w:r>
          </w:p>
        </w:tc>
        <w:tc>
          <w:tcPr>
            <w:tcW w:w="4677" w:type="dxa"/>
            <w:tcMar>
              <w:top w:w="57" w:type="dxa"/>
              <w:left w:w="57" w:type="dxa"/>
              <w:bottom w:w="57" w:type="dxa"/>
              <w:right w:w="57" w:type="dxa"/>
            </w:tcMar>
          </w:tcPr>
          <w:p w:rsidR="003E57D0" w:rsidRPr="003A2A87" w:rsidRDefault="003A2A87" w:rsidP="003E57D0">
            <w:pPr>
              <w:rPr>
                <w:sz w:val="20"/>
                <w:szCs w:val="20"/>
              </w:rPr>
            </w:pPr>
            <w:r>
              <w:rPr>
                <w:sz w:val="20"/>
                <w:szCs w:val="20"/>
              </w:rPr>
              <w:t xml:space="preserve"> </w:t>
            </w:r>
            <w:r w:rsidR="00452B73" w:rsidRPr="00452B73">
              <w:rPr>
                <w:sz w:val="20"/>
                <w:szCs w:val="20"/>
              </w:rPr>
              <w:t>в соответствии с разделом 11 Документации процедуры закупки (Техническая часть)</w:t>
            </w:r>
          </w:p>
        </w:tc>
      </w:tr>
      <w:tr w:rsidR="006A4CAD" w:rsidRPr="00B22A81" w:rsidTr="006B456C">
        <w:trPr>
          <w:trHeight w:val="189"/>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B456C" w:rsidRPr="00FC4CA2" w:rsidRDefault="008B5CCA" w:rsidP="00FC4CA2">
            <w:pPr>
              <w:tabs>
                <w:tab w:val="left" w:pos="84"/>
                <w:tab w:val="left" w:pos="368"/>
              </w:tabs>
              <w:spacing w:line="240" w:lineRule="atLeast"/>
              <w:jc w:val="both"/>
              <w:rPr>
                <w:sz w:val="20"/>
                <w:szCs w:val="20"/>
              </w:rPr>
            </w:pPr>
            <w:r w:rsidRPr="00FC4CA2">
              <w:rPr>
                <w:sz w:val="20"/>
                <w:szCs w:val="20"/>
              </w:rPr>
              <w:t>Не предусматривается</w:t>
            </w:r>
          </w:p>
        </w:tc>
      </w:tr>
      <w:tr w:rsidR="008A2264" w:rsidRPr="00B22A81" w:rsidTr="00910CBA">
        <w:trPr>
          <w:trHeight w:val="705"/>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6B456C" w:rsidRPr="004D2DF6" w:rsidRDefault="004D2DF6" w:rsidP="004D2DF6">
            <w:pPr>
              <w:tabs>
                <w:tab w:val="left" w:pos="84"/>
                <w:tab w:val="left" w:pos="226"/>
              </w:tabs>
              <w:spacing w:line="240" w:lineRule="atLeast"/>
              <w:jc w:val="both"/>
              <w:rPr>
                <w:sz w:val="20"/>
                <w:szCs w:val="20"/>
              </w:rPr>
            </w:pPr>
            <w:r w:rsidRPr="004D2DF6">
              <w:rPr>
                <w:sz w:val="20"/>
                <w:szCs w:val="20"/>
              </w:rPr>
              <w:t>Не предусматривается</w:t>
            </w:r>
          </w:p>
        </w:tc>
      </w:tr>
      <w:tr w:rsidR="008A2264" w:rsidRPr="00B22A81" w:rsidTr="00910CBA">
        <w:trPr>
          <w:trHeight w:val="189"/>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w:t>
            </w:r>
            <w:r w:rsidRPr="00837ED6">
              <w:rPr>
                <w:sz w:val="20"/>
                <w:szCs w:val="20"/>
              </w:rPr>
              <w:lastRenderedPageBreak/>
              <w:t>(субподрядчиков),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995F84" w:rsidP="00B22A81">
            <w:pPr>
              <w:rPr>
                <w:strike/>
                <w:sz w:val="20"/>
                <w:szCs w:val="20"/>
              </w:rPr>
            </w:pPr>
            <w:r>
              <w:rPr>
                <w:sz w:val="20"/>
                <w:szCs w:val="20"/>
              </w:rPr>
              <w:lastRenderedPageBreak/>
              <w:t>П</w:t>
            </w:r>
            <w:r w:rsidR="00AC4EF0" w:rsidRPr="00AC4EF0">
              <w:rPr>
                <w:sz w:val="20"/>
                <w:szCs w:val="20"/>
              </w:rPr>
              <w:t xml:space="preserve">редусматривается </w:t>
            </w: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4B58BA" w:rsidP="00CD4333">
            <w:pPr>
              <w:rPr>
                <w:sz w:val="20"/>
                <w:szCs w:val="20"/>
              </w:rPr>
            </w:pPr>
            <w:r w:rsidRPr="004B58BA">
              <w:rPr>
                <w:sz w:val="20"/>
                <w:szCs w:val="20"/>
              </w:rPr>
              <w:t>Не предусматривается</w:t>
            </w:r>
            <w:r>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5D27DF">
            <w:pPr>
              <w:rPr>
                <w:sz w:val="20"/>
                <w:szCs w:val="20"/>
                <w:highlight w:val="yellow"/>
              </w:rPr>
            </w:pPr>
            <w:r w:rsidRPr="00B22A81">
              <w:rPr>
                <w:sz w:val="20"/>
                <w:szCs w:val="20"/>
              </w:rPr>
              <w:t xml:space="preserve">Статья </w:t>
            </w:r>
            <w:r>
              <w:rPr>
                <w:sz w:val="20"/>
                <w:szCs w:val="20"/>
              </w:rPr>
              <w:t xml:space="preserve"> 5.1.</w:t>
            </w:r>
            <w:r w:rsidR="002167C1">
              <w:rPr>
                <w:sz w:val="20"/>
                <w:szCs w:val="20"/>
              </w:rPr>
              <w:t>2</w:t>
            </w:r>
            <w:r>
              <w:rPr>
                <w:sz w:val="20"/>
                <w:szCs w:val="20"/>
              </w:rPr>
              <w:t>.</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452B73" w:rsidP="00AE1E8A">
            <w:pPr>
              <w:rPr>
                <w:b/>
                <w:sz w:val="20"/>
                <w:szCs w:val="20"/>
              </w:rPr>
            </w:pPr>
            <w:r w:rsidRPr="00452B73">
              <w:rPr>
                <w:sz w:val="20"/>
                <w:szCs w:val="20"/>
              </w:rPr>
              <w:t xml:space="preserve">Путем перечисления денежных средств на счет Заказчика по указанным в пункте 18 </w:t>
            </w:r>
            <w:r w:rsidR="00AE1E8A">
              <w:rPr>
                <w:sz w:val="20"/>
                <w:szCs w:val="20"/>
              </w:rPr>
              <w:t>настоящего раздела</w:t>
            </w:r>
            <w:r w:rsidRPr="00452B73">
              <w:rPr>
                <w:sz w:val="20"/>
                <w:szCs w:val="20"/>
              </w:rPr>
              <w:t xml:space="preserve">, в размере </w:t>
            </w:r>
            <w:r w:rsidR="007474C3" w:rsidRPr="007474C3">
              <w:rPr>
                <w:sz w:val="20"/>
                <w:szCs w:val="20"/>
              </w:rPr>
              <w:t>900 000,00 руб. (Девятьсот тысяч рублей 00 копеек</w:t>
            </w:r>
            <w:r w:rsidRPr="00452B73">
              <w:rPr>
                <w:sz w:val="20"/>
                <w:szCs w:val="20"/>
              </w:rPr>
              <w:t>)</w:t>
            </w:r>
            <w:r w:rsidR="00E459BA" w:rsidRPr="00E459BA">
              <w:rPr>
                <w:sz w:val="20"/>
                <w:szCs w:val="20"/>
              </w:rPr>
              <w:t>.</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r w:rsidR="00585C57">
              <w:rPr>
                <w:sz w:val="20"/>
                <w:szCs w:val="20"/>
              </w:rPr>
              <w:t>15.</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5056B4">
            <w:pPr>
              <w:rPr>
                <w:sz w:val="20"/>
                <w:szCs w:val="20"/>
              </w:rPr>
            </w:pPr>
            <w:r w:rsidRPr="00C150B9">
              <w:rPr>
                <w:sz w:val="20"/>
                <w:szCs w:val="20"/>
              </w:rPr>
              <w:t xml:space="preserve">Не </w:t>
            </w:r>
            <w:r w:rsidR="005056B4">
              <w:rPr>
                <w:sz w:val="20"/>
                <w:szCs w:val="20"/>
              </w:rPr>
              <w:t>применимо</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7474C3" w:rsidRPr="007474C3" w:rsidRDefault="007474C3" w:rsidP="007474C3">
            <w:pPr>
              <w:rPr>
                <w:sz w:val="20"/>
                <w:szCs w:val="20"/>
              </w:rPr>
            </w:pPr>
            <w:r w:rsidRPr="007474C3">
              <w:rPr>
                <w:sz w:val="20"/>
                <w:szCs w:val="20"/>
              </w:rPr>
              <w:t>Некоммерческая организация Фонд развития Центра разработки и коммерциализации новых технологий (Фонд «</w:t>
            </w:r>
            <w:proofErr w:type="spellStart"/>
            <w:r w:rsidRPr="007474C3">
              <w:rPr>
                <w:sz w:val="20"/>
                <w:szCs w:val="20"/>
              </w:rPr>
              <w:t>Сколково</w:t>
            </w:r>
            <w:proofErr w:type="spellEnd"/>
            <w:r w:rsidRPr="007474C3">
              <w:rPr>
                <w:sz w:val="20"/>
                <w:szCs w:val="20"/>
              </w:rPr>
              <w:t>»)</w:t>
            </w:r>
          </w:p>
          <w:p w:rsidR="007474C3" w:rsidRPr="007474C3" w:rsidRDefault="007474C3" w:rsidP="007474C3">
            <w:pPr>
              <w:rPr>
                <w:sz w:val="20"/>
                <w:szCs w:val="20"/>
              </w:rPr>
            </w:pPr>
            <w:proofErr w:type="gramStart"/>
            <w:r w:rsidRPr="007474C3">
              <w:rPr>
                <w:sz w:val="20"/>
                <w:szCs w:val="20"/>
              </w:rPr>
              <w:t>Адрес:, 143026, Российская Федерация, г. Москва, территория инновационного центра «</w:t>
            </w:r>
            <w:proofErr w:type="spellStart"/>
            <w:r w:rsidRPr="007474C3">
              <w:rPr>
                <w:sz w:val="20"/>
                <w:szCs w:val="20"/>
              </w:rPr>
              <w:t>Сколково</w:t>
            </w:r>
            <w:proofErr w:type="spellEnd"/>
            <w:r w:rsidRPr="007474C3">
              <w:rPr>
                <w:sz w:val="20"/>
                <w:szCs w:val="20"/>
              </w:rPr>
              <w:t>», ул. Луговая,  д. 4</w:t>
            </w:r>
            <w:proofErr w:type="gramEnd"/>
          </w:p>
          <w:p w:rsidR="007474C3" w:rsidRPr="007474C3" w:rsidRDefault="007474C3" w:rsidP="007474C3">
            <w:pPr>
              <w:rPr>
                <w:sz w:val="20"/>
                <w:szCs w:val="20"/>
              </w:rPr>
            </w:pPr>
            <w:r w:rsidRPr="007474C3">
              <w:rPr>
                <w:sz w:val="20"/>
                <w:szCs w:val="20"/>
              </w:rPr>
              <w:t>ОГРН 1107799016720</w:t>
            </w:r>
          </w:p>
          <w:p w:rsidR="007474C3" w:rsidRPr="007474C3" w:rsidRDefault="007474C3" w:rsidP="007474C3">
            <w:pPr>
              <w:rPr>
                <w:sz w:val="20"/>
                <w:szCs w:val="20"/>
              </w:rPr>
            </w:pPr>
            <w:r w:rsidRPr="007474C3">
              <w:rPr>
                <w:sz w:val="20"/>
                <w:szCs w:val="20"/>
              </w:rPr>
              <w:t>ИНН 7701058410</w:t>
            </w:r>
          </w:p>
          <w:p w:rsidR="007474C3" w:rsidRPr="007474C3" w:rsidRDefault="007474C3" w:rsidP="007474C3">
            <w:pPr>
              <w:rPr>
                <w:sz w:val="20"/>
                <w:szCs w:val="20"/>
              </w:rPr>
            </w:pPr>
            <w:r w:rsidRPr="007474C3">
              <w:rPr>
                <w:sz w:val="20"/>
                <w:szCs w:val="20"/>
              </w:rPr>
              <w:t>КПП 773101001</w:t>
            </w:r>
          </w:p>
          <w:p w:rsidR="007474C3" w:rsidRPr="007474C3" w:rsidRDefault="007474C3" w:rsidP="007474C3">
            <w:pPr>
              <w:rPr>
                <w:sz w:val="20"/>
                <w:szCs w:val="20"/>
              </w:rPr>
            </w:pPr>
            <w:r w:rsidRPr="007474C3">
              <w:rPr>
                <w:sz w:val="20"/>
                <w:szCs w:val="20"/>
              </w:rPr>
              <w:t xml:space="preserve">Банковские реквизиты </w:t>
            </w:r>
          </w:p>
          <w:p w:rsidR="007474C3" w:rsidRPr="007474C3" w:rsidRDefault="007474C3" w:rsidP="007474C3">
            <w:pPr>
              <w:rPr>
                <w:sz w:val="20"/>
                <w:szCs w:val="20"/>
              </w:rPr>
            </w:pPr>
            <w:proofErr w:type="gramStart"/>
            <w:r w:rsidRPr="007474C3">
              <w:rPr>
                <w:sz w:val="20"/>
                <w:szCs w:val="20"/>
              </w:rPr>
              <w:t>р</w:t>
            </w:r>
            <w:proofErr w:type="gramEnd"/>
            <w:r w:rsidRPr="007474C3">
              <w:rPr>
                <w:sz w:val="20"/>
                <w:szCs w:val="20"/>
              </w:rPr>
              <w:t>/с 40703810138170002262 (RUR)</w:t>
            </w:r>
          </w:p>
          <w:p w:rsidR="007474C3" w:rsidRPr="007474C3" w:rsidRDefault="007474C3" w:rsidP="007474C3">
            <w:pPr>
              <w:rPr>
                <w:sz w:val="20"/>
                <w:szCs w:val="20"/>
              </w:rPr>
            </w:pPr>
            <w:proofErr w:type="gramStart"/>
            <w:r w:rsidRPr="007474C3">
              <w:rPr>
                <w:sz w:val="20"/>
                <w:szCs w:val="20"/>
              </w:rPr>
              <w:t>р</w:t>
            </w:r>
            <w:proofErr w:type="gramEnd"/>
            <w:r w:rsidRPr="007474C3">
              <w:rPr>
                <w:sz w:val="20"/>
                <w:szCs w:val="20"/>
              </w:rPr>
              <w:t>/с 40703840438170002262 (USD)</w:t>
            </w:r>
          </w:p>
          <w:p w:rsidR="007474C3" w:rsidRPr="007474C3" w:rsidRDefault="007474C3" w:rsidP="007474C3">
            <w:pPr>
              <w:rPr>
                <w:sz w:val="20"/>
                <w:szCs w:val="20"/>
              </w:rPr>
            </w:pPr>
            <w:proofErr w:type="gramStart"/>
            <w:r w:rsidRPr="007474C3">
              <w:rPr>
                <w:sz w:val="20"/>
                <w:szCs w:val="20"/>
              </w:rPr>
              <w:t>р</w:t>
            </w:r>
            <w:proofErr w:type="gramEnd"/>
            <w:r w:rsidRPr="007474C3">
              <w:rPr>
                <w:sz w:val="20"/>
                <w:szCs w:val="20"/>
              </w:rPr>
              <w:t xml:space="preserve">/с 40703978438000000057 (EUR) </w:t>
            </w:r>
          </w:p>
          <w:p w:rsidR="007474C3" w:rsidRPr="007474C3" w:rsidRDefault="007474C3" w:rsidP="007474C3">
            <w:pPr>
              <w:rPr>
                <w:sz w:val="20"/>
                <w:szCs w:val="20"/>
              </w:rPr>
            </w:pPr>
            <w:r w:rsidRPr="007474C3">
              <w:rPr>
                <w:sz w:val="20"/>
                <w:szCs w:val="20"/>
              </w:rPr>
              <w:t>в ПАО "СБЕРБАНК" Г. Москва</w:t>
            </w:r>
          </w:p>
          <w:p w:rsidR="007474C3" w:rsidRPr="007474C3" w:rsidRDefault="007474C3" w:rsidP="007474C3">
            <w:pPr>
              <w:rPr>
                <w:sz w:val="20"/>
                <w:szCs w:val="20"/>
              </w:rPr>
            </w:pPr>
            <w:r w:rsidRPr="007474C3">
              <w:rPr>
                <w:sz w:val="20"/>
                <w:szCs w:val="20"/>
              </w:rPr>
              <w:t>БИК 044525225</w:t>
            </w:r>
          </w:p>
          <w:p w:rsidR="007474C3" w:rsidRPr="007474C3" w:rsidRDefault="007474C3" w:rsidP="007474C3">
            <w:pPr>
              <w:rPr>
                <w:sz w:val="20"/>
                <w:szCs w:val="20"/>
              </w:rPr>
            </w:pPr>
            <w:r w:rsidRPr="007474C3">
              <w:rPr>
                <w:sz w:val="20"/>
                <w:szCs w:val="20"/>
              </w:rPr>
              <w:t>к/с 30101.810.4.00000000225</w:t>
            </w:r>
          </w:p>
          <w:p w:rsidR="007474C3" w:rsidRPr="007474C3" w:rsidRDefault="007474C3" w:rsidP="007474C3">
            <w:pPr>
              <w:rPr>
                <w:sz w:val="20"/>
                <w:szCs w:val="20"/>
              </w:rPr>
            </w:pPr>
            <w:r w:rsidRPr="007474C3">
              <w:rPr>
                <w:sz w:val="20"/>
                <w:szCs w:val="20"/>
              </w:rPr>
              <w:t>S.W.I.F.T. SABRRUMM</w:t>
            </w:r>
          </w:p>
          <w:p w:rsidR="007474C3" w:rsidRPr="007474C3" w:rsidRDefault="007474C3" w:rsidP="007474C3">
            <w:pPr>
              <w:rPr>
                <w:sz w:val="20"/>
                <w:szCs w:val="20"/>
              </w:rPr>
            </w:pPr>
            <w:r w:rsidRPr="007474C3">
              <w:rPr>
                <w:sz w:val="20"/>
                <w:szCs w:val="20"/>
              </w:rPr>
              <w:t>В платежном поручении обязательно указывать номер извещения о проведении процедуры закупки, сумму обеспечения.</w:t>
            </w:r>
          </w:p>
          <w:p w:rsidR="007474C3" w:rsidRPr="007474C3" w:rsidRDefault="007474C3" w:rsidP="007474C3">
            <w:pPr>
              <w:rPr>
                <w:sz w:val="20"/>
                <w:szCs w:val="20"/>
              </w:rPr>
            </w:pPr>
            <w:r w:rsidRPr="007474C3">
              <w:rPr>
                <w:sz w:val="20"/>
                <w:szCs w:val="20"/>
              </w:rPr>
              <w:t>В платежном поручении в графе «наименование платежа» необходимо указать «Обеспечение Заявки на участие в (наименование)», а также «НДС не облагается».</w:t>
            </w:r>
          </w:p>
          <w:p w:rsidR="00D96AFB" w:rsidRPr="00B22A81" w:rsidRDefault="007474C3" w:rsidP="007474C3">
            <w:pPr>
              <w:rPr>
                <w:sz w:val="20"/>
                <w:szCs w:val="20"/>
              </w:rPr>
            </w:pPr>
            <w:r w:rsidRPr="007474C3">
              <w:rPr>
                <w:sz w:val="20"/>
                <w:szCs w:val="20"/>
              </w:rPr>
              <w:t xml:space="preserve">Обеспечение Заявки должно быть перечислено по </w:t>
            </w:r>
            <w:r w:rsidRPr="007474C3">
              <w:rPr>
                <w:sz w:val="20"/>
                <w:szCs w:val="20"/>
              </w:rPr>
              <w:lastRenderedPageBreak/>
              <w:t>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627D33" w:rsidRPr="00B22A81" w:rsidTr="00C95A2B">
        <w:trPr>
          <w:trHeight w:val="766"/>
        </w:trPr>
        <w:tc>
          <w:tcPr>
            <w:tcW w:w="483" w:type="dxa"/>
            <w:tcMar>
              <w:top w:w="57" w:type="dxa"/>
              <w:left w:w="57" w:type="dxa"/>
              <w:bottom w:w="57" w:type="dxa"/>
              <w:right w:w="57" w:type="dxa"/>
            </w:tcMar>
          </w:tcPr>
          <w:p w:rsidR="00627D33" w:rsidRPr="00B22A81" w:rsidRDefault="00627D33" w:rsidP="00B22A81">
            <w:pPr>
              <w:pStyle w:val="af0"/>
              <w:numPr>
                <w:ilvl w:val="0"/>
                <w:numId w:val="2"/>
              </w:numPr>
              <w:tabs>
                <w:tab w:val="clear" w:pos="464"/>
                <w:tab w:val="num" w:pos="-142"/>
              </w:tabs>
              <w:ind w:left="0" w:firstLine="0"/>
              <w:rPr>
                <w:sz w:val="20"/>
                <w:szCs w:val="20"/>
              </w:rPr>
            </w:pPr>
          </w:p>
        </w:tc>
        <w:tc>
          <w:tcPr>
            <w:tcW w:w="9213" w:type="dxa"/>
            <w:gridSpan w:val="3"/>
            <w:tcBorders>
              <w:bottom w:val="single" w:sz="4" w:space="0" w:color="auto"/>
            </w:tcBorders>
            <w:tcMar>
              <w:top w:w="57" w:type="dxa"/>
              <w:left w:w="57" w:type="dxa"/>
              <w:bottom w:w="57" w:type="dxa"/>
              <w:right w:w="57" w:type="dxa"/>
            </w:tcMar>
          </w:tcPr>
          <w:p w:rsidR="00627D33" w:rsidRDefault="00627D33" w:rsidP="00E0392E">
            <w:pPr>
              <w:rPr>
                <w:b/>
                <w:sz w:val="20"/>
                <w:szCs w:val="20"/>
              </w:rPr>
            </w:pPr>
            <w:r w:rsidRPr="00E0392E">
              <w:rPr>
                <w:b/>
                <w:sz w:val="20"/>
                <w:szCs w:val="20"/>
              </w:rPr>
              <w:t xml:space="preserve">Критерии оценки Заявок и порядок оценки: </w:t>
            </w:r>
          </w:p>
          <w:tbl>
            <w:tblPr>
              <w:tblW w:w="8925"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5"/>
              <w:gridCol w:w="5811"/>
              <w:gridCol w:w="1254"/>
              <w:gridCol w:w="1275"/>
            </w:tblGrid>
            <w:tr w:rsidR="009801C1" w:rsidRPr="009801C1" w:rsidTr="00FF1AC8">
              <w:trPr>
                <w:trHeight w:val="704"/>
                <w:tblHeader/>
              </w:trPr>
              <w:tc>
                <w:tcPr>
                  <w:tcW w:w="585" w:type="dxa"/>
                  <w:tcMar>
                    <w:top w:w="57" w:type="dxa"/>
                    <w:left w:w="57" w:type="dxa"/>
                    <w:bottom w:w="57" w:type="dxa"/>
                    <w:right w:w="57" w:type="dxa"/>
                  </w:tcMar>
                  <w:vAlign w:val="center"/>
                </w:tcPr>
                <w:p w:rsidR="009801C1" w:rsidRPr="009801C1" w:rsidRDefault="009801C1" w:rsidP="009801C1">
                  <w:pPr>
                    <w:widowControl w:val="0"/>
                    <w:ind w:left="-58" w:right="-52"/>
                    <w:jc w:val="center"/>
                    <w:rPr>
                      <w:b/>
                      <w:sz w:val="20"/>
                      <w:szCs w:val="20"/>
                    </w:rPr>
                  </w:pPr>
                  <w:r w:rsidRPr="009801C1">
                    <w:rPr>
                      <w:b/>
                      <w:sz w:val="20"/>
                      <w:szCs w:val="20"/>
                    </w:rPr>
                    <w:t>№</w:t>
                  </w:r>
                </w:p>
              </w:tc>
              <w:tc>
                <w:tcPr>
                  <w:tcW w:w="5811" w:type="dxa"/>
                  <w:tcMar>
                    <w:top w:w="57" w:type="dxa"/>
                    <w:left w:w="57" w:type="dxa"/>
                    <w:bottom w:w="57" w:type="dxa"/>
                    <w:right w:w="57" w:type="dxa"/>
                  </w:tcMar>
                  <w:vAlign w:val="center"/>
                </w:tcPr>
                <w:p w:rsidR="009801C1" w:rsidRPr="009801C1" w:rsidRDefault="009801C1" w:rsidP="009801C1">
                  <w:pPr>
                    <w:widowControl w:val="0"/>
                    <w:ind w:left="-58" w:right="-52"/>
                    <w:jc w:val="center"/>
                    <w:rPr>
                      <w:b/>
                      <w:sz w:val="20"/>
                      <w:szCs w:val="20"/>
                    </w:rPr>
                  </w:pPr>
                  <w:r w:rsidRPr="009801C1">
                    <w:rPr>
                      <w:b/>
                      <w:sz w:val="20"/>
                      <w:szCs w:val="20"/>
                    </w:rPr>
                    <w:t xml:space="preserve">Критерии оценки </w:t>
                  </w:r>
                </w:p>
              </w:tc>
              <w:tc>
                <w:tcPr>
                  <w:tcW w:w="1254" w:type="dxa"/>
                  <w:tcMar>
                    <w:top w:w="57" w:type="dxa"/>
                    <w:left w:w="57" w:type="dxa"/>
                    <w:bottom w:w="57" w:type="dxa"/>
                    <w:right w:w="57" w:type="dxa"/>
                  </w:tcMar>
                  <w:vAlign w:val="center"/>
                </w:tcPr>
                <w:p w:rsidR="009801C1" w:rsidRPr="009801C1" w:rsidRDefault="009801C1" w:rsidP="009801C1">
                  <w:pPr>
                    <w:widowControl w:val="0"/>
                    <w:ind w:left="-58" w:right="-52"/>
                    <w:jc w:val="center"/>
                    <w:rPr>
                      <w:b/>
                      <w:sz w:val="20"/>
                      <w:szCs w:val="20"/>
                    </w:rPr>
                  </w:pPr>
                  <w:r w:rsidRPr="009801C1">
                    <w:rPr>
                      <w:b/>
                      <w:sz w:val="20"/>
                      <w:szCs w:val="20"/>
                    </w:rPr>
                    <w:t>Содержание критериев оценки</w:t>
                  </w:r>
                </w:p>
                <w:p w:rsidR="009801C1" w:rsidRPr="009801C1" w:rsidRDefault="009801C1" w:rsidP="009801C1">
                  <w:pPr>
                    <w:widowControl w:val="0"/>
                    <w:ind w:left="-58" w:right="-52"/>
                    <w:jc w:val="center"/>
                    <w:rPr>
                      <w:b/>
                      <w:sz w:val="20"/>
                      <w:szCs w:val="20"/>
                    </w:rPr>
                  </w:pPr>
                  <w:r w:rsidRPr="009801C1">
                    <w:rPr>
                      <w:b/>
                      <w:sz w:val="20"/>
                      <w:szCs w:val="20"/>
                    </w:rPr>
                    <w:t>(баллы)</w:t>
                  </w:r>
                </w:p>
              </w:tc>
              <w:tc>
                <w:tcPr>
                  <w:tcW w:w="1275" w:type="dxa"/>
                  <w:tcMar>
                    <w:top w:w="57" w:type="dxa"/>
                    <w:left w:w="57" w:type="dxa"/>
                    <w:bottom w:w="57" w:type="dxa"/>
                    <w:right w:w="57" w:type="dxa"/>
                  </w:tcMar>
                </w:tcPr>
                <w:p w:rsidR="009801C1" w:rsidRPr="009801C1" w:rsidRDefault="009801C1" w:rsidP="009801C1">
                  <w:pPr>
                    <w:widowControl w:val="0"/>
                    <w:ind w:left="-58" w:right="-52"/>
                    <w:jc w:val="center"/>
                    <w:rPr>
                      <w:b/>
                      <w:sz w:val="20"/>
                      <w:szCs w:val="20"/>
                    </w:rPr>
                  </w:pPr>
                  <w:r w:rsidRPr="009801C1">
                    <w:rPr>
                      <w:b/>
                      <w:sz w:val="20"/>
                      <w:szCs w:val="20"/>
                    </w:rPr>
                    <w:t xml:space="preserve">Значимость критериев оценки </w:t>
                  </w:r>
                </w:p>
                <w:p w:rsidR="009801C1" w:rsidRPr="009801C1" w:rsidRDefault="009801C1" w:rsidP="009801C1">
                  <w:pPr>
                    <w:widowControl w:val="0"/>
                    <w:ind w:left="-58" w:right="-52"/>
                    <w:jc w:val="center"/>
                    <w:rPr>
                      <w:b/>
                      <w:sz w:val="20"/>
                      <w:szCs w:val="20"/>
                    </w:rPr>
                  </w:pPr>
                  <w:r w:rsidRPr="009801C1">
                    <w:rPr>
                      <w:b/>
                      <w:sz w:val="20"/>
                      <w:szCs w:val="20"/>
                    </w:rPr>
                    <w:t>(</w:t>
                  </w:r>
                  <m:oMath>
                    <m:r>
                      <m:rPr>
                        <m:sty m:val="b"/>
                      </m:rPr>
                      <w:rPr>
                        <w:rFonts w:ascii="Cambria Math" w:hAnsi="Cambria Math"/>
                        <w:sz w:val="20"/>
                        <w:szCs w:val="20"/>
                      </w:rPr>
                      <m:t>%)</m:t>
                    </m:r>
                  </m:oMath>
                </w:p>
              </w:tc>
            </w:tr>
            <w:tr w:rsidR="009801C1" w:rsidRPr="009801C1" w:rsidTr="00FF1AC8">
              <w:trPr>
                <w:trHeight w:val="224"/>
              </w:trPr>
              <w:tc>
                <w:tcPr>
                  <w:tcW w:w="585" w:type="dxa"/>
                  <w:tcMar>
                    <w:top w:w="57" w:type="dxa"/>
                    <w:left w:w="57" w:type="dxa"/>
                    <w:bottom w:w="57" w:type="dxa"/>
                    <w:right w:w="57" w:type="dxa"/>
                  </w:tcMar>
                </w:tcPr>
                <w:p w:rsidR="009801C1" w:rsidRPr="009801C1" w:rsidRDefault="009801C1" w:rsidP="009801C1">
                  <w:pPr>
                    <w:widowControl w:val="0"/>
                    <w:jc w:val="center"/>
                    <w:rPr>
                      <w:b/>
                      <w:sz w:val="20"/>
                      <w:szCs w:val="20"/>
                    </w:rPr>
                  </w:pPr>
                  <w:r w:rsidRPr="009801C1">
                    <w:rPr>
                      <w:b/>
                      <w:sz w:val="20"/>
                      <w:szCs w:val="20"/>
                    </w:rPr>
                    <w:t>1.</w:t>
                  </w:r>
                </w:p>
              </w:tc>
              <w:tc>
                <w:tcPr>
                  <w:tcW w:w="5811" w:type="dxa"/>
                  <w:tcBorders>
                    <w:bottom w:val="single" w:sz="4" w:space="0" w:color="auto"/>
                  </w:tcBorders>
                  <w:tcMar>
                    <w:top w:w="57" w:type="dxa"/>
                    <w:left w:w="57" w:type="dxa"/>
                    <w:bottom w:w="57" w:type="dxa"/>
                    <w:right w:w="57" w:type="dxa"/>
                  </w:tcMar>
                </w:tcPr>
                <w:p w:rsidR="009801C1" w:rsidRPr="009801C1" w:rsidRDefault="009C1324" w:rsidP="009801C1">
                  <w:pPr>
                    <w:widowControl w:val="0"/>
                    <w:ind w:right="-28"/>
                    <w:rPr>
                      <w:b/>
                      <w:sz w:val="20"/>
                      <w:szCs w:val="20"/>
                    </w:rPr>
                  </w:pPr>
                  <w:r w:rsidRPr="009C1324">
                    <w:rPr>
                      <w:b/>
                      <w:sz w:val="20"/>
                      <w:szCs w:val="20"/>
                    </w:rPr>
                    <w:t>Сметная стоимость предусмотренных в течение 12 месяцев услуг</w:t>
                  </w:r>
                </w:p>
              </w:tc>
              <w:tc>
                <w:tcPr>
                  <w:tcW w:w="1254" w:type="dxa"/>
                  <w:tcBorders>
                    <w:bottom w:val="single" w:sz="4" w:space="0" w:color="auto"/>
                  </w:tcBorders>
                  <w:tcMar>
                    <w:top w:w="57" w:type="dxa"/>
                    <w:left w:w="57" w:type="dxa"/>
                    <w:bottom w:w="57" w:type="dxa"/>
                    <w:right w:w="57" w:type="dxa"/>
                  </w:tcMar>
                  <w:vAlign w:val="center"/>
                </w:tcPr>
                <w:p w:rsidR="009801C1" w:rsidRPr="009801C1" w:rsidRDefault="009801C1" w:rsidP="009801C1">
                  <w:pPr>
                    <w:widowControl w:val="0"/>
                    <w:jc w:val="center"/>
                    <w:rPr>
                      <w:b/>
                      <w:sz w:val="20"/>
                      <w:szCs w:val="20"/>
                    </w:rPr>
                  </w:pPr>
                  <w:r w:rsidRPr="009801C1">
                    <w:rPr>
                      <w:b/>
                      <w:sz w:val="20"/>
                      <w:szCs w:val="20"/>
                    </w:rPr>
                    <w:t>0-100</w:t>
                  </w:r>
                </w:p>
              </w:tc>
              <w:tc>
                <w:tcPr>
                  <w:tcW w:w="1275" w:type="dxa"/>
                  <w:tcMar>
                    <w:top w:w="57" w:type="dxa"/>
                    <w:left w:w="57" w:type="dxa"/>
                    <w:bottom w:w="57" w:type="dxa"/>
                    <w:right w:w="57" w:type="dxa"/>
                  </w:tcMar>
                  <w:vAlign w:val="center"/>
                </w:tcPr>
                <w:p w:rsidR="009801C1" w:rsidRPr="009801C1" w:rsidRDefault="007474C3" w:rsidP="009801C1">
                  <w:pPr>
                    <w:widowControl w:val="0"/>
                    <w:jc w:val="center"/>
                    <w:rPr>
                      <w:b/>
                      <w:sz w:val="20"/>
                      <w:szCs w:val="20"/>
                    </w:rPr>
                  </w:pPr>
                  <w:r>
                    <w:rPr>
                      <w:b/>
                      <w:sz w:val="20"/>
                      <w:szCs w:val="20"/>
                      <w:lang w:val="en-US"/>
                    </w:rPr>
                    <w:t>5</w:t>
                  </w:r>
                  <w:r w:rsidR="009801C1" w:rsidRPr="009801C1">
                    <w:rPr>
                      <w:b/>
                      <w:sz w:val="20"/>
                      <w:szCs w:val="20"/>
                    </w:rPr>
                    <w:t>0%</w:t>
                  </w:r>
                </w:p>
              </w:tc>
            </w:tr>
            <w:tr w:rsidR="009801C1" w:rsidRPr="009801C1" w:rsidTr="00C32C75">
              <w:trPr>
                <w:trHeight w:val="224"/>
              </w:trPr>
              <w:tc>
                <w:tcPr>
                  <w:tcW w:w="585" w:type="dxa"/>
                  <w:tcMar>
                    <w:top w:w="57" w:type="dxa"/>
                    <w:left w:w="57" w:type="dxa"/>
                    <w:bottom w:w="57" w:type="dxa"/>
                    <w:right w:w="57" w:type="dxa"/>
                  </w:tcMar>
                </w:tcPr>
                <w:p w:rsidR="009801C1" w:rsidRPr="009801C1" w:rsidRDefault="009801C1" w:rsidP="009801C1">
                  <w:pPr>
                    <w:widowControl w:val="0"/>
                    <w:jc w:val="center"/>
                    <w:rPr>
                      <w:b/>
                      <w:sz w:val="20"/>
                      <w:szCs w:val="20"/>
                    </w:rPr>
                  </w:pPr>
                  <w:r w:rsidRPr="009801C1">
                    <w:rPr>
                      <w:b/>
                      <w:sz w:val="20"/>
                      <w:szCs w:val="20"/>
                    </w:rPr>
                    <w:t>2.</w:t>
                  </w:r>
                </w:p>
              </w:tc>
              <w:tc>
                <w:tcPr>
                  <w:tcW w:w="5811" w:type="dxa"/>
                  <w:tcBorders>
                    <w:bottom w:val="single" w:sz="4" w:space="0" w:color="auto"/>
                  </w:tcBorders>
                  <w:tcMar>
                    <w:top w:w="57" w:type="dxa"/>
                    <w:left w:w="57" w:type="dxa"/>
                    <w:bottom w:w="57" w:type="dxa"/>
                    <w:right w:w="57" w:type="dxa"/>
                  </w:tcMar>
                  <w:vAlign w:val="center"/>
                </w:tcPr>
                <w:p w:rsidR="009801C1" w:rsidRPr="009801C1" w:rsidRDefault="009801C1" w:rsidP="009801C1">
                  <w:pPr>
                    <w:rPr>
                      <w:sz w:val="20"/>
                      <w:szCs w:val="20"/>
                    </w:rPr>
                  </w:pPr>
                  <w:r w:rsidRPr="009801C1">
                    <w:rPr>
                      <w:rFonts w:eastAsia="Calibri"/>
                      <w:b/>
                      <w:sz w:val="20"/>
                      <w:szCs w:val="20"/>
                    </w:rPr>
                    <w:t>КВАЛИФИКАЦИЯ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9801C1" w:rsidRPr="009801C1" w:rsidRDefault="009801C1" w:rsidP="009801C1">
                  <w:pPr>
                    <w:widowControl w:val="0"/>
                    <w:jc w:val="center"/>
                    <w:rPr>
                      <w:b/>
                      <w:sz w:val="20"/>
                      <w:szCs w:val="20"/>
                    </w:rPr>
                  </w:pPr>
                  <w:r w:rsidRPr="009801C1">
                    <w:rPr>
                      <w:b/>
                      <w:sz w:val="20"/>
                      <w:szCs w:val="20"/>
                    </w:rPr>
                    <w:t>0-100</w:t>
                  </w:r>
                </w:p>
              </w:tc>
              <w:tc>
                <w:tcPr>
                  <w:tcW w:w="1275" w:type="dxa"/>
                  <w:vMerge w:val="restart"/>
                  <w:tcMar>
                    <w:top w:w="57" w:type="dxa"/>
                    <w:left w:w="57" w:type="dxa"/>
                    <w:bottom w:w="57" w:type="dxa"/>
                    <w:right w:w="57" w:type="dxa"/>
                  </w:tcMar>
                  <w:vAlign w:val="center"/>
                </w:tcPr>
                <w:p w:rsidR="009801C1" w:rsidRPr="009801C1" w:rsidRDefault="003B4B06" w:rsidP="009801C1">
                  <w:pPr>
                    <w:widowControl w:val="0"/>
                    <w:jc w:val="center"/>
                    <w:rPr>
                      <w:b/>
                      <w:sz w:val="20"/>
                      <w:szCs w:val="20"/>
                    </w:rPr>
                  </w:pPr>
                  <w:r>
                    <w:rPr>
                      <w:b/>
                      <w:sz w:val="20"/>
                      <w:szCs w:val="20"/>
                    </w:rPr>
                    <w:t>5</w:t>
                  </w:r>
                  <w:r w:rsidR="009801C1" w:rsidRPr="009801C1">
                    <w:rPr>
                      <w:b/>
                      <w:sz w:val="20"/>
                      <w:szCs w:val="20"/>
                    </w:rPr>
                    <w:t>0%</w:t>
                  </w:r>
                </w:p>
              </w:tc>
            </w:tr>
            <w:tr w:rsidR="00670E7A" w:rsidRPr="009801C1" w:rsidTr="00670E7A">
              <w:trPr>
                <w:trHeight w:val="5870"/>
              </w:trPr>
              <w:tc>
                <w:tcPr>
                  <w:tcW w:w="585" w:type="dxa"/>
                  <w:tcBorders>
                    <w:right w:val="single" w:sz="4" w:space="0" w:color="auto"/>
                  </w:tcBorders>
                  <w:tcMar>
                    <w:top w:w="57" w:type="dxa"/>
                    <w:left w:w="57" w:type="dxa"/>
                    <w:bottom w:w="57" w:type="dxa"/>
                    <w:right w:w="57" w:type="dxa"/>
                  </w:tcMar>
                </w:tcPr>
                <w:p w:rsidR="00670E7A" w:rsidRPr="009801C1" w:rsidRDefault="00670E7A" w:rsidP="009801C1">
                  <w:pPr>
                    <w:widowControl w:val="0"/>
                    <w:jc w:val="center"/>
                    <w:rPr>
                      <w:b/>
                      <w:sz w:val="20"/>
                      <w:szCs w:val="20"/>
                    </w:rPr>
                  </w:pPr>
                  <w:r w:rsidRPr="009801C1">
                    <w:rPr>
                      <w:b/>
                      <w:sz w:val="20"/>
                      <w:szCs w:val="20"/>
                    </w:rPr>
                    <w:t>2.1.</w:t>
                  </w:r>
                </w:p>
              </w:tc>
              <w:tc>
                <w:tcPr>
                  <w:tcW w:w="5811"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rsidR="00670E7A" w:rsidRPr="009801C1" w:rsidRDefault="00670E7A" w:rsidP="009801C1">
                  <w:pPr>
                    <w:rPr>
                      <w:b/>
                      <w:sz w:val="20"/>
                      <w:szCs w:val="20"/>
                    </w:rPr>
                  </w:pPr>
                  <w:r w:rsidRPr="003B4B06">
                    <w:rPr>
                      <w:b/>
                      <w:sz w:val="20"/>
                      <w:szCs w:val="20"/>
                    </w:rPr>
                    <w:t>Обеспеченность материально-техническими ресурсами  оценивается от 0 до 25 баллов</w:t>
                  </w:r>
                  <w:r w:rsidRPr="009801C1">
                    <w:rPr>
                      <w:b/>
                      <w:sz w:val="20"/>
                      <w:szCs w:val="20"/>
                    </w:rPr>
                    <w:t>:</w:t>
                  </w:r>
                </w:p>
                <w:p w:rsidR="00670E7A" w:rsidRPr="003B4B06" w:rsidRDefault="00670E7A" w:rsidP="003B4B06">
                  <w:pPr>
                    <w:rPr>
                      <w:sz w:val="20"/>
                      <w:szCs w:val="20"/>
                    </w:rPr>
                  </w:pPr>
                  <w:r w:rsidRPr="003B4B06">
                    <w:rPr>
                      <w:sz w:val="20"/>
                      <w:szCs w:val="20"/>
                    </w:rPr>
                    <w:t>Наличие оборудования  и специального инструмента для выполнения задач по уборке и содержанию помещений.</w:t>
                  </w:r>
                </w:p>
                <w:p w:rsidR="00670E7A" w:rsidRPr="00D85453" w:rsidRDefault="00670E7A" w:rsidP="00C32C75">
                  <w:pPr>
                    <w:rPr>
                      <w:sz w:val="20"/>
                      <w:szCs w:val="20"/>
                    </w:rPr>
                  </w:pPr>
                  <w:r>
                    <w:rPr>
                      <w:sz w:val="20"/>
                      <w:szCs w:val="20"/>
                    </w:rPr>
                    <w:t>П</w:t>
                  </w:r>
                  <w:r w:rsidRPr="0071110B">
                    <w:rPr>
                      <w:sz w:val="20"/>
                      <w:szCs w:val="20"/>
                    </w:rPr>
                    <w:t>одтверждается справкой за подписью руководителя по форме 9.2.2.</w:t>
                  </w:r>
                  <w:r>
                    <w:rPr>
                      <w:sz w:val="20"/>
                      <w:szCs w:val="20"/>
                    </w:rPr>
                    <w:t>1</w:t>
                  </w:r>
                  <w:r>
                    <w:t xml:space="preserve"> </w:t>
                  </w:r>
                  <w:r w:rsidRPr="006B2F35">
                    <w:rPr>
                      <w:sz w:val="20"/>
                      <w:szCs w:val="20"/>
                    </w:rPr>
                    <w:t>с предоставлением копий</w:t>
                  </w:r>
                  <w:r>
                    <w:t xml:space="preserve"> </w:t>
                  </w:r>
                  <w:proofErr w:type="spellStart"/>
                  <w:r w:rsidRPr="006B2F35">
                    <w:rPr>
                      <w:sz w:val="20"/>
                      <w:szCs w:val="20"/>
                    </w:rPr>
                    <w:t>оборотно</w:t>
                  </w:r>
                  <w:proofErr w:type="spellEnd"/>
                  <w:r w:rsidRPr="006B2F35">
                    <w:rPr>
                      <w:sz w:val="20"/>
                      <w:szCs w:val="20"/>
                    </w:rPr>
                    <w:t>-сальдовых ведомостей (счет 01 и по малоценному оборудов</w:t>
                  </w:r>
                  <w:r>
                    <w:rPr>
                      <w:sz w:val="20"/>
                      <w:szCs w:val="20"/>
                    </w:rPr>
                    <w:t xml:space="preserve">анию) </w:t>
                  </w:r>
                  <w:r w:rsidRPr="00CE5070">
                    <w:rPr>
                      <w:sz w:val="20"/>
                      <w:szCs w:val="20"/>
                    </w:rPr>
                    <w:t>и/ или</w:t>
                  </w:r>
                  <w:r w:rsidRPr="006B2F35">
                    <w:rPr>
                      <w:sz w:val="20"/>
                      <w:szCs w:val="20"/>
                    </w:rPr>
                    <w:t xml:space="preserve"> инвентаризационной ведомостью</w:t>
                  </w:r>
                  <w:r>
                    <w:rPr>
                      <w:sz w:val="20"/>
                      <w:szCs w:val="20"/>
                    </w:rPr>
                    <w:t>, при этом баллы распределяются следующим образом</w:t>
                  </w:r>
                  <w:r w:rsidRPr="003B4B06">
                    <w:rPr>
                      <w:sz w:val="20"/>
                      <w:szCs w:val="20"/>
                    </w:rPr>
                    <w:t>:</w:t>
                  </w:r>
                </w:p>
                <w:p w:rsidR="00670E7A" w:rsidRPr="00A31D77" w:rsidRDefault="00670E7A" w:rsidP="00C32C75">
                  <w:pPr>
                    <w:pStyle w:val="af0"/>
                    <w:ind w:left="84"/>
                    <w:jc w:val="right"/>
                    <w:rPr>
                      <w:sz w:val="20"/>
                      <w:szCs w:val="20"/>
                    </w:rPr>
                  </w:pPr>
                  <w:r>
                    <w:rPr>
                      <w:sz w:val="20"/>
                      <w:szCs w:val="20"/>
                    </w:rPr>
                    <w:t>- н</w:t>
                  </w:r>
                  <w:r w:rsidRPr="00A31D77">
                    <w:rPr>
                      <w:sz w:val="20"/>
                      <w:szCs w:val="20"/>
                    </w:rPr>
                    <w:t xml:space="preserve">аличие </w:t>
                  </w:r>
                  <w:r>
                    <w:rPr>
                      <w:sz w:val="20"/>
                      <w:szCs w:val="20"/>
                    </w:rPr>
                    <w:t>пылесосов оценивается максимально в 12 баллов;</w:t>
                  </w:r>
                </w:p>
                <w:p w:rsidR="00670E7A" w:rsidRPr="00A31D77" w:rsidRDefault="00670E7A" w:rsidP="00C32C75">
                  <w:pPr>
                    <w:ind w:left="84"/>
                    <w:jc w:val="right"/>
                    <w:rPr>
                      <w:sz w:val="20"/>
                      <w:szCs w:val="20"/>
                    </w:rPr>
                  </w:pPr>
                  <w:r>
                    <w:rPr>
                      <w:sz w:val="20"/>
                      <w:szCs w:val="20"/>
                    </w:rPr>
                    <w:t xml:space="preserve">- </w:t>
                  </w:r>
                  <w:r w:rsidRPr="00A31D77">
                    <w:rPr>
                      <w:sz w:val="20"/>
                      <w:szCs w:val="20"/>
                    </w:rPr>
                    <w:t xml:space="preserve">наличие </w:t>
                  </w:r>
                  <w:r>
                    <w:rPr>
                      <w:sz w:val="20"/>
                      <w:szCs w:val="20"/>
                    </w:rPr>
                    <w:t xml:space="preserve">моющих </w:t>
                  </w:r>
                  <w:r w:rsidRPr="00A31D77">
                    <w:rPr>
                      <w:sz w:val="20"/>
                      <w:szCs w:val="20"/>
                    </w:rPr>
                    <w:t xml:space="preserve">пылесосов оценивается максимально в </w:t>
                  </w:r>
                  <w:r>
                    <w:rPr>
                      <w:sz w:val="20"/>
                      <w:szCs w:val="20"/>
                    </w:rPr>
                    <w:t>6</w:t>
                  </w:r>
                  <w:r w:rsidRPr="00A31D77">
                    <w:rPr>
                      <w:sz w:val="20"/>
                      <w:szCs w:val="20"/>
                    </w:rPr>
                    <w:t xml:space="preserve"> баллов</w:t>
                  </w:r>
                  <w:r>
                    <w:rPr>
                      <w:sz w:val="20"/>
                      <w:szCs w:val="20"/>
                    </w:rPr>
                    <w:t>;</w:t>
                  </w:r>
                </w:p>
                <w:p w:rsidR="00670E7A" w:rsidRPr="00A31D77" w:rsidRDefault="00670E7A" w:rsidP="00C32C75">
                  <w:pPr>
                    <w:pStyle w:val="af0"/>
                    <w:ind w:left="84"/>
                    <w:jc w:val="right"/>
                    <w:rPr>
                      <w:sz w:val="20"/>
                      <w:szCs w:val="20"/>
                    </w:rPr>
                  </w:pPr>
                  <w:r>
                    <w:rPr>
                      <w:sz w:val="20"/>
                      <w:szCs w:val="20"/>
                    </w:rPr>
                    <w:t>- н</w:t>
                  </w:r>
                  <w:r w:rsidRPr="00A31D77">
                    <w:rPr>
                      <w:sz w:val="20"/>
                      <w:szCs w:val="20"/>
                    </w:rPr>
                    <w:t xml:space="preserve">аличие </w:t>
                  </w:r>
                  <w:proofErr w:type="spellStart"/>
                  <w:r>
                    <w:rPr>
                      <w:sz w:val="20"/>
                      <w:szCs w:val="20"/>
                    </w:rPr>
                    <w:t>пеногенераторов</w:t>
                  </w:r>
                  <w:proofErr w:type="spellEnd"/>
                  <w:r>
                    <w:rPr>
                      <w:sz w:val="20"/>
                      <w:szCs w:val="20"/>
                    </w:rPr>
                    <w:t xml:space="preserve"> оценивается максимально в 3 балла;</w:t>
                  </w:r>
                </w:p>
                <w:p w:rsidR="00670E7A" w:rsidRPr="00A31D77" w:rsidRDefault="00670E7A" w:rsidP="00C32C75">
                  <w:pPr>
                    <w:pStyle w:val="af0"/>
                    <w:ind w:left="84"/>
                    <w:jc w:val="right"/>
                    <w:rPr>
                      <w:sz w:val="20"/>
                      <w:szCs w:val="20"/>
                    </w:rPr>
                  </w:pPr>
                  <w:r>
                    <w:rPr>
                      <w:sz w:val="20"/>
                      <w:szCs w:val="20"/>
                    </w:rPr>
                    <w:t>- н</w:t>
                  </w:r>
                  <w:r w:rsidRPr="00A31D77">
                    <w:rPr>
                      <w:sz w:val="20"/>
                      <w:szCs w:val="20"/>
                    </w:rPr>
                    <w:t xml:space="preserve">аличие </w:t>
                  </w:r>
                  <w:r>
                    <w:rPr>
                      <w:sz w:val="20"/>
                      <w:szCs w:val="20"/>
                    </w:rPr>
                    <w:t xml:space="preserve">стремянок </w:t>
                  </w:r>
                  <w:r>
                    <w:rPr>
                      <w:sz w:val="20"/>
                      <w:szCs w:val="20"/>
                      <w:lang w:val="en-US"/>
                    </w:rPr>
                    <w:t>h</w:t>
                  </w:r>
                  <w:r w:rsidRPr="00A31D77">
                    <w:rPr>
                      <w:sz w:val="20"/>
                      <w:szCs w:val="20"/>
                    </w:rPr>
                    <w:t xml:space="preserve"> </w:t>
                  </w:r>
                  <w:r>
                    <w:rPr>
                      <w:sz w:val="20"/>
                      <w:szCs w:val="20"/>
                    </w:rPr>
                    <w:t>более 2,5м оценивается максимально в 1 балл;</w:t>
                  </w:r>
                </w:p>
                <w:p w:rsidR="00670E7A" w:rsidRPr="00A31D77" w:rsidRDefault="00670E7A" w:rsidP="00C32C75">
                  <w:pPr>
                    <w:pStyle w:val="af0"/>
                    <w:ind w:left="84"/>
                    <w:jc w:val="right"/>
                    <w:rPr>
                      <w:sz w:val="20"/>
                      <w:szCs w:val="20"/>
                    </w:rPr>
                  </w:pPr>
                  <w:r>
                    <w:rPr>
                      <w:sz w:val="20"/>
                      <w:szCs w:val="20"/>
                    </w:rPr>
                    <w:t>- н</w:t>
                  </w:r>
                  <w:r w:rsidRPr="00A31D77">
                    <w:rPr>
                      <w:sz w:val="20"/>
                      <w:szCs w:val="20"/>
                    </w:rPr>
                    <w:t xml:space="preserve">аличие </w:t>
                  </w:r>
                  <w:r>
                    <w:rPr>
                      <w:sz w:val="20"/>
                      <w:szCs w:val="20"/>
                    </w:rPr>
                    <w:t>тележек для перевозки грузов оценивается максимально в 1 балл;</w:t>
                  </w:r>
                </w:p>
                <w:p w:rsidR="00670E7A" w:rsidRPr="00A31D77" w:rsidRDefault="00670E7A" w:rsidP="00C32C75">
                  <w:pPr>
                    <w:pStyle w:val="af0"/>
                    <w:ind w:left="84"/>
                    <w:jc w:val="right"/>
                    <w:rPr>
                      <w:sz w:val="20"/>
                      <w:szCs w:val="20"/>
                    </w:rPr>
                  </w:pPr>
                  <w:r>
                    <w:rPr>
                      <w:sz w:val="20"/>
                      <w:szCs w:val="20"/>
                    </w:rPr>
                    <w:t>- н</w:t>
                  </w:r>
                  <w:r w:rsidRPr="00A31D77">
                    <w:rPr>
                      <w:sz w:val="20"/>
                      <w:szCs w:val="20"/>
                    </w:rPr>
                    <w:t xml:space="preserve">аличие </w:t>
                  </w:r>
                  <w:r>
                    <w:rPr>
                      <w:sz w:val="20"/>
                      <w:szCs w:val="20"/>
                    </w:rPr>
                    <w:t>сервировочных тележек для горничных оценивается максимально в 1 балл;</w:t>
                  </w:r>
                </w:p>
                <w:p w:rsidR="00670E7A" w:rsidRPr="00A31D77" w:rsidRDefault="00670E7A" w:rsidP="00C32C75">
                  <w:pPr>
                    <w:pStyle w:val="af0"/>
                    <w:ind w:left="84"/>
                    <w:jc w:val="right"/>
                    <w:rPr>
                      <w:sz w:val="20"/>
                      <w:szCs w:val="20"/>
                    </w:rPr>
                  </w:pPr>
                  <w:r>
                    <w:rPr>
                      <w:sz w:val="20"/>
                      <w:szCs w:val="20"/>
                    </w:rPr>
                    <w:t>- н</w:t>
                  </w:r>
                  <w:r w:rsidRPr="00A31D77">
                    <w:rPr>
                      <w:sz w:val="20"/>
                      <w:szCs w:val="20"/>
                    </w:rPr>
                    <w:t xml:space="preserve">аличие </w:t>
                  </w:r>
                  <w:r>
                    <w:rPr>
                      <w:sz w:val="20"/>
                      <w:szCs w:val="20"/>
                    </w:rPr>
                    <w:t>дрелей-перфораторов оценивается максимально в 1 балл;</w:t>
                  </w:r>
                </w:p>
                <w:p w:rsidR="00670E7A" w:rsidRPr="00D85453" w:rsidRDefault="0036357C" w:rsidP="0036357C">
                  <w:pPr>
                    <w:pStyle w:val="af0"/>
                    <w:ind w:left="84"/>
                    <w:rPr>
                      <w:sz w:val="20"/>
                      <w:szCs w:val="20"/>
                    </w:rPr>
                  </w:pPr>
                  <w:r>
                    <w:rPr>
                      <w:sz w:val="20"/>
                      <w:szCs w:val="20"/>
                    </w:rPr>
                    <w:t>оценка производится</w:t>
                  </w:r>
                  <w:r w:rsidR="00670E7A">
                    <w:rPr>
                      <w:sz w:val="20"/>
                      <w:szCs w:val="20"/>
                    </w:rPr>
                    <w:t xml:space="preserve"> в следующем порядке: </w:t>
                  </w:r>
                  <w:r w:rsidR="00670E7A" w:rsidRPr="009801C1">
                    <w:rPr>
                      <w:sz w:val="20"/>
                      <w:szCs w:val="20"/>
                    </w:rPr>
                    <w:t>максимальн</w:t>
                  </w:r>
                  <w:r w:rsidR="00670E7A">
                    <w:rPr>
                      <w:sz w:val="20"/>
                      <w:szCs w:val="20"/>
                    </w:rPr>
                    <w:t>ое</w:t>
                  </w:r>
                  <w:r w:rsidR="00670E7A" w:rsidRPr="009801C1">
                    <w:rPr>
                      <w:sz w:val="20"/>
                      <w:szCs w:val="20"/>
                    </w:rPr>
                    <w:t xml:space="preserve">  количество </w:t>
                  </w:r>
                  <w:r w:rsidR="00670E7A">
                    <w:rPr>
                      <w:sz w:val="20"/>
                      <w:szCs w:val="20"/>
                    </w:rPr>
                    <w:t xml:space="preserve">баллов </w:t>
                  </w:r>
                  <w:r w:rsidR="00670E7A" w:rsidRPr="009801C1">
                    <w:rPr>
                      <w:sz w:val="20"/>
                      <w:szCs w:val="20"/>
                    </w:rPr>
                    <w:t xml:space="preserve"> </w:t>
                  </w:r>
                  <w:r w:rsidR="00670E7A">
                    <w:rPr>
                      <w:sz w:val="20"/>
                      <w:szCs w:val="20"/>
                    </w:rPr>
                    <w:t xml:space="preserve">получает Участник процедуры закупки, представивший подтверждение на максимальное количество </w:t>
                  </w:r>
                  <w:r w:rsidR="00D94050">
                    <w:rPr>
                      <w:sz w:val="20"/>
                      <w:szCs w:val="20"/>
                    </w:rPr>
                    <w:t xml:space="preserve">единиц </w:t>
                  </w:r>
                  <w:r w:rsidR="00670E7A">
                    <w:rPr>
                      <w:sz w:val="20"/>
                      <w:szCs w:val="20"/>
                    </w:rPr>
                    <w:t>по каждому наименованию перечисленного оборудования</w:t>
                  </w:r>
                  <w:r w:rsidR="00670E7A" w:rsidRPr="009801C1">
                    <w:rPr>
                      <w:sz w:val="20"/>
                      <w:szCs w:val="20"/>
                    </w:rPr>
                    <w:t>, остальны</w:t>
                  </w:r>
                  <w:r w:rsidR="00670E7A">
                    <w:rPr>
                      <w:sz w:val="20"/>
                      <w:szCs w:val="20"/>
                    </w:rPr>
                    <w:t xml:space="preserve">е </w:t>
                  </w:r>
                  <w:r w:rsidR="00670E7A" w:rsidRPr="009801C1">
                    <w:rPr>
                      <w:sz w:val="20"/>
                      <w:szCs w:val="20"/>
                    </w:rPr>
                    <w:t xml:space="preserve"> – пропорционально относительно лучшего</w:t>
                  </w:r>
                  <w:r w:rsidR="00670E7A">
                    <w:rPr>
                      <w:sz w:val="20"/>
                      <w:szCs w:val="20"/>
                    </w:rPr>
                    <w:t>.</w:t>
                  </w:r>
                </w:p>
              </w:tc>
              <w:tc>
                <w:tcPr>
                  <w:tcW w:w="1254" w:type="dxa"/>
                  <w:tcBorders>
                    <w:left w:val="single" w:sz="4" w:space="0" w:color="auto"/>
                  </w:tcBorders>
                  <w:tcMar>
                    <w:top w:w="57" w:type="dxa"/>
                    <w:left w:w="57" w:type="dxa"/>
                    <w:bottom w:w="57" w:type="dxa"/>
                    <w:right w:w="57" w:type="dxa"/>
                  </w:tcMar>
                  <w:vAlign w:val="center"/>
                </w:tcPr>
                <w:p w:rsidR="00670E7A" w:rsidRPr="009801C1" w:rsidRDefault="00670E7A" w:rsidP="003B4B06">
                  <w:pPr>
                    <w:widowControl w:val="0"/>
                    <w:jc w:val="center"/>
                    <w:rPr>
                      <w:b/>
                      <w:sz w:val="20"/>
                      <w:szCs w:val="20"/>
                    </w:rPr>
                  </w:pPr>
                  <w:r w:rsidRPr="009801C1">
                    <w:rPr>
                      <w:b/>
                      <w:sz w:val="20"/>
                      <w:szCs w:val="20"/>
                    </w:rPr>
                    <w:t>0-</w:t>
                  </w:r>
                  <w:r>
                    <w:rPr>
                      <w:b/>
                      <w:sz w:val="20"/>
                      <w:szCs w:val="20"/>
                    </w:rPr>
                    <w:t>25</w:t>
                  </w:r>
                </w:p>
              </w:tc>
              <w:tc>
                <w:tcPr>
                  <w:tcW w:w="1275" w:type="dxa"/>
                  <w:vMerge/>
                  <w:tcMar>
                    <w:top w:w="57" w:type="dxa"/>
                    <w:left w:w="57" w:type="dxa"/>
                    <w:bottom w:w="57" w:type="dxa"/>
                    <w:right w:w="57" w:type="dxa"/>
                  </w:tcMar>
                </w:tcPr>
                <w:p w:rsidR="00670E7A" w:rsidRPr="009801C1" w:rsidRDefault="00670E7A" w:rsidP="009801C1">
                  <w:pPr>
                    <w:widowControl w:val="0"/>
                    <w:jc w:val="center"/>
                    <w:rPr>
                      <w:b/>
                      <w:sz w:val="20"/>
                      <w:szCs w:val="20"/>
                    </w:rPr>
                  </w:pPr>
                </w:p>
              </w:tc>
            </w:tr>
            <w:tr w:rsidR="003B4B06" w:rsidRPr="009801C1" w:rsidTr="00C32C75">
              <w:trPr>
                <w:trHeight w:val="282"/>
              </w:trPr>
              <w:tc>
                <w:tcPr>
                  <w:tcW w:w="585" w:type="dxa"/>
                  <w:tcMar>
                    <w:top w:w="57" w:type="dxa"/>
                    <w:left w:w="57" w:type="dxa"/>
                    <w:bottom w:w="57" w:type="dxa"/>
                    <w:right w:w="57" w:type="dxa"/>
                  </w:tcMar>
                </w:tcPr>
                <w:p w:rsidR="003B4B06" w:rsidRPr="009801C1" w:rsidRDefault="00FA2064" w:rsidP="009801C1">
                  <w:pPr>
                    <w:widowControl w:val="0"/>
                    <w:jc w:val="center"/>
                    <w:rPr>
                      <w:b/>
                      <w:sz w:val="20"/>
                      <w:szCs w:val="20"/>
                    </w:rPr>
                  </w:pPr>
                  <w:r>
                    <w:rPr>
                      <w:b/>
                      <w:sz w:val="20"/>
                      <w:szCs w:val="20"/>
                    </w:rPr>
                    <w:t>2.2.</w:t>
                  </w:r>
                </w:p>
              </w:tc>
              <w:tc>
                <w:tcPr>
                  <w:tcW w:w="5811" w:type="dxa"/>
                  <w:tcBorders>
                    <w:top w:val="single" w:sz="4" w:space="0" w:color="auto"/>
                    <w:bottom w:val="single" w:sz="4" w:space="0" w:color="auto"/>
                  </w:tcBorders>
                  <w:tcMar>
                    <w:top w:w="57" w:type="dxa"/>
                    <w:left w:w="57" w:type="dxa"/>
                    <w:bottom w:w="57" w:type="dxa"/>
                    <w:right w:w="57" w:type="dxa"/>
                  </w:tcMar>
                  <w:vAlign w:val="center"/>
                </w:tcPr>
                <w:p w:rsidR="003B4B06" w:rsidRDefault="00FA2064" w:rsidP="009801C1">
                  <w:pPr>
                    <w:rPr>
                      <w:b/>
                      <w:sz w:val="20"/>
                      <w:szCs w:val="20"/>
                    </w:rPr>
                  </w:pPr>
                  <w:r w:rsidRPr="00FA2064">
                    <w:rPr>
                      <w:b/>
                      <w:sz w:val="20"/>
                      <w:szCs w:val="20"/>
                    </w:rPr>
                    <w:t>Обеспеченность кадровыми ресурсами оценивается от 0 до 25 баллов</w:t>
                  </w:r>
                </w:p>
                <w:p w:rsidR="003E3733" w:rsidRPr="003E3733" w:rsidRDefault="003E3733" w:rsidP="003E3733">
                  <w:pPr>
                    <w:rPr>
                      <w:sz w:val="20"/>
                      <w:szCs w:val="20"/>
                    </w:rPr>
                  </w:pPr>
                  <w:r w:rsidRPr="003E3733">
                    <w:rPr>
                      <w:sz w:val="20"/>
                      <w:szCs w:val="20"/>
                    </w:rPr>
                    <w:t xml:space="preserve">Наличие сотрудников имеющих допуски, аттестации, разрешения и т. п. на деятельность, которая разрешается только при </w:t>
                  </w:r>
                  <w:r w:rsidR="00A229AF">
                    <w:rPr>
                      <w:sz w:val="20"/>
                      <w:szCs w:val="20"/>
                    </w:rPr>
                    <w:t>прохождении</w:t>
                  </w:r>
                  <w:r w:rsidRPr="003E3733">
                    <w:rPr>
                      <w:sz w:val="20"/>
                      <w:szCs w:val="20"/>
                    </w:rPr>
                    <w:t xml:space="preserve"> соответствующей аттестации (проверки знаний пожарно-технического минимума, допуска к работе с электроустановками, проверки знаний по охране труда).   </w:t>
                  </w:r>
                </w:p>
                <w:p w:rsidR="00DD19EB" w:rsidRPr="009801C1" w:rsidRDefault="003E3733" w:rsidP="00546F6E">
                  <w:pPr>
                    <w:rPr>
                      <w:b/>
                      <w:sz w:val="20"/>
                      <w:szCs w:val="20"/>
                    </w:rPr>
                  </w:pPr>
                  <w:r w:rsidRPr="003E3733">
                    <w:rPr>
                      <w:sz w:val="20"/>
                      <w:szCs w:val="20"/>
                    </w:rPr>
                    <w:t>Подтверждается справкой за подписью руководителя по форме 9.2.2.2 с предоставлением копий документов об аттестации, допуске, разрешении и т.п. на сотрудников и выписк</w:t>
                  </w:r>
                  <w:r w:rsidR="00546F6E">
                    <w:rPr>
                      <w:sz w:val="20"/>
                      <w:szCs w:val="20"/>
                    </w:rPr>
                    <w:t>и</w:t>
                  </w:r>
                  <w:r w:rsidRPr="003E3733">
                    <w:rPr>
                      <w:sz w:val="20"/>
                      <w:szCs w:val="20"/>
                    </w:rPr>
                    <w:t xml:space="preserve"> из штатного расписания с замещением по должностям на указанных сотрудников.</w:t>
                  </w:r>
                  <w:r w:rsidR="002535B4">
                    <w:rPr>
                      <w:sz w:val="20"/>
                      <w:szCs w:val="20"/>
                    </w:rPr>
                    <w:t xml:space="preserve"> </w:t>
                  </w:r>
                  <w:r w:rsidRPr="003E3733">
                    <w:rPr>
                      <w:sz w:val="20"/>
                      <w:szCs w:val="20"/>
                    </w:rPr>
                    <w:t xml:space="preserve">При этом участник, имеющий  максимальное  </w:t>
                  </w:r>
                  <w:r w:rsidRPr="003E3733">
                    <w:rPr>
                      <w:sz w:val="20"/>
                      <w:szCs w:val="20"/>
                    </w:rPr>
                    <w:lastRenderedPageBreak/>
                    <w:t>количество аттестованных и сертифицированных сотрудников получает  25 баллов, остальные участники – пропорционально относительно лучшего.</w:t>
                  </w:r>
                </w:p>
              </w:tc>
              <w:tc>
                <w:tcPr>
                  <w:tcW w:w="1254" w:type="dxa"/>
                  <w:tcBorders>
                    <w:bottom w:val="single" w:sz="4" w:space="0" w:color="auto"/>
                  </w:tcBorders>
                  <w:tcMar>
                    <w:top w:w="57" w:type="dxa"/>
                    <w:left w:w="57" w:type="dxa"/>
                    <w:bottom w:w="57" w:type="dxa"/>
                    <w:right w:w="57" w:type="dxa"/>
                  </w:tcMar>
                  <w:vAlign w:val="center"/>
                </w:tcPr>
                <w:p w:rsidR="003B4B06" w:rsidRPr="009801C1" w:rsidRDefault="00FA2064" w:rsidP="009801C1">
                  <w:pPr>
                    <w:widowControl w:val="0"/>
                    <w:jc w:val="center"/>
                    <w:rPr>
                      <w:b/>
                      <w:sz w:val="20"/>
                      <w:szCs w:val="20"/>
                    </w:rPr>
                  </w:pPr>
                  <w:r w:rsidRPr="009801C1">
                    <w:rPr>
                      <w:b/>
                      <w:sz w:val="20"/>
                      <w:szCs w:val="20"/>
                    </w:rPr>
                    <w:lastRenderedPageBreak/>
                    <w:t>0-</w:t>
                  </w:r>
                  <w:r>
                    <w:rPr>
                      <w:b/>
                      <w:sz w:val="20"/>
                      <w:szCs w:val="20"/>
                    </w:rPr>
                    <w:t>25</w:t>
                  </w:r>
                </w:p>
              </w:tc>
              <w:tc>
                <w:tcPr>
                  <w:tcW w:w="1275" w:type="dxa"/>
                  <w:vMerge/>
                  <w:tcMar>
                    <w:top w:w="57" w:type="dxa"/>
                    <w:left w:w="57" w:type="dxa"/>
                    <w:bottom w:w="57" w:type="dxa"/>
                    <w:right w:w="57" w:type="dxa"/>
                  </w:tcMar>
                </w:tcPr>
                <w:p w:rsidR="003B4B06" w:rsidRPr="009801C1" w:rsidRDefault="003B4B06" w:rsidP="009801C1">
                  <w:pPr>
                    <w:widowControl w:val="0"/>
                    <w:jc w:val="center"/>
                    <w:rPr>
                      <w:b/>
                      <w:sz w:val="20"/>
                      <w:szCs w:val="20"/>
                    </w:rPr>
                  </w:pPr>
                </w:p>
              </w:tc>
            </w:tr>
            <w:tr w:rsidR="009801C1" w:rsidRPr="009801C1" w:rsidTr="00FF1AC8">
              <w:trPr>
                <w:trHeight w:val="224"/>
              </w:trPr>
              <w:tc>
                <w:tcPr>
                  <w:tcW w:w="585" w:type="dxa"/>
                  <w:tcMar>
                    <w:top w:w="57" w:type="dxa"/>
                    <w:left w:w="57" w:type="dxa"/>
                    <w:bottom w:w="57" w:type="dxa"/>
                    <w:right w:w="57" w:type="dxa"/>
                  </w:tcMar>
                </w:tcPr>
                <w:p w:rsidR="009801C1" w:rsidRPr="009801C1" w:rsidRDefault="009801C1" w:rsidP="0084550A">
                  <w:pPr>
                    <w:widowControl w:val="0"/>
                    <w:jc w:val="center"/>
                    <w:rPr>
                      <w:b/>
                      <w:sz w:val="20"/>
                      <w:szCs w:val="20"/>
                    </w:rPr>
                  </w:pPr>
                  <w:r w:rsidRPr="009801C1">
                    <w:rPr>
                      <w:b/>
                      <w:sz w:val="20"/>
                      <w:szCs w:val="20"/>
                    </w:rPr>
                    <w:lastRenderedPageBreak/>
                    <w:t>2.</w:t>
                  </w:r>
                  <w:r w:rsidR="0084550A">
                    <w:rPr>
                      <w:b/>
                      <w:sz w:val="20"/>
                      <w:szCs w:val="20"/>
                    </w:rPr>
                    <w:t>3</w:t>
                  </w:r>
                  <w:r w:rsidRPr="009801C1">
                    <w:rPr>
                      <w:b/>
                      <w:sz w:val="20"/>
                      <w:szCs w:val="20"/>
                    </w:rPr>
                    <w:t>.</w:t>
                  </w:r>
                </w:p>
              </w:tc>
              <w:tc>
                <w:tcPr>
                  <w:tcW w:w="5811" w:type="dxa"/>
                  <w:tcBorders>
                    <w:bottom w:val="single" w:sz="4" w:space="0" w:color="auto"/>
                  </w:tcBorders>
                  <w:tcMar>
                    <w:top w:w="57" w:type="dxa"/>
                    <w:left w:w="57" w:type="dxa"/>
                    <w:bottom w:w="57" w:type="dxa"/>
                    <w:right w:w="57" w:type="dxa"/>
                  </w:tcMar>
                  <w:vAlign w:val="center"/>
                </w:tcPr>
                <w:p w:rsidR="009801C1" w:rsidRDefault="009801C1" w:rsidP="009801C1">
                  <w:pPr>
                    <w:rPr>
                      <w:b/>
                      <w:sz w:val="20"/>
                      <w:szCs w:val="20"/>
                    </w:rPr>
                  </w:pPr>
                  <w:r w:rsidRPr="009801C1">
                    <w:rPr>
                      <w:b/>
                      <w:sz w:val="20"/>
                      <w:szCs w:val="20"/>
                    </w:rPr>
                    <w:t xml:space="preserve">Опыт  Участника Процедуры закупки </w:t>
                  </w:r>
                  <w:r w:rsidR="0084550A" w:rsidRPr="0084550A">
                    <w:rPr>
                      <w:b/>
                      <w:sz w:val="20"/>
                      <w:szCs w:val="20"/>
                    </w:rPr>
                    <w:t>от 0 до 25 баллов</w:t>
                  </w:r>
                </w:p>
                <w:p w:rsidR="0084550A" w:rsidRDefault="0084550A" w:rsidP="0084550A">
                  <w:pPr>
                    <w:rPr>
                      <w:sz w:val="20"/>
                      <w:szCs w:val="20"/>
                    </w:rPr>
                  </w:pPr>
                  <w:r w:rsidRPr="0084550A">
                    <w:rPr>
                      <w:sz w:val="20"/>
                      <w:szCs w:val="20"/>
                    </w:rPr>
                    <w:t xml:space="preserve">Наличие опыта выполнения аналогичных работ  - оценивается </w:t>
                  </w:r>
                </w:p>
                <w:p w:rsidR="007E7ABF" w:rsidRPr="009801C1" w:rsidRDefault="007E7ABF" w:rsidP="007E7ABF">
                  <w:pPr>
                    <w:rPr>
                      <w:sz w:val="20"/>
                      <w:szCs w:val="20"/>
                    </w:rPr>
                  </w:pPr>
                  <w:r w:rsidRPr="009801C1">
                    <w:rPr>
                      <w:sz w:val="20"/>
                      <w:szCs w:val="20"/>
                    </w:rPr>
                    <w:t>подтверждается справкой за подписью руководителя по форме 9.2.2.</w:t>
                  </w:r>
                  <w:r w:rsidR="0071110B">
                    <w:rPr>
                      <w:sz w:val="20"/>
                      <w:szCs w:val="20"/>
                    </w:rPr>
                    <w:t>3</w:t>
                  </w:r>
                  <w:r w:rsidRPr="009801C1">
                    <w:rPr>
                      <w:sz w:val="20"/>
                      <w:szCs w:val="20"/>
                    </w:rPr>
                    <w:t>. с предоставлением копий страниц Договоров</w:t>
                  </w:r>
                  <w:r>
                    <w:rPr>
                      <w:sz w:val="20"/>
                      <w:szCs w:val="20"/>
                    </w:rPr>
                    <w:t xml:space="preserve"> содержащих контактную информацию о Заказчике </w:t>
                  </w:r>
                  <w:r w:rsidRPr="007E7ABF">
                    <w:rPr>
                      <w:sz w:val="20"/>
                      <w:szCs w:val="20"/>
                    </w:rPr>
                    <w:t>(№ телефона и адрес эл. почты), обще</w:t>
                  </w:r>
                  <w:r>
                    <w:rPr>
                      <w:sz w:val="20"/>
                      <w:szCs w:val="20"/>
                    </w:rPr>
                    <w:t>е</w:t>
                  </w:r>
                  <w:r w:rsidRPr="007E7ABF">
                    <w:rPr>
                      <w:sz w:val="20"/>
                      <w:szCs w:val="20"/>
                    </w:rPr>
                    <w:t xml:space="preserve"> описани</w:t>
                  </w:r>
                  <w:r>
                    <w:rPr>
                      <w:sz w:val="20"/>
                      <w:szCs w:val="20"/>
                    </w:rPr>
                    <w:t>е</w:t>
                  </w:r>
                  <w:r w:rsidRPr="007E7ABF">
                    <w:rPr>
                      <w:sz w:val="20"/>
                      <w:szCs w:val="20"/>
                    </w:rPr>
                    <w:t xml:space="preserve"> услуг, обслуживаемой площади</w:t>
                  </w:r>
                  <w:r>
                    <w:rPr>
                      <w:sz w:val="20"/>
                      <w:szCs w:val="20"/>
                    </w:rPr>
                    <w:t xml:space="preserve"> </w:t>
                  </w:r>
                  <w:r w:rsidRPr="009801C1">
                    <w:rPr>
                      <w:sz w:val="20"/>
                      <w:szCs w:val="20"/>
                    </w:rPr>
                    <w:t xml:space="preserve"> с копиями подписанных двумя сторонами актов об оказании услуг к каждому из представленных Договоров. </w:t>
                  </w:r>
                </w:p>
                <w:p w:rsidR="007E7ABF" w:rsidRPr="009801C1" w:rsidRDefault="007E7ABF" w:rsidP="007E7ABF">
                  <w:pPr>
                    <w:rPr>
                      <w:sz w:val="20"/>
                      <w:szCs w:val="20"/>
                    </w:rPr>
                  </w:pPr>
                  <w:r w:rsidRPr="009801C1">
                    <w:rPr>
                      <w:sz w:val="20"/>
                      <w:szCs w:val="20"/>
                    </w:rPr>
                    <w:t>УЧИТЫВАЮТСЯ ТОЛЬКО Договоры стоимостью от 1 000 000,00 рублей</w:t>
                  </w:r>
                  <w:r w:rsidR="00076515">
                    <w:rPr>
                      <w:sz w:val="20"/>
                      <w:szCs w:val="20"/>
                    </w:rPr>
                    <w:t xml:space="preserve"> в год</w:t>
                  </w:r>
                  <w:r w:rsidRPr="009801C1">
                    <w:rPr>
                      <w:sz w:val="20"/>
                      <w:szCs w:val="20"/>
                    </w:rPr>
                    <w:t xml:space="preserve">, </w:t>
                  </w:r>
                  <w:r w:rsidR="00A94266">
                    <w:rPr>
                      <w:sz w:val="20"/>
                      <w:szCs w:val="20"/>
                    </w:rPr>
                    <w:t xml:space="preserve">за 2014-15 г. </w:t>
                  </w:r>
                </w:p>
                <w:p w:rsidR="0084550A" w:rsidRPr="009801C1" w:rsidRDefault="007E7ABF" w:rsidP="007E7ABF">
                  <w:pPr>
                    <w:rPr>
                      <w:b/>
                      <w:sz w:val="20"/>
                      <w:szCs w:val="20"/>
                    </w:rPr>
                  </w:pPr>
                  <w:r w:rsidRPr="009801C1">
                    <w:rPr>
                      <w:sz w:val="20"/>
                      <w:szCs w:val="20"/>
                    </w:rPr>
                    <w:t xml:space="preserve">При этом участник, имеющий  максимальный  опыт (количество соответствующих Договоров) получает  </w:t>
                  </w:r>
                  <w:r>
                    <w:rPr>
                      <w:sz w:val="20"/>
                      <w:szCs w:val="20"/>
                    </w:rPr>
                    <w:t>2</w:t>
                  </w:r>
                  <w:r w:rsidRPr="009801C1">
                    <w:rPr>
                      <w:sz w:val="20"/>
                      <w:szCs w:val="20"/>
                    </w:rPr>
                    <w:t>5 баллов, остальные участники – пропорционально относительно лучшего.</w:t>
                  </w:r>
                </w:p>
              </w:tc>
              <w:tc>
                <w:tcPr>
                  <w:tcW w:w="1254" w:type="dxa"/>
                  <w:tcBorders>
                    <w:bottom w:val="single" w:sz="4" w:space="0" w:color="auto"/>
                  </w:tcBorders>
                  <w:tcMar>
                    <w:top w:w="57" w:type="dxa"/>
                    <w:left w:w="57" w:type="dxa"/>
                    <w:bottom w:w="57" w:type="dxa"/>
                    <w:right w:w="57" w:type="dxa"/>
                  </w:tcMar>
                  <w:vAlign w:val="center"/>
                </w:tcPr>
                <w:p w:rsidR="009801C1" w:rsidRPr="009801C1" w:rsidRDefault="009801C1" w:rsidP="007C3720">
                  <w:pPr>
                    <w:widowControl w:val="0"/>
                    <w:jc w:val="center"/>
                    <w:rPr>
                      <w:b/>
                      <w:sz w:val="20"/>
                      <w:szCs w:val="20"/>
                    </w:rPr>
                  </w:pPr>
                  <w:r w:rsidRPr="009801C1">
                    <w:rPr>
                      <w:b/>
                      <w:sz w:val="20"/>
                      <w:szCs w:val="20"/>
                    </w:rPr>
                    <w:t>0-</w:t>
                  </w:r>
                  <w:r w:rsidR="007C3720">
                    <w:rPr>
                      <w:b/>
                      <w:sz w:val="20"/>
                      <w:szCs w:val="20"/>
                    </w:rPr>
                    <w:t>25</w:t>
                  </w:r>
                </w:p>
              </w:tc>
              <w:tc>
                <w:tcPr>
                  <w:tcW w:w="1275" w:type="dxa"/>
                  <w:vMerge/>
                  <w:tcMar>
                    <w:top w:w="57" w:type="dxa"/>
                    <w:left w:w="57" w:type="dxa"/>
                    <w:bottom w:w="57" w:type="dxa"/>
                    <w:right w:w="57" w:type="dxa"/>
                  </w:tcMar>
                </w:tcPr>
                <w:p w:rsidR="009801C1" w:rsidRPr="009801C1" w:rsidRDefault="009801C1" w:rsidP="009801C1">
                  <w:pPr>
                    <w:widowControl w:val="0"/>
                    <w:jc w:val="center"/>
                    <w:rPr>
                      <w:b/>
                      <w:sz w:val="20"/>
                      <w:szCs w:val="20"/>
                    </w:rPr>
                  </w:pPr>
                </w:p>
              </w:tc>
            </w:tr>
            <w:tr w:rsidR="003B5ECA" w:rsidRPr="009801C1" w:rsidTr="00FF1AC8">
              <w:trPr>
                <w:trHeight w:val="224"/>
              </w:trPr>
              <w:tc>
                <w:tcPr>
                  <w:tcW w:w="585" w:type="dxa"/>
                  <w:tcMar>
                    <w:top w:w="57" w:type="dxa"/>
                    <w:left w:w="57" w:type="dxa"/>
                    <w:bottom w:w="57" w:type="dxa"/>
                    <w:right w:w="57" w:type="dxa"/>
                  </w:tcMar>
                </w:tcPr>
                <w:p w:rsidR="003B5ECA" w:rsidRPr="009801C1" w:rsidRDefault="003B5ECA" w:rsidP="003B5ECA">
                  <w:pPr>
                    <w:widowControl w:val="0"/>
                    <w:jc w:val="center"/>
                    <w:rPr>
                      <w:b/>
                      <w:sz w:val="20"/>
                      <w:szCs w:val="20"/>
                    </w:rPr>
                  </w:pPr>
                  <w:r w:rsidRPr="009801C1">
                    <w:rPr>
                      <w:b/>
                      <w:sz w:val="20"/>
                      <w:szCs w:val="20"/>
                    </w:rPr>
                    <w:t>2.</w:t>
                  </w:r>
                  <w:r>
                    <w:rPr>
                      <w:b/>
                      <w:sz w:val="20"/>
                      <w:szCs w:val="20"/>
                    </w:rPr>
                    <w:t>4.</w:t>
                  </w:r>
                </w:p>
              </w:tc>
              <w:tc>
                <w:tcPr>
                  <w:tcW w:w="5811" w:type="dxa"/>
                  <w:tcBorders>
                    <w:bottom w:val="single" w:sz="4" w:space="0" w:color="auto"/>
                  </w:tcBorders>
                  <w:tcMar>
                    <w:top w:w="57" w:type="dxa"/>
                    <w:left w:w="57" w:type="dxa"/>
                    <w:bottom w:w="57" w:type="dxa"/>
                    <w:right w:w="57" w:type="dxa"/>
                  </w:tcMar>
                  <w:vAlign w:val="center"/>
                </w:tcPr>
                <w:p w:rsidR="003B5ECA" w:rsidRPr="00330C9F" w:rsidRDefault="003B5ECA" w:rsidP="009801C1">
                  <w:pPr>
                    <w:rPr>
                      <w:sz w:val="20"/>
                      <w:szCs w:val="20"/>
                      <w:lang w:val="en-US"/>
                    </w:rPr>
                  </w:pPr>
                  <w:r w:rsidRPr="00B00BAA">
                    <w:rPr>
                      <w:rFonts w:eastAsia="Calibri"/>
                      <w:b/>
                      <w:sz w:val="20"/>
                      <w:szCs w:val="20"/>
                    </w:rPr>
                    <w:t>Финансовая устойчивость</w:t>
                  </w:r>
                  <w:r w:rsidR="00330C9F">
                    <w:rPr>
                      <w:rFonts w:eastAsia="Calibri"/>
                      <w:b/>
                      <w:sz w:val="20"/>
                      <w:szCs w:val="20"/>
                      <w:lang w:val="en-US"/>
                    </w:rPr>
                    <w:t>**</w:t>
                  </w:r>
                </w:p>
              </w:tc>
              <w:tc>
                <w:tcPr>
                  <w:tcW w:w="1254" w:type="dxa"/>
                  <w:tcBorders>
                    <w:bottom w:val="single" w:sz="4" w:space="0" w:color="auto"/>
                  </w:tcBorders>
                  <w:tcMar>
                    <w:top w:w="57" w:type="dxa"/>
                    <w:left w:w="57" w:type="dxa"/>
                    <w:bottom w:w="57" w:type="dxa"/>
                    <w:right w:w="57" w:type="dxa"/>
                  </w:tcMar>
                  <w:vAlign w:val="center"/>
                </w:tcPr>
                <w:p w:rsidR="003B5ECA" w:rsidRPr="009801C1" w:rsidRDefault="003B5ECA" w:rsidP="00D52A7D">
                  <w:pPr>
                    <w:widowControl w:val="0"/>
                    <w:jc w:val="center"/>
                    <w:rPr>
                      <w:b/>
                      <w:sz w:val="20"/>
                      <w:szCs w:val="20"/>
                    </w:rPr>
                  </w:pPr>
                  <w:r w:rsidRPr="009801C1">
                    <w:rPr>
                      <w:b/>
                      <w:sz w:val="20"/>
                      <w:szCs w:val="20"/>
                    </w:rPr>
                    <w:t>0-</w:t>
                  </w:r>
                  <w:r>
                    <w:rPr>
                      <w:b/>
                      <w:sz w:val="20"/>
                      <w:szCs w:val="20"/>
                    </w:rPr>
                    <w:t>25</w:t>
                  </w:r>
                </w:p>
              </w:tc>
              <w:tc>
                <w:tcPr>
                  <w:tcW w:w="1275" w:type="dxa"/>
                  <w:vMerge/>
                  <w:tcMar>
                    <w:top w:w="57" w:type="dxa"/>
                    <w:left w:w="57" w:type="dxa"/>
                    <w:bottom w:w="57" w:type="dxa"/>
                    <w:right w:w="57" w:type="dxa"/>
                  </w:tcMar>
                </w:tcPr>
                <w:p w:rsidR="003B5ECA" w:rsidRPr="009801C1" w:rsidRDefault="003B5ECA" w:rsidP="009801C1">
                  <w:pPr>
                    <w:widowControl w:val="0"/>
                    <w:jc w:val="center"/>
                    <w:rPr>
                      <w:b/>
                      <w:sz w:val="20"/>
                      <w:szCs w:val="20"/>
                    </w:rPr>
                  </w:pPr>
                </w:p>
              </w:tc>
            </w:tr>
            <w:tr w:rsidR="009801C1" w:rsidRPr="009801C1" w:rsidTr="00FF1AC8">
              <w:trPr>
                <w:trHeight w:val="236"/>
              </w:trPr>
              <w:tc>
                <w:tcPr>
                  <w:tcW w:w="7650" w:type="dxa"/>
                  <w:gridSpan w:val="3"/>
                  <w:tcMar>
                    <w:top w:w="57" w:type="dxa"/>
                    <w:left w:w="57" w:type="dxa"/>
                    <w:bottom w:w="57" w:type="dxa"/>
                    <w:right w:w="57" w:type="dxa"/>
                  </w:tcMar>
                </w:tcPr>
                <w:p w:rsidR="009801C1" w:rsidRPr="009801C1" w:rsidRDefault="009801C1" w:rsidP="009801C1">
                  <w:pPr>
                    <w:widowControl w:val="0"/>
                    <w:jc w:val="both"/>
                    <w:rPr>
                      <w:b/>
                      <w:sz w:val="20"/>
                      <w:szCs w:val="20"/>
                    </w:rPr>
                  </w:pPr>
                  <w:r w:rsidRPr="009801C1">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9801C1" w:rsidRPr="009801C1" w:rsidRDefault="009801C1" w:rsidP="009801C1">
                  <w:pPr>
                    <w:widowControl w:val="0"/>
                    <w:jc w:val="center"/>
                    <w:rPr>
                      <w:b/>
                      <w:sz w:val="20"/>
                      <w:szCs w:val="20"/>
                    </w:rPr>
                  </w:pPr>
                  <w:r w:rsidRPr="009801C1">
                    <w:rPr>
                      <w:b/>
                      <w:sz w:val="20"/>
                      <w:szCs w:val="20"/>
                    </w:rPr>
                    <w:t>100%</w:t>
                  </w:r>
                </w:p>
              </w:tc>
            </w:tr>
          </w:tbl>
          <w:p w:rsidR="00627D33" w:rsidRDefault="00627D33" w:rsidP="00E0392E">
            <w:pPr>
              <w:widowControl w:val="0"/>
              <w:jc w:val="both"/>
              <w:rPr>
                <w:i/>
                <w:sz w:val="16"/>
                <w:szCs w:val="16"/>
                <w:u w:val="single"/>
              </w:rPr>
            </w:pPr>
          </w:p>
          <w:p w:rsidR="0012567C" w:rsidRDefault="0012567C" w:rsidP="00FA3E96">
            <w:pPr>
              <w:widowControl w:val="0"/>
              <w:jc w:val="both"/>
              <w:rPr>
                <w:i/>
                <w:sz w:val="16"/>
                <w:szCs w:val="16"/>
                <w:u w:val="single"/>
              </w:rPr>
            </w:pPr>
          </w:p>
          <w:p w:rsidR="00BD5BAF" w:rsidRPr="0086464B" w:rsidRDefault="00BD5BAF" w:rsidP="00BD5BAF">
            <w:pPr>
              <w:widowControl w:val="0"/>
              <w:jc w:val="both"/>
              <w:rPr>
                <w:i/>
                <w:sz w:val="16"/>
                <w:szCs w:val="16"/>
                <w:u w:val="single"/>
              </w:rPr>
            </w:pPr>
            <w:r w:rsidRPr="0086464B">
              <w:rPr>
                <w:i/>
                <w:sz w:val="16"/>
                <w:szCs w:val="16"/>
                <w:u w:val="single"/>
              </w:rPr>
              <w:t>Примечания:</w:t>
            </w:r>
          </w:p>
          <w:p w:rsidR="00BD5BAF" w:rsidRPr="0086464B" w:rsidRDefault="00BD5BAF" w:rsidP="00BD5BAF">
            <w:pPr>
              <w:widowControl w:val="0"/>
              <w:jc w:val="both"/>
              <w:rPr>
                <w:i/>
                <w:sz w:val="16"/>
                <w:szCs w:val="16"/>
              </w:rPr>
            </w:pPr>
            <w:r w:rsidRPr="0086464B">
              <w:rPr>
                <w:i/>
                <w:sz w:val="16"/>
                <w:szCs w:val="16"/>
              </w:rPr>
              <w:t xml:space="preserve">* – расчет баллов производится в соответствии с «МЕТОДИКОЙ </w:t>
            </w:r>
          </w:p>
          <w:p w:rsidR="00FA3E96" w:rsidRPr="0086464B" w:rsidRDefault="00BD5BAF" w:rsidP="00BD5BAF">
            <w:pPr>
              <w:rPr>
                <w:i/>
                <w:sz w:val="16"/>
                <w:szCs w:val="16"/>
              </w:rPr>
            </w:pPr>
            <w:r w:rsidRPr="0086464B">
              <w:rPr>
                <w:i/>
                <w:sz w:val="16"/>
                <w:szCs w:val="16"/>
              </w:rPr>
              <w:t xml:space="preserve">ОЦЕНКИ ЗАЯВОК </w:t>
            </w:r>
            <w:proofErr w:type="gramStart"/>
            <w:r w:rsidRPr="0086464B">
              <w:rPr>
                <w:i/>
                <w:sz w:val="16"/>
                <w:szCs w:val="16"/>
              </w:rPr>
              <w:t>НА УЧАСТИЕ В КОНКУРСЕ НА ПРАВО ЗАКЛЮЧЕНИЯ ДОГОВОРА НА ПОСТАВКУ ПРОДУКЦИИ ДЛЯ НУЖД</w:t>
            </w:r>
            <w:proofErr w:type="gramEnd"/>
            <w:r w:rsidRPr="0086464B">
              <w:rPr>
                <w:i/>
                <w:sz w:val="16"/>
                <w:szCs w:val="16"/>
              </w:rPr>
              <w:t xml:space="preserve"> НЕКОММЕРЧЕСКОЙ ОРГАНИЗАЦИИ ФОНД РАЗВИТИЯ ЦЕНТРА РАЗРАБОТКИ И КОММЕРЦИАЛИЗАЦИИ НОВЫХ ТЕХНОЛОГИЙ».</w:t>
            </w:r>
          </w:p>
          <w:p w:rsidR="0086464B" w:rsidRPr="0086464B" w:rsidRDefault="00330C9F" w:rsidP="00BD5BAF">
            <w:pPr>
              <w:rPr>
                <w:sz w:val="16"/>
                <w:szCs w:val="16"/>
              </w:rPr>
            </w:pPr>
            <w:r>
              <w:rPr>
                <w:sz w:val="16"/>
                <w:szCs w:val="16"/>
              </w:rPr>
              <w:t>**</w:t>
            </w:r>
            <w:r>
              <w:t xml:space="preserve"> </w:t>
            </w:r>
            <w:r w:rsidRPr="002B2539">
              <w:rPr>
                <w:sz w:val="16"/>
                <w:szCs w:val="16"/>
              </w:rPr>
              <w:t>рассчитывается в соответствии с пунктом 5.2.7. настоящей документации</w:t>
            </w:r>
          </w:p>
          <w:p w:rsidR="00FA3E96" w:rsidRPr="0086464B" w:rsidRDefault="00FA3E96" w:rsidP="00FA3E96">
            <w:pPr>
              <w:jc w:val="both"/>
              <w:rPr>
                <w:sz w:val="16"/>
                <w:szCs w:val="16"/>
              </w:rPr>
            </w:pPr>
            <w:r w:rsidRPr="0086464B">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FA3E96" w:rsidRPr="0086464B" w:rsidRDefault="00FA3E96" w:rsidP="00FA3E96">
            <w:pPr>
              <w:jc w:val="both"/>
              <w:rPr>
                <w:sz w:val="16"/>
                <w:szCs w:val="16"/>
              </w:rPr>
            </w:pPr>
            <w:r w:rsidRPr="0086464B">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FA3E96" w:rsidRPr="0086464B" w:rsidRDefault="00FA3E96" w:rsidP="00FA3E96">
            <w:pPr>
              <w:jc w:val="both"/>
              <w:rPr>
                <w:sz w:val="16"/>
                <w:szCs w:val="16"/>
              </w:rPr>
            </w:pPr>
            <w:r w:rsidRPr="0086464B">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627D33" w:rsidRPr="00B22A81" w:rsidRDefault="00FA3E96" w:rsidP="00FA3E96">
            <w:pPr>
              <w:jc w:val="both"/>
              <w:rPr>
                <w:sz w:val="20"/>
                <w:szCs w:val="20"/>
              </w:rPr>
            </w:pPr>
            <w:r w:rsidRPr="0086464B">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D96AFB" w:rsidRPr="00B22A81" w:rsidTr="00F33B46">
        <w:trPr>
          <w:trHeight w:val="18"/>
        </w:trPr>
        <w:tc>
          <w:tcPr>
            <w:tcW w:w="483" w:type="dxa"/>
            <w:tcMar>
              <w:top w:w="57" w:type="dxa"/>
              <w:left w:w="57" w:type="dxa"/>
              <w:bottom w:w="57" w:type="dxa"/>
              <w:right w:w="57" w:type="dxa"/>
            </w:tcMar>
          </w:tcPr>
          <w:p w:rsidR="00D96AFB" w:rsidRPr="003C3F53" w:rsidRDefault="003C3F53" w:rsidP="003C3F53">
            <w:pPr>
              <w:rPr>
                <w:sz w:val="20"/>
                <w:szCs w:val="20"/>
              </w:rPr>
            </w:pPr>
            <w:r>
              <w:rPr>
                <w:sz w:val="20"/>
                <w:szCs w:val="20"/>
              </w:rPr>
              <w:lastRenderedPageBreak/>
              <w:t>20.</w:t>
            </w: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815600">
            <w:pPr>
              <w:rPr>
                <w:sz w:val="20"/>
                <w:szCs w:val="20"/>
              </w:rPr>
            </w:pPr>
            <w:r w:rsidRPr="006F146B">
              <w:rPr>
                <w:sz w:val="20"/>
                <w:szCs w:val="20"/>
              </w:rPr>
              <w:t>Не позднее «</w:t>
            </w:r>
            <w:r w:rsidR="00815600">
              <w:rPr>
                <w:sz w:val="20"/>
                <w:szCs w:val="20"/>
              </w:rPr>
              <w:t>18</w:t>
            </w:r>
            <w:r w:rsidRPr="006F146B">
              <w:rPr>
                <w:sz w:val="20"/>
                <w:szCs w:val="20"/>
              </w:rPr>
              <w:t xml:space="preserve">» </w:t>
            </w:r>
            <w:r w:rsidR="00815600">
              <w:rPr>
                <w:sz w:val="20"/>
                <w:szCs w:val="20"/>
              </w:rPr>
              <w:t>мая</w:t>
            </w:r>
            <w:bookmarkStart w:id="50" w:name="_GoBack"/>
            <w:bookmarkEnd w:id="50"/>
            <w:r w:rsidRPr="006F146B">
              <w:rPr>
                <w:sz w:val="20"/>
                <w:szCs w:val="20"/>
              </w:rPr>
              <w:t xml:space="preserve"> 201</w:t>
            </w:r>
            <w:r w:rsidR="00170272" w:rsidRPr="00170272">
              <w:rPr>
                <w:sz w:val="20"/>
                <w:szCs w:val="20"/>
              </w:rPr>
              <w:t>6</w:t>
            </w:r>
            <w:r w:rsidRPr="006F146B">
              <w:rPr>
                <w:sz w:val="20"/>
                <w:szCs w:val="20"/>
              </w:rPr>
              <w:t xml:space="preserve"> года по адресу Организатора Процедуры закупки: </w:t>
            </w:r>
            <w:r w:rsidRPr="006F146B">
              <w:rPr>
                <w:rFonts w:eastAsia="Calibri"/>
                <w:sz w:val="20"/>
                <w:szCs w:val="20"/>
              </w:rPr>
              <w:t>143026, Российская Федерация, г. Москва, территория инновационного центра «</w:t>
            </w:r>
            <w:proofErr w:type="spellStart"/>
            <w:r w:rsidRPr="006F146B">
              <w:rPr>
                <w:rFonts w:eastAsia="Calibri"/>
                <w:sz w:val="20"/>
                <w:szCs w:val="20"/>
              </w:rPr>
              <w:t>Сколково</w:t>
            </w:r>
            <w:proofErr w:type="spellEnd"/>
            <w:r w:rsidRPr="006F146B">
              <w:rPr>
                <w:rFonts w:eastAsia="Calibri"/>
                <w:sz w:val="20"/>
                <w:szCs w:val="20"/>
              </w:rPr>
              <w:t xml:space="preserve">»,  </w:t>
            </w:r>
            <w:r w:rsidR="00423ADB" w:rsidRPr="00423ADB">
              <w:rPr>
                <w:rFonts w:eastAsia="Calibri"/>
                <w:sz w:val="20"/>
                <w:szCs w:val="20"/>
              </w:rPr>
              <w:t>ул. Нобеля 5</w:t>
            </w:r>
            <w:r w:rsidR="0035331B" w:rsidRPr="0035331B">
              <w:rPr>
                <w:rFonts w:eastAsia="Calibri"/>
                <w:sz w:val="20"/>
                <w:szCs w:val="20"/>
              </w:rPr>
              <w:t>, ОЦ «Технопарк»</w:t>
            </w:r>
            <w:r w:rsidR="00423ADB">
              <w:rPr>
                <w:rFonts w:eastAsia="Calibri"/>
                <w:sz w:val="20"/>
                <w:szCs w:val="20"/>
              </w:rPr>
              <w:t xml:space="preserve">, </w:t>
            </w:r>
            <w:r w:rsidR="00423ADB" w:rsidRPr="00423ADB">
              <w:rPr>
                <w:rFonts w:eastAsia="Calibri"/>
                <w:sz w:val="20"/>
                <w:szCs w:val="20"/>
              </w:rPr>
              <w:t>этаж 3, офис 309</w:t>
            </w:r>
            <w:r w:rsidRPr="006F146B">
              <w:rPr>
                <w:sz w:val="20"/>
                <w:szCs w:val="20"/>
              </w:rPr>
              <w:t>.</w:t>
            </w:r>
          </w:p>
        </w:tc>
      </w:tr>
      <w:tr w:rsidR="003C3F53" w:rsidRPr="00B22A81" w:rsidTr="003D112A">
        <w:trPr>
          <w:trHeight w:val="1157"/>
        </w:trPr>
        <w:tc>
          <w:tcPr>
            <w:tcW w:w="483" w:type="dxa"/>
            <w:tcMar>
              <w:top w:w="57" w:type="dxa"/>
              <w:left w:w="57" w:type="dxa"/>
              <w:bottom w:w="57" w:type="dxa"/>
              <w:right w:w="57" w:type="dxa"/>
            </w:tcMar>
          </w:tcPr>
          <w:p w:rsidR="003C3F53" w:rsidRPr="003C3F53" w:rsidRDefault="003C3F53" w:rsidP="003C3F53">
            <w:pPr>
              <w:rPr>
                <w:sz w:val="20"/>
                <w:szCs w:val="20"/>
              </w:rPr>
            </w:pPr>
            <w:r>
              <w:rPr>
                <w:sz w:val="20"/>
                <w:szCs w:val="20"/>
              </w:rPr>
              <w:t>21.</w:t>
            </w:r>
          </w:p>
        </w:tc>
        <w:tc>
          <w:tcPr>
            <w:tcW w:w="1842" w:type="dxa"/>
            <w:tcMar>
              <w:top w:w="57" w:type="dxa"/>
              <w:left w:w="57" w:type="dxa"/>
              <w:bottom w:w="57" w:type="dxa"/>
              <w:right w:w="57" w:type="dxa"/>
            </w:tcMar>
          </w:tcPr>
          <w:p w:rsidR="003C3F53" w:rsidRPr="00B22A81" w:rsidRDefault="003C3F53"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C3F53" w:rsidRPr="00B22A81" w:rsidRDefault="003C3F53"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3C3F53" w:rsidRPr="00B22A81" w:rsidRDefault="003C3F53" w:rsidP="00B22A81">
            <w:pPr>
              <w:rPr>
                <w:sz w:val="20"/>
                <w:szCs w:val="20"/>
              </w:rPr>
            </w:pPr>
            <w:r w:rsidRPr="000F4051">
              <w:rPr>
                <w:sz w:val="20"/>
                <w:szCs w:val="20"/>
              </w:rPr>
              <w:t>Не предусматривается.</w:t>
            </w:r>
          </w:p>
          <w:p w:rsidR="003C3F53" w:rsidRPr="00B22A81" w:rsidRDefault="003C3F53" w:rsidP="00B22A81">
            <w:pPr>
              <w:rPr>
                <w:sz w:val="20"/>
                <w:szCs w:val="20"/>
              </w:rPr>
            </w:pPr>
          </w:p>
        </w:tc>
      </w:tr>
    </w:tbl>
    <w:p w:rsidR="003925F0" w:rsidRDefault="003925F0" w:rsidP="003925F0">
      <w:pPr>
        <w:rPr>
          <w:lang w:eastAsia="en-US"/>
        </w:rPr>
      </w:pPr>
    </w:p>
    <w:p w:rsidR="003925F0" w:rsidRDefault="003925F0"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6E0819" w:rsidRDefault="006E0819" w:rsidP="003925F0">
      <w:pPr>
        <w:rPr>
          <w:lang w:eastAsia="en-US"/>
        </w:rPr>
      </w:pPr>
    </w:p>
    <w:p w:rsidR="006E0819" w:rsidRDefault="006E0819" w:rsidP="003925F0">
      <w:pPr>
        <w:rPr>
          <w:lang w:eastAsia="en-US"/>
        </w:rPr>
      </w:pPr>
    </w:p>
    <w:p w:rsidR="00A922C9" w:rsidRDefault="00A922C9" w:rsidP="003925F0">
      <w:pPr>
        <w:rPr>
          <w:lang w:eastAsia="en-US"/>
        </w:rPr>
      </w:pPr>
    </w:p>
    <w:p w:rsidR="002D7E0C" w:rsidRPr="002440E8" w:rsidRDefault="002D7E0C" w:rsidP="004B4137">
      <w:pPr>
        <w:pStyle w:val="10"/>
        <w:numPr>
          <w:ilvl w:val="0"/>
          <w:numId w:val="14"/>
        </w:numPr>
        <w:spacing w:before="240" w:after="240" w:line="240" w:lineRule="auto"/>
      </w:pPr>
      <w:bookmarkStart w:id="51" w:name="_Toc421777235"/>
      <w:r w:rsidRPr="002440E8">
        <w:t>ОБРАЗЦЫ ФОРМ И ДОКУМЕНТОВ ДЛЯ ЗАПОЛНЕНИЯ УЧАСТНИКАМИ</w:t>
      </w:r>
      <w:r w:rsidR="00797B09" w:rsidRPr="002440E8">
        <w:t xml:space="preserve"> ПРОЦЕДУРЫ ЗАКУПКИ</w:t>
      </w:r>
      <w:bookmarkEnd w:id="51"/>
    </w:p>
    <w:p w:rsidR="0048346A" w:rsidRPr="0048346A" w:rsidRDefault="002D7E0C" w:rsidP="004B4137">
      <w:pPr>
        <w:pStyle w:val="4"/>
        <w:numPr>
          <w:ilvl w:val="1"/>
          <w:numId w:val="14"/>
        </w:numPr>
        <w:spacing w:after="0"/>
      </w:pPr>
      <w:bookmarkStart w:id="52" w:name="_Toc421777236"/>
      <w:r w:rsidRPr="002440E8">
        <w:t>ФОРМА ОПИСИ ДОКУМЕНТОВ, ПРЕДСТАВЛЯЕМЫХ В СОСТАВЕ ЗАЯВКИ</w:t>
      </w:r>
      <w:bookmarkEnd w:id="52"/>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781"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374"/>
      </w:tblGrid>
      <w:tr w:rsidR="002D7E0C" w:rsidRPr="00695FC1" w:rsidTr="00CE6763">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CE6763">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570F">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3C570F">
              <w:t>ГР</w:t>
            </w:r>
            <w:r w:rsidRPr="002440E8">
              <w:t>ЮЛ)</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w:t>
            </w:r>
            <w:r w:rsidRPr="002440E8">
              <w:lastRenderedPageBreak/>
              <w:t>иностранных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lastRenderedPageBreak/>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w:t>
            </w:r>
            <w:r w:rsidR="005D3070">
              <w:t>–</w:t>
            </w:r>
            <w:r w:rsidRPr="002440E8">
              <w:t xml:space="preserve"> юридического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CD6129">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w:t>
            </w:r>
            <w:r w:rsidR="00CD6129">
              <w:t>,</w:t>
            </w:r>
            <w:r w:rsidRPr="002440E8">
              <w:t xml:space="preserve"> в качестве обеспечения Заявки или копия такого поручения</w:t>
            </w:r>
            <w:r w:rsidR="00CD6129">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CE6763" w:rsidRDefault="007E628E" w:rsidP="00B424F4">
            <w:pPr>
              <w:rPr>
                <w:sz w:val="16"/>
                <w:szCs w:val="16"/>
              </w:rPr>
            </w:pPr>
          </w:p>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w:t>
            </w:r>
            <w:r w:rsidRPr="002440E8">
              <w:lastRenderedPageBreak/>
              <w:t>если в соответствии с законодательством Российской Федерации такие документы передаются вместе с товаром)</w:t>
            </w:r>
            <w:proofErr w:type="gramEnd"/>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330C9F">
            <w:r>
              <w:t xml:space="preserve">Бухгалтерский баланс и Отчет о прибылях и убытках (за </w:t>
            </w:r>
            <w:r w:rsidR="00B3568C">
              <w:t>последний отчетный год</w:t>
            </w:r>
            <w:r>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DA2006"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DA2006">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Default="00E3631F" w:rsidP="00E3631F">
            <w:r>
              <w:t>Согласие</w:t>
            </w:r>
            <w:r w:rsidR="00DA2006">
              <w:t xml:space="preserve"> с условиями договора </w:t>
            </w:r>
            <w:r w:rsidRPr="00E3631F">
              <w:t>в соответствии с разделом 1</w:t>
            </w:r>
            <w:r>
              <w:t>0</w:t>
            </w:r>
            <w:r w:rsidRPr="00E3631F">
              <w:t xml:space="preserve"> Документации процедуры закупки</w:t>
            </w:r>
            <w:r w:rsidR="00DA2006">
              <w:rPr>
                <w:b/>
              </w:rPr>
              <w:t xml:space="preserve">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A2006">
            <w:r>
              <w:t>1</w:t>
            </w:r>
            <w:r w:rsidR="00DA2006">
              <w:rPr>
                <w:lang w:val="en-US"/>
              </w:rPr>
              <w:t>7</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Другие документы, прикладываемые по усмотрению Участника Процедуры закупки (всего </w:t>
            </w:r>
            <w:r w:rsidR="005D3070">
              <w:t>–</w:t>
            </w:r>
            <w:r w:rsidRPr="002440E8">
              <w:t xml:space="preserve"> количество листов)</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982C77" w:rsidRDefault="00982C77" w:rsidP="00B424F4"/>
    <w:p w:rsidR="00982C77" w:rsidRDefault="00982C77" w:rsidP="00B424F4"/>
    <w:p w:rsidR="002D7E0C" w:rsidRPr="002440E8" w:rsidRDefault="00162BCA" w:rsidP="00B424F4">
      <w:r>
        <w:t>(должность</w:t>
      </w:r>
      <w:r w:rsidR="00520DA0" w:rsidRPr="00520DA0">
        <w:t>)</w:t>
      </w:r>
      <w:r w:rsidR="002D7E0C" w:rsidRPr="002440E8">
        <w:t xml:space="preserve"> </w:t>
      </w:r>
      <w:r w:rsidR="00982C77">
        <w:t xml:space="preserve">   </w:t>
      </w:r>
      <w:r>
        <w:t xml:space="preserve">                        </w:t>
      </w:r>
      <w:r w:rsidR="00982C77">
        <w:t xml:space="preserve">                 </w:t>
      </w:r>
      <w:r w:rsidR="002D7E0C" w:rsidRPr="002440E8">
        <w:t>_______________</w:t>
      </w:r>
      <w:r w:rsidR="00520DA0">
        <w:t xml:space="preserve">                          </w:t>
      </w:r>
      <w:r w:rsidR="002D7E0C" w:rsidRPr="002440E8">
        <w:t>/_________/</w:t>
      </w:r>
    </w:p>
    <w:p w:rsidR="00087469" w:rsidRPr="00087469" w:rsidRDefault="00982C77" w:rsidP="00520DA0">
      <w:pPr>
        <w:pStyle w:val="4"/>
        <w:tabs>
          <w:tab w:val="center" w:pos="4818"/>
          <w:tab w:val="left" w:pos="7500"/>
        </w:tabs>
        <w:spacing w:before="0" w:after="0"/>
      </w:pPr>
      <w:bookmarkStart w:id="53" w:name="_Toc368305245"/>
      <w:bookmarkStart w:id="54" w:name="_Toc414883685"/>
      <w:bookmarkStart w:id="55" w:name="_Toc416163390"/>
      <w:bookmarkStart w:id="56" w:name="_Toc420314376"/>
      <w:bookmarkStart w:id="57" w:name="_Toc420314496"/>
      <w:bookmarkStart w:id="58" w:name="_Toc421777237"/>
      <w:r>
        <w:t xml:space="preserve">                            </w:t>
      </w:r>
      <w:r w:rsidR="00EC6C2A">
        <w:t>М.П.</w:t>
      </w:r>
      <w:bookmarkEnd w:id="53"/>
      <w:bookmarkEnd w:id="54"/>
      <w:bookmarkEnd w:id="55"/>
      <w:bookmarkEnd w:id="56"/>
      <w:bookmarkEnd w:id="57"/>
      <w:bookmarkEnd w:id="58"/>
      <w:r w:rsidR="00EC6C2A">
        <w:t xml:space="preserve"> </w:t>
      </w:r>
      <w:r w:rsidR="00520DA0">
        <w:tab/>
        <w:t>(подпись)</w:t>
      </w:r>
      <w:r w:rsidR="00520DA0">
        <w:tab/>
        <w:t>Ф.И.О.</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f0"/>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f0"/>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f0"/>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9" w:name="_Toc421777238"/>
      <w:r w:rsidRPr="002440E8">
        <w:lastRenderedPageBreak/>
        <w:t>ФОРМА ЗАЯВКИ</w:t>
      </w:r>
      <w:bookmarkEnd w:id="59"/>
      <w:r w:rsidRPr="002440E8">
        <w:t xml:space="preserve"> </w:t>
      </w:r>
    </w:p>
    <w:p w:rsidR="002D7E0C" w:rsidRPr="002440E8" w:rsidRDefault="00117A62" w:rsidP="00B424F4">
      <w:r w:rsidRPr="002440E8">
        <w:t xml:space="preserve">                                                                                                          </w:t>
      </w:r>
      <w:r w:rsidR="002D7E0C" w:rsidRPr="002440E8">
        <w:t>На бланке организации</w:t>
      </w:r>
    </w:p>
    <w:p w:rsidR="002D7E0C" w:rsidRDefault="00117A62" w:rsidP="00B424F4">
      <w:r w:rsidRPr="002440E8">
        <w:t xml:space="preserve">                                                                                                          </w:t>
      </w:r>
      <w:r w:rsidR="002D7E0C" w:rsidRPr="002440E8">
        <w:t xml:space="preserve">Дата, исх. Номер </w:t>
      </w:r>
    </w:p>
    <w:p w:rsidR="0021202E" w:rsidRPr="002440E8" w:rsidRDefault="0021202E" w:rsidP="00B424F4"/>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A720EE" w:rsidRDefault="00A720EE" w:rsidP="00B424F4"/>
    <w:p w:rsidR="002D7E0C" w:rsidRPr="002440E8" w:rsidRDefault="002D7E0C" w:rsidP="00B424F4">
      <w:r w:rsidRPr="002440E8">
        <w:t xml:space="preserve">на </w:t>
      </w:r>
      <w:r w:rsidR="007A06A9" w:rsidRPr="002440E8">
        <w:t>заключение</w:t>
      </w:r>
      <w:r w:rsidRPr="002440E8">
        <w:t xml:space="preserve"> ________________</w:t>
      </w:r>
    </w:p>
    <w:p w:rsidR="002D7E0C" w:rsidRPr="002440E8" w:rsidRDefault="009A70B4" w:rsidP="00097BD0">
      <w:pPr>
        <w:pStyle w:val="af0"/>
        <w:numPr>
          <w:ilvl w:val="0"/>
          <w:numId w:val="15"/>
        </w:numPr>
        <w:pBdr>
          <w:bottom w:val="single" w:sz="12" w:space="1" w:color="auto"/>
        </w:pBdr>
      </w:pPr>
      <w:r w:rsidRPr="002440E8">
        <w:t>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A720EE" w:rsidRPr="002440E8" w:rsidRDefault="00A720EE"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C63346"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63346" w:rsidRPr="002440E8" w:rsidRDefault="00C63346" w:rsidP="00B424F4">
            <w:r>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63346" w:rsidRPr="00790408" w:rsidRDefault="00C63346" w:rsidP="009B7767">
            <w:r w:rsidRPr="00C63346">
              <w:t xml:space="preserve">Сметная стоимость </w:t>
            </w:r>
            <w:r w:rsidR="004E59F0" w:rsidRPr="004E59F0">
              <w:t>предусмотренных в течение 12 месяцев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63346" w:rsidRPr="002440E8" w:rsidRDefault="00C63346" w:rsidP="00D52A7D">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63346" w:rsidRPr="002440E8" w:rsidRDefault="00C63346" w:rsidP="00D52A7D"/>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63346" w:rsidRPr="002440E8" w:rsidRDefault="00C63346" w:rsidP="00D52A7D">
            <w:r>
              <w:t>В соответствии с формой 9.2.1. Документации Процедуры закупки</w:t>
            </w:r>
          </w:p>
        </w:tc>
      </w:tr>
      <w:tr w:rsidR="001C7493"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B424F4">
            <w:r>
              <w:t>2</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proofErr w:type="gramStart"/>
            <w:r w:rsidRPr="002440E8">
              <w:t>есть</w:t>
            </w:r>
            <w:proofErr w:type="gramEnd"/>
            <w:r w:rsidRPr="002440E8">
              <w:t>/нет</w:t>
            </w:r>
          </w:p>
          <w:p w:rsidR="001C7493" w:rsidRPr="002440E8" w:rsidRDefault="001C7493" w:rsidP="001C7493">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r>
              <w:t>В соответствии с формой 9.2.2. Документации Процедуры закупки</w:t>
            </w:r>
          </w:p>
        </w:tc>
      </w:tr>
      <w:tr w:rsidR="004D0B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0B0C" w:rsidRPr="002440E8" w:rsidRDefault="004D0B0C" w:rsidP="00B424F4">
            <w:r>
              <w:t>3</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0B0C" w:rsidRPr="002440E8" w:rsidDel="00507098" w:rsidRDefault="004D0B0C" w:rsidP="001C7493">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0B0C" w:rsidRPr="002440E8" w:rsidRDefault="004D0B0C" w:rsidP="001C7493">
            <w:r>
              <w:t>месяцев</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D0B0C" w:rsidRPr="002440E8" w:rsidRDefault="004D0B0C" w:rsidP="001C7493"/>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D0B0C" w:rsidRPr="00203253" w:rsidRDefault="004D0B0C" w:rsidP="00FF1AC8">
            <w:r w:rsidRPr="00D728F1">
              <w:t xml:space="preserve">В соответствии с </w:t>
            </w:r>
            <w:r>
              <w:t>частью 11</w:t>
            </w:r>
            <w:r w:rsidRPr="00D728F1">
              <w:t>.</w:t>
            </w:r>
            <w:r>
              <w:t xml:space="preserve"> Техническая часть</w:t>
            </w:r>
            <w:r w:rsidRPr="00D728F1">
              <w:t xml:space="preserve"> Документации Процедуры закупки</w:t>
            </w:r>
          </w:p>
        </w:tc>
      </w:tr>
    </w:tbl>
    <w:p w:rsidR="00A720EE" w:rsidRDefault="00A720EE" w:rsidP="00B424F4"/>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lastRenderedPageBreak/>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r w:rsidR="00A13DF9">
        <w:t xml:space="preserve"> </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4D0B0C" w:rsidRPr="002440E8" w:rsidRDefault="004D0B0C" w:rsidP="004D0B0C">
      <w:r w:rsidRPr="002440E8">
        <w:t xml:space="preserve">9. </w:t>
      </w:r>
      <w:proofErr w:type="gramStart"/>
      <w:r w:rsidRPr="002440E8">
        <w:t>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w:t>
      </w:r>
      <w:proofErr w:type="gramEnd"/>
      <w:r w:rsidRPr="002440E8">
        <w:t xml:space="preserve"> Реквизиты перечисления </w:t>
      </w:r>
    </w:p>
    <w:p w:rsidR="004D0B0C" w:rsidRPr="002440E8" w:rsidRDefault="004D0B0C" w:rsidP="004D0B0C">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2D7E0C" w:rsidRPr="002440E8" w:rsidRDefault="002D7E0C" w:rsidP="00B424F4"/>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982C77" w:rsidRDefault="00982C77" w:rsidP="00B424F4"/>
    <w:p w:rsidR="00982C77" w:rsidRDefault="00982C77"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(должность</w:t>
      </w:r>
      <w:r w:rsidR="00BC2B9C">
        <w:t xml:space="preserve">) </w:t>
      </w:r>
      <w:r w:rsidR="00BC2B9C">
        <w:tab/>
      </w:r>
      <w:r w:rsidR="00BC2B9C">
        <w:tab/>
        <w:t xml:space="preserve">           </w:t>
      </w:r>
      <w:r w:rsidR="00982C77">
        <w:t xml:space="preserve">  </w:t>
      </w:r>
      <w:r w:rsidR="00162BCA">
        <w:t xml:space="preserve">                  </w:t>
      </w:r>
      <w:r w:rsidRPr="002440E8">
        <w:t xml:space="preserve">(подпись) </w:t>
      </w:r>
      <w:r w:rsidRPr="002440E8">
        <w:tab/>
      </w:r>
      <w:r w:rsidRPr="002440E8">
        <w:tab/>
      </w:r>
      <w:r w:rsidRPr="002440E8">
        <w:tab/>
      </w:r>
      <w:r w:rsidRPr="002440E8">
        <w:tab/>
        <w:t>(ФИО)</w:t>
      </w:r>
    </w:p>
    <w:p w:rsidR="00982C77" w:rsidRDefault="00982C77" w:rsidP="00B424F4"/>
    <w:p w:rsidR="002D7E0C" w:rsidRPr="002440E8" w:rsidRDefault="00982C77" w:rsidP="00B424F4">
      <w:r>
        <w:t xml:space="preserve">                                            </w:t>
      </w:r>
      <w:r w:rsidR="002D7E0C"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6E0819" w:rsidRDefault="00982C77" w:rsidP="006E0819">
      <w:r>
        <w:t xml:space="preserve">                                                                     </w:t>
      </w:r>
      <w:r w:rsidR="002D7E0C" w:rsidRPr="002440E8">
        <w:t xml:space="preserve">(подпись) </w:t>
      </w:r>
      <w:r w:rsidR="002D7E0C" w:rsidRPr="002440E8">
        <w:tab/>
      </w:r>
      <w:r w:rsidR="002D7E0C" w:rsidRPr="002440E8">
        <w:tab/>
      </w:r>
      <w:r w:rsidR="002D7E0C" w:rsidRPr="002440E8">
        <w:tab/>
      </w:r>
      <w:r w:rsidR="002D7E0C" w:rsidRPr="002440E8">
        <w:tab/>
        <w:t>(ФИО)</w:t>
      </w:r>
      <w:bookmarkStart w:id="60" w:name="_Toc421777240"/>
      <w:r w:rsidR="006E0819">
        <w:t xml:space="preserve"> </w:t>
      </w:r>
    </w:p>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6E0819" w:rsidRDefault="006E0819" w:rsidP="006E0819"/>
    <w:p w:rsidR="00A720EE" w:rsidRDefault="00A720EE" w:rsidP="00A720EE">
      <w:pPr>
        <w:pStyle w:val="4"/>
        <w:spacing w:before="0" w:after="0"/>
        <w:ind w:left="567"/>
        <w:jc w:val="right"/>
      </w:pPr>
      <w:r>
        <w:lastRenderedPageBreak/>
        <w:t>Приложение № 1</w:t>
      </w:r>
    </w:p>
    <w:p w:rsidR="002D7E0C" w:rsidRPr="002440E8" w:rsidRDefault="002D7E0C" w:rsidP="007F4505">
      <w:pPr>
        <w:pStyle w:val="4"/>
        <w:numPr>
          <w:ilvl w:val="2"/>
          <w:numId w:val="14"/>
        </w:numPr>
        <w:spacing w:before="0" w:after="0"/>
        <w:ind w:left="567" w:hanging="567"/>
      </w:pPr>
      <w:r w:rsidRPr="002440E8">
        <w:t>ФОРМА «ПРЕДЛОЖЕНИЕ О ЦЕНЕ ДОГОВОР</w:t>
      </w:r>
      <w:r w:rsidR="00B87DC5">
        <w:t>А</w:t>
      </w:r>
      <w:r w:rsidRPr="002440E8">
        <w:t>»</w:t>
      </w:r>
      <w:bookmarkEnd w:id="60"/>
    </w:p>
    <w:p w:rsidR="002D7E0C" w:rsidRDefault="002D7E0C" w:rsidP="00B424F4">
      <w:pPr>
        <w:rPr>
          <w:highlight w:val="green"/>
        </w:rPr>
      </w:pPr>
    </w:p>
    <w:p w:rsidR="00520335" w:rsidRPr="00520335" w:rsidRDefault="00520335" w:rsidP="000624B2">
      <w:pPr>
        <w:numPr>
          <w:ilvl w:val="0"/>
          <w:numId w:val="17"/>
        </w:numPr>
        <w:spacing w:after="120" w:line="300" w:lineRule="exact"/>
        <w:ind w:right="-81"/>
        <w:contextualSpacing/>
        <w:jc w:val="center"/>
        <w:rPr>
          <w:b/>
          <w:sz w:val="28"/>
        </w:rPr>
      </w:pPr>
      <w:bookmarkStart w:id="61" w:name="_Toc421777241"/>
      <w:r w:rsidRPr="00520335">
        <w:rPr>
          <w:b/>
        </w:rPr>
        <w:t xml:space="preserve">Сметная стоимость </w:t>
      </w:r>
      <w:r w:rsidR="000624B2">
        <w:rPr>
          <w:b/>
        </w:rPr>
        <w:t xml:space="preserve">предусмотренных </w:t>
      </w:r>
      <w:r w:rsidR="000624B2" w:rsidRPr="000624B2">
        <w:rPr>
          <w:b/>
        </w:rPr>
        <w:t xml:space="preserve">в течение 12 месяцев </w:t>
      </w:r>
      <w:r w:rsidRPr="00520335">
        <w:rPr>
          <w:b/>
        </w:rPr>
        <w:t>услуг.</w:t>
      </w:r>
    </w:p>
    <w:tbl>
      <w:tblPr>
        <w:tblW w:w="4676" w:type="pct"/>
        <w:tblInd w:w="108" w:type="dxa"/>
        <w:tblLook w:val="04A0" w:firstRow="1" w:lastRow="0" w:firstColumn="1" w:lastColumn="0" w:noHBand="0" w:noVBand="1"/>
      </w:tblPr>
      <w:tblGrid>
        <w:gridCol w:w="1169"/>
        <w:gridCol w:w="2862"/>
        <w:gridCol w:w="2860"/>
        <w:gridCol w:w="2324"/>
      </w:tblGrid>
      <w:tr w:rsidR="00520335" w:rsidRPr="00520335" w:rsidTr="008932FE">
        <w:trPr>
          <w:trHeight w:val="699"/>
        </w:trPr>
        <w:tc>
          <w:tcPr>
            <w:tcW w:w="634" w:type="pct"/>
            <w:tcBorders>
              <w:top w:val="single" w:sz="8" w:space="0" w:color="auto"/>
              <w:left w:val="single" w:sz="8" w:space="0" w:color="auto"/>
              <w:bottom w:val="single" w:sz="8" w:space="0" w:color="auto"/>
              <w:right w:val="single" w:sz="8" w:space="0" w:color="auto"/>
            </w:tcBorders>
            <w:vAlign w:val="center"/>
            <w:hideMark/>
          </w:tcPr>
          <w:p w:rsidR="00520335" w:rsidRPr="00520335" w:rsidRDefault="00520335" w:rsidP="00520335">
            <w:pPr>
              <w:widowControl w:val="0"/>
              <w:ind w:left="142"/>
              <w:jc w:val="center"/>
              <w:rPr>
                <w:b/>
                <w:bCs/>
              </w:rPr>
            </w:pPr>
            <w:r w:rsidRPr="00520335">
              <w:rPr>
                <w:b/>
                <w:bCs/>
              </w:rPr>
              <w:t xml:space="preserve">№ </w:t>
            </w:r>
            <w:proofErr w:type="gramStart"/>
            <w:r w:rsidRPr="00520335">
              <w:rPr>
                <w:b/>
                <w:bCs/>
              </w:rPr>
              <w:t>п</w:t>
            </w:r>
            <w:proofErr w:type="gramEnd"/>
            <w:r w:rsidRPr="00520335">
              <w:rPr>
                <w:b/>
                <w:bCs/>
              </w:rPr>
              <w:t>/п</w:t>
            </w:r>
          </w:p>
        </w:tc>
        <w:tc>
          <w:tcPr>
            <w:tcW w:w="1553" w:type="pct"/>
            <w:tcBorders>
              <w:top w:val="single" w:sz="8" w:space="0" w:color="auto"/>
              <w:left w:val="single" w:sz="8" w:space="0" w:color="auto"/>
              <w:bottom w:val="single" w:sz="8" w:space="0" w:color="auto"/>
              <w:right w:val="single" w:sz="8" w:space="0" w:color="auto"/>
            </w:tcBorders>
            <w:vAlign w:val="center"/>
            <w:hideMark/>
          </w:tcPr>
          <w:p w:rsidR="00520335" w:rsidRPr="00520335" w:rsidRDefault="00520335" w:rsidP="00520335">
            <w:pPr>
              <w:ind w:left="177"/>
              <w:jc w:val="center"/>
              <w:rPr>
                <w:b/>
                <w:bCs/>
              </w:rPr>
            </w:pPr>
            <w:r w:rsidRPr="00520335">
              <w:rPr>
                <w:b/>
                <w:bCs/>
              </w:rPr>
              <w:t>Услуга/</w:t>
            </w:r>
          </w:p>
          <w:p w:rsidR="00520335" w:rsidRPr="00520335" w:rsidRDefault="00520335" w:rsidP="00520335">
            <w:pPr>
              <w:widowControl w:val="0"/>
              <w:ind w:left="177"/>
              <w:jc w:val="center"/>
              <w:rPr>
                <w:b/>
                <w:bCs/>
              </w:rPr>
            </w:pPr>
            <w:r w:rsidRPr="00520335">
              <w:rPr>
                <w:b/>
                <w:bCs/>
              </w:rPr>
              <w:t>Вид затрат</w:t>
            </w:r>
          </w:p>
        </w:tc>
        <w:tc>
          <w:tcPr>
            <w:tcW w:w="1552" w:type="pct"/>
            <w:tcBorders>
              <w:top w:val="single" w:sz="8" w:space="0" w:color="auto"/>
              <w:left w:val="nil"/>
              <w:bottom w:val="single" w:sz="8" w:space="0" w:color="auto"/>
              <w:right w:val="single" w:sz="8" w:space="0" w:color="auto"/>
            </w:tcBorders>
            <w:vAlign w:val="center"/>
            <w:hideMark/>
          </w:tcPr>
          <w:p w:rsidR="00520335" w:rsidRPr="00520335" w:rsidRDefault="00520335" w:rsidP="00520335">
            <w:pPr>
              <w:widowControl w:val="0"/>
              <w:ind w:left="112"/>
              <w:jc w:val="center"/>
              <w:rPr>
                <w:b/>
                <w:bCs/>
              </w:rPr>
            </w:pPr>
            <w:r w:rsidRPr="00520335">
              <w:rPr>
                <w:b/>
                <w:bCs/>
              </w:rPr>
              <w:t>Время оказания услуг</w:t>
            </w:r>
          </w:p>
        </w:tc>
        <w:tc>
          <w:tcPr>
            <w:tcW w:w="1261" w:type="pct"/>
            <w:tcBorders>
              <w:top w:val="single" w:sz="8" w:space="0" w:color="auto"/>
              <w:left w:val="single" w:sz="8" w:space="0" w:color="auto"/>
              <w:bottom w:val="single" w:sz="8" w:space="0" w:color="auto"/>
              <w:right w:val="single" w:sz="8" w:space="0" w:color="auto"/>
            </w:tcBorders>
            <w:hideMark/>
          </w:tcPr>
          <w:p w:rsidR="00520335" w:rsidRPr="00520335" w:rsidRDefault="00520335" w:rsidP="00520335">
            <w:pPr>
              <w:widowControl w:val="0"/>
              <w:ind w:left="112"/>
              <w:jc w:val="center"/>
              <w:rPr>
                <w:b/>
                <w:bCs/>
              </w:rPr>
            </w:pPr>
            <w:r w:rsidRPr="00520335">
              <w:rPr>
                <w:b/>
                <w:bCs/>
              </w:rPr>
              <w:t>Стоимость, в руб. в месяц, с НДС 18%</w:t>
            </w:r>
          </w:p>
        </w:tc>
      </w:tr>
      <w:tr w:rsidR="00EB42D4" w:rsidRPr="00520335" w:rsidTr="00EB42D4">
        <w:trPr>
          <w:trHeight w:val="270"/>
        </w:trPr>
        <w:tc>
          <w:tcPr>
            <w:tcW w:w="5000" w:type="pct"/>
            <w:gridSpan w:val="4"/>
            <w:tcBorders>
              <w:top w:val="single" w:sz="8" w:space="0" w:color="auto"/>
              <w:left w:val="single" w:sz="8" w:space="0" w:color="auto"/>
              <w:bottom w:val="single" w:sz="8" w:space="0" w:color="auto"/>
              <w:right w:val="single" w:sz="8" w:space="0" w:color="auto"/>
            </w:tcBorders>
            <w:vAlign w:val="center"/>
          </w:tcPr>
          <w:p w:rsidR="00EB42D4" w:rsidRPr="005273C3" w:rsidRDefault="00070BCD" w:rsidP="005273C3">
            <w:pPr>
              <w:widowControl w:val="0"/>
              <w:ind w:left="112"/>
              <w:jc w:val="center"/>
              <w:rPr>
                <w:b/>
                <w:bCs/>
              </w:rPr>
            </w:pPr>
            <w:r>
              <w:rPr>
                <w:b/>
                <w:bCs/>
              </w:rPr>
              <w:t>1.</w:t>
            </w:r>
            <w:r w:rsidR="00BA43C4">
              <w:rPr>
                <w:b/>
                <w:bCs/>
              </w:rPr>
              <w:t>У</w:t>
            </w:r>
            <w:r w:rsidR="005273C3">
              <w:rPr>
                <w:b/>
                <w:bCs/>
              </w:rPr>
              <w:t>слуги</w:t>
            </w:r>
            <w:r w:rsidR="00BA43C4">
              <w:rPr>
                <w:b/>
                <w:bCs/>
              </w:rPr>
              <w:t>, оказываемые на постоянной основе</w:t>
            </w:r>
          </w:p>
        </w:tc>
      </w:tr>
      <w:tr w:rsidR="00520335" w:rsidRPr="00520335" w:rsidTr="008932FE">
        <w:trPr>
          <w:trHeight w:val="371"/>
        </w:trPr>
        <w:tc>
          <w:tcPr>
            <w:tcW w:w="634" w:type="pct"/>
            <w:tcBorders>
              <w:top w:val="nil"/>
              <w:left w:val="single" w:sz="8" w:space="0" w:color="auto"/>
              <w:bottom w:val="single" w:sz="8" w:space="0" w:color="auto"/>
              <w:right w:val="single" w:sz="8" w:space="0" w:color="auto"/>
            </w:tcBorders>
            <w:vAlign w:val="center"/>
          </w:tcPr>
          <w:p w:rsidR="00520335" w:rsidRPr="00520335" w:rsidRDefault="00070BCD" w:rsidP="00520335">
            <w:pPr>
              <w:widowControl w:val="0"/>
              <w:jc w:val="center"/>
              <w:rPr>
                <w:iCs/>
                <w:lang w:eastAsia="en-US"/>
              </w:rPr>
            </w:pPr>
            <w:r>
              <w:rPr>
                <w:iCs/>
                <w:lang w:eastAsia="en-US"/>
              </w:rPr>
              <w:t>1.</w:t>
            </w:r>
            <w:r w:rsidR="00520335" w:rsidRPr="00520335">
              <w:rPr>
                <w:iCs/>
                <w:lang w:eastAsia="en-US"/>
              </w:rPr>
              <w:t>1.</w:t>
            </w:r>
          </w:p>
        </w:tc>
        <w:tc>
          <w:tcPr>
            <w:tcW w:w="1553" w:type="pct"/>
            <w:tcBorders>
              <w:top w:val="nil"/>
              <w:left w:val="single" w:sz="8" w:space="0" w:color="auto"/>
              <w:bottom w:val="single" w:sz="8" w:space="0" w:color="auto"/>
              <w:right w:val="single" w:sz="8" w:space="0" w:color="auto"/>
            </w:tcBorders>
            <w:vAlign w:val="center"/>
          </w:tcPr>
          <w:p w:rsidR="00520335" w:rsidRPr="00520335" w:rsidRDefault="00520335" w:rsidP="00520335">
            <w:pPr>
              <w:widowControl w:val="0"/>
              <w:ind w:left="177" w:right="-164"/>
            </w:pPr>
            <w:r w:rsidRPr="00520335">
              <w:t>Комплексная уборка помещений (основная уборка).</w:t>
            </w:r>
          </w:p>
          <w:p w:rsidR="00520335" w:rsidRPr="00520335" w:rsidRDefault="00520335" w:rsidP="00520335">
            <w:pPr>
              <w:widowControl w:val="0"/>
              <w:ind w:left="177" w:right="-164"/>
              <w:rPr>
                <w:rFonts w:eastAsia="Calibri"/>
              </w:rPr>
            </w:pPr>
            <w:r w:rsidRPr="00520335">
              <w:t>Помещения 1 и 2.</w:t>
            </w:r>
          </w:p>
        </w:tc>
        <w:tc>
          <w:tcPr>
            <w:tcW w:w="1552" w:type="pct"/>
            <w:tcBorders>
              <w:top w:val="nil"/>
              <w:left w:val="nil"/>
              <w:bottom w:val="single" w:sz="8" w:space="0" w:color="auto"/>
              <w:right w:val="single" w:sz="8" w:space="0" w:color="auto"/>
            </w:tcBorders>
            <w:vAlign w:val="center"/>
          </w:tcPr>
          <w:p w:rsidR="00520335" w:rsidRPr="00520335" w:rsidRDefault="00520335" w:rsidP="00520335">
            <w:pPr>
              <w:ind w:left="112"/>
              <w:jc w:val="center"/>
              <w:rPr>
                <w:color w:val="000000"/>
              </w:rPr>
            </w:pPr>
            <w:r w:rsidRPr="00520335">
              <w:rPr>
                <w:color w:val="000000"/>
              </w:rPr>
              <w:t>Пн. – пт. (за исключением государственных праздничных дней),</w:t>
            </w:r>
          </w:p>
          <w:p w:rsidR="00520335" w:rsidRPr="00520335" w:rsidRDefault="00520335" w:rsidP="00520335">
            <w:pPr>
              <w:ind w:left="112"/>
              <w:jc w:val="center"/>
              <w:rPr>
                <w:color w:val="000000"/>
              </w:rPr>
            </w:pPr>
            <w:r w:rsidRPr="00520335">
              <w:t>(20.00 – 8.00).</w:t>
            </w:r>
          </w:p>
        </w:tc>
        <w:tc>
          <w:tcPr>
            <w:tcW w:w="1261" w:type="pct"/>
            <w:tcBorders>
              <w:top w:val="nil"/>
              <w:left w:val="nil"/>
              <w:bottom w:val="single" w:sz="8" w:space="0" w:color="auto"/>
              <w:right w:val="single" w:sz="8" w:space="0" w:color="auto"/>
            </w:tcBorders>
            <w:vAlign w:val="center"/>
          </w:tcPr>
          <w:p w:rsidR="00520335" w:rsidRPr="00520335" w:rsidRDefault="00520335" w:rsidP="00520335">
            <w:pPr>
              <w:widowControl w:val="0"/>
              <w:ind w:left="112"/>
              <w:jc w:val="center"/>
              <w:rPr>
                <w:color w:val="000000"/>
              </w:rPr>
            </w:pPr>
            <w:r w:rsidRPr="00520335">
              <w:rPr>
                <w:color w:val="000000"/>
              </w:rPr>
              <w:t>…</w:t>
            </w:r>
          </w:p>
        </w:tc>
      </w:tr>
      <w:tr w:rsidR="00520335" w:rsidRPr="00520335" w:rsidTr="008932FE">
        <w:trPr>
          <w:trHeight w:val="371"/>
        </w:trPr>
        <w:tc>
          <w:tcPr>
            <w:tcW w:w="634" w:type="pct"/>
            <w:tcBorders>
              <w:top w:val="nil"/>
              <w:left w:val="single" w:sz="8" w:space="0" w:color="auto"/>
              <w:bottom w:val="single" w:sz="8" w:space="0" w:color="auto"/>
              <w:right w:val="single" w:sz="8" w:space="0" w:color="auto"/>
            </w:tcBorders>
            <w:vAlign w:val="center"/>
          </w:tcPr>
          <w:p w:rsidR="00520335" w:rsidRPr="00520335" w:rsidRDefault="00070BCD" w:rsidP="00520335">
            <w:pPr>
              <w:widowControl w:val="0"/>
              <w:jc w:val="center"/>
              <w:rPr>
                <w:iCs/>
                <w:lang w:eastAsia="en-US"/>
              </w:rPr>
            </w:pPr>
            <w:r>
              <w:rPr>
                <w:iCs/>
                <w:lang w:eastAsia="en-US"/>
              </w:rPr>
              <w:t>1.</w:t>
            </w:r>
            <w:r w:rsidR="00520335" w:rsidRPr="00520335">
              <w:rPr>
                <w:iCs/>
                <w:lang w:eastAsia="en-US"/>
              </w:rPr>
              <w:t>2.</w:t>
            </w:r>
          </w:p>
        </w:tc>
        <w:tc>
          <w:tcPr>
            <w:tcW w:w="1553" w:type="pct"/>
            <w:tcBorders>
              <w:top w:val="nil"/>
              <w:left w:val="single" w:sz="8" w:space="0" w:color="auto"/>
              <w:bottom w:val="single" w:sz="8" w:space="0" w:color="auto"/>
              <w:right w:val="single" w:sz="8" w:space="0" w:color="auto"/>
            </w:tcBorders>
            <w:vAlign w:val="center"/>
          </w:tcPr>
          <w:p w:rsidR="00520335" w:rsidRPr="00520335" w:rsidRDefault="00520335" w:rsidP="00520335">
            <w:pPr>
              <w:widowControl w:val="0"/>
              <w:ind w:left="177"/>
              <w:rPr>
                <w:rFonts w:eastAsia="Calibri"/>
              </w:rPr>
            </w:pPr>
            <w:r w:rsidRPr="00520335">
              <w:t xml:space="preserve">Поддерживающая уборка помещений. Помещения 1 и 2. </w:t>
            </w:r>
          </w:p>
        </w:tc>
        <w:tc>
          <w:tcPr>
            <w:tcW w:w="1552" w:type="pct"/>
            <w:tcBorders>
              <w:top w:val="nil"/>
              <w:left w:val="nil"/>
              <w:bottom w:val="single" w:sz="8" w:space="0" w:color="auto"/>
              <w:right w:val="single" w:sz="8" w:space="0" w:color="auto"/>
            </w:tcBorders>
            <w:vAlign w:val="center"/>
          </w:tcPr>
          <w:p w:rsidR="00520335" w:rsidRPr="00520335" w:rsidRDefault="00520335" w:rsidP="00520335">
            <w:pPr>
              <w:ind w:left="112"/>
              <w:jc w:val="center"/>
              <w:rPr>
                <w:color w:val="000000"/>
              </w:rPr>
            </w:pPr>
            <w:r w:rsidRPr="00520335">
              <w:rPr>
                <w:color w:val="000000"/>
              </w:rPr>
              <w:t xml:space="preserve">Вс. – чт. (за исключением государственных праздничных дней), </w:t>
            </w:r>
          </w:p>
          <w:p w:rsidR="00520335" w:rsidRPr="00520335" w:rsidRDefault="00520335" w:rsidP="00520335">
            <w:pPr>
              <w:widowControl w:val="0"/>
              <w:ind w:left="112"/>
              <w:jc w:val="center"/>
              <w:rPr>
                <w:color w:val="000000"/>
              </w:rPr>
            </w:pPr>
            <w:r w:rsidRPr="00520335">
              <w:rPr>
                <w:snapToGrid w:val="0"/>
              </w:rPr>
              <w:t>(8:00 -19:00).</w:t>
            </w:r>
          </w:p>
        </w:tc>
        <w:tc>
          <w:tcPr>
            <w:tcW w:w="1261" w:type="pct"/>
            <w:tcBorders>
              <w:top w:val="nil"/>
              <w:left w:val="nil"/>
              <w:bottom w:val="single" w:sz="8" w:space="0" w:color="auto"/>
              <w:right w:val="single" w:sz="8" w:space="0" w:color="auto"/>
            </w:tcBorders>
            <w:vAlign w:val="center"/>
          </w:tcPr>
          <w:p w:rsidR="00520335" w:rsidRPr="00520335" w:rsidRDefault="00520335" w:rsidP="00520335">
            <w:pPr>
              <w:widowControl w:val="0"/>
              <w:ind w:left="112"/>
              <w:jc w:val="center"/>
              <w:rPr>
                <w:color w:val="000000"/>
              </w:rPr>
            </w:pPr>
            <w:r w:rsidRPr="00520335">
              <w:rPr>
                <w:color w:val="000000"/>
              </w:rPr>
              <w:t>…</w:t>
            </w:r>
          </w:p>
        </w:tc>
      </w:tr>
      <w:tr w:rsidR="00520335" w:rsidRPr="00520335" w:rsidTr="008932FE">
        <w:trPr>
          <w:trHeight w:val="1497"/>
        </w:trPr>
        <w:tc>
          <w:tcPr>
            <w:tcW w:w="634" w:type="pct"/>
            <w:tcBorders>
              <w:top w:val="nil"/>
              <w:left w:val="single" w:sz="8" w:space="0" w:color="auto"/>
              <w:bottom w:val="single" w:sz="4" w:space="0" w:color="auto"/>
              <w:right w:val="single" w:sz="8" w:space="0" w:color="auto"/>
            </w:tcBorders>
            <w:vAlign w:val="center"/>
          </w:tcPr>
          <w:p w:rsidR="00520335" w:rsidRPr="00520335" w:rsidRDefault="00070BCD" w:rsidP="00520335">
            <w:pPr>
              <w:widowControl w:val="0"/>
              <w:jc w:val="center"/>
              <w:rPr>
                <w:iCs/>
                <w:lang w:eastAsia="en-US"/>
              </w:rPr>
            </w:pPr>
            <w:r>
              <w:rPr>
                <w:iCs/>
                <w:lang w:eastAsia="en-US"/>
              </w:rPr>
              <w:t>1.</w:t>
            </w:r>
            <w:r w:rsidR="00520335" w:rsidRPr="00520335">
              <w:rPr>
                <w:iCs/>
                <w:lang w:eastAsia="en-US"/>
              </w:rPr>
              <w:t>3.</w:t>
            </w:r>
          </w:p>
        </w:tc>
        <w:tc>
          <w:tcPr>
            <w:tcW w:w="1553" w:type="pct"/>
            <w:tcBorders>
              <w:top w:val="nil"/>
              <w:left w:val="single" w:sz="8" w:space="0" w:color="auto"/>
              <w:bottom w:val="single" w:sz="4" w:space="0" w:color="auto"/>
              <w:right w:val="single" w:sz="8" w:space="0" w:color="auto"/>
            </w:tcBorders>
            <w:vAlign w:val="center"/>
          </w:tcPr>
          <w:p w:rsidR="00520335" w:rsidRPr="00520335" w:rsidRDefault="00520335" w:rsidP="00520335">
            <w:pPr>
              <w:widowControl w:val="0"/>
              <w:ind w:left="177"/>
              <w:rPr>
                <w:rFonts w:eastAsia="Calibri"/>
              </w:rPr>
            </w:pPr>
            <w:r w:rsidRPr="00520335">
              <w:rPr>
                <w:snapToGrid w:val="0"/>
              </w:rPr>
              <w:t>Обслуживание переговоров и мероприятий. Содержание оборудования и посуды в комнатах приема пищи. Помещений 1 и 2.</w:t>
            </w:r>
          </w:p>
        </w:tc>
        <w:tc>
          <w:tcPr>
            <w:tcW w:w="1552" w:type="pct"/>
            <w:tcBorders>
              <w:top w:val="nil"/>
              <w:left w:val="nil"/>
              <w:bottom w:val="single" w:sz="4" w:space="0" w:color="auto"/>
              <w:right w:val="single" w:sz="8" w:space="0" w:color="auto"/>
            </w:tcBorders>
            <w:vAlign w:val="center"/>
          </w:tcPr>
          <w:p w:rsidR="00520335" w:rsidRPr="00520335" w:rsidRDefault="00520335" w:rsidP="00520335">
            <w:pPr>
              <w:ind w:left="112"/>
              <w:jc w:val="center"/>
            </w:pPr>
            <w:r w:rsidRPr="00520335">
              <w:t xml:space="preserve">Пн. – пт. (за исключением государственных праздничных дней), </w:t>
            </w:r>
          </w:p>
          <w:p w:rsidR="00520335" w:rsidRPr="00520335" w:rsidRDefault="00520335" w:rsidP="00520335">
            <w:pPr>
              <w:ind w:left="112"/>
              <w:jc w:val="center"/>
            </w:pPr>
            <w:r w:rsidRPr="00520335">
              <w:rPr>
                <w:snapToGrid w:val="0"/>
              </w:rPr>
              <w:t>(8:00 -19:00).</w:t>
            </w:r>
          </w:p>
        </w:tc>
        <w:tc>
          <w:tcPr>
            <w:tcW w:w="1261" w:type="pct"/>
            <w:tcBorders>
              <w:top w:val="nil"/>
              <w:left w:val="nil"/>
              <w:bottom w:val="single" w:sz="4" w:space="0" w:color="auto"/>
              <w:right w:val="single" w:sz="8" w:space="0" w:color="auto"/>
            </w:tcBorders>
          </w:tcPr>
          <w:p w:rsidR="00520335" w:rsidRPr="00520335" w:rsidRDefault="00520335" w:rsidP="00520335">
            <w:pPr>
              <w:rPr>
                <w:color w:val="000000"/>
              </w:rPr>
            </w:pPr>
          </w:p>
          <w:p w:rsidR="00520335" w:rsidRPr="00520335" w:rsidRDefault="00520335" w:rsidP="00520335">
            <w:pPr>
              <w:rPr>
                <w:color w:val="000000"/>
              </w:rPr>
            </w:pPr>
          </w:p>
          <w:p w:rsidR="00520335" w:rsidRPr="00520335" w:rsidRDefault="00520335" w:rsidP="00520335">
            <w:pPr>
              <w:rPr>
                <w:color w:val="000000"/>
              </w:rPr>
            </w:pPr>
          </w:p>
          <w:p w:rsidR="00520335" w:rsidRPr="00520335" w:rsidRDefault="00520335" w:rsidP="00520335">
            <w:pPr>
              <w:ind w:left="1282"/>
            </w:pPr>
            <w:r w:rsidRPr="00520335">
              <w:rPr>
                <w:color w:val="000000"/>
              </w:rPr>
              <w:t>…</w:t>
            </w:r>
          </w:p>
        </w:tc>
      </w:tr>
      <w:tr w:rsidR="00520335" w:rsidRPr="00520335" w:rsidTr="008932FE">
        <w:trPr>
          <w:trHeight w:val="1059"/>
        </w:trPr>
        <w:tc>
          <w:tcPr>
            <w:tcW w:w="634" w:type="pct"/>
            <w:tcBorders>
              <w:top w:val="single" w:sz="4" w:space="0" w:color="auto"/>
              <w:left w:val="single" w:sz="8" w:space="0" w:color="auto"/>
              <w:bottom w:val="single" w:sz="8" w:space="0" w:color="auto"/>
              <w:right w:val="single" w:sz="8" w:space="0" w:color="auto"/>
            </w:tcBorders>
            <w:vAlign w:val="center"/>
          </w:tcPr>
          <w:p w:rsidR="00520335" w:rsidRPr="00520335" w:rsidRDefault="00070BCD" w:rsidP="00520335">
            <w:pPr>
              <w:widowControl w:val="0"/>
              <w:jc w:val="center"/>
              <w:rPr>
                <w:iCs/>
                <w:lang w:eastAsia="en-US"/>
              </w:rPr>
            </w:pPr>
            <w:r>
              <w:rPr>
                <w:iCs/>
                <w:lang w:eastAsia="en-US"/>
              </w:rPr>
              <w:t>1.</w:t>
            </w:r>
            <w:r w:rsidR="00520335" w:rsidRPr="00520335">
              <w:rPr>
                <w:iCs/>
                <w:lang w:eastAsia="en-US"/>
              </w:rPr>
              <w:t>4.</w:t>
            </w:r>
          </w:p>
        </w:tc>
        <w:tc>
          <w:tcPr>
            <w:tcW w:w="1553" w:type="pct"/>
            <w:tcBorders>
              <w:top w:val="single" w:sz="4" w:space="0" w:color="auto"/>
              <w:left w:val="single" w:sz="8" w:space="0" w:color="auto"/>
              <w:bottom w:val="single" w:sz="8" w:space="0" w:color="auto"/>
              <w:right w:val="single" w:sz="8" w:space="0" w:color="auto"/>
            </w:tcBorders>
            <w:vAlign w:val="center"/>
          </w:tcPr>
          <w:p w:rsidR="00520335" w:rsidRPr="00520335" w:rsidRDefault="00520335" w:rsidP="00520335">
            <w:pPr>
              <w:widowControl w:val="0"/>
              <w:jc w:val="center"/>
              <w:rPr>
                <w:rFonts w:eastAsia="Calibri"/>
              </w:rPr>
            </w:pPr>
            <w:r w:rsidRPr="00520335">
              <w:rPr>
                <w:snapToGrid w:val="0"/>
              </w:rPr>
              <w:t>Уход за растениями - для Помещений 1 и 2.</w:t>
            </w:r>
            <w:r w:rsidRPr="00520335">
              <w:rPr>
                <w:b/>
                <w:snapToGrid w:val="0"/>
              </w:rPr>
              <w:t xml:space="preserve">             </w:t>
            </w:r>
            <w:r w:rsidRPr="00520335">
              <w:t>Количество растений: 180 - 200 шт.</w:t>
            </w:r>
          </w:p>
        </w:tc>
        <w:tc>
          <w:tcPr>
            <w:tcW w:w="1552" w:type="pct"/>
            <w:tcBorders>
              <w:top w:val="single" w:sz="4" w:space="0" w:color="auto"/>
              <w:left w:val="nil"/>
              <w:bottom w:val="single" w:sz="8" w:space="0" w:color="auto"/>
              <w:right w:val="single" w:sz="8" w:space="0" w:color="auto"/>
            </w:tcBorders>
            <w:vAlign w:val="center"/>
          </w:tcPr>
          <w:p w:rsidR="00520335" w:rsidRPr="00520335" w:rsidRDefault="00520335" w:rsidP="00520335">
            <w:pPr>
              <w:widowControl w:val="0"/>
              <w:ind w:left="112"/>
              <w:jc w:val="center"/>
            </w:pPr>
            <w:r w:rsidRPr="00520335">
              <w:t>По регламенту</w:t>
            </w:r>
          </w:p>
        </w:tc>
        <w:tc>
          <w:tcPr>
            <w:tcW w:w="1261" w:type="pct"/>
            <w:tcBorders>
              <w:top w:val="single" w:sz="4" w:space="0" w:color="auto"/>
              <w:left w:val="nil"/>
              <w:bottom w:val="single" w:sz="8" w:space="0" w:color="auto"/>
              <w:right w:val="single" w:sz="8" w:space="0" w:color="auto"/>
            </w:tcBorders>
          </w:tcPr>
          <w:p w:rsidR="00520335" w:rsidRPr="00520335" w:rsidRDefault="00520335" w:rsidP="00520335">
            <w:pPr>
              <w:rPr>
                <w:color w:val="000000"/>
              </w:rPr>
            </w:pPr>
          </w:p>
          <w:p w:rsidR="00520335" w:rsidRPr="00520335" w:rsidRDefault="00520335" w:rsidP="00520335">
            <w:pPr>
              <w:rPr>
                <w:color w:val="000000"/>
              </w:rPr>
            </w:pPr>
          </w:p>
          <w:p w:rsidR="00520335" w:rsidRPr="00520335" w:rsidRDefault="00520335" w:rsidP="00520335">
            <w:pPr>
              <w:ind w:left="1282"/>
            </w:pPr>
            <w:r w:rsidRPr="00520335">
              <w:rPr>
                <w:color w:val="000000"/>
              </w:rPr>
              <w:t>…</w:t>
            </w:r>
          </w:p>
        </w:tc>
      </w:tr>
      <w:tr w:rsidR="00520335" w:rsidRPr="00520335" w:rsidTr="008932FE">
        <w:trPr>
          <w:trHeight w:val="1702"/>
        </w:trPr>
        <w:tc>
          <w:tcPr>
            <w:tcW w:w="634" w:type="pct"/>
            <w:tcBorders>
              <w:top w:val="nil"/>
              <w:left w:val="single" w:sz="8" w:space="0" w:color="auto"/>
              <w:bottom w:val="single" w:sz="4" w:space="0" w:color="auto"/>
              <w:right w:val="single" w:sz="8" w:space="0" w:color="auto"/>
            </w:tcBorders>
            <w:vAlign w:val="center"/>
          </w:tcPr>
          <w:p w:rsidR="00520335" w:rsidRPr="00520335" w:rsidRDefault="00070BCD" w:rsidP="00520335">
            <w:pPr>
              <w:widowControl w:val="0"/>
              <w:jc w:val="center"/>
              <w:rPr>
                <w:iCs/>
                <w:lang w:eastAsia="en-US"/>
              </w:rPr>
            </w:pPr>
            <w:r>
              <w:rPr>
                <w:iCs/>
                <w:lang w:eastAsia="en-US"/>
              </w:rPr>
              <w:t>1.</w:t>
            </w:r>
            <w:r w:rsidR="00520335" w:rsidRPr="00520335">
              <w:rPr>
                <w:iCs/>
                <w:lang w:eastAsia="en-US"/>
              </w:rPr>
              <w:t>5.</w:t>
            </w:r>
          </w:p>
        </w:tc>
        <w:tc>
          <w:tcPr>
            <w:tcW w:w="1553" w:type="pct"/>
            <w:tcBorders>
              <w:top w:val="nil"/>
              <w:left w:val="single" w:sz="8" w:space="0" w:color="auto"/>
              <w:bottom w:val="single" w:sz="4" w:space="0" w:color="auto"/>
              <w:right w:val="single" w:sz="8" w:space="0" w:color="auto"/>
            </w:tcBorders>
            <w:vAlign w:val="center"/>
          </w:tcPr>
          <w:p w:rsidR="00520335" w:rsidRPr="00520335" w:rsidRDefault="00520335" w:rsidP="00520335">
            <w:pPr>
              <w:ind w:left="176"/>
            </w:pPr>
            <w:r w:rsidRPr="00520335">
              <w:t xml:space="preserve">Содержание помещений, мебели и оборудования. </w:t>
            </w:r>
          </w:p>
          <w:p w:rsidR="00520335" w:rsidRPr="00520335" w:rsidRDefault="00520335" w:rsidP="00520335">
            <w:pPr>
              <w:widowControl w:val="0"/>
              <w:ind w:left="176"/>
              <w:rPr>
                <w:rFonts w:eastAsia="Calibri"/>
              </w:rPr>
            </w:pPr>
            <w:r w:rsidRPr="00520335">
              <w:t>Хозяйственные работы и прочие услуги. Помещения 1, 2 и 3.</w:t>
            </w:r>
          </w:p>
        </w:tc>
        <w:tc>
          <w:tcPr>
            <w:tcW w:w="1552" w:type="pct"/>
            <w:tcBorders>
              <w:top w:val="nil"/>
              <w:left w:val="nil"/>
              <w:bottom w:val="single" w:sz="4" w:space="0" w:color="auto"/>
              <w:right w:val="single" w:sz="8" w:space="0" w:color="auto"/>
            </w:tcBorders>
            <w:vAlign w:val="center"/>
          </w:tcPr>
          <w:p w:rsidR="00520335" w:rsidRPr="00520335" w:rsidRDefault="00520335" w:rsidP="00520335">
            <w:pPr>
              <w:widowControl w:val="0"/>
              <w:ind w:left="112"/>
              <w:jc w:val="center"/>
            </w:pPr>
            <w:r w:rsidRPr="00520335">
              <w:t>Пн. – пт. (за исключением государственных праздничных дней), 09.00-18.00</w:t>
            </w:r>
          </w:p>
        </w:tc>
        <w:tc>
          <w:tcPr>
            <w:tcW w:w="1261" w:type="pct"/>
            <w:tcBorders>
              <w:top w:val="nil"/>
              <w:left w:val="nil"/>
              <w:bottom w:val="single" w:sz="4" w:space="0" w:color="auto"/>
              <w:right w:val="single" w:sz="8" w:space="0" w:color="auto"/>
            </w:tcBorders>
          </w:tcPr>
          <w:p w:rsidR="00520335" w:rsidRPr="00520335" w:rsidRDefault="00520335" w:rsidP="00520335">
            <w:pPr>
              <w:rPr>
                <w:color w:val="000000"/>
              </w:rPr>
            </w:pPr>
          </w:p>
          <w:p w:rsidR="00520335" w:rsidRPr="00520335" w:rsidRDefault="00520335" w:rsidP="00520335">
            <w:pPr>
              <w:rPr>
                <w:color w:val="000000"/>
              </w:rPr>
            </w:pPr>
          </w:p>
          <w:p w:rsidR="00520335" w:rsidRPr="00520335" w:rsidRDefault="00520335" w:rsidP="00520335">
            <w:pPr>
              <w:ind w:left="1282"/>
            </w:pPr>
            <w:r w:rsidRPr="00520335">
              <w:rPr>
                <w:color w:val="000000"/>
              </w:rPr>
              <w:t>…</w:t>
            </w:r>
          </w:p>
        </w:tc>
      </w:tr>
      <w:tr w:rsidR="00520335" w:rsidRPr="00520335" w:rsidTr="008932FE">
        <w:trPr>
          <w:trHeight w:val="225"/>
        </w:trPr>
        <w:tc>
          <w:tcPr>
            <w:tcW w:w="634" w:type="pct"/>
            <w:tcBorders>
              <w:top w:val="single" w:sz="4" w:space="0" w:color="auto"/>
              <w:left w:val="single" w:sz="8" w:space="0" w:color="auto"/>
              <w:bottom w:val="single" w:sz="8" w:space="0" w:color="auto"/>
              <w:right w:val="single" w:sz="8" w:space="0" w:color="auto"/>
            </w:tcBorders>
            <w:vAlign w:val="center"/>
          </w:tcPr>
          <w:p w:rsidR="00520335" w:rsidRPr="00520335" w:rsidRDefault="00070BCD" w:rsidP="00520335">
            <w:pPr>
              <w:widowControl w:val="0"/>
              <w:jc w:val="center"/>
              <w:rPr>
                <w:iCs/>
                <w:lang w:eastAsia="en-US"/>
              </w:rPr>
            </w:pPr>
            <w:r>
              <w:rPr>
                <w:iCs/>
                <w:lang w:eastAsia="en-US"/>
              </w:rPr>
              <w:t>1.</w:t>
            </w:r>
            <w:r w:rsidR="00520335" w:rsidRPr="00520335">
              <w:rPr>
                <w:iCs/>
                <w:lang w:eastAsia="en-US"/>
              </w:rPr>
              <w:t>6.</w:t>
            </w:r>
          </w:p>
        </w:tc>
        <w:tc>
          <w:tcPr>
            <w:tcW w:w="1553" w:type="pct"/>
            <w:tcBorders>
              <w:top w:val="single" w:sz="4" w:space="0" w:color="auto"/>
              <w:left w:val="single" w:sz="8" w:space="0" w:color="auto"/>
              <w:bottom w:val="single" w:sz="8" w:space="0" w:color="auto"/>
              <w:right w:val="single" w:sz="8" w:space="0" w:color="auto"/>
            </w:tcBorders>
            <w:vAlign w:val="center"/>
          </w:tcPr>
          <w:p w:rsidR="00520335" w:rsidRPr="00520335" w:rsidRDefault="00520335" w:rsidP="00520335">
            <w:pPr>
              <w:widowControl w:val="0"/>
              <w:ind w:left="176"/>
            </w:pPr>
            <w:r w:rsidRPr="00520335">
              <w:rPr>
                <w:snapToGrid w:val="0"/>
              </w:rPr>
              <w:t>Обслуживание аквариума. Помещение 1.</w:t>
            </w:r>
          </w:p>
        </w:tc>
        <w:tc>
          <w:tcPr>
            <w:tcW w:w="1552" w:type="pct"/>
            <w:tcBorders>
              <w:top w:val="single" w:sz="4" w:space="0" w:color="auto"/>
              <w:left w:val="nil"/>
              <w:bottom w:val="single" w:sz="8" w:space="0" w:color="auto"/>
              <w:right w:val="single" w:sz="8" w:space="0" w:color="auto"/>
            </w:tcBorders>
            <w:vAlign w:val="center"/>
          </w:tcPr>
          <w:p w:rsidR="00520335" w:rsidRPr="00520335" w:rsidRDefault="00520335" w:rsidP="00520335">
            <w:pPr>
              <w:widowControl w:val="0"/>
              <w:ind w:left="112"/>
              <w:jc w:val="center"/>
            </w:pPr>
            <w:r w:rsidRPr="00520335">
              <w:t>По регламенту</w:t>
            </w:r>
          </w:p>
        </w:tc>
        <w:tc>
          <w:tcPr>
            <w:tcW w:w="1261" w:type="pct"/>
            <w:tcBorders>
              <w:top w:val="single" w:sz="4" w:space="0" w:color="auto"/>
              <w:left w:val="nil"/>
              <w:bottom w:val="single" w:sz="8" w:space="0" w:color="auto"/>
              <w:right w:val="single" w:sz="8" w:space="0" w:color="auto"/>
            </w:tcBorders>
          </w:tcPr>
          <w:p w:rsidR="00520335" w:rsidRPr="00520335" w:rsidRDefault="00520335" w:rsidP="00520335">
            <w:pPr>
              <w:jc w:val="center"/>
              <w:rPr>
                <w:color w:val="000000"/>
              </w:rPr>
            </w:pPr>
          </w:p>
          <w:p w:rsidR="00520335" w:rsidRPr="00520335" w:rsidRDefault="00520335" w:rsidP="00520335">
            <w:pPr>
              <w:jc w:val="center"/>
              <w:rPr>
                <w:color w:val="000000"/>
              </w:rPr>
            </w:pPr>
            <w:r w:rsidRPr="00520335">
              <w:rPr>
                <w:color w:val="000000"/>
              </w:rPr>
              <w:t>…</w:t>
            </w:r>
          </w:p>
        </w:tc>
      </w:tr>
      <w:tr w:rsidR="00520335" w:rsidRPr="00520335" w:rsidTr="008932FE">
        <w:trPr>
          <w:trHeight w:val="239"/>
        </w:trPr>
        <w:tc>
          <w:tcPr>
            <w:tcW w:w="634" w:type="pct"/>
            <w:tcBorders>
              <w:top w:val="nil"/>
              <w:left w:val="single" w:sz="8" w:space="0" w:color="auto"/>
              <w:bottom w:val="single" w:sz="4" w:space="0" w:color="auto"/>
              <w:right w:val="nil"/>
            </w:tcBorders>
          </w:tcPr>
          <w:p w:rsidR="00520335" w:rsidRPr="00520335" w:rsidRDefault="00520335" w:rsidP="00520335">
            <w:pPr>
              <w:widowControl w:val="0"/>
              <w:ind w:left="142"/>
              <w:rPr>
                <w:b/>
                <w:bCs/>
              </w:rPr>
            </w:pPr>
          </w:p>
        </w:tc>
        <w:tc>
          <w:tcPr>
            <w:tcW w:w="1553" w:type="pct"/>
            <w:tcBorders>
              <w:top w:val="nil"/>
              <w:left w:val="single" w:sz="8" w:space="0" w:color="auto"/>
              <w:bottom w:val="single" w:sz="4" w:space="0" w:color="auto"/>
              <w:right w:val="nil"/>
            </w:tcBorders>
            <w:vAlign w:val="center"/>
            <w:hideMark/>
          </w:tcPr>
          <w:p w:rsidR="00520335" w:rsidRPr="00520335" w:rsidRDefault="00520335" w:rsidP="00520335">
            <w:pPr>
              <w:widowControl w:val="0"/>
              <w:ind w:left="177"/>
              <w:rPr>
                <w:b/>
                <w:bCs/>
              </w:rPr>
            </w:pPr>
          </w:p>
        </w:tc>
        <w:tc>
          <w:tcPr>
            <w:tcW w:w="1552" w:type="pct"/>
            <w:tcBorders>
              <w:top w:val="nil"/>
              <w:left w:val="single" w:sz="8" w:space="0" w:color="auto"/>
              <w:bottom w:val="single" w:sz="4" w:space="0" w:color="auto"/>
              <w:right w:val="single" w:sz="8" w:space="0" w:color="auto"/>
            </w:tcBorders>
            <w:vAlign w:val="bottom"/>
            <w:hideMark/>
          </w:tcPr>
          <w:p w:rsidR="00520335" w:rsidRPr="00520335" w:rsidRDefault="00520335" w:rsidP="00520335">
            <w:pPr>
              <w:widowControl w:val="0"/>
              <w:ind w:left="799"/>
            </w:pPr>
            <w:r w:rsidRPr="00520335">
              <w:rPr>
                <w:b/>
                <w:bCs/>
              </w:rPr>
              <w:t>ИТОГО</w:t>
            </w:r>
            <w:r>
              <w:rPr>
                <w:b/>
                <w:bCs/>
              </w:rPr>
              <w:t xml:space="preserve"> в месяц</w:t>
            </w:r>
          </w:p>
        </w:tc>
        <w:tc>
          <w:tcPr>
            <w:tcW w:w="1261" w:type="pct"/>
            <w:tcBorders>
              <w:top w:val="nil"/>
              <w:left w:val="nil"/>
              <w:bottom w:val="single" w:sz="4" w:space="0" w:color="auto"/>
              <w:right w:val="single" w:sz="8" w:space="0" w:color="auto"/>
            </w:tcBorders>
            <w:vAlign w:val="center"/>
            <w:hideMark/>
          </w:tcPr>
          <w:p w:rsidR="00520335" w:rsidRPr="00520335" w:rsidRDefault="00520335" w:rsidP="00520335">
            <w:pPr>
              <w:widowControl w:val="0"/>
              <w:ind w:left="112"/>
              <w:jc w:val="center"/>
            </w:pPr>
            <w:r w:rsidRPr="00520335">
              <w:t xml:space="preserve">... </w:t>
            </w:r>
          </w:p>
        </w:tc>
      </w:tr>
      <w:tr w:rsidR="00EB42D4" w:rsidRPr="00520335" w:rsidTr="008932FE">
        <w:trPr>
          <w:trHeight w:val="239"/>
        </w:trPr>
        <w:tc>
          <w:tcPr>
            <w:tcW w:w="634" w:type="pct"/>
            <w:tcBorders>
              <w:top w:val="single" w:sz="4" w:space="0" w:color="auto"/>
              <w:left w:val="single" w:sz="4" w:space="0" w:color="auto"/>
              <w:bottom w:val="single" w:sz="4" w:space="0" w:color="auto"/>
              <w:right w:val="single" w:sz="4" w:space="0" w:color="auto"/>
            </w:tcBorders>
          </w:tcPr>
          <w:p w:rsidR="00EB42D4" w:rsidRPr="00520335" w:rsidRDefault="00EB42D4" w:rsidP="00520335">
            <w:pPr>
              <w:widowControl w:val="0"/>
              <w:ind w:left="142"/>
              <w:rPr>
                <w:b/>
                <w:bCs/>
              </w:rPr>
            </w:pPr>
          </w:p>
        </w:tc>
        <w:tc>
          <w:tcPr>
            <w:tcW w:w="3105" w:type="pct"/>
            <w:gridSpan w:val="2"/>
            <w:tcBorders>
              <w:top w:val="single" w:sz="4" w:space="0" w:color="auto"/>
              <w:left w:val="single" w:sz="4" w:space="0" w:color="auto"/>
              <w:bottom w:val="single" w:sz="4" w:space="0" w:color="auto"/>
              <w:right w:val="single" w:sz="4" w:space="0" w:color="auto"/>
            </w:tcBorders>
            <w:vAlign w:val="center"/>
          </w:tcPr>
          <w:p w:rsidR="00EB42D4" w:rsidRPr="00076515" w:rsidRDefault="00EB42D4" w:rsidP="00BA43C4">
            <w:pPr>
              <w:widowControl w:val="0"/>
              <w:ind w:left="114"/>
              <w:rPr>
                <w:b/>
                <w:bCs/>
              </w:rPr>
            </w:pPr>
            <w:r w:rsidRPr="00520335">
              <w:rPr>
                <w:b/>
                <w:bCs/>
              </w:rPr>
              <w:t>ИТОГО</w:t>
            </w:r>
            <w:r>
              <w:rPr>
                <w:b/>
                <w:bCs/>
              </w:rPr>
              <w:t xml:space="preserve"> за 12 месяцев </w:t>
            </w:r>
            <w:r w:rsidRPr="00EB42D4">
              <w:rPr>
                <w:b/>
                <w:bCs/>
              </w:rPr>
              <w:t xml:space="preserve">по </w:t>
            </w:r>
            <w:r w:rsidR="00BA43C4">
              <w:rPr>
                <w:b/>
                <w:bCs/>
              </w:rPr>
              <w:t>услугам</w:t>
            </w:r>
            <w:r w:rsidR="000624B2">
              <w:rPr>
                <w:b/>
                <w:bCs/>
              </w:rPr>
              <w:t>,</w:t>
            </w:r>
            <w:r w:rsidR="00BA43C4">
              <w:rPr>
                <w:b/>
                <w:bCs/>
              </w:rPr>
              <w:t xml:space="preserve"> </w:t>
            </w:r>
            <w:r w:rsidR="00BA43C4" w:rsidRPr="00BA43C4">
              <w:rPr>
                <w:b/>
                <w:bCs/>
              </w:rPr>
              <w:t>оказываемы</w:t>
            </w:r>
            <w:r w:rsidR="00BA43C4">
              <w:rPr>
                <w:b/>
                <w:bCs/>
              </w:rPr>
              <w:t>м</w:t>
            </w:r>
            <w:r w:rsidR="00BA43C4" w:rsidRPr="00BA43C4">
              <w:rPr>
                <w:b/>
                <w:bCs/>
              </w:rPr>
              <w:t xml:space="preserve"> на постоянной основе</w:t>
            </w:r>
            <w:r w:rsidR="000624B2">
              <w:rPr>
                <w:b/>
                <w:bCs/>
              </w:rPr>
              <w:t>:</w:t>
            </w:r>
          </w:p>
        </w:tc>
        <w:tc>
          <w:tcPr>
            <w:tcW w:w="1261" w:type="pct"/>
            <w:tcBorders>
              <w:top w:val="single" w:sz="4" w:space="0" w:color="auto"/>
              <w:left w:val="single" w:sz="4" w:space="0" w:color="auto"/>
              <w:bottom w:val="single" w:sz="4" w:space="0" w:color="auto"/>
              <w:right w:val="single" w:sz="4" w:space="0" w:color="auto"/>
            </w:tcBorders>
            <w:vAlign w:val="center"/>
          </w:tcPr>
          <w:p w:rsidR="00EB42D4" w:rsidRPr="00520335" w:rsidRDefault="00EB42D4" w:rsidP="00520335">
            <w:pPr>
              <w:widowControl w:val="0"/>
              <w:ind w:left="112"/>
              <w:jc w:val="center"/>
            </w:pPr>
          </w:p>
        </w:tc>
      </w:tr>
      <w:tr w:rsidR="008932FE" w:rsidRPr="00520335" w:rsidTr="008932FE">
        <w:trPr>
          <w:trHeight w:val="239"/>
        </w:trPr>
        <w:tc>
          <w:tcPr>
            <w:tcW w:w="5000" w:type="pct"/>
            <w:gridSpan w:val="4"/>
            <w:tcBorders>
              <w:top w:val="single" w:sz="4" w:space="0" w:color="auto"/>
              <w:left w:val="single" w:sz="4" w:space="0" w:color="auto"/>
              <w:bottom w:val="single" w:sz="4" w:space="0" w:color="auto"/>
              <w:right w:val="single" w:sz="4" w:space="0" w:color="auto"/>
            </w:tcBorders>
          </w:tcPr>
          <w:p w:rsidR="008932FE" w:rsidRPr="008932FE" w:rsidRDefault="00070BCD" w:rsidP="00520335">
            <w:pPr>
              <w:widowControl w:val="0"/>
              <w:ind w:left="112"/>
              <w:jc w:val="center"/>
              <w:rPr>
                <w:b/>
              </w:rPr>
            </w:pPr>
            <w:r>
              <w:rPr>
                <w:b/>
              </w:rPr>
              <w:t>2.</w:t>
            </w:r>
            <w:r w:rsidR="00BA43C4">
              <w:rPr>
                <w:b/>
              </w:rPr>
              <w:t xml:space="preserve">Разовые </w:t>
            </w:r>
            <w:r w:rsidR="008932FE" w:rsidRPr="008932FE">
              <w:rPr>
                <w:b/>
              </w:rPr>
              <w:t>услуги</w:t>
            </w:r>
          </w:p>
        </w:tc>
      </w:tr>
      <w:tr w:rsidR="008932FE" w:rsidRPr="00520335" w:rsidTr="008932FE">
        <w:trPr>
          <w:trHeight w:val="239"/>
        </w:trPr>
        <w:tc>
          <w:tcPr>
            <w:tcW w:w="634" w:type="pct"/>
            <w:tcBorders>
              <w:top w:val="single" w:sz="4" w:space="0" w:color="auto"/>
              <w:left w:val="single" w:sz="4" w:space="0" w:color="auto"/>
              <w:bottom w:val="single" w:sz="4" w:space="0" w:color="auto"/>
              <w:right w:val="single" w:sz="4" w:space="0" w:color="auto"/>
            </w:tcBorders>
          </w:tcPr>
          <w:p w:rsidR="008932FE" w:rsidRPr="00070BCD" w:rsidRDefault="00070BCD" w:rsidP="00520335">
            <w:pPr>
              <w:widowControl w:val="0"/>
              <w:ind w:left="142"/>
              <w:rPr>
                <w:bCs/>
              </w:rPr>
            </w:pPr>
            <w:r w:rsidRPr="00070BCD">
              <w:rPr>
                <w:bCs/>
              </w:rPr>
              <w:t>2.</w:t>
            </w:r>
            <w:r w:rsidR="008932FE" w:rsidRPr="00070BCD">
              <w:rPr>
                <w:bCs/>
              </w:rPr>
              <w:t>1.</w:t>
            </w:r>
          </w:p>
        </w:tc>
        <w:tc>
          <w:tcPr>
            <w:tcW w:w="1553" w:type="pct"/>
            <w:tcBorders>
              <w:top w:val="single" w:sz="4" w:space="0" w:color="auto"/>
              <w:left w:val="single" w:sz="4" w:space="0" w:color="auto"/>
              <w:bottom w:val="single" w:sz="4" w:space="0" w:color="auto"/>
              <w:right w:val="single" w:sz="4" w:space="0" w:color="auto"/>
            </w:tcBorders>
            <w:vAlign w:val="center"/>
          </w:tcPr>
          <w:p w:rsidR="008932FE" w:rsidRPr="00520335" w:rsidRDefault="008932FE" w:rsidP="00076515">
            <w:pPr>
              <w:widowControl w:val="0"/>
              <w:ind w:left="114"/>
              <w:rPr>
                <w:b/>
                <w:bCs/>
              </w:rPr>
            </w:pPr>
            <w:r>
              <w:t>Ч</w:t>
            </w:r>
            <w:r w:rsidRPr="00127087">
              <w:t>истка открытого «</w:t>
            </w:r>
            <w:proofErr w:type="spellStart"/>
            <w:r w:rsidRPr="00127087">
              <w:t>запотолочного</w:t>
            </w:r>
            <w:proofErr w:type="spellEnd"/>
            <w:r w:rsidRPr="00127087">
              <w:t xml:space="preserve">» (выше светильников) пространства с инженерными коммуникациями в </w:t>
            </w:r>
            <w:r w:rsidRPr="00127087">
              <w:lastRenderedPageBreak/>
              <w:t>офисных и других  помещениях</w:t>
            </w:r>
            <w:r>
              <w:t xml:space="preserve"> (Помещения 1).</w:t>
            </w:r>
            <w:r w:rsidRPr="00127087">
              <w:t xml:space="preserve"> Площадь помещений с открытым «</w:t>
            </w:r>
            <w:proofErr w:type="spellStart"/>
            <w:r w:rsidRPr="00127087">
              <w:t>запотолочным</w:t>
            </w:r>
            <w:proofErr w:type="spellEnd"/>
            <w:r w:rsidRPr="00127087">
              <w:t>» пространством – 2 543 кв. м</w:t>
            </w:r>
            <w:r>
              <w:t>.</w:t>
            </w:r>
          </w:p>
        </w:tc>
        <w:tc>
          <w:tcPr>
            <w:tcW w:w="1552" w:type="pct"/>
            <w:tcBorders>
              <w:top w:val="single" w:sz="4" w:space="0" w:color="auto"/>
              <w:left w:val="single" w:sz="4" w:space="0" w:color="auto"/>
              <w:bottom w:val="single" w:sz="4" w:space="0" w:color="auto"/>
              <w:right w:val="single" w:sz="4" w:space="0" w:color="auto"/>
            </w:tcBorders>
            <w:vAlign w:val="center"/>
          </w:tcPr>
          <w:p w:rsidR="008932FE" w:rsidRPr="00520335" w:rsidRDefault="008932FE" w:rsidP="00076515">
            <w:pPr>
              <w:widowControl w:val="0"/>
              <w:ind w:left="114"/>
              <w:rPr>
                <w:b/>
                <w:bCs/>
              </w:rPr>
            </w:pPr>
            <w:r>
              <w:lastRenderedPageBreak/>
              <w:t xml:space="preserve">Один раз в год по отдельной заявке. </w:t>
            </w:r>
            <w:r w:rsidRPr="00127087">
              <w:t>Чистка проводится в выходные и праздничные дни</w:t>
            </w:r>
          </w:p>
        </w:tc>
        <w:tc>
          <w:tcPr>
            <w:tcW w:w="1261" w:type="pct"/>
            <w:tcBorders>
              <w:top w:val="single" w:sz="4" w:space="0" w:color="auto"/>
              <w:left w:val="single" w:sz="4" w:space="0" w:color="auto"/>
              <w:bottom w:val="single" w:sz="4" w:space="0" w:color="auto"/>
              <w:right w:val="single" w:sz="4" w:space="0" w:color="auto"/>
            </w:tcBorders>
            <w:vAlign w:val="center"/>
          </w:tcPr>
          <w:p w:rsidR="008932FE" w:rsidRPr="00520335" w:rsidRDefault="008932FE" w:rsidP="00520335">
            <w:pPr>
              <w:widowControl w:val="0"/>
              <w:ind w:left="112"/>
              <w:jc w:val="center"/>
            </w:pPr>
            <w:r w:rsidRPr="008932FE">
              <w:t>...</w:t>
            </w:r>
          </w:p>
        </w:tc>
      </w:tr>
      <w:tr w:rsidR="00BA43C4" w:rsidRPr="00520335" w:rsidTr="00BA43C4">
        <w:trPr>
          <w:trHeight w:val="239"/>
        </w:trPr>
        <w:tc>
          <w:tcPr>
            <w:tcW w:w="634" w:type="pct"/>
            <w:tcBorders>
              <w:top w:val="single" w:sz="4" w:space="0" w:color="auto"/>
              <w:left w:val="single" w:sz="4" w:space="0" w:color="auto"/>
              <w:bottom w:val="single" w:sz="4" w:space="0" w:color="auto"/>
              <w:right w:val="single" w:sz="4" w:space="0" w:color="auto"/>
            </w:tcBorders>
          </w:tcPr>
          <w:p w:rsidR="00BA43C4" w:rsidRDefault="00BA43C4" w:rsidP="00520335">
            <w:pPr>
              <w:widowControl w:val="0"/>
              <w:ind w:left="142"/>
              <w:rPr>
                <w:b/>
                <w:bCs/>
              </w:rPr>
            </w:pPr>
          </w:p>
        </w:tc>
        <w:tc>
          <w:tcPr>
            <w:tcW w:w="3105" w:type="pct"/>
            <w:gridSpan w:val="2"/>
            <w:tcBorders>
              <w:top w:val="single" w:sz="4" w:space="0" w:color="auto"/>
              <w:left w:val="single" w:sz="4" w:space="0" w:color="auto"/>
              <w:bottom w:val="single" w:sz="4" w:space="0" w:color="auto"/>
              <w:right w:val="single" w:sz="4" w:space="0" w:color="auto"/>
            </w:tcBorders>
            <w:vAlign w:val="center"/>
          </w:tcPr>
          <w:p w:rsidR="00BA43C4" w:rsidRPr="00BA43C4" w:rsidRDefault="00BA43C4" w:rsidP="000624B2">
            <w:pPr>
              <w:widowControl w:val="0"/>
              <w:ind w:left="114"/>
              <w:rPr>
                <w:b/>
              </w:rPr>
            </w:pPr>
            <w:r w:rsidRPr="00BA43C4">
              <w:rPr>
                <w:b/>
              </w:rPr>
              <w:t>Всего</w:t>
            </w:r>
            <w:r>
              <w:rPr>
                <w:b/>
              </w:rPr>
              <w:t>,</w:t>
            </w:r>
            <w:r w:rsidRPr="00BA43C4">
              <w:rPr>
                <w:b/>
              </w:rPr>
              <w:t xml:space="preserve"> за </w:t>
            </w:r>
            <w:r w:rsidR="000624B2" w:rsidRPr="000624B2">
              <w:rPr>
                <w:b/>
              </w:rPr>
              <w:t>предусмотренны</w:t>
            </w:r>
            <w:r w:rsidR="000624B2">
              <w:rPr>
                <w:b/>
              </w:rPr>
              <w:t>е</w:t>
            </w:r>
            <w:r w:rsidR="000624B2" w:rsidRPr="000624B2">
              <w:rPr>
                <w:b/>
              </w:rPr>
              <w:t xml:space="preserve"> в течение 12 месяцев услуг</w:t>
            </w:r>
            <w:r w:rsidR="000624B2">
              <w:rPr>
                <w:b/>
              </w:rPr>
              <w:t>и</w:t>
            </w:r>
            <w:r w:rsidRPr="00BA43C4">
              <w:rPr>
                <w:b/>
              </w:rPr>
              <w:t>, в руб. с НДС:</w:t>
            </w:r>
          </w:p>
        </w:tc>
        <w:tc>
          <w:tcPr>
            <w:tcW w:w="1261" w:type="pct"/>
            <w:tcBorders>
              <w:top w:val="single" w:sz="4" w:space="0" w:color="auto"/>
              <w:left w:val="single" w:sz="4" w:space="0" w:color="auto"/>
              <w:bottom w:val="single" w:sz="4" w:space="0" w:color="auto"/>
              <w:right w:val="single" w:sz="4" w:space="0" w:color="auto"/>
            </w:tcBorders>
            <w:vAlign w:val="center"/>
          </w:tcPr>
          <w:p w:rsidR="00BA43C4" w:rsidRPr="008932FE" w:rsidRDefault="00BA43C4" w:rsidP="00520335">
            <w:pPr>
              <w:widowControl w:val="0"/>
              <w:ind w:left="112"/>
              <w:jc w:val="center"/>
            </w:pPr>
          </w:p>
        </w:tc>
      </w:tr>
    </w:tbl>
    <w:p w:rsidR="00520335" w:rsidRDefault="008932FE" w:rsidP="008932FE">
      <w:pPr>
        <w:tabs>
          <w:tab w:val="left" w:pos="3105"/>
        </w:tabs>
        <w:spacing w:after="120" w:line="300" w:lineRule="exact"/>
        <w:ind w:left="1211" w:right="-81"/>
        <w:contextualSpacing/>
        <w:rPr>
          <w:b/>
          <w:sz w:val="28"/>
        </w:rPr>
      </w:pPr>
      <w:r>
        <w:rPr>
          <w:b/>
          <w:sz w:val="28"/>
        </w:rPr>
        <w:tab/>
      </w:r>
    </w:p>
    <w:p w:rsidR="00520335" w:rsidRPr="00520335" w:rsidRDefault="00520335" w:rsidP="00396A62">
      <w:pPr>
        <w:numPr>
          <w:ilvl w:val="0"/>
          <w:numId w:val="17"/>
        </w:numPr>
        <w:spacing w:after="120" w:line="300" w:lineRule="exact"/>
        <w:ind w:right="-81"/>
        <w:contextualSpacing/>
        <w:jc w:val="center"/>
        <w:rPr>
          <w:b/>
          <w:sz w:val="28"/>
        </w:rPr>
      </w:pPr>
      <w:r w:rsidRPr="00520335">
        <w:rPr>
          <w:b/>
        </w:rPr>
        <w:t xml:space="preserve">Стоимость </w:t>
      </w:r>
      <w:r w:rsidR="00CC1165">
        <w:rPr>
          <w:b/>
        </w:rPr>
        <w:t xml:space="preserve">за единицу </w:t>
      </w:r>
      <w:r w:rsidRPr="00520335">
        <w:rPr>
          <w:b/>
        </w:rPr>
        <w:t>дополнительных работ/услуг.</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5529"/>
        <w:gridCol w:w="708"/>
        <w:gridCol w:w="2127"/>
      </w:tblGrid>
      <w:tr w:rsidR="00520335" w:rsidRPr="00520335" w:rsidTr="00D52A7D">
        <w:trPr>
          <w:trHeight w:val="1060"/>
        </w:trPr>
        <w:tc>
          <w:tcPr>
            <w:tcW w:w="1134" w:type="dxa"/>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ind w:right="-57"/>
              <w:jc w:val="center"/>
              <w:rPr>
                <w:b/>
                <w:sz w:val="22"/>
                <w:szCs w:val="22"/>
              </w:rPr>
            </w:pPr>
            <w:r w:rsidRPr="00520335">
              <w:rPr>
                <w:b/>
              </w:rPr>
              <w:t xml:space="preserve">№ </w:t>
            </w:r>
            <w:proofErr w:type="gramStart"/>
            <w:r w:rsidRPr="00520335">
              <w:rPr>
                <w:b/>
              </w:rPr>
              <w:t>п</w:t>
            </w:r>
            <w:proofErr w:type="gramEnd"/>
            <w:r w:rsidRPr="00520335">
              <w:rPr>
                <w:b/>
              </w:rPr>
              <w:t>/п</w:t>
            </w:r>
          </w:p>
        </w:tc>
        <w:tc>
          <w:tcPr>
            <w:tcW w:w="5529" w:type="dxa"/>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ind w:right="-57"/>
              <w:jc w:val="center"/>
              <w:rPr>
                <w:b/>
                <w:sz w:val="22"/>
                <w:szCs w:val="22"/>
              </w:rPr>
            </w:pPr>
            <w:r w:rsidRPr="00520335">
              <w:rPr>
                <w:b/>
              </w:rPr>
              <w:t>Наименование</w:t>
            </w:r>
          </w:p>
        </w:tc>
        <w:tc>
          <w:tcPr>
            <w:tcW w:w="708" w:type="dxa"/>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ind w:right="-57"/>
              <w:jc w:val="center"/>
              <w:rPr>
                <w:b/>
                <w:sz w:val="22"/>
                <w:szCs w:val="22"/>
              </w:rPr>
            </w:pPr>
            <w:r w:rsidRPr="00520335">
              <w:rPr>
                <w:b/>
              </w:rPr>
              <w:t>Ед. изм.</w:t>
            </w:r>
          </w:p>
        </w:tc>
        <w:tc>
          <w:tcPr>
            <w:tcW w:w="2127" w:type="dxa"/>
            <w:tcBorders>
              <w:top w:val="single" w:sz="4" w:space="0" w:color="auto"/>
              <w:left w:val="single" w:sz="4" w:space="0" w:color="auto"/>
              <w:bottom w:val="single" w:sz="4" w:space="0" w:color="auto"/>
              <w:right w:val="single" w:sz="4" w:space="0" w:color="auto"/>
            </w:tcBorders>
            <w:vAlign w:val="center"/>
          </w:tcPr>
          <w:p w:rsidR="00520335" w:rsidRPr="00520335" w:rsidRDefault="00520335" w:rsidP="00520335">
            <w:pPr>
              <w:spacing w:after="120"/>
              <w:ind w:right="-57"/>
              <w:jc w:val="center"/>
              <w:rPr>
                <w:b/>
              </w:rPr>
            </w:pPr>
            <w:r w:rsidRPr="00520335">
              <w:rPr>
                <w:b/>
              </w:rPr>
              <w:t xml:space="preserve">Стоимость работ за единицу измерения </w:t>
            </w:r>
            <w:proofErr w:type="gramStart"/>
            <w:r w:rsidRPr="00520335">
              <w:rPr>
                <w:b/>
              </w:rPr>
              <w:t>в</w:t>
            </w:r>
            <w:proofErr w:type="gramEnd"/>
          </w:p>
          <w:p w:rsidR="00520335" w:rsidRPr="00520335" w:rsidRDefault="00520335" w:rsidP="00520335">
            <w:pPr>
              <w:widowControl w:val="0"/>
              <w:spacing w:after="120"/>
              <w:ind w:right="-57"/>
              <w:jc w:val="center"/>
              <w:rPr>
                <w:b/>
                <w:sz w:val="22"/>
                <w:szCs w:val="22"/>
              </w:rPr>
            </w:pPr>
            <w:r w:rsidRPr="00520335">
              <w:rPr>
                <w:b/>
              </w:rPr>
              <w:t>руб. с НДС 18 %</w:t>
            </w:r>
          </w:p>
        </w:tc>
      </w:tr>
      <w:tr w:rsidR="00520335" w:rsidRPr="00520335" w:rsidTr="00D52A7D">
        <w:trPr>
          <w:trHeight w:val="373"/>
        </w:trPr>
        <w:tc>
          <w:tcPr>
            <w:tcW w:w="1134" w:type="dxa"/>
            <w:vMerge w:val="restart"/>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ind w:right="-57"/>
              <w:jc w:val="center"/>
              <w:rPr>
                <w:sz w:val="22"/>
                <w:szCs w:val="22"/>
              </w:rPr>
            </w:pPr>
            <w:r w:rsidRPr="00520335">
              <w:t>1</w:t>
            </w:r>
          </w:p>
        </w:tc>
        <w:tc>
          <w:tcPr>
            <w:tcW w:w="5529" w:type="dxa"/>
            <w:vMerge w:val="restart"/>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ind w:right="-57"/>
              <w:jc w:val="both"/>
              <w:rPr>
                <w:sz w:val="22"/>
                <w:szCs w:val="22"/>
              </w:rPr>
            </w:pPr>
            <w:r w:rsidRPr="00520335">
              <w:t>Работы низшей категории сложности (перенос мебели, погрузо-разгрузочные работы, дополнительная уборка помещений и т.п.)</w:t>
            </w:r>
          </w:p>
        </w:tc>
        <w:tc>
          <w:tcPr>
            <w:tcW w:w="708" w:type="dxa"/>
            <w:vMerge w:val="restart"/>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ind w:right="-57"/>
              <w:jc w:val="center"/>
              <w:rPr>
                <w:sz w:val="22"/>
                <w:szCs w:val="22"/>
              </w:rPr>
            </w:pPr>
            <w:r w:rsidRPr="00520335">
              <w:t>час</w:t>
            </w:r>
          </w:p>
        </w:tc>
        <w:tc>
          <w:tcPr>
            <w:tcW w:w="2127" w:type="dxa"/>
            <w:vMerge w:val="restart"/>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ind w:right="-57"/>
              <w:jc w:val="center"/>
              <w:rPr>
                <w:sz w:val="22"/>
                <w:szCs w:val="22"/>
              </w:rPr>
            </w:pPr>
            <w:r w:rsidRPr="00520335">
              <w:t>…</w:t>
            </w:r>
          </w:p>
        </w:tc>
      </w:tr>
      <w:tr w:rsidR="00520335" w:rsidRPr="00520335" w:rsidTr="00D52A7D">
        <w:trPr>
          <w:trHeight w:val="415"/>
        </w:trPr>
        <w:tc>
          <w:tcPr>
            <w:tcW w:w="1134" w:type="dxa"/>
            <w:vMerge/>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jc w:val="center"/>
              <w:rPr>
                <w:sz w:val="22"/>
                <w:szCs w:val="22"/>
              </w:rPr>
            </w:pPr>
          </w:p>
        </w:tc>
        <w:tc>
          <w:tcPr>
            <w:tcW w:w="5529" w:type="dxa"/>
            <w:vMerge/>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jc w:val="both"/>
              <w:rPr>
                <w:sz w:val="22"/>
                <w:szCs w:val="22"/>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jc w:val="center"/>
              <w:rPr>
                <w:sz w:val="22"/>
                <w:szCs w:val="22"/>
              </w:rPr>
            </w:pP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jc w:val="center"/>
              <w:rPr>
                <w:sz w:val="22"/>
                <w:szCs w:val="22"/>
              </w:rPr>
            </w:pPr>
          </w:p>
        </w:tc>
      </w:tr>
      <w:tr w:rsidR="00520335" w:rsidRPr="00520335" w:rsidTr="00D52A7D">
        <w:trPr>
          <w:trHeight w:val="253"/>
        </w:trPr>
        <w:tc>
          <w:tcPr>
            <w:tcW w:w="1134" w:type="dxa"/>
            <w:vMerge/>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jc w:val="center"/>
              <w:rPr>
                <w:sz w:val="22"/>
                <w:szCs w:val="22"/>
              </w:rPr>
            </w:pPr>
          </w:p>
        </w:tc>
        <w:tc>
          <w:tcPr>
            <w:tcW w:w="5529" w:type="dxa"/>
            <w:vMerge/>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jc w:val="both"/>
              <w:rPr>
                <w:sz w:val="22"/>
                <w:szCs w:val="22"/>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jc w:val="center"/>
              <w:rPr>
                <w:sz w:val="22"/>
                <w:szCs w:val="22"/>
              </w:rPr>
            </w:pP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jc w:val="center"/>
              <w:rPr>
                <w:sz w:val="22"/>
                <w:szCs w:val="22"/>
              </w:rPr>
            </w:pPr>
          </w:p>
        </w:tc>
      </w:tr>
      <w:tr w:rsidR="00520335" w:rsidRPr="00520335" w:rsidTr="00D52A7D">
        <w:trPr>
          <w:trHeight w:val="513"/>
        </w:trPr>
        <w:tc>
          <w:tcPr>
            <w:tcW w:w="1134" w:type="dxa"/>
            <w:vMerge w:val="restart"/>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ind w:right="-57"/>
              <w:jc w:val="center"/>
              <w:rPr>
                <w:sz w:val="22"/>
                <w:szCs w:val="22"/>
              </w:rPr>
            </w:pPr>
            <w:r w:rsidRPr="00520335">
              <w:t>2</w:t>
            </w:r>
          </w:p>
        </w:tc>
        <w:tc>
          <w:tcPr>
            <w:tcW w:w="5529" w:type="dxa"/>
            <w:vMerge w:val="restart"/>
            <w:tcBorders>
              <w:top w:val="single" w:sz="4" w:space="0" w:color="auto"/>
              <w:left w:val="single" w:sz="4" w:space="0" w:color="auto"/>
              <w:bottom w:val="single" w:sz="4" w:space="0" w:color="auto"/>
              <w:right w:val="single" w:sz="4" w:space="0" w:color="auto"/>
            </w:tcBorders>
            <w:hideMark/>
          </w:tcPr>
          <w:p w:rsidR="00520335" w:rsidRPr="00520335" w:rsidRDefault="00520335" w:rsidP="00520335">
            <w:pPr>
              <w:widowControl w:val="0"/>
              <w:spacing w:after="120"/>
              <w:ind w:right="-57"/>
              <w:jc w:val="both"/>
              <w:rPr>
                <w:sz w:val="22"/>
                <w:szCs w:val="22"/>
              </w:rPr>
            </w:pPr>
            <w:r w:rsidRPr="00520335">
              <w:t xml:space="preserve">Работы* средней категории сложности (ремонтные и монтажные </w:t>
            </w:r>
            <w:proofErr w:type="gramStart"/>
            <w:r w:rsidRPr="00520335">
              <w:t>работы</w:t>
            </w:r>
            <w:proofErr w:type="gramEnd"/>
            <w:r w:rsidRPr="00520335">
              <w:t xml:space="preserve"> не требующие привлечения специалистов высокой квалификации и инженеров</w:t>
            </w:r>
          </w:p>
        </w:tc>
        <w:tc>
          <w:tcPr>
            <w:tcW w:w="708" w:type="dxa"/>
            <w:vMerge w:val="restart"/>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ind w:right="-57"/>
              <w:jc w:val="center"/>
              <w:rPr>
                <w:sz w:val="22"/>
                <w:szCs w:val="22"/>
              </w:rPr>
            </w:pPr>
            <w:r w:rsidRPr="00520335">
              <w:t>час</w:t>
            </w:r>
          </w:p>
        </w:tc>
        <w:tc>
          <w:tcPr>
            <w:tcW w:w="2127" w:type="dxa"/>
            <w:vMerge w:val="restart"/>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ind w:right="-57"/>
              <w:jc w:val="center"/>
              <w:rPr>
                <w:sz w:val="22"/>
                <w:szCs w:val="22"/>
              </w:rPr>
            </w:pPr>
            <w:r w:rsidRPr="00520335">
              <w:t>…</w:t>
            </w:r>
          </w:p>
        </w:tc>
      </w:tr>
      <w:tr w:rsidR="00520335" w:rsidRPr="00520335" w:rsidTr="00D52A7D">
        <w:trPr>
          <w:trHeight w:val="565"/>
        </w:trPr>
        <w:tc>
          <w:tcPr>
            <w:tcW w:w="1134" w:type="dxa"/>
            <w:vMerge/>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jc w:val="center"/>
              <w:rPr>
                <w:sz w:val="22"/>
                <w:szCs w:val="22"/>
              </w:rPr>
            </w:pPr>
          </w:p>
        </w:tc>
        <w:tc>
          <w:tcPr>
            <w:tcW w:w="5529" w:type="dxa"/>
            <w:vMerge/>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jc w:val="both"/>
              <w:rPr>
                <w:sz w:val="22"/>
                <w:szCs w:val="22"/>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jc w:val="center"/>
              <w:rPr>
                <w:sz w:val="22"/>
                <w:szCs w:val="22"/>
              </w:rPr>
            </w:pP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jc w:val="center"/>
              <w:rPr>
                <w:sz w:val="22"/>
                <w:szCs w:val="22"/>
              </w:rPr>
            </w:pPr>
          </w:p>
        </w:tc>
      </w:tr>
      <w:tr w:rsidR="00520335" w:rsidRPr="00520335" w:rsidTr="00D52A7D">
        <w:trPr>
          <w:trHeight w:val="253"/>
        </w:trPr>
        <w:tc>
          <w:tcPr>
            <w:tcW w:w="1134" w:type="dxa"/>
            <w:vMerge/>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jc w:val="center"/>
              <w:rPr>
                <w:sz w:val="22"/>
                <w:szCs w:val="22"/>
              </w:rPr>
            </w:pPr>
          </w:p>
        </w:tc>
        <w:tc>
          <w:tcPr>
            <w:tcW w:w="5529" w:type="dxa"/>
            <w:vMerge/>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jc w:val="both"/>
              <w:rPr>
                <w:sz w:val="22"/>
                <w:szCs w:val="22"/>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jc w:val="center"/>
              <w:rPr>
                <w:sz w:val="22"/>
                <w:szCs w:val="22"/>
              </w:rPr>
            </w:pP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jc w:val="center"/>
              <w:rPr>
                <w:sz w:val="22"/>
                <w:szCs w:val="22"/>
              </w:rPr>
            </w:pPr>
          </w:p>
        </w:tc>
      </w:tr>
      <w:tr w:rsidR="00520335" w:rsidRPr="00520335" w:rsidTr="00D52A7D">
        <w:trPr>
          <w:trHeight w:val="515"/>
        </w:trPr>
        <w:tc>
          <w:tcPr>
            <w:tcW w:w="1134" w:type="dxa"/>
            <w:vMerge w:val="restart"/>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ind w:right="-57"/>
              <w:jc w:val="center"/>
              <w:rPr>
                <w:sz w:val="22"/>
                <w:szCs w:val="22"/>
              </w:rPr>
            </w:pPr>
            <w:r w:rsidRPr="00520335">
              <w:t>3</w:t>
            </w:r>
          </w:p>
        </w:tc>
        <w:tc>
          <w:tcPr>
            <w:tcW w:w="5529" w:type="dxa"/>
            <w:vMerge w:val="restart"/>
            <w:tcBorders>
              <w:top w:val="single" w:sz="4" w:space="0" w:color="auto"/>
              <w:left w:val="single" w:sz="4" w:space="0" w:color="auto"/>
              <w:bottom w:val="single" w:sz="4" w:space="0" w:color="auto"/>
              <w:right w:val="single" w:sz="4" w:space="0" w:color="auto"/>
            </w:tcBorders>
            <w:hideMark/>
          </w:tcPr>
          <w:p w:rsidR="00520335" w:rsidRPr="00520335" w:rsidRDefault="00520335" w:rsidP="00520335">
            <w:pPr>
              <w:widowControl w:val="0"/>
              <w:jc w:val="both"/>
              <w:rPr>
                <w:sz w:val="22"/>
                <w:szCs w:val="22"/>
              </w:rPr>
            </w:pPr>
            <w:r w:rsidRPr="00520335">
              <w:t>Работы* высшей категории сложности, выполняемые специалистами-инженерами,  особо сложные монтажные, ремонтные и аварийно-восстановительные работы, требующие привлечения специалистов высокой квалификации</w:t>
            </w:r>
          </w:p>
        </w:tc>
        <w:tc>
          <w:tcPr>
            <w:tcW w:w="708" w:type="dxa"/>
            <w:vMerge w:val="restart"/>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ind w:right="-57"/>
              <w:jc w:val="center"/>
              <w:rPr>
                <w:sz w:val="22"/>
                <w:szCs w:val="22"/>
              </w:rPr>
            </w:pPr>
            <w:r w:rsidRPr="00520335">
              <w:t>час</w:t>
            </w:r>
          </w:p>
        </w:tc>
        <w:tc>
          <w:tcPr>
            <w:tcW w:w="2127" w:type="dxa"/>
            <w:vMerge w:val="restart"/>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ind w:right="-57"/>
              <w:jc w:val="center"/>
              <w:rPr>
                <w:sz w:val="22"/>
                <w:szCs w:val="22"/>
              </w:rPr>
            </w:pPr>
            <w:r w:rsidRPr="00520335">
              <w:t>…</w:t>
            </w:r>
          </w:p>
        </w:tc>
      </w:tr>
      <w:tr w:rsidR="00520335" w:rsidRPr="00520335" w:rsidTr="00D52A7D">
        <w:trPr>
          <w:trHeight w:val="551"/>
        </w:trPr>
        <w:tc>
          <w:tcPr>
            <w:tcW w:w="1134" w:type="dxa"/>
            <w:vMerge/>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jc w:val="center"/>
              <w:rPr>
                <w:sz w:val="22"/>
                <w:szCs w:val="22"/>
              </w:rPr>
            </w:pPr>
          </w:p>
        </w:tc>
        <w:tc>
          <w:tcPr>
            <w:tcW w:w="5529" w:type="dxa"/>
            <w:vMerge/>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jc w:val="both"/>
              <w:rPr>
                <w:sz w:val="22"/>
                <w:szCs w:val="22"/>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jc w:val="center"/>
              <w:rPr>
                <w:sz w:val="22"/>
                <w:szCs w:val="22"/>
              </w:rPr>
            </w:pP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jc w:val="center"/>
              <w:rPr>
                <w:sz w:val="22"/>
                <w:szCs w:val="22"/>
              </w:rPr>
            </w:pPr>
          </w:p>
        </w:tc>
      </w:tr>
      <w:tr w:rsidR="00520335" w:rsidRPr="00520335" w:rsidTr="00D52A7D">
        <w:trPr>
          <w:trHeight w:val="379"/>
        </w:trPr>
        <w:tc>
          <w:tcPr>
            <w:tcW w:w="1134" w:type="dxa"/>
            <w:vMerge/>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jc w:val="center"/>
              <w:rPr>
                <w:sz w:val="22"/>
                <w:szCs w:val="22"/>
              </w:rPr>
            </w:pPr>
          </w:p>
        </w:tc>
        <w:tc>
          <w:tcPr>
            <w:tcW w:w="5529" w:type="dxa"/>
            <w:vMerge/>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jc w:val="both"/>
              <w:rPr>
                <w:sz w:val="22"/>
                <w:szCs w:val="22"/>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jc w:val="center"/>
              <w:rPr>
                <w:sz w:val="22"/>
                <w:szCs w:val="22"/>
              </w:rPr>
            </w:pP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jc w:val="center"/>
              <w:rPr>
                <w:sz w:val="22"/>
                <w:szCs w:val="22"/>
              </w:rPr>
            </w:pPr>
          </w:p>
        </w:tc>
      </w:tr>
      <w:tr w:rsidR="00520335" w:rsidRPr="00520335" w:rsidTr="00D52A7D">
        <w:trPr>
          <w:trHeight w:val="787"/>
        </w:trPr>
        <w:tc>
          <w:tcPr>
            <w:tcW w:w="1134" w:type="dxa"/>
            <w:vMerge w:val="restart"/>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ind w:right="-57"/>
              <w:jc w:val="center"/>
              <w:rPr>
                <w:sz w:val="22"/>
                <w:szCs w:val="22"/>
              </w:rPr>
            </w:pPr>
            <w:r w:rsidRPr="00520335">
              <w:t>4</w:t>
            </w:r>
          </w:p>
        </w:tc>
        <w:tc>
          <w:tcPr>
            <w:tcW w:w="5529" w:type="dxa"/>
            <w:vMerge w:val="restart"/>
            <w:tcBorders>
              <w:top w:val="single" w:sz="4" w:space="0" w:color="auto"/>
              <w:left w:val="single" w:sz="4" w:space="0" w:color="auto"/>
              <w:bottom w:val="single" w:sz="4" w:space="0" w:color="auto"/>
              <w:right w:val="single" w:sz="4" w:space="0" w:color="auto"/>
            </w:tcBorders>
            <w:hideMark/>
          </w:tcPr>
          <w:p w:rsidR="00520335" w:rsidRPr="00520335" w:rsidRDefault="00520335" w:rsidP="00520335">
            <w:pPr>
              <w:widowControl w:val="0"/>
              <w:spacing w:after="120"/>
              <w:ind w:right="-57"/>
              <w:jc w:val="both"/>
              <w:rPr>
                <w:sz w:val="22"/>
                <w:szCs w:val="22"/>
              </w:rPr>
            </w:pPr>
            <w:r w:rsidRPr="00520335">
              <w:t xml:space="preserve">Работы* по ремонту элементов отделки помещений (замена потолочных плит, замена ковровых плиток напольного покрытия, герметизация швов </w:t>
            </w:r>
            <w:proofErr w:type="gramStart"/>
            <w:r w:rsidRPr="00520335">
              <w:t>в</w:t>
            </w:r>
            <w:proofErr w:type="gramEnd"/>
            <w:r w:rsidRPr="00520335">
              <w:t xml:space="preserve"> с/у, и т. п.) небольших объемов, при почасовой оплате</w:t>
            </w:r>
          </w:p>
        </w:tc>
        <w:tc>
          <w:tcPr>
            <w:tcW w:w="708" w:type="dxa"/>
            <w:vMerge w:val="restart"/>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ind w:right="-57"/>
              <w:jc w:val="center"/>
              <w:rPr>
                <w:sz w:val="22"/>
                <w:szCs w:val="22"/>
              </w:rPr>
            </w:pPr>
            <w:r w:rsidRPr="00520335">
              <w:t>час</w:t>
            </w:r>
          </w:p>
        </w:tc>
        <w:tc>
          <w:tcPr>
            <w:tcW w:w="2127" w:type="dxa"/>
            <w:vMerge w:val="restart"/>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ind w:right="-57"/>
              <w:jc w:val="center"/>
              <w:rPr>
                <w:sz w:val="22"/>
                <w:szCs w:val="22"/>
              </w:rPr>
            </w:pPr>
            <w:r w:rsidRPr="00520335">
              <w:t>…</w:t>
            </w:r>
          </w:p>
        </w:tc>
      </w:tr>
      <w:tr w:rsidR="00520335" w:rsidRPr="00520335" w:rsidTr="00D52A7D">
        <w:trPr>
          <w:trHeight w:val="382"/>
        </w:trPr>
        <w:tc>
          <w:tcPr>
            <w:tcW w:w="1134" w:type="dxa"/>
            <w:vMerge/>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jc w:val="center"/>
              <w:rPr>
                <w:sz w:val="22"/>
                <w:szCs w:val="22"/>
              </w:rPr>
            </w:pPr>
          </w:p>
        </w:tc>
        <w:tc>
          <w:tcPr>
            <w:tcW w:w="5529" w:type="dxa"/>
            <w:vMerge/>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jc w:val="both"/>
              <w:rPr>
                <w:sz w:val="22"/>
                <w:szCs w:val="22"/>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jc w:val="center"/>
              <w:rPr>
                <w:sz w:val="22"/>
                <w:szCs w:val="22"/>
              </w:rPr>
            </w:pP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jc w:val="center"/>
              <w:rPr>
                <w:sz w:val="22"/>
                <w:szCs w:val="22"/>
              </w:rPr>
            </w:pPr>
          </w:p>
        </w:tc>
      </w:tr>
      <w:tr w:rsidR="00520335" w:rsidRPr="00520335" w:rsidTr="00D52A7D">
        <w:trPr>
          <w:trHeight w:val="361"/>
        </w:trPr>
        <w:tc>
          <w:tcPr>
            <w:tcW w:w="1134" w:type="dxa"/>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ind w:right="-57"/>
              <w:jc w:val="center"/>
              <w:rPr>
                <w:sz w:val="22"/>
                <w:szCs w:val="22"/>
              </w:rPr>
            </w:pPr>
            <w:r w:rsidRPr="00520335">
              <w:t>5</w:t>
            </w:r>
          </w:p>
        </w:tc>
        <w:tc>
          <w:tcPr>
            <w:tcW w:w="5529" w:type="dxa"/>
            <w:tcBorders>
              <w:top w:val="single" w:sz="4" w:space="0" w:color="auto"/>
              <w:left w:val="single" w:sz="4" w:space="0" w:color="auto"/>
              <w:bottom w:val="single" w:sz="4" w:space="0" w:color="auto"/>
              <w:right w:val="single" w:sz="4" w:space="0" w:color="auto"/>
            </w:tcBorders>
            <w:hideMark/>
          </w:tcPr>
          <w:p w:rsidR="00520335" w:rsidRPr="00520335" w:rsidRDefault="00520335" w:rsidP="00520335">
            <w:pPr>
              <w:widowControl w:val="0"/>
              <w:spacing w:after="120"/>
              <w:ind w:right="-57"/>
              <w:jc w:val="both"/>
              <w:rPr>
                <w:sz w:val="22"/>
                <w:szCs w:val="22"/>
              </w:rPr>
            </w:pPr>
            <w:r w:rsidRPr="00520335">
              <w:t>Обновление* окраски стен помещений</w:t>
            </w:r>
          </w:p>
        </w:tc>
        <w:tc>
          <w:tcPr>
            <w:tcW w:w="708" w:type="dxa"/>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ind w:right="-57"/>
              <w:jc w:val="center"/>
              <w:rPr>
                <w:sz w:val="22"/>
                <w:szCs w:val="22"/>
              </w:rPr>
            </w:pPr>
            <w:r w:rsidRPr="00520335">
              <w:t>кв. м</w:t>
            </w:r>
          </w:p>
        </w:tc>
        <w:tc>
          <w:tcPr>
            <w:tcW w:w="2127" w:type="dxa"/>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ind w:right="-57"/>
              <w:jc w:val="center"/>
              <w:rPr>
                <w:sz w:val="22"/>
                <w:szCs w:val="22"/>
              </w:rPr>
            </w:pPr>
            <w:r w:rsidRPr="00520335">
              <w:t>…</w:t>
            </w:r>
          </w:p>
        </w:tc>
      </w:tr>
      <w:tr w:rsidR="00520335" w:rsidRPr="00520335" w:rsidTr="00D52A7D">
        <w:trPr>
          <w:trHeight w:val="487"/>
        </w:trPr>
        <w:tc>
          <w:tcPr>
            <w:tcW w:w="1134" w:type="dxa"/>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ind w:right="-57"/>
              <w:jc w:val="center"/>
              <w:rPr>
                <w:sz w:val="22"/>
                <w:szCs w:val="22"/>
              </w:rPr>
            </w:pPr>
            <w:r w:rsidRPr="00520335">
              <w:t>6</w:t>
            </w:r>
          </w:p>
        </w:tc>
        <w:tc>
          <w:tcPr>
            <w:tcW w:w="5529" w:type="dxa"/>
            <w:tcBorders>
              <w:top w:val="single" w:sz="4" w:space="0" w:color="auto"/>
              <w:left w:val="single" w:sz="4" w:space="0" w:color="auto"/>
              <w:bottom w:val="single" w:sz="4" w:space="0" w:color="auto"/>
              <w:right w:val="single" w:sz="4" w:space="0" w:color="auto"/>
            </w:tcBorders>
            <w:hideMark/>
          </w:tcPr>
          <w:p w:rsidR="00520335" w:rsidRPr="00520335" w:rsidRDefault="00520335" w:rsidP="00520335">
            <w:pPr>
              <w:widowControl w:val="0"/>
              <w:spacing w:after="120"/>
              <w:ind w:right="-57"/>
              <w:jc w:val="both"/>
              <w:rPr>
                <w:sz w:val="22"/>
                <w:szCs w:val="22"/>
              </w:rPr>
            </w:pPr>
            <w:r w:rsidRPr="00520335">
              <w:t>Обновление* окраски потолков (бетонных, и из ГКЛ) помещений</w:t>
            </w:r>
          </w:p>
        </w:tc>
        <w:tc>
          <w:tcPr>
            <w:tcW w:w="708" w:type="dxa"/>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ind w:right="-57"/>
              <w:jc w:val="center"/>
              <w:rPr>
                <w:sz w:val="22"/>
                <w:szCs w:val="22"/>
              </w:rPr>
            </w:pPr>
            <w:r w:rsidRPr="00520335">
              <w:t>кв. м</w:t>
            </w:r>
          </w:p>
        </w:tc>
        <w:tc>
          <w:tcPr>
            <w:tcW w:w="2127" w:type="dxa"/>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ind w:right="-57"/>
              <w:jc w:val="center"/>
              <w:rPr>
                <w:sz w:val="22"/>
                <w:szCs w:val="22"/>
              </w:rPr>
            </w:pPr>
            <w:r w:rsidRPr="00520335">
              <w:t>…</w:t>
            </w:r>
          </w:p>
        </w:tc>
      </w:tr>
      <w:tr w:rsidR="00520335" w:rsidRPr="00520335" w:rsidTr="00D52A7D">
        <w:trPr>
          <w:trHeight w:val="397"/>
        </w:trPr>
        <w:tc>
          <w:tcPr>
            <w:tcW w:w="1134" w:type="dxa"/>
            <w:vMerge w:val="restart"/>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ind w:right="-57"/>
              <w:jc w:val="center"/>
              <w:rPr>
                <w:sz w:val="22"/>
                <w:szCs w:val="22"/>
              </w:rPr>
            </w:pPr>
            <w:r w:rsidRPr="00520335">
              <w:t>7</w:t>
            </w:r>
          </w:p>
        </w:tc>
        <w:tc>
          <w:tcPr>
            <w:tcW w:w="5529" w:type="dxa"/>
            <w:vMerge w:val="restart"/>
            <w:tcBorders>
              <w:top w:val="single" w:sz="4" w:space="0" w:color="auto"/>
              <w:left w:val="single" w:sz="4" w:space="0" w:color="auto"/>
              <w:bottom w:val="single" w:sz="4" w:space="0" w:color="auto"/>
              <w:right w:val="single" w:sz="4" w:space="0" w:color="auto"/>
            </w:tcBorders>
          </w:tcPr>
          <w:p w:rsidR="00520335" w:rsidRPr="00520335" w:rsidRDefault="00520335" w:rsidP="00520335">
            <w:pPr>
              <w:spacing w:after="120"/>
              <w:ind w:right="-57"/>
              <w:jc w:val="both"/>
              <w:rPr>
                <w:rFonts w:cstheme="minorBidi"/>
              </w:rPr>
            </w:pPr>
            <w:r w:rsidRPr="00520335">
              <w:t xml:space="preserve"> Обслуживание мероприятий и переговоров.</w:t>
            </w:r>
          </w:p>
        </w:tc>
        <w:tc>
          <w:tcPr>
            <w:tcW w:w="708" w:type="dxa"/>
            <w:vMerge w:val="restart"/>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ind w:right="-57"/>
              <w:jc w:val="center"/>
              <w:rPr>
                <w:sz w:val="22"/>
                <w:szCs w:val="22"/>
              </w:rPr>
            </w:pPr>
            <w:r w:rsidRPr="00520335">
              <w:t>час</w:t>
            </w:r>
          </w:p>
        </w:tc>
        <w:tc>
          <w:tcPr>
            <w:tcW w:w="2127" w:type="dxa"/>
            <w:vMerge w:val="restart"/>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ind w:right="-57"/>
              <w:jc w:val="center"/>
              <w:rPr>
                <w:sz w:val="22"/>
                <w:szCs w:val="22"/>
              </w:rPr>
            </w:pPr>
            <w:r w:rsidRPr="00520335">
              <w:t>…</w:t>
            </w:r>
          </w:p>
        </w:tc>
      </w:tr>
      <w:tr w:rsidR="00520335" w:rsidRPr="00520335" w:rsidTr="00D52A7D">
        <w:trPr>
          <w:trHeight w:val="366"/>
        </w:trPr>
        <w:tc>
          <w:tcPr>
            <w:tcW w:w="1134" w:type="dxa"/>
            <w:vMerge/>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jc w:val="center"/>
              <w:rPr>
                <w:sz w:val="22"/>
                <w:szCs w:val="22"/>
              </w:rPr>
            </w:pPr>
          </w:p>
        </w:tc>
        <w:tc>
          <w:tcPr>
            <w:tcW w:w="5529" w:type="dxa"/>
            <w:vMerge/>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jc w:val="both"/>
              <w:rPr>
                <w:sz w:val="22"/>
                <w:szCs w:val="22"/>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jc w:val="center"/>
              <w:rPr>
                <w:sz w:val="22"/>
                <w:szCs w:val="22"/>
              </w:rPr>
            </w:pP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jc w:val="center"/>
              <w:rPr>
                <w:sz w:val="22"/>
                <w:szCs w:val="22"/>
              </w:rPr>
            </w:pPr>
          </w:p>
        </w:tc>
      </w:tr>
      <w:tr w:rsidR="00520335" w:rsidRPr="00520335" w:rsidTr="00D52A7D">
        <w:trPr>
          <w:trHeight w:val="453"/>
        </w:trPr>
        <w:tc>
          <w:tcPr>
            <w:tcW w:w="1134" w:type="dxa"/>
            <w:vMerge w:val="restart"/>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ind w:right="-57"/>
              <w:jc w:val="center"/>
              <w:rPr>
                <w:sz w:val="22"/>
                <w:szCs w:val="22"/>
              </w:rPr>
            </w:pPr>
            <w:r w:rsidRPr="00520335">
              <w:t>8</w:t>
            </w:r>
          </w:p>
        </w:tc>
        <w:tc>
          <w:tcPr>
            <w:tcW w:w="5529" w:type="dxa"/>
            <w:vMerge w:val="restart"/>
            <w:tcBorders>
              <w:top w:val="single" w:sz="4" w:space="0" w:color="auto"/>
              <w:left w:val="single" w:sz="4" w:space="0" w:color="auto"/>
              <w:bottom w:val="single" w:sz="4" w:space="0" w:color="auto"/>
              <w:right w:val="single" w:sz="4" w:space="0" w:color="auto"/>
            </w:tcBorders>
            <w:hideMark/>
          </w:tcPr>
          <w:p w:rsidR="00520335" w:rsidRPr="00520335" w:rsidRDefault="00520335" w:rsidP="00520335">
            <w:pPr>
              <w:widowControl w:val="0"/>
              <w:spacing w:after="120"/>
              <w:ind w:right="-57"/>
              <w:jc w:val="both"/>
              <w:rPr>
                <w:sz w:val="22"/>
                <w:szCs w:val="22"/>
              </w:rPr>
            </w:pPr>
            <w:r w:rsidRPr="00520335">
              <w:t>Транспортные услуги под дополнительные работы**</w:t>
            </w:r>
          </w:p>
        </w:tc>
        <w:tc>
          <w:tcPr>
            <w:tcW w:w="708" w:type="dxa"/>
            <w:vMerge w:val="restart"/>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ind w:right="-57"/>
              <w:jc w:val="center"/>
              <w:rPr>
                <w:sz w:val="22"/>
                <w:szCs w:val="22"/>
              </w:rPr>
            </w:pPr>
            <w:r w:rsidRPr="00520335">
              <w:t>час</w:t>
            </w:r>
          </w:p>
        </w:tc>
        <w:tc>
          <w:tcPr>
            <w:tcW w:w="2127" w:type="dxa"/>
            <w:vMerge w:val="restart"/>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ind w:right="-57"/>
              <w:jc w:val="center"/>
              <w:rPr>
                <w:sz w:val="22"/>
                <w:szCs w:val="22"/>
              </w:rPr>
            </w:pPr>
            <w:r w:rsidRPr="00520335">
              <w:t>…</w:t>
            </w:r>
          </w:p>
        </w:tc>
      </w:tr>
      <w:tr w:rsidR="00520335" w:rsidRPr="00520335" w:rsidTr="00D52A7D">
        <w:trPr>
          <w:trHeight w:val="415"/>
        </w:trPr>
        <w:tc>
          <w:tcPr>
            <w:tcW w:w="1134" w:type="dxa"/>
            <w:vMerge/>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jc w:val="center"/>
              <w:rPr>
                <w:sz w:val="22"/>
                <w:szCs w:val="22"/>
              </w:rPr>
            </w:pPr>
          </w:p>
        </w:tc>
        <w:tc>
          <w:tcPr>
            <w:tcW w:w="5529" w:type="dxa"/>
            <w:vMerge/>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jc w:val="both"/>
              <w:rPr>
                <w:sz w:val="22"/>
                <w:szCs w:val="22"/>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jc w:val="center"/>
              <w:rPr>
                <w:sz w:val="22"/>
                <w:szCs w:val="22"/>
              </w:rPr>
            </w:pP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jc w:val="center"/>
              <w:rPr>
                <w:sz w:val="22"/>
                <w:szCs w:val="22"/>
              </w:rPr>
            </w:pPr>
          </w:p>
        </w:tc>
      </w:tr>
      <w:tr w:rsidR="00520335" w:rsidRPr="00520335" w:rsidTr="00D52A7D">
        <w:trPr>
          <w:trHeight w:val="253"/>
        </w:trPr>
        <w:tc>
          <w:tcPr>
            <w:tcW w:w="1134" w:type="dxa"/>
            <w:vMerge/>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jc w:val="center"/>
              <w:rPr>
                <w:sz w:val="22"/>
                <w:szCs w:val="22"/>
              </w:rPr>
            </w:pPr>
          </w:p>
        </w:tc>
        <w:tc>
          <w:tcPr>
            <w:tcW w:w="5529" w:type="dxa"/>
            <w:vMerge/>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jc w:val="both"/>
              <w:rPr>
                <w:sz w:val="22"/>
                <w:szCs w:val="22"/>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jc w:val="center"/>
              <w:rPr>
                <w:sz w:val="22"/>
                <w:szCs w:val="22"/>
              </w:rPr>
            </w:pP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jc w:val="center"/>
              <w:rPr>
                <w:sz w:val="22"/>
                <w:szCs w:val="22"/>
              </w:rPr>
            </w:pPr>
          </w:p>
        </w:tc>
      </w:tr>
      <w:tr w:rsidR="00520335" w:rsidRPr="00520335" w:rsidTr="00D52A7D">
        <w:trPr>
          <w:trHeight w:val="390"/>
        </w:trPr>
        <w:tc>
          <w:tcPr>
            <w:tcW w:w="1134" w:type="dxa"/>
            <w:vMerge w:val="restart"/>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ind w:right="-57"/>
              <w:jc w:val="center"/>
              <w:rPr>
                <w:sz w:val="22"/>
                <w:szCs w:val="22"/>
              </w:rPr>
            </w:pPr>
            <w:r w:rsidRPr="00520335">
              <w:t>9</w:t>
            </w:r>
          </w:p>
        </w:tc>
        <w:tc>
          <w:tcPr>
            <w:tcW w:w="5529" w:type="dxa"/>
            <w:vMerge w:val="restart"/>
            <w:tcBorders>
              <w:top w:val="single" w:sz="4" w:space="0" w:color="auto"/>
              <w:left w:val="single" w:sz="4" w:space="0" w:color="auto"/>
              <w:bottom w:val="single" w:sz="4" w:space="0" w:color="auto"/>
              <w:right w:val="single" w:sz="4" w:space="0" w:color="auto"/>
            </w:tcBorders>
            <w:hideMark/>
          </w:tcPr>
          <w:p w:rsidR="00520335" w:rsidRPr="00520335" w:rsidRDefault="00520335" w:rsidP="00520335">
            <w:pPr>
              <w:widowControl w:val="0"/>
              <w:spacing w:after="120"/>
              <w:ind w:right="-57"/>
              <w:jc w:val="both"/>
              <w:rPr>
                <w:sz w:val="22"/>
                <w:szCs w:val="22"/>
              </w:rPr>
            </w:pPr>
            <w:r w:rsidRPr="00520335">
              <w:t>Генеральная уборка после строительных работ</w:t>
            </w:r>
          </w:p>
        </w:tc>
        <w:tc>
          <w:tcPr>
            <w:tcW w:w="708" w:type="dxa"/>
            <w:vMerge w:val="restart"/>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ind w:right="-57"/>
              <w:jc w:val="center"/>
              <w:rPr>
                <w:sz w:val="22"/>
                <w:szCs w:val="22"/>
              </w:rPr>
            </w:pPr>
            <w:r w:rsidRPr="00520335">
              <w:t>кв. м</w:t>
            </w:r>
          </w:p>
        </w:tc>
        <w:tc>
          <w:tcPr>
            <w:tcW w:w="2127" w:type="dxa"/>
            <w:vMerge w:val="restart"/>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ind w:right="-57"/>
              <w:jc w:val="center"/>
              <w:rPr>
                <w:sz w:val="22"/>
                <w:szCs w:val="22"/>
              </w:rPr>
            </w:pPr>
            <w:r w:rsidRPr="00520335">
              <w:t>…</w:t>
            </w:r>
          </w:p>
        </w:tc>
      </w:tr>
      <w:tr w:rsidR="00520335" w:rsidRPr="00520335" w:rsidTr="00D52A7D">
        <w:trPr>
          <w:trHeight w:val="253"/>
        </w:trPr>
        <w:tc>
          <w:tcPr>
            <w:tcW w:w="1134" w:type="dxa"/>
            <w:vMerge/>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jc w:val="center"/>
              <w:rPr>
                <w:sz w:val="22"/>
                <w:szCs w:val="22"/>
              </w:rPr>
            </w:pPr>
          </w:p>
        </w:tc>
        <w:tc>
          <w:tcPr>
            <w:tcW w:w="5529" w:type="dxa"/>
            <w:vMerge/>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jc w:val="both"/>
              <w:rPr>
                <w:sz w:val="22"/>
                <w:szCs w:val="22"/>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jc w:val="center"/>
              <w:rPr>
                <w:sz w:val="22"/>
                <w:szCs w:val="22"/>
              </w:rPr>
            </w:pPr>
          </w:p>
        </w:tc>
        <w:tc>
          <w:tcPr>
            <w:tcW w:w="2127" w:type="dxa"/>
            <w:vMerge/>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jc w:val="center"/>
              <w:rPr>
                <w:sz w:val="22"/>
                <w:szCs w:val="22"/>
              </w:rPr>
            </w:pPr>
          </w:p>
        </w:tc>
      </w:tr>
      <w:tr w:rsidR="00520335" w:rsidRPr="00520335" w:rsidTr="00D52A7D">
        <w:trPr>
          <w:trHeight w:val="559"/>
        </w:trPr>
        <w:tc>
          <w:tcPr>
            <w:tcW w:w="1134" w:type="dxa"/>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ind w:right="-57"/>
              <w:jc w:val="center"/>
              <w:rPr>
                <w:sz w:val="22"/>
                <w:szCs w:val="22"/>
              </w:rPr>
            </w:pPr>
            <w:r w:rsidRPr="00520335">
              <w:lastRenderedPageBreak/>
              <w:t>10</w:t>
            </w:r>
          </w:p>
        </w:tc>
        <w:tc>
          <w:tcPr>
            <w:tcW w:w="5529" w:type="dxa"/>
            <w:tcBorders>
              <w:top w:val="single" w:sz="4" w:space="0" w:color="auto"/>
              <w:left w:val="single" w:sz="4" w:space="0" w:color="auto"/>
              <w:bottom w:val="single" w:sz="4" w:space="0" w:color="auto"/>
              <w:right w:val="single" w:sz="4" w:space="0" w:color="auto"/>
            </w:tcBorders>
            <w:hideMark/>
          </w:tcPr>
          <w:p w:rsidR="00520335" w:rsidRPr="00520335" w:rsidRDefault="00520335" w:rsidP="00520335">
            <w:pPr>
              <w:widowControl w:val="0"/>
              <w:spacing w:after="120"/>
              <w:ind w:right="-57"/>
              <w:jc w:val="both"/>
              <w:rPr>
                <w:sz w:val="22"/>
                <w:szCs w:val="22"/>
                <w:vertAlign w:val="superscript"/>
              </w:rPr>
            </w:pPr>
            <w:r w:rsidRPr="00520335">
              <w:t>Химическая чистка твердых напольных покрытий (керамическая плитка)</w:t>
            </w:r>
          </w:p>
        </w:tc>
        <w:tc>
          <w:tcPr>
            <w:tcW w:w="708" w:type="dxa"/>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ind w:right="-57"/>
              <w:jc w:val="center"/>
              <w:rPr>
                <w:sz w:val="22"/>
                <w:szCs w:val="22"/>
              </w:rPr>
            </w:pPr>
            <w:r w:rsidRPr="00520335">
              <w:t>кв. м</w:t>
            </w:r>
          </w:p>
        </w:tc>
        <w:tc>
          <w:tcPr>
            <w:tcW w:w="2127" w:type="dxa"/>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ind w:right="-57"/>
              <w:jc w:val="center"/>
              <w:rPr>
                <w:sz w:val="22"/>
                <w:szCs w:val="22"/>
              </w:rPr>
            </w:pPr>
            <w:r w:rsidRPr="00520335">
              <w:t>…</w:t>
            </w:r>
          </w:p>
        </w:tc>
      </w:tr>
      <w:tr w:rsidR="00520335" w:rsidRPr="00520335" w:rsidTr="00D52A7D">
        <w:trPr>
          <w:trHeight w:val="354"/>
        </w:trPr>
        <w:tc>
          <w:tcPr>
            <w:tcW w:w="1134" w:type="dxa"/>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ind w:right="-57"/>
              <w:jc w:val="center"/>
              <w:rPr>
                <w:sz w:val="22"/>
                <w:szCs w:val="22"/>
              </w:rPr>
            </w:pPr>
            <w:r w:rsidRPr="00520335">
              <w:t>11</w:t>
            </w:r>
          </w:p>
        </w:tc>
        <w:tc>
          <w:tcPr>
            <w:tcW w:w="5529" w:type="dxa"/>
            <w:tcBorders>
              <w:top w:val="single" w:sz="4" w:space="0" w:color="auto"/>
              <w:left w:val="single" w:sz="4" w:space="0" w:color="auto"/>
              <w:bottom w:val="single" w:sz="4" w:space="0" w:color="auto"/>
              <w:right w:val="single" w:sz="4" w:space="0" w:color="auto"/>
            </w:tcBorders>
            <w:hideMark/>
          </w:tcPr>
          <w:p w:rsidR="00520335" w:rsidRPr="00520335" w:rsidRDefault="00520335" w:rsidP="00520335">
            <w:pPr>
              <w:widowControl w:val="0"/>
              <w:spacing w:after="120" w:line="300" w:lineRule="exact"/>
              <w:ind w:right="-81"/>
              <w:jc w:val="both"/>
              <w:rPr>
                <w:b/>
                <w:sz w:val="22"/>
                <w:szCs w:val="22"/>
              </w:rPr>
            </w:pPr>
            <w:r w:rsidRPr="00520335">
              <w:t>Химчистка ковровых покрытий</w:t>
            </w:r>
          </w:p>
        </w:tc>
        <w:tc>
          <w:tcPr>
            <w:tcW w:w="708" w:type="dxa"/>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ind w:right="-57"/>
              <w:jc w:val="center"/>
              <w:rPr>
                <w:sz w:val="22"/>
                <w:szCs w:val="22"/>
              </w:rPr>
            </w:pPr>
            <w:r w:rsidRPr="00520335">
              <w:t>кв. м</w:t>
            </w:r>
          </w:p>
        </w:tc>
        <w:tc>
          <w:tcPr>
            <w:tcW w:w="2127" w:type="dxa"/>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ind w:right="-57"/>
              <w:jc w:val="center"/>
              <w:rPr>
                <w:sz w:val="22"/>
                <w:szCs w:val="22"/>
              </w:rPr>
            </w:pPr>
            <w:r w:rsidRPr="00520335">
              <w:t>…</w:t>
            </w:r>
          </w:p>
        </w:tc>
      </w:tr>
      <w:tr w:rsidR="00520335" w:rsidRPr="00520335" w:rsidTr="00D52A7D">
        <w:trPr>
          <w:trHeight w:val="315"/>
        </w:trPr>
        <w:tc>
          <w:tcPr>
            <w:tcW w:w="1134" w:type="dxa"/>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ind w:right="-57"/>
              <w:jc w:val="center"/>
              <w:rPr>
                <w:sz w:val="22"/>
                <w:szCs w:val="22"/>
              </w:rPr>
            </w:pPr>
            <w:r w:rsidRPr="00520335">
              <w:t>12</w:t>
            </w:r>
          </w:p>
        </w:tc>
        <w:tc>
          <w:tcPr>
            <w:tcW w:w="5529" w:type="dxa"/>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line="300" w:lineRule="exact"/>
              <w:ind w:right="-81"/>
              <w:jc w:val="both"/>
              <w:rPr>
                <w:b/>
                <w:sz w:val="22"/>
                <w:szCs w:val="22"/>
              </w:rPr>
            </w:pPr>
            <w:r w:rsidRPr="00520335">
              <w:t>Химчистка кожаной мебели: кресло / диван</w:t>
            </w:r>
          </w:p>
        </w:tc>
        <w:tc>
          <w:tcPr>
            <w:tcW w:w="708" w:type="dxa"/>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line="300" w:lineRule="exact"/>
              <w:ind w:right="-81"/>
              <w:jc w:val="center"/>
              <w:rPr>
                <w:b/>
                <w:sz w:val="22"/>
                <w:szCs w:val="22"/>
              </w:rPr>
            </w:pPr>
            <w:r w:rsidRPr="00520335">
              <w:t>шт.</w:t>
            </w:r>
          </w:p>
        </w:tc>
        <w:tc>
          <w:tcPr>
            <w:tcW w:w="2127" w:type="dxa"/>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ind w:right="-57"/>
              <w:jc w:val="center"/>
              <w:rPr>
                <w:sz w:val="22"/>
                <w:szCs w:val="22"/>
              </w:rPr>
            </w:pPr>
            <w:r w:rsidRPr="00520335">
              <w:t>…</w:t>
            </w:r>
          </w:p>
        </w:tc>
      </w:tr>
      <w:tr w:rsidR="00520335" w:rsidRPr="00520335" w:rsidTr="00D52A7D">
        <w:trPr>
          <w:trHeight w:val="328"/>
        </w:trPr>
        <w:tc>
          <w:tcPr>
            <w:tcW w:w="1134" w:type="dxa"/>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ind w:right="-57"/>
              <w:jc w:val="center"/>
              <w:rPr>
                <w:sz w:val="22"/>
                <w:szCs w:val="22"/>
              </w:rPr>
            </w:pPr>
            <w:r w:rsidRPr="00520335">
              <w:t>13</w:t>
            </w:r>
          </w:p>
        </w:tc>
        <w:tc>
          <w:tcPr>
            <w:tcW w:w="5529" w:type="dxa"/>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line="300" w:lineRule="exact"/>
              <w:ind w:right="-81"/>
              <w:jc w:val="both"/>
              <w:rPr>
                <w:b/>
                <w:sz w:val="22"/>
                <w:szCs w:val="22"/>
              </w:rPr>
            </w:pPr>
            <w:r w:rsidRPr="00520335">
              <w:t>Химчистка мягкой мебели: стул / кресло</w:t>
            </w:r>
          </w:p>
        </w:tc>
        <w:tc>
          <w:tcPr>
            <w:tcW w:w="708" w:type="dxa"/>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line="300" w:lineRule="exact"/>
              <w:ind w:right="-81"/>
              <w:jc w:val="center"/>
              <w:rPr>
                <w:b/>
                <w:sz w:val="22"/>
                <w:szCs w:val="22"/>
              </w:rPr>
            </w:pPr>
            <w:r w:rsidRPr="00520335">
              <w:t>шт.</w:t>
            </w:r>
          </w:p>
        </w:tc>
        <w:tc>
          <w:tcPr>
            <w:tcW w:w="2127" w:type="dxa"/>
            <w:tcBorders>
              <w:top w:val="single" w:sz="4" w:space="0" w:color="auto"/>
              <w:left w:val="single" w:sz="4" w:space="0" w:color="auto"/>
              <w:bottom w:val="single" w:sz="4" w:space="0" w:color="auto"/>
              <w:right w:val="single" w:sz="4" w:space="0" w:color="auto"/>
            </w:tcBorders>
            <w:vAlign w:val="bottom"/>
            <w:hideMark/>
          </w:tcPr>
          <w:p w:rsidR="00520335" w:rsidRPr="00520335" w:rsidRDefault="00520335" w:rsidP="00520335">
            <w:pPr>
              <w:widowControl w:val="0"/>
              <w:spacing w:after="120"/>
              <w:ind w:right="-57"/>
              <w:jc w:val="center"/>
              <w:rPr>
                <w:sz w:val="22"/>
                <w:szCs w:val="22"/>
              </w:rPr>
            </w:pPr>
            <w:r w:rsidRPr="00520335">
              <w:t>…</w:t>
            </w:r>
          </w:p>
        </w:tc>
      </w:tr>
      <w:tr w:rsidR="00520335" w:rsidRPr="00520335" w:rsidTr="00D52A7D">
        <w:trPr>
          <w:trHeight w:val="1020"/>
        </w:trPr>
        <w:tc>
          <w:tcPr>
            <w:tcW w:w="1134" w:type="dxa"/>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ind w:right="-57"/>
              <w:jc w:val="center"/>
              <w:rPr>
                <w:sz w:val="22"/>
                <w:szCs w:val="22"/>
              </w:rPr>
            </w:pPr>
            <w:r w:rsidRPr="00520335">
              <w:t>14</w:t>
            </w:r>
          </w:p>
        </w:tc>
        <w:tc>
          <w:tcPr>
            <w:tcW w:w="5529" w:type="dxa"/>
            <w:tcBorders>
              <w:top w:val="single" w:sz="4" w:space="0" w:color="auto"/>
              <w:left w:val="single" w:sz="4" w:space="0" w:color="auto"/>
              <w:bottom w:val="single" w:sz="4" w:space="0" w:color="auto"/>
              <w:right w:val="single" w:sz="4" w:space="0" w:color="auto"/>
            </w:tcBorders>
            <w:vAlign w:val="center"/>
            <w:hideMark/>
          </w:tcPr>
          <w:p w:rsidR="00520335" w:rsidRPr="00D537D8" w:rsidRDefault="00520335" w:rsidP="00070BCD">
            <w:pPr>
              <w:spacing w:after="120" w:line="300" w:lineRule="exact"/>
              <w:ind w:right="-81"/>
              <w:jc w:val="both"/>
              <w:rPr>
                <w:rFonts w:cstheme="minorBidi"/>
              </w:rPr>
            </w:pPr>
            <w:r w:rsidRPr="00520335">
              <w:t xml:space="preserve">Чистка </w:t>
            </w:r>
            <w:r w:rsidR="00272B4F" w:rsidRPr="00272B4F">
              <w:t>открытого «</w:t>
            </w:r>
            <w:proofErr w:type="spellStart"/>
            <w:r w:rsidR="00272B4F" w:rsidRPr="00272B4F">
              <w:t>запотолочного</w:t>
            </w:r>
            <w:proofErr w:type="spellEnd"/>
            <w:r w:rsidR="00272B4F" w:rsidRPr="00272B4F">
              <w:t>» (выше светильников) пространства с инженерными коммуникациями в офисных и других  помещениях (Помещения 1).</w:t>
            </w:r>
            <w:r w:rsidR="00070BCD">
              <w:rPr>
                <w:rStyle w:val="afe"/>
              </w:rPr>
              <w:footnoteReference w:id="1"/>
            </w:r>
            <w:r w:rsidR="00272B4F" w:rsidRPr="00272B4F">
              <w:t xml:space="preserve"> </w:t>
            </w:r>
          </w:p>
        </w:tc>
        <w:tc>
          <w:tcPr>
            <w:tcW w:w="708" w:type="dxa"/>
            <w:tcBorders>
              <w:top w:val="single" w:sz="4" w:space="0" w:color="auto"/>
              <w:left w:val="single" w:sz="4" w:space="0" w:color="auto"/>
              <w:bottom w:val="single" w:sz="4" w:space="0" w:color="auto"/>
              <w:right w:val="single" w:sz="4" w:space="0" w:color="auto"/>
            </w:tcBorders>
            <w:vAlign w:val="center"/>
            <w:hideMark/>
          </w:tcPr>
          <w:p w:rsidR="00520335" w:rsidRPr="00520335" w:rsidRDefault="00520335" w:rsidP="00520335">
            <w:pPr>
              <w:widowControl w:val="0"/>
              <w:spacing w:after="120" w:line="300" w:lineRule="exact"/>
              <w:ind w:right="-81"/>
              <w:jc w:val="center"/>
              <w:rPr>
                <w:sz w:val="22"/>
                <w:szCs w:val="22"/>
              </w:rPr>
            </w:pPr>
            <w:r w:rsidRPr="00520335">
              <w:t>кв. м</w:t>
            </w:r>
          </w:p>
        </w:tc>
        <w:tc>
          <w:tcPr>
            <w:tcW w:w="2127" w:type="dxa"/>
            <w:tcBorders>
              <w:top w:val="single" w:sz="4" w:space="0" w:color="auto"/>
              <w:left w:val="single" w:sz="4" w:space="0" w:color="auto"/>
              <w:bottom w:val="single" w:sz="4" w:space="0" w:color="auto"/>
              <w:right w:val="single" w:sz="4" w:space="0" w:color="auto"/>
            </w:tcBorders>
            <w:vAlign w:val="bottom"/>
            <w:hideMark/>
          </w:tcPr>
          <w:p w:rsidR="00520335" w:rsidRPr="00520335" w:rsidRDefault="00520335" w:rsidP="00520335">
            <w:pPr>
              <w:spacing w:after="200" w:line="276" w:lineRule="auto"/>
              <w:ind w:left="-108"/>
              <w:contextualSpacing/>
              <w:jc w:val="center"/>
              <w:rPr>
                <w:lang w:eastAsia="en-US"/>
              </w:rPr>
            </w:pPr>
            <w:r w:rsidRPr="00520335">
              <w:rPr>
                <w:lang w:eastAsia="en-US"/>
              </w:rPr>
              <w:t>...</w:t>
            </w:r>
          </w:p>
        </w:tc>
      </w:tr>
    </w:tbl>
    <w:p w:rsidR="00520335" w:rsidRPr="00520335" w:rsidRDefault="00520335" w:rsidP="00520335">
      <w:pPr>
        <w:ind w:right="-81"/>
        <w:rPr>
          <w:rFonts w:asciiTheme="minorHAnsi" w:hAnsiTheme="minorHAnsi" w:cstheme="minorBidi"/>
          <w:sz w:val="22"/>
          <w:szCs w:val="22"/>
        </w:rPr>
      </w:pPr>
    </w:p>
    <w:p w:rsidR="00520335" w:rsidRPr="00520335" w:rsidRDefault="00520335" w:rsidP="00520335">
      <w:pPr>
        <w:tabs>
          <w:tab w:val="left" w:pos="4820"/>
        </w:tabs>
        <w:ind w:left="1134" w:right="-81"/>
        <w:jc w:val="both"/>
      </w:pPr>
      <w:r w:rsidRPr="00520335">
        <w:t>Коэффициент учета стоимости работ в зависимости от времени их проведения:</w:t>
      </w:r>
    </w:p>
    <w:p w:rsidR="00520335" w:rsidRPr="00520335" w:rsidRDefault="00520335" w:rsidP="00520335">
      <w:pPr>
        <w:ind w:left="1134" w:right="-81"/>
        <w:jc w:val="both"/>
      </w:pPr>
      <w:r w:rsidRPr="00520335">
        <w:t xml:space="preserve">    - К</w:t>
      </w:r>
      <w:proofErr w:type="gramStart"/>
      <w:r w:rsidRPr="00520335">
        <w:t>1</w:t>
      </w:r>
      <w:proofErr w:type="gramEnd"/>
      <w:r w:rsidRPr="00520335">
        <w:t xml:space="preserve"> =    </w:t>
      </w:r>
      <w:r w:rsidR="00121399">
        <w:t>1</w:t>
      </w:r>
      <w:r w:rsidR="008932FE">
        <w:t xml:space="preserve"> (одному</w:t>
      </w:r>
      <w:r w:rsidR="00CC1165">
        <w:t xml:space="preserve">) </w:t>
      </w:r>
      <w:r w:rsidRPr="00520335">
        <w:t xml:space="preserve">в рабочее время. </w:t>
      </w:r>
    </w:p>
    <w:p w:rsidR="00520335" w:rsidRPr="00520335" w:rsidRDefault="00520335" w:rsidP="00520335">
      <w:pPr>
        <w:ind w:left="1134" w:right="-81"/>
        <w:jc w:val="both"/>
      </w:pPr>
      <w:r w:rsidRPr="00520335">
        <w:t xml:space="preserve">    - К</w:t>
      </w:r>
      <w:proofErr w:type="gramStart"/>
      <w:r w:rsidRPr="00520335">
        <w:t>2</w:t>
      </w:r>
      <w:proofErr w:type="gramEnd"/>
      <w:r w:rsidRPr="00520335">
        <w:t xml:space="preserve"> =                  … в вечернее и ночное время рабочих дней недели;</w:t>
      </w:r>
    </w:p>
    <w:p w:rsidR="00520335" w:rsidRPr="00520335" w:rsidRDefault="00520335" w:rsidP="00520335">
      <w:pPr>
        <w:ind w:left="1134" w:right="-81"/>
        <w:jc w:val="both"/>
      </w:pPr>
      <w:r w:rsidRPr="00520335">
        <w:t xml:space="preserve">    - К3 =                  … в выходные и праздничные дни круглосуточно.</w:t>
      </w:r>
    </w:p>
    <w:p w:rsidR="00520335" w:rsidRPr="00520335" w:rsidRDefault="00520335" w:rsidP="00520335">
      <w:pPr>
        <w:ind w:left="1134" w:right="-81"/>
        <w:jc w:val="both"/>
      </w:pPr>
      <w:r w:rsidRPr="00520335">
        <w:t>* - материалы, запасные части и поставляемое оборудование, применяемые при выполнении работ, оплачиваются дополнительно с описанием в отчетной документации и предоставлением копий счетов на их закупку.</w:t>
      </w:r>
    </w:p>
    <w:p w:rsidR="00520335" w:rsidRPr="00520335" w:rsidRDefault="00520335" w:rsidP="00520335">
      <w:pPr>
        <w:ind w:left="1134" w:right="-81"/>
        <w:jc w:val="both"/>
      </w:pPr>
      <w:r w:rsidRPr="00520335">
        <w:t>**- затраты на транспортные услуги к дополнительным работам. Транспортные расходы под основные работы договора входят в состав стоимости договора по основным работам.</w:t>
      </w:r>
    </w:p>
    <w:p w:rsidR="00520335" w:rsidRPr="00520335" w:rsidRDefault="00520335" w:rsidP="00520335">
      <w:pPr>
        <w:ind w:left="1134" w:right="-81"/>
        <w:jc w:val="both"/>
      </w:pPr>
    </w:p>
    <w:p w:rsidR="00520335" w:rsidRPr="00520335" w:rsidRDefault="00520335" w:rsidP="00520335">
      <w:pPr>
        <w:adjustRightInd w:val="0"/>
        <w:spacing w:after="200"/>
        <w:ind w:left="1222"/>
        <w:contextualSpacing/>
        <w:jc w:val="both"/>
      </w:pPr>
      <w:r w:rsidRPr="00520335">
        <w:t xml:space="preserve">Проведение дополнительных работ/услуг осуществляется по отдельным заявкам Заказчика. </w:t>
      </w:r>
    </w:p>
    <w:p w:rsidR="00EC1125" w:rsidRDefault="00EC1125" w:rsidP="00EC1125"/>
    <w:p w:rsidR="00EC1125" w:rsidRDefault="00EC1125" w:rsidP="00EC1125">
      <w:r w:rsidRPr="008A2264">
        <w:t xml:space="preserve">В </w:t>
      </w:r>
      <w:r>
        <w:t xml:space="preserve">указанную </w:t>
      </w:r>
      <w:r w:rsidRPr="008A2264">
        <w:t xml:space="preserve">цену включены все расходы, связанные с </w:t>
      </w:r>
      <w:r>
        <w:t>оказанием услуг</w:t>
      </w:r>
      <w:r w:rsidRPr="008A2264">
        <w:t>, включая страхование, уплату таможенных пошлин, налоги, сборы и другие обязательные платежи.</w:t>
      </w:r>
      <w:r>
        <w:t xml:space="preserve"> </w:t>
      </w:r>
    </w:p>
    <w:p w:rsidR="00EC1125" w:rsidRDefault="00EC1125" w:rsidP="00EC1125">
      <w:pPr>
        <w:rPr>
          <w:color w:val="FF0000"/>
          <w:u w:val="single"/>
        </w:rPr>
      </w:pPr>
    </w:p>
    <w:p w:rsidR="00EC1125" w:rsidRPr="002440E8" w:rsidRDefault="00EC1125" w:rsidP="00EC1125">
      <w:r w:rsidRPr="002440E8">
        <w:t xml:space="preserve">_______________________ </w:t>
      </w:r>
      <w:r w:rsidRPr="002440E8">
        <w:tab/>
      </w:r>
      <w:r w:rsidRPr="002440E8">
        <w:tab/>
        <w:t xml:space="preserve">_______________________ </w:t>
      </w:r>
      <w:r w:rsidRPr="002440E8">
        <w:tab/>
      </w:r>
      <w:r w:rsidRPr="002440E8">
        <w:tab/>
        <w:t>/___________________/</w:t>
      </w:r>
    </w:p>
    <w:p w:rsidR="00EC1125" w:rsidRPr="002440E8" w:rsidRDefault="00EC1125" w:rsidP="00EC1125">
      <w:r w:rsidRPr="002440E8">
        <w:t xml:space="preserve">(должность) </w:t>
      </w:r>
      <w:r w:rsidRPr="002440E8">
        <w:tab/>
      </w:r>
      <w:r w:rsidRPr="002440E8">
        <w:tab/>
      </w:r>
      <w:r w:rsidRPr="002440E8">
        <w:tab/>
      </w:r>
      <w:r w:rsidRPr="002440E8">
        <w:tab/>
      </w:r>
      <w:r w:rsidR="006D28F3">
        <w:t xml:space="preserve">        </w:t>
      </w:r>
      <w:r w:rsidRPr="002440E8">
        <w:t xml:space="preserve">(подпись) </w:t>
      </w:r>
      <w:r w:rsidRPr="002440E8">
        <w:tab/>
      </w:r>
      <w:r w:rsidRPr="002440E8">
        <w:tab/>
      </w:r>
      <w:r w:rsidRPr="002440E8">
        <w:tab/>
      </w:r>
      <w:r w:rsidRPr="002440E8">
        <w:tab/>
        <w:t>(ФИО)</w:t>
      </w:r>
    </w:p>
    <w:p w:rsidR="006D28F3" w:rsidRDefault="006D28F3" w:rsidP="00EC1125"/>
    <w:p w:rsidR="00EC1125" w:rsidRPr="002440E8" w:rsidRDefault="00EC1125" w:rsidP="00EC1125">
      <w:r w:rsidRPr="002440E8">
        <w:t>М.П.</w:t>
      </w:r>
    </w:p>
    <w:p w:rsidR="00EC1125" w:rsidRPr="002440E8" w:rsidRDefault="00EC1125" w:rsidP="00EC1125"/>
    <w:p w:rsidR="00EC1125" w:rsidRPr="002440E8" w:rsidRDefault="00EC1125" w:rsidP="00EC1125">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EC1125" w:rsidRPr="002440E8" w:rsidRDefault="006D28F3" w:rsidP="00EC1125">
      <w:r>
        <w:t xml:space="preserve">                                                                            </w:t>
      </w:r>
      <w:r w:rsidR="00EC1125" w:rsidRPr="002440E8">
        <w:t xml:space="preserve">(подпись) </w:t>
      </w:r>
      <w:r w:rsidR="00EC1125" w:rsidRPr="002440E8">
        <w:tab/>
      </w:r>
      <w:r w:rsidR="00EC1125" w:rsidRPr="002440E8">
        <w:tab/>
      </w:r>
      <w:r w:rsidR="00EC1125" w:rsidRPr="002440E8">
        <w:tab/>
      </w:r>
      <w:r w:rsidR="00EC1125" w:rsidRPr="002440E8">
        <w:tab/>
        <w:t>(ФИО)</w:t>
      </w:r>
    </w:p>
    <w:p w:rsidR="008E1EE1" w:rsidRDefault="008E1EE1" w:rsidP="004E0D30">
      <w:pPr>
        <w:jc w:val="right"/>
      </w:pPr>
    </w:p>
    <w:p w:rsidR="008E1EE1" w:rsidRDefault="008E1EE1" w:rsidP="004E0D30">
      <w:pPr>
        <w:jc w:val="right"/>
      </w:pPr>
    </w:p>
    <w:p w:rsidR="008E1EE1" w:rsidRDefault="008E1EE1" w:rsidP="004E0D30">
      <w:pPr>
        <w:jc w:val="right"/>
      </w:pPr>
    </w:p>
    <w:p w:rsidR="00EC1125" w:rsidRDefault="00EC1125" w:rsidP="004E0D30">
      <w:pPr>
        <w:jc w:val="right"/>
      </w:pPr>
    </w:p>
    <w:p w:rsidR="00520335" w:rsidRDefault="00520335" w:rsidP="004E0D30">
      <w:pPr>
        <w:jc w:val="right"/>
      </w:pPr>
    </w:p>
    <w:p w:rsidR="000624B2" w:rsidRDefault="000624B2" w:rsidP="004E0D30">
      <w:pPr>
        <w:jc w:val="right"/>
      </w:pPr>
    </w:p>
    <w:p w:rsidR="000624B2" w:rsidRDefault="000624B2" w:rsidP="004E0D30">
      <w:pPr>
        <w:jc w:val="right"/>
      </w:pPr>
    </w:p>
    <w:p w:rsidR="00520335" w:rsidRDefault="00520335" w:rsidP="004E0D30">
      <w:pPr>
        <w:jc w:val="right"/>
      </w:pPr>
    </w:p>
    <w:p w:rsidR="00520335" w:rsidRDefault="00520335" w:rsidP="004E0D30">
      <w:pPr>
        <w:jc w:val="right"/>
      </w:pPr>
    </w:p>
    <w:p w:rsidR="00520335" w:rsidRDefault="00520335" w:rsidP="004E0D30">
      <w:pPr>
        <w:jc w:val="right"/>
      </w:pPr>
    </w:p>
    <w:p w:rsidR="00520335" w:rsidRDefault="00520335" w:rsidP="004E0D30">
      <w:pPr>
        <w:jc w:val="right"/>
      </w:pPr>
    </w:p>
    <w:p w:rsidR="00AE5A7E" w:rsidRDefault="00AE5A7E" w:rsidP="004E0D30">
      <w:pPr>
        <w:jc w:val="right"/>
      </w:pPr>
      <w:r>
        <w:t>Приложение №2</w:t>
      </w:r>
      <w:bookmarkEnd w:id="61"/>
    </w:p>
    <w:p w:rsidR="00904FFD" w:rsidRDefault="00904FFD" w:rsidP="004E0D30">
      <w:pPr>
        <w:jc w:val="right"/>
      </w:pPr>
    </w:p>
    <w:p w:rsidR="004B6249" w:rsidRDefault="004B6249" w:rsidP="00AE5A7E">
      <w:pPr>
        <w:pStyle w:val="4"/>
        <w:numPr>
          <w:ilvl w:val="2"/>
          <w:numId w:val="14"/>
        </w:numPr>
        <w:spacing w:before="0" w:after="0"/>
        <w:ind w:left="567"/>
      </w:pPr>
      <w:bookmarkStart w:id="62" w:name="_Toc421777242"/>
      <w:r w:rsidRPr="002440E8">
        <w:t>ФОРМА ПРЕДЛОЖЕНИЯ О ФУНКЦИОНАЛЬНЫХ, КОЛИЧЕСТВЕННЫХ И КАЧЕСТВЕННЫХ ХАРАКТЕРИСТИКАХ ТОВАРОВ, КАЧЕСТВЕ РАБОТ, УСЛУГ</w:t>
      </w:r>
      <w:bookmarkEnd w:id="62"/>
    </w:p>
    <w:p w:rsidR="00904FFD" w:rsidRDefault="00197002" w:rsidP="00197002">
      <w:r w:rsidRPr="00197002">
        <w:t xml:space="preserve"> </w:t>
      </w:r>
    </w:p>
    <w:p w:rsidR="0066561B" w:rsidRDefault="00197002" w:rsidP="00197002">
      <w:r w:rsidRPr="00197002">
        <w:t xml:space="preserve">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 </w:t>
      </w:r>
      <w:r w:rsidR="00342C99">
        <w:t>ч</w:t>
      </w:r>
      <w:r w:rsidRPr="00197002">
        <w:t xml:space="preserve">. </w:t>
      </w:r>
      <w:r w:rsidR="00342C99">
        <w:t>н</w:t>
      </w:r>
      <w:r w:rsidRPr="00197002">
        <w:t>а стоимость сопутствующих (поставке) работ.</w:t>
      </w:r>
    </w:p>
    <w:p w:rsidR="00CE561E" w:rsidRDefault="00CE561E" w:rsidP="00197002"/>
    <w:p w:rsidR="00452745" w:rsidRDefault="00452745" w:rsidP="00197002"/>
    <w:p w:rsidR="005779CD" w:rsidRDefault="005779CD" w:rsidP="005779CD">
      <w:r>
        <w:t>У</w:t>
      </w:r>
      <w:r w:rsidRPr="002440E8">
        <w:t xml:space="preserve">слуги </w:t>
      </w:r>
      <w:r>
        <w:t xml:space="preserve">будут оказаны </w:t>
      </w:r>
      <w:r w:rsidRPr="002440E8">
        <w:t xml:space="preserve">в соответствии с требованиями </w:t>
      </w:r>
      <w:r w:rsidRPr="00154A38">
        <w:t xml:space="preserve">документации </w:t>
      </w:r>
      <w:r w:rsidRPr="002440E8">
        <w:t xml:space="preserve">Процедуры закупки, положениями Заявки (Оферты) и на условиях, указанных в нижеприведенных </w:t>
      </w:r>
      <w:r>
        <w:t xml:space="preserve">сведениях и </w:t>
      </w:r>
      <w:r w:rsidRPr="002440E8">
        <w:t>таблицах:</w:t>
      </w:r>
    </w:p>
    <w:p w:rsidR="005779CD" w:rsidRDefault="005779CD" w:rsidP="005779CD">
      <w:pPr>
        <w:rPr>
          <w:rFonts w:eastAsia="Calibri"/>
          <w:b/>
        </w:rPr>
      </w:pPr>
    </w:p>
    <w:p w:rsidR="00EC1125" w:rsidRPr="00371FC2" w:rsidRDefault="00EC1125" w:rsidP="00EC1125">
      <w:r>
        <w:rPr>
          <w:b/>
        </w:rPr>
        <w:t xml:space="preserve">- </w:t>
      </w:r>
      <w:r w:rsidRPr="00371FC2">
        <w:rPr>
          <w:b/>
        </w:rPr>
        <w:t>Квалификация участника процедуры закупки</w:t>
      </w:r>
    </w:p>
    <w:tbl>
      <w:tblPr>
        <w:tblStyle w:val="72"/>
        <w:tblW w:w="10496" w:type="dxa"/>
        <w:tblInd w:w="-459" w:type="dxa"/>
        <w:tblLayout w:type="fixed"/>
        <w:tblLook w:val="04A0" w:firstRow="1" w:lastRow="0" w:firstColumn="1" w:lastColumn="0" w:noHBand="0" w:noVBand="1"/>
      </w:tblPr>
      <w:tblGrid>
        <w:gridCol w:w="709"/>
        <w:gridCol w:w="5103"/>
        <w:gridCol w:w="1843"/>
        <w:gridCol w:w="1135"/>
        <w:gridCol w:w="1706"/>
      </w:tblGrid>
      <w:tr w:rsidR="00EC1125" w:rsidRPr="006C765E" w:rsidTr="008D2609">
        <w:tc>
          <w:tcPr>
            <w:tcW w:w="709" w:type="dxa"/>
            <w:vAlign w:val="center"/>
          </w:tcPr>
          <w:p w:rsidR="00EC1125" w:rsidRPr="006C765E" w:rsidRDefault="00EC1125" w:rsidP="00FF1AC8">
            <w:pPr>
              <w:jc w:val="center"/>
              <w:rPr>
                <w:b/>
                <w:spacing w:val="-4"/>
                <w:sz w:val="20"/>
                <w:szCs w:val="20"/>
              </w:rPr>
            </w:pPr>
            <w:r w:rsidRPr="006C765E">
              <w:rPr>
                <w:b/>
                <w:spacing w:val="-4"/>
                <w:sz w:val="20"/>
                <w:szCs w:val="20"/>
              </w:rPr>
              <w:t>№</w:t>
            </w:r>
          </w:p>
        </w:tc>
        <w:tc>
          <w:tcPr>
            <w:tcW w:w="5103" w:type="dxa"/>
            <w:vAlign w:val="center"/>
          </w:tcPr>
          <w:p w:rsidR="00EC1125" w:rsidRPr="006C765E" w:rsidRDefault="00EC1125" w:rsidP="00FF1AC8">
            <w:pPr>
              <w:jc w:val="center"/>
              <w:rPr>
                <w:b/>
                <w:spacing w:val="-4"/>
                <w:sz w:val="20"/>
                <w:szCs w:val="20"/>
                <w:highlight w:val="yellow"/>
              </w:rPr>
            </w:pPr>
            <w:r>
              <w:rPr>
                <w:b/>
                <w:spacing w:val="-4"/>
                <w:sz w:val="20"/>
                <w:szCs w:val="20"/>
              </w:rPr>
              <w:t>Подкритерий</w:t>
            </w:r>
          </w:p>
        </w:tc>
        <w:tc>
          <w:tcPr>
            <w:tcW w:w="1843" w:type="dxa"/>
            <w:vAlign w:val="center"/>
          </w:tcPr>
          <w:p w:rsidR="00EC1125" w:rsidRPr="006C765E" w:rsidRDefault="00EC1125" w:rsidP="00FF1AC8">
            <w:pPr>
              <w:jc w:val="center"/>
              <w:rPr>
                <w:b/>
                <w:spacing w:val="-4"/>
                <w:sz w:val="20"/>
                <w:szCs w:val="20"/>
              </w:rPr>
            </w:pPr>
            <w:r>
              <w:rPr>
                <w:b/>
                <w:spacing w:val="-4"/>
                <w:sz w:val="20"/>
                <w:szCs w:val="20"/>
              </w:rPr>
              <w:t>Ед. измерения</w:t>
            </w:r>
          </w:p>
        </w:tc>
        <w:tc>
          <w:tcPr>
            <w:tcW w:w="1135" w:type="dxa"/>
            <w:vAlign w:val="center"/>
          </w:tcPr>
          <w:p w:rsidR="00EC1125" w:rsidRPr="006C765E" w:rsidRDefault="00EC1125" w:rsidP="00FF1AC8">
            <w:pPr>
              <w:jc w:val="center"/>
              <w:rPr>
                <w:b/>
                <w:spacing w:val="-4"/>
                <w:sz w:val="20"/>
                <w:szCs w:val="20"/>
              </w:rPr>
            </w:pPr>
            <w:r>
              <w:rPr>
                <w:b/>
                <w:spacing w:val="-4"/>
                <w:sz w:val="20"/>
                <w:szCs w:val="20"/>
              </w:rPr>
              <w:t>Значение</w:t>
            </w:r>
          </w:p>
        </w:tc>
        <w:tc>
          <w:tcPr>
            <w:tcW w:w="1706" w:type="dxa"/>
            <w:vAlign w:val="center"/>
          </w:tcPr>
          <w:p w:rsidR="00EC1125" w:rsidRPr="006C765E" w:rsidRDefault="00EC1125" w:rsidP="00FF1AC8">
            <w:pPr>
              <w:jc w:val="center"/>
              <w:rPr>
                <w:b/>
                <w:spacing w:val="-4"/>
                <w:sz w:val="20"/>
                <w:szCs w:val="20"/>
                <w:highlight w:val="yellow"/>
              </w:rPr>
            </w:pPr>
            <w:r w:rsidRPr="006C765E">
              <w:rPr>
                <w:b/>
                <w:spacing w:val="-4"/>
                <w:sz w:val="20"/>
                <w:szCs w:val="20"/>
              </w:rPr>
              <w:t>Комментарии</w:t>
            </w:r>
          </w:p>
        </w:tc>
      </w:tr>
      <w:tr w:rsidR="00EC1125" w:rsidRPr="006C765E" w:rsidTr="008D2609">
        <w:trPr>
          <w:trHeight w:val="967"/>
        </w:trPr>
        <w:tc>
          <w:tcPr>
            <w:tcW w:w="709" w:type="dxa"/>
            <w:vAlign w:val="center"/>
          </w:tcPr>
          <w:p w:rsidR="00EC1125" w:rsidRPr="006C765E" w:rsidRDefault="004E6C83" w:rsidP="00FF1AC8">
            <w:pPr>
              <w:jc w:val="center"/>
              <w:rPr>
                <w:color w:val="000000" w:themeColor="text1"/>
                <w:spacing w:val="-4"/>
                <w:sz w:val="20"/>
                <w:szCs w:val="20"/>
              </w:rPr>
            </w:pPr>
            <w:r>
              <w:rPr>
                <w:color w:val="000000" w:themeColor="text1"/>
                <w:spacing w:val="-4"/>
                <w:sz w:val="20"/>
                <w:szCs w:val="20"/>
              </w:rPr>
              <w:t>2.1.</w:t>
            </w:r>
          </w:p>
          <w:p w:rsidR="00EC1125" w:rsidRPr="006C765E" w:rsidRDefault="00EC1125" w:rsidP="00FF1AC8">
            <w:pPr>
              <w:jc w:val="center"/>
              <w:rPr>
                <w:color w:val="000000" w:themeColor="text1"/>
                <w:spacing w:val="-4"/>
                <w:sz w:val="20"/>
                <w:szCs w:val="20"/>
              </w:rPr>
            </w:pPr>
          </w:p>
        </w:tc>
        <w:tc>
          <w:tcPr>
            <w:tcW w:w="5103" w:type="dxa"/>
            <w:vAlign w:val="center"/>
          </w:tcPr>
          <w:p w:rsidR="00EC1125" w:rsidRPr="006C765E" w:rsidRDefault="00EC1125" w:rsidP="003E3733">
            <w:pPr>
              <w:jc w:val="center"/>
              <w:rPr>
                <w:color w:val="000000" w:themeColor="text1"/>
                <w:sz w:val="20"/>
                <w:szCs w:val="20"/>
              </w:rPr>
            </w:pPr>
            <w:r w:rsidRPr="008A5032">
              <w:rPr>
                <w:color w:val="000000" w:themeColor="text1"/>
                <w:sz w:val="20"/>
                <w:szCs w:val="20"/>
              </w:rPr>
              <w:t xml:space="preserve">Справка </w:t>
            </w:r>
            <w:r w:rsidRPr="00E33E25">
              <w:rPr>
                <w:color w:val="000000" w:themeColor="text1"/>
                <w:sz w:val="20"/>
                <w:szCs w:val="20"/>
              </w:rPr>
              <w:t>о</w:t>
            </w:r>
            <w:r w:rsidR="003E3733">
              <w:rPr>
                <w:color w:val="000000" w:themeColor="text1"/>
                <w:sz w:val="20"/>
                <w:szCs w:val="20"/>
              </w:rPr>
              <w:t>б</w:t>
            </w:r>
            <w:r w:rsidRPr="00E33E25">
              <w:rPr>
                <w:color w:val="000000" w:themeColor="text1"/>
                <w:sz w:val="20"/>
                <w:szCs w:val="20"/>
              </w:rPr>
              <w:t xml:space="preserve"> </w:t>
            </w:r>
            <w:r w:rsidR="003E3733">
              <w:rPr>
                <w:color w:val="000000" w:themeColor="text1"/>
                <w:sz w:val="20"/>
                <w:szCs w:val="20"/>
              </w:rPr>
              <w:t xml:space="preserve">обеспеченности </w:t>
            </w:r>
            <w:r w:rsidR="003E3733" w:rsidRPr="003E3733">
              <w:rPr>
                <w:color w:val="000000" w:themeColor="text1"/>
                <w:sz w:val="20"/>
                <w:szCs w:val="20"/>
              </w:rPr>
              <w:t>оборудовани</w:t>
            </w:r>
            <w:r w:rsidR="003E3733">
              <w:rPr>
                <w:color w:val="000000" w:themeColor="text1"/>
                <w:sz w:val="20"/>
                <w:szCs w:val="20"/>
              </w:rPr>
              <w:t>ем</w:t>
            </w:r>
            <w:r w:rsidR="003E3733" w:rsidRPr="003E3733">
              <w:rPr>
                <w:color w:val="000000" w:themeColor="text1"/>
                <w:sz w:val="20"/>
                <w:szCs w:val="20"/>
              </w:rPr>
              <w:t xml:space="preserve">  и специальн</w:t>
            </w:r>
            <w:r w:rsidR="003E3733">
              <w:rPr>
                <w:color w:val="000000" w:themeColor="text1"/>
                <w:sz w:val="20"/>
                <w:szCs w:val="20"/>
              </w:rPr>
              <w:t>ыми</w:t>
            </w:r>
            <w:r w:rsidR="003E3733" w:rsidRPr="003E3733">
              <w:rPr>
                <w:color w:val="000000" w:themeColor="text1"/>
                <w:sz w:val="20"/>
                <w:szCs w:val="20"/>
              </w:rPr>
              <w:t xml:space="preserve"> инструмента</w:t>
            </w:r>
            <w:r w:rsidR="003E3733">
              <w:rPr>
                <w:color w:val="000000" w:themeColor="text1"/>
                <w:sz w:val="20"/>
                <w:szCs w:val="20"/>
              </w:rPr>
              <w:t>ми</w:t>
            </w:r>
            <w:r w:rsidR="003E3733" w:rsidRPr="003E3733">
              <w:rPr>
                <w:color w:val="000000" w:themeColor="text1"/>
                <w:sz w:val="20"/>
                <w:szCs w:val="20"/>
              </w:rPr>
              <w:t xml:space="preserve"> для выполнения задач по уборке и содержанию помещений</w:t>
            </w:r>
            <w:r>
              <w:rPr>
                <w:color w:val="000000" w:themeColor="text1"/>
                <w:sz w:val="20"/>
                <w:szCs w:val="20"/>
              </w:rPr>
              <w:t>.</w:t>
            </w:r>
          </w:p>
        </w:tc>
        <w:tc>
          <w:tcPr>
            <w:tcW w:w="1843" w:type="dxa"/>
            <w:vAlign w:val="center"/>
          </w:tcPr>
          <w:p w:rsidR="00EC1125" w:rsidRPr="008A5032" w:rsidRDefault="003E3733" w:rsidP="003E3733">
            <w:pPr>
              <w:jc w:val="center"/>
              <w:rPr>
                <w:color w:val="000000" w:themeColor="text1"/>
                <w:spacing w:val="-4"/>
                <w:sz w:val="20"/>
                <w:szCs w:val="20"/>
              </w:rPr>
            </w:pPr>
            <w:r>
              <w:rPr>
                <w:color w:val="000000" w:themeColor="text1"/>
                <w:spacing w:val="-4"/>
                <w:sz w:val="20"/>
                <w:szCs w:val="20"/>
              </w:rPr>
              <w:t xml:space="preserve">общее </w:t>
            </w:r>
            <w:r w:rsidRPr="003E3733">
              <w:rPr>
                <w:color w:val="000000" w:themeColor="text1"/>
                <w:spacing w:val="-4"/>
                <w:sz w:val="20"/>
                <w:szCs w:val="20"/>
              </w:rPr>
              <w:t xml:space="preserve">количество по </w:t>
            </w:r>
            <w:r>
              <w:rPr>
                <w:color w:val="000000" w:themeColor="text1"/>
                <w:spacing w:val="-4"/>
                <w:sz w:val="20"/>
                <w:szCs w:val="20"/>
              </w:rPr>
              <w:t>всем</w:t>
            </w:r>
            <w:r w:rsidRPr="003E3733">
              <w:rPr>
                <w:color w:val="000000" w:themeColor="text1"/>
                <w:spacing w:val="-4"/>
                <w:sz w:val="20"/>
                <w:szCs w:val="20"/>
              </w:rPr>
              <w:t xml:space="preserve"> наименовани</w:t>
            </w:r>
            <w:r>
              <w:rPr>
                <w:color w:val="000000" w:themeColor="text1"/>
                <w:spacing w:val="-4"/>
                <w:sz w:val="20"/>
                <w:szCs w:val="20"/>
              </w:rPr>
              <w:t>ям</w:t>
            </w:r>
          </w:p>
        </w:tc>
        <w:tc>
          <w:tcPr>
            <w:tcW w:w="1135" w:type="dxa"/>
            <w:vAlign w:val="center"/>
          </w:tcPr>
          <w:p w:rsidR="00EC1125" w:rsidRPr="006C765E" w:rsidRDefault="00EC1125" w:rsidP="00FF1AC8">
            <w:pPr>
              <w:jc w:val="center"/>
              <w:rPr>
                <w:i/>
                <w:color w:val="000000" w:themeColor="text1"/>
                <w:spacing w:val="-4"/>
                <w:sz w:val="20"/>
                <w:szCs w:val="20"/>
              </w:rPr>
            </w:pPr>
          </w:p>
        </w:tc>
        <w:tc>
          <w:tcPr>
            <w:tcW w:w="1706" w:type="dxa"/>
            <w:vAlign w:val="center"/>
          </w:tcPr>
          <w:p w:rsidR="00EC1125" w:rsidRPr="006C765E" w:rsidRDefault="00EC1125" w:rsidP="00FF1AC8">
            <w:pPr>
              <w:jc w:val="center"/>
              <w:rPr>
                <w:b/>
                <w:i/>
                <w:color w:val="000000" w:themeColor="text1"/>
                <w:spacing w:val="-4"/>
                <w:sz w:val="20"/>
                <w:szCs w:val="20"/>
              </w:rPr>
            </w:pPr>
            <w:r>
              <w:rPr>
                <w:i/>
                <w:color w:val="000000" w:themeColor="text1"/>
                <w:spacing w:val="-4"/>
                <w:sz w:val="20"/>
                <w:szCs w:val="20"/>
              </w:rPr>
              <w:t>По форме 9.2.2.1.</w:t>
            </w:r>
          </w:p>
        </w:tc>
      </w:tr>
      <w:tr w:rsidR="00EC1125" w:rsidRPr="006C765E" w:rsidTr="008D2609">
        <w:tc>
          <w:tcPr>
            <w:tcW w:w="709" w:type="dxa"/>
            <w:vAlign w:val="center"/>
          </w:tcPr>
          <w:p w:rsidR="00EC1125" w:rsidRPr="006C765E" w:rsidRDefault="00EC1125" w:rsidP="00FF1AC8">
            <w:pPr>
              <w:jc w:val="center"/>
              <w:rPr>
                <w:color w:val="000000" w:themeColor="text1"/>
                <w:spacing w:val="-4"/>
                <w:sz w:val="20"/>
                <w:szCs w:val="20"/>
              </w:rPr>
            </w:pPr>
            <w:r w:rsidRPr="006C765E">
              <w:rPr>
                <w:color w:val="000000" w:themeColor="text1"/>
                <w:spacing w:val="-4"/>
                <w:sz w:val="20"/>
                <w:szCs w:val="20"/>
              </w:rPr>
              <w:t>2</w:t>
            </w:r>
            <w:r w:rsidR="004E6C83">
              <w:rPr>
                <w:color w:val="000000" w:themeColor="text1"/>
                <w:spacing w:val="-4"/>
                <w:sz w:val="20"/>
                <w:szCs w:val="20"/>
              </w:rPr>
              <w:t>.2.</w:t>
            </w:r>
          </w:p>
        </w:tc>
        <w:tc>
          <w:tcPr>
            <w:tcW w:w="5103" w:type="dxa"/>
            <w:vAlign w:val="center"/>
          </w:tcPr>
          <w:p w:rsidR="00EC1125" w:rsidRPr="006C765E" w:rsidRDefault="00EC1125" w:rsidP="00FC0C79">
            <w:pPr>
              <w:jc w:val="center"/>
              <w:rPr>
                <w:bCs/>
                <w:color w:val="000000" w:themeColor="text1"/>
                <w:sz w:val="20"/>
                <w:szCs w:val="20"/>
              </w:rPr>
            </w:pPr>
            <w:r w:rsidRPr="008A5032">
              <w:rPr>
                <w:color w:val="000000" w:themeColor="text1"/>
                <w:sz w:val="20"/>
                <w:szCs w:val="20"/>
              </w:rPr>
              <w:t xml:space="preserve">Справка </w:t>
            </w:r>
            <w:r>
              <w:rPr>
                <w:color w:val="000000" w:themeColor="text1"/>
                <w:sz w:val="20"/>
                <w:szCs w:val="20"/>
              </w:rPr>
              <w:t xml:space="preserve">о </w:t>
            </w:r>
            <w:r w:rsidRPr="00EC1125">
              <w:rPr>
                <w:color w:val="000000" w:themeColor="text1"/>
                <w:sz w:val="20"/>
                <w:szCs w:val="20"/>
              </w:rPr>
              <w:t>наличи</w:t>
            </w:r>
            <w:r w:rsidR="00FC0C79">
              <w:rPr>
                <w:color w:val="000000" w:themeColor="text1"/>
                <w:sz w:val="20"/>
                <w:szCs w:val="20"/>
              </w:rPr>
              <w:t>е</w:t>
            </w:r>
            <w:r w:rsidRPr="00EC1125">
              <w:rPr>
                <w:color w:val="000000" w:themeColor="text1"/>
                <w:sz w:val="20"/>
                <w:szCs w:val="20"/>
              </w:rPr>
              <w:t xml:space="preserve"> </w:t>
            </w:r>
            <w:r w:rsidR="008D2609" w:rsidRPr="008D2609">
              <w:rPr>
                <w:color w:val="000000" w:themeColor="text1"/>
                <w:sz w:val="20"/>
                <w:szCs w:val="20"/>
              </w:rPr>
              <w:t>сотрудников имеющих допуски, аттестации, разрешения и т. п. на деятельность, которая разрешается только при прохождении соответствующей аттестации (проверки знаний пожарно-технического минимума, допуска к работе с электроустановками, проверки знаний по охране труда)</w:t>
            </w:r>
            <w:r>
              <w:rPr>
                <w:color w:val="000000" w:themeColor="text1"/>
                <w:sz w:val="20"/>
                <w:szCs w:val="20"/>
              </w:rPr>
              <w:t>.</w:t>
            </w:r>
          </w:p>
        </w:tc>
        <w:tc>
          <w:tcPr>
            <w:tcW w:w="1843" w:type="dxa"/>
            <w:vAlign w:val="center"/>
          </w:tcPr>
          <w:p w:rsidR="00EC1125" w:rsidRPr="008A5032" w:rsidRDefault="008D2609" w:rsidP="00FF1AC8">
            <w:pPr>
              <w:jc w:val="center"/>
              <w:rPr>
                <w:color w:val="000000" w:themeColor="text1"/>
                <w:spacing w:val="-4"/>
                <w:sz w:val="20"/>
                <w:szCs w:val="20"/>
              </w:rPr>
            </w:pPr>
            <w:r>
              <w:rPr>
                <w:color w:val="000000" w:themeColor="text1"/>
                <w:spacing w:val="-4"/>
                <w:sz w:val="20"/>
                <w:szCs w:val="20"/>
              </w:rPr>
              <w:t>человек</w:t>
            </w:r>
          </w:p>
        </w:tc>
        <w:tc>
          <w:tcPr>
            <w:tcW w:w="1135" w:type="dxa"/>
            <w:vAlign w:val="center"/>
          </w:tcPr>
          <w:p w:rsidR="00EC1125" w:rsidRPr="006C765E" w:rsidRDefault="00EC1125" w:rsidP="00FF1AC8">
            <w:pPr>
              <w:jc w:val="center"/>
              <w:rPr>
                <w:i/>
                <w:color w:val="000000" w:themeColor="text1"/>
                <w:spacing w:val="-4"/>
                <w:sz w:val="20"/>
                <w:szCs w:val="20"/>
              </w:rPr>
            </w:pPr>
          </w:p>
        </w:tc>
        <w:tc>
          <w:tcPr>
            <w:tcW w:w="1706" w:type="dxa"/>
            <w:vAlign w:val="center"/>
          </w:tcPr>
          <w:p w:rsidR="00EC1125" w:rsidRPr="006C765E" w:rsidRDefault="00EC1125" w:rsidP="00FF1AC8">
            <w:pPr>
              <w:jc w:val="center"/>
              <w:rPr>
                <w:i/>
                <w:color w:val="000000" w:themeColor="text1"/>
                <w:spacing w:val="-4"/>
                <w:sz w:val="20"/>
                <w:szCs w:val="20"/>
              </w:rPr>
            </w:pPr>
            <w:r w:rsidRPr="00371FC2">
              <w:rPr>
                <w:i/>
                <w:color w:val="000000" w:themeColor="text1"/>
                <w:spacing w:val="-4"/>
                <w:sz w:val="20"/>
                <w:szCs w:val="20"/>
              </w:rPr>
              <w:t>По форме 9.2.2.</w:t>
            </w:r>
            <w:r>
              <w:rPr>
                <w:i/>
                <w:color w:val="000000" w:themeColor="text1"/>
                <w:spacing w:val="-4"/>
                <w:sz w:val="20"/>
                <w:szCs w:val="20"/>
              </w:rPr>
              <w:t>2</w:t>
            </w:r>
            <w:r w:rsidRPr="00371FC2">
              <w:rPr>
                <w:i/>
                <w:color w:val="000000" w:themeColor="text1"/>
                <w:spacing w:val="-4"/>
                <w:sz w:val="20"/>
                <w:szCs w:val="20"/>
              </w:rPr>
              <w:t>.</w:t>
            </w:r>
          </w:p>
        </w:tc>
      </w:tr>
      <w:tr w:rsidR="00EC1125" w:rsidRPr="006C765E" w:rsidTr="008D2609">
        <w:tc>
          <w:tcPr>
            <w:tcW w:w="709" w:type="dxa"/>
            <w:vAlign w:val="center"/>
          </w:tcPr>
          <w:p w:rsidR="00EC1125" w:rsidRPr="006C765E" w:rsidRDefault="004E6C83" w:rsidP="00FF1AC8">
            <w:pPr>
              <w:jc w:val="center"/>
              <w:rPr>
                <w:color w:val="000000" w:themeColor="text1"/>
                <w:spacing w:val="-4"/>
                <w:sz w:val="20"/>
                <w:szCs w:val="20"/>
              </w:rPr>
            </w:pPr>
            <w:r>
              <w:rPr>
                <w:color w:val="000000" w:themeColor="text1"/>
                <w:spacing w:val="-4"/>
                <w:sz w:val="20"/>
                <w:szCs w:val="20"/>
              </w:rPr>
              <w:t>2.</w:t>
            </w:r>
            <w:r w:rsidR="00AF5545">
              <w:rPr>
                <w:color w:val="000000" w:themeColor="text1"/>
                <w:spacing w:val="-4"/>
                <w:sz w:val="20"/>
                <w:szCs w:val="20"/>
              </w:rPr>
              <w:t>3.</w:t>
            </w:r>
          </w:p>
        </w:tc>
        <w:tc>
          <w:tcPr>
            <w:tcW w:w="5103" w:type="dxa"/>
            <w:vAlign w:val="center"/>
          </w:tcPr>
          <w:p w:rsidR="00EC1125" w:rsidRPr="006C765E" w:rsidRDefault="00EC1125" w:rsidP="00FC0C79">
            <w:pPr>
              <w:jc w:val="center"/>
              <w:rPr>
                <w:bCs/>
                <w:color w:val="000000" w:themeColor="text1"/>
                <w:sz w:val="20"/>
                <w:szCs w:val="20"/>
              </w:rPr>
            </w:pPr>
            <w:r w:rsidRPr="00D63347">
              <w:rPr>
                <w:color w:val="000000" w:themeColor="text1"/>
                <w:sz w:val="20"/>
                <w:szCs w:val="20"/>
              </w:rPr>
              <w:t xml:space="preserve">Справка о </w:t>
            </w:r>
            <w:r w:rsidR="008A6DC6" w:rsidRPr="008A6DC6">
              <w:rPr>
                <w:color w:val="000000" w:themeColor="text1"/>
                <w:sz w:val="20"/>
                <w:szCs w:val="20"/>
              </w:rPr>
              <w:t>наличие  опыта выполнения аналогичных работ стоимостью от 1 млн. рублей/ год за 2014 -2015 г.</w:t>
            </w:r>
          </w:p>
        </w:tc>
        <w:tc>
          <w:tcPr>
            <w:tcW w:w="1843" w:type="dxa"/>
            <w:vAlign w:val="center"/>
          </w:tcPr>
          <w:p w:rsidR="00EC1125" w:rsidRPr="008A5032" w:rsidRDefault="00717283" w:rsidP="00FF1AC8">
            <w:pPr>
              <w:jc w:val="center"/>
              <w:rPr>
                <w:color w:val="000000" w:themeColor="text1"/>
                <w:spacing w:val="-4"/>
                <w:sz w:val="20"/>
                <w:szCs w:val="20"/>
              </w:rPr>
            </w:pPr>
            <w:r>
              <w:rPr>
                <w:color w:val="000000" w:themeColor="text1"/>
                <w:spacing w:val="-4"/>
                <w:sz w:val="20"/>
                <w:szCs w:val="20"/>
              </w:rPr>
              <w:t>договоров</w:t>
            </w:r>
          </w:p>
        </w:tc>
        <w:tc>
          <w:tcPr>
            <w:tcW w:w="1135" w:type="dxa"/>
            <w:vAlign w:val="center"/>
          </w:tcPr>
          <w:p w:rsidR="00EC1125" w:rsidRPr="006C765E" w:rsidRDefault="00EC1125" w:rsidP="00FF1AC8">
            <w:pPr>
              <w:jc w:val="center"/>
              <w:rPr>
                <w:i/>
                <w:color w:val="000000" w:themeColor="text1"/>
                <w:spacing w:val="-4"/>
                <w:sz w:val="20"/>
                <w:szCs w:val="20"/>
              </w:rPr>
            </w:pPr>
          </w:p>
        </w:tc>
        <w:tc>
          <w:tcPr>
            <w:tcW w:w="1706" w:type="dxa"/>
            <w:vAlign w:val="center"/>
          </w:tcPr>
          <w:p w:rsidR="00EC1125" w:rsidRPr="006C765E" w:rsidRDefault="00EC1125" w:rsidP="00FF1AC8">
            <w:pPr>
              <w:jc w:val="center"/>
              <w:rPr>
                <w:b/>
                <w:i/>
                <w:spacing w:val="-4"/>
                <w:sz w:val="20"/>
                <w:szCs w:val="20"/>
              </w:rPr>
            </w:pPr>
            <w:r w:rsidRPr="009E125B">
              <w:rPr>
                <w:i/>
                <w:color w:val="000000" w:themeColor="text1"/>
                <w:spacing w:val="-4"/>
                <w:sz w:val="20"/>
                <w:szCs w:val="20"/>
              </w:rPr>
              <w:t>По форме 9.2.2.</w:t>
            </w:r>
            <w:r>
              <w:rPr>
                <w:i/>
                <w:color w:val="000000" w:themeColor="text1"/>
                <w:spacing w:val="-4"/>
                <w:sz w:val="20"/>
                <w:szCs w:val="20"/>
              </w:rPr>
              <w:t>3</w:t>
            </w:r>
            <w:r w:rsidRPr="009E125B">
              <w:rPr>
                <w:i/>
                <w:color w:val="000000" w:themeColor="text1"/>
                <w:spacing w:val="-4"/>
                <w:sz w:val="20"/>
                <w:szCs w:val="20"/>
              </w:rPr>
              <w:t>.</w:t>
            </w:r>
          </w:p>
        </w:tc>
      </w:tr>
    </w:tbl>
    <w:p w:rsidR="00EC1125" w:rsidRDefault="00EC1125" w:rsidP="00EC1125"/>
    <w:p w:rsidR="00EC1125" w:rsidRDefault="00EC1125" w:rsidP="00EC1125"/>
    <w:p w:rsidR="00EC1125" w:rsidRPr="002440E8" w:rsidRDefault="00EC1125" w:rsidP="00EC1125">
      <w:r w:rsidRPr="002440E8">
        <w:t xml:space="preserve">_______________________ </w:t>
      </w:r>
      <w:r w:rsidRPr="002440E8">
        <w:tab/>
      </w:r>
      <w:r w:rsidRPr="002440E8">
        <w:tab/>
      </w:r>
      <w:r w:rsidRPr="002440E8">
        <w:tab/>
        <w:t xml:space="preserve">_______________________ </w:t>
      </w:r>
      <w:r w:rsidRPr="002440E8">
        <w:tab/>
        <w:t>/___________________/</w:t>
      </w:r>
    </w:p>
    <w:p w:rsidR="00EC1125" w:rsidRPr="002440E8" w:rsidRDefault="00EC1125" w:rsidP="00EC1125">
      <w:r>
        <w:t xml:space="preserve">      </w:t>
      </w:r>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EC1125" w:rsidRDefault="00EC1125" w:rsidP="00EC1125"/>
    <w:p w:rsidR="008D2609" w:rsidRDefault="008D2609" w:rsidP="00EC1125"/>
    <w:p w:rsidR="00EC1125" w:rsidRPr="002440E8" w:rsidRDefault="00EC1125" w:rsidP="00EC1125">
      <w:r w:rsidRPr="002440E8">
        <w:t>М.П.</w:t>
      </w:r>
    </w:p>
    <w:p w:rsidR="00EC1125" w:rsidRDefault="00EC1125" w:rsidP="00EC1125">
      <w:pPr>
        <w:rPr>
          <w:i/>
          <w:sz w:val="22"/>
          <w:szCs w:val="20"/>
        </w:rPr>
      </w:pPr>
    </w:p>
    <w:p w:rsidR="00EC1125" w:rsidRPr="002440E8" w:rsidRDefault="00EC1125" w:rsidP="00EC1125">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EC1125" w:rsidRDefault="00EC1125" w:rsidP="00EC1125">
      <w:r w:rsidRPr="002440E8">
        <w:t xml:space="preserve"> </w:t>
      </w:r>
      <w:r w:rsidRPr="002440E8">
        <w:tab/>
      </w:r>
      <w:r w:rsidRPr="002440E8">
        <w:tab/>
      </w:r>
      <w:r w:rsidRPr="002440E8">
        <w:tab/>
      </w:r>
      <w:r w:rsidRPr="002440E8">
        <w:tab/>
      </w:r>
      <w:r>
        <w:t xml:space="preserve">                                  </w:t>
      </w:r>
      <w:r w:rsidRPr="002440E8">
        <w:t xml:space="preserve">(подпись) </w:t>
      </w:r>
      <w:r w:rsidRPr="002440E8">
        <w:tab/>
      </w:r>
      <w:r w:rsidRPr="002440E8">
        <w:tab/>
      </w:r>
      <w:r w:rsidRPr="002440E8">
        <w:tab/>
        <w:t>(ФИО)</w:t>
      </w:r>
    </w:p>
    <w:p w:rsidR="001F5BA7" w:rsidRDefault="001F5BA7" w:rsidP="00EC1125"/>
    <w:p w:rsidR="008D2609" w:rsidRDefault="008D2609" w:rsidP="00EC1125"/>
    <w:p w:rsidR="008D2609" w:rsidRDefault="008D2609" w:rsidP="00EC1125"/>
    <w:p w:rsidR="008D2609" w:rsidRDefault="008D2609" w:rsidP="00EC1125"/>
    <w:p w:rsidR="008D2609" w:rsidRDefault="008D2609" w:rsidP="00EC1125"/>
    <w:p w:rsidR="008D2609" w:rsidRDefault="008D2609" w:rsidP="00EC1125"/>
    <w:p w:rsidR="008D2609" w:rsidRDefault="008D2609" w:rsidP="00EC1125"/>
    <w:p w:rsidR="008D2609" w:rsidRDefault="008D2609" w:rsidP="00EC1125"/>
    <w:p w:rsidR="008D2609" w:rsidRDefault="008D2609" w:rsidP="00EC1125"/>
    <w:p w:rsidR="008D2609" w:rsidRDefault="008D2609" w:rsidP="00EC1125"/>
    <w:p w:rsidR="008D2609" w:rsidRDefault="008D2609" w:rsidP="00EC1125"/>
    <w:p w:rsidR="008D2609" w:rsidRPr="002440E8" w:rsidRDefault="008D2609" w:rsidP="00EC1125"/>
    <w:p w:rsidR="005779CD" w:rsidRPr="00896B7C" w:rsidRDefault="008D2609" w:rsidP="00CE5070">
      <w:pPr>
        <w:pStyle w:val="af0"/>
        <w:numPr>
          <w:ilvl w:val="3"/>
          <w:numId w:val="14"/>
        </w:numPr>
        <w:tabs>
          <w:tab w:val="left" w:pos="851"/>
        </w:tabs>
        <w:ind w:left="-142" w:hanging="142"/>
        <w:rPr>
          <w:b/>
        </w:rPr>
      </w:pPr>
      <w:r w:rsidRPr="008D2609">
        <w:rPr>
          <w:rFonts w:eastAsia="Calibri"/>
          <w:b/>
        </w:rPr>
        <w:t>Обеспеченность материально-техническими ресурсами</w:t>
      </w:r>
      <w:r w:rsidR="00C97827" w:rsidRPr="00C97827">
        <w:rPr>
          <w:rFonts w:eastAsia="Calibri"/>
          <w:b/>
        </w:rPr>
        <w:t xml:space="preserve"> Участника Процедуры закупки</w:t>
      </w:r>
      <w:r w:rsidR="00CE5070">
        <w:rPr>
          <w:rFonts w:eastAsia="Calibri"/>
          <w:b/>
        </w:rPr>
        <w:t xml:space="preserve">  -  подкритерий 2.1.</w:t>
      </w:r>
    </w:p>
    <w:p w:rsidR="005779CD" w:rsidRPr="00753D0C" w:rsidRDefault="005779CD" w:rsidP="005779CD">
      <w:pPr>
        <w:pStyle w:val="af0"/>
        <w:ind w:left="1728"/>
        <w:rPr>
          <w:b/>
        </w:rPr>
      </w:pPr>
    </w:p>
    <w:p w:rsidR="005779CD" w:rsidRPr="00896B7C" w:rsidRDefault="005779CD" w:rsidP="005779CD">
      <w:pPr>
        <w:spacing w:after="200" w:line="276" w:lineRule="auto"/>
        <w:jc w:val="center"/>
        <w:rPr>
          <w:rFonts w:eastAsiaTheme="minorHAnsi"/>
          <w:i/>
          <w:u w:val="single"/>
          <w:lang w:eastAsia="en-US"/>
        </w:rPr>
      </w:pPr>
      <w:r w:rsidRPr="00896B7C">
        <w:rPr>
          <w:rFonts w:eastAsiaTheme="minorHAnsi"/>
          <w:i/>
          <w:u w:val="single"/>
          <w:lang w:eastAsia="en-US"/>
        </w:rPr>
        <w:t>НА БЛАНКЕ ОРГАНИЗАЦИИ</w:t>
      </w:r>
    </w:p>
    <w:p w:rsidR="005779CD" w:rsidRPr="00896B7C" w:rsidRDefault="005779CD" w:rsidP="005779CD">
      <w:pPr>
        <w:spacing w:after="200" w:line="276" w:lineRule="auto"/>
        <w:jc w:val="center"/>
        <w:rPr>
          <w:rFonts w:eastAsiaTheme="minorHAnsi"/>
          <w:i/>
          <w:u w:val="single"/>
          <w:lang w:eastAsia="en-US"/>
        </w:rPr>
      </w:pPr>
    </w:p>
    <w:p w:rsidR="005779CD" w:rsidRPr="00896B7C" w:rsidRDefault="005779CD" w:rsidP="005779CD">
      <w:pPr>
        <w:spacing w:after="200" w:line="276" w:lineRule="auto"/>
        <w:jc w:val="center"/>
        <w:rPr>
          <w:rFonts w:eastAsiaTheme="minorHAnsi"/>
          <w:i/>
          <w:u w:val="single"/>
          <w:lang w:eastAsia="en-US"/>
        </w:rPr>
      </w:pPr>
    </w:p>
    <w:p w:rsidR="0031095E" w:rsidRPr="00896B7C" w:rsidRDefault="0031095E" w:rsidP="0031095E">
      <w:pPr>
        <w:spacing w:after="200" w:line="276" w:lineRule="auto"/>
        <w:jc w:val="center"/>
        <w:rPr>
          <w:rFonts w:eastAsiaTheme="minorHAnsi"/>
          <w:color w:val="000000" w:themeColor="text1"/>
          <w:lang w:eastAsia="en-US"/>
        </w:rPr>
      </w:pPr>
      <w:r w:rsidRPr="00896B7C">
        <w:rPr>
          <w:rFonts w:eastAsiaTheme="minorHAnsi"/>
          <w:color w:val="000000" w:themeColor="text1"/>
          <w:lang w:eastAsia="en-US"/>
        </w:rPr>
        <w:t>Справка о</w:t>
      </w:r>
      <w:r>
        <w:rPr>
          <w:rFonts w:eastAsiaTheme="minorHAnsi"/>
          <w:color w:val="000000" w:themeColor="text1"/>
          <w:lang w:eastAsia="en-US"/>
        </w:rPr>
        <w:t>б</w:t>
      </w:r>
      <w:r w:rsidRPr="00D84A06">
        <w:rPr>
          <w:rFonts w:eastAsiaTheme="minorHAnsi"/>
          <w:color w:val="000000" w:themeColor="text1"/>
          <w:lang w:eastAsia="en-US"/>
        </w:rPr>
        <w:t xml:space="preserve"> </w:t>
      </w:r>
      <w:r w:rsidR="008D2609" w:rsidRPr="008D2609">
        <w:rPr>
          <w:rFonts w:eastAsiaTheme="minorHAnsi"/>
          <w:color w:val="000000" w:themeColor="text1"/>
          <w:lang w:eastAsia="en-US"/>
        </w:rPr>
        <w:t>обеспеченности оборудованием  и специальными инструментами для выполнения задач по уборке и содержанию помещений</w:t>
      </w:r>
      <w:r w:rsidRPr="00896B7C">
        <w:rPr>
          <w:rFonts w:eastAsiaTheme="minorHAnsi"/>
          <w:color w:val="000000" w:themeColor="text1"/>
          <w:lang w:eastAsia="en-US"/>
        </w:rPr>
        <w:t>.</w:t>
      </w:r>
    </w:p>
    <w:p w:rsidR="0031095E" w:rsidRPr="00896B7C" w:rsidRDefault="0031095E" w:rsidP="0031095E">
      <w:pPr>
        <w:spacing w:after="200" w:line="276" w:lineRule="auto"/>
        <w:ind w:left="765"/>
        <w:rPr>
          <w:rFonts w:eastAsia="Calibri"/>
          <w:b/>
          <w:lang w:eastAsia="en-US"/>
        </w:rPr>
      </w:pP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2268"/>
        <w:gridCol w:w="1843"/>
        <w:gridCol w:w="1984"/>
        <w:gridCol w:w="2835"/>
      </w:tblGrid>
      <w:tr w:rsidR="0031095E" w:rsidRPr="00F231E0" w:rsidTr="00CE5070">
        <w:trPr>
          <w:cantSplit/>
          <w:trHeight w:val="1069"/>
          <w:tblHeader/>
        </w:trPr>
        <w:tc>
          <w:tcPr>
            <w:tcW w:w="851" w:type="dxa"/>
            <w:vAlign w:val="center"/>
          </w:tcPr>
          <w:p w:rsidR="0031095E" w:rsidRPr="00896B7C" w:rsidRDefault="0031095E" w:rsidP="00CE5070">
            <w:pPr>
              <w:jc w:val="center"/>
              <w:rPr>
                <w:rFonts w:eastAsiaTheme="minorHAnsi"/>
                <w:b/>
                <w:i/>
                <w:snapToGrid w:val="0"/>
                <w:lang w:eastAsia="en-US"/>
              </w:rPr>
            </w:pPr>
            <w:r w:rsidRPr="00896B7C">
              <w:rPr>
                <w:rFonts w:eastAsiaTheme="minorHAnsi"/>
                <w:b/>
                <w:i/>
                <w:snapToGrid w:val="0"/>
                <w:lang w:eastAsia="en-US"/>
              </w:rPr>
              <w:t>№</w:t>
            </w:r>
          </w:p>
          <w:p w:rsidR="0031095E" w:rsidRPr="00896B7C" w:rsidRDefault="0031095E" w:rsidP="00CE5070">
            <w:pPr>
              <w:jc w:val="center"/>
              <w:rPr>
                <w:rFonts w:eastAsiaTheme="minorHAnsi"/>
                <w:b/>
                <w:i/>
                <w:snapToGrid w:val="0"/>
                <w:lang w:eastAsia="en-US"/>
              </w:rPr>
            </w:pPr>
            <w:proofErr w:type="gramStart"/>
            <w:r w:rsidRPr="00896B7C">
              <w:rPr>
                <w:rFonts w:eastAsiaTheme="minorHAnsi"/>
                <w:b/>
                <w:i/>
                <w:snapToGrid w:val="0"/>
                <w:lang w:eastAsia="en-US"/>
              </w:rPr>
              <w:t>п</w:t>
            </w:r>
            <w:proofErr w:type="gramEnd"/>
            <w:r w:rsidRPr="00896B7C">
              <w:rPr>
                <w:rFonts w:eastAsiaTheme="minorHAnsi"/>
                <w:b/>
                <w:i/>
                <w:snapToGrid w:val="0"/>
                <w:lang w:eastAsia="en-US"/>
              </w:rPr>
              <w:t>/п</w:t>
            </w:r>
          </w:p>
        </w:tc>
        <w:tc>
          <w:tcPr>
            <w:tcW w:w="2268" w:type="dxa"/>
            <w:vAlign w:val="center"/>
          </w:tcPr>
          <w:p w:rsidR="0031095E" w:rsidRPr="00896B7C" w:rsidRDefault="00CE5070" w:rsidP="00CE5070">
            <w:pPr>
              <w:jc w:val="center"/>
              <w:rPr>
                <w:rFonts w:eastAsiaTheme="minorHAnsi"/>
                <w:b/>
                <w:i/>
                <w:snapToGrid w:val="0"/>
                <w:lang w:eastAsia="en-US"/>
              </w:rPr>
            </w:pPr>
            <w:r>
              <w:rPr>
                <w:rFonts w:eastAsiaTheme="minorHAnsi"/>
                <w:b/>
                <w:i/>
                <w:snapToGrid w:val="0"/>
                <w:lang w:eastAsia="en-US"/>
              </w:rPr>
              <w:t>Оборудование</w:t>
            </w:r>
          </w:p>
        </w:tc>
        <w:tc>
          <w:tcPr>
            <w:tcW w:w="1843" w:type="dxa"/>
            <w:vAlign w:val="center"/>
          </w:tcPr>
          <w:p w:rsidR="0031095E" w:rsidRPr="00896B7C" w:rsidRDefault="0031095E" w:rsidP="00CE5070">
            <w:pPr>
              <w:jc w:val="center"/>
              <w:rPr>
                <w:rFonts w:eastAsiaTheme="minorHAnsi"/>
                <w:b/>
                <w:i/>
                <w:snapToGrid w:val="0"/>
                <w:lang w:eastAsia="en-US"/>
              </w:rPr>
            </w:pPr>
          </w:p>
          <w:p w:rsidR="0031095E" w:rsidRPr="00896B7C" w:rsidRDefault="00CE5070" w:rsidP="00CE5070">
            <w:pPr>
              <w:jc w:val="center"/>
              <w:rPr>
                <w:rFonts w:eastAsiaTheme="minorHAnsi"/>
                <w:b/>
                <w:i/>
                <w:snapToGrid w:val="0"/>
                <w:lang w:eastAsia="en-US"/>
              </w:rPr>
            </w:pPr>
            <w:r>
              <w:rPr>
                <w:rFonts w:eastAsiaTheme="minorHAnsi"/>
                <w:b/>
                <w:i/>
                <w:snapToGrid w:val="0"/>
                <w:lang w:eastAsia="en-US"/>
              </w:rPr>
              <w:t xml:space="preserve">Наименование, модель </w:t>
            </w:r>
          </w:p>
        </w:tc>
        <w:tc>
          <w:tcPr>
            <w:tcW w:w="1984" w:type="dxa"/>
            <w:vAlign w:val="center"/>
          </w:tcPr>
          <w:p w:rsidR="0031095E" w:rsidRPr="00896B7C" w:rsidRDefault="00CE5070" w:rsidP="00CE5070">
            <w:pPr>
              <w:jc w:val="center"/>
              <w:rPr>
                <w:rFonts w:eastAsiaTheme="minorHAnsi"/>
                <w:b/>
                <w:i/>
                <w:snapToGrid w:val="0"/>
                <w:lang w:eastAsia="en-US"/>
              </w:rPr>
            </w:pPr>
            <w:r>
              <w:rPr>
                <w:rFonts w:eastAsiaTheme="minorHAnsi"/>
                <w:b/>
                <w:i/>
                <w:snapToGrid w:val="0"/>
                <w:lang w:eastAsia="en-US"/>
              </w:rPr>
              <w:t>Количество</w:t>
            </w:r>
          </w:p>
        </w:tc>
        <w:tc>
          <w:tcPr>
            <w:tcW w:w="2835" w:type="dxa"/>
            <w:vAlign w:val="center"/>
          </w:tcPr>
          <w:p w:rsidR="0031095E" w:rsidRPr="00896B7C" w:rsidRDefault="0031095E" w:rsidP="00CE5070">
            <w:pPr>
              <w:jc w:val="center"/>
              <w:rPr>
                <w:rFonts w:eastAsiaTheme="minorHAnsi"/>
                <w:b/>
                <w:i/>
                <w:snapToGrid w:val="0"/>
                <w:lang w:eastAsia="en-US"/>
              </w:rPr>
            </w:pPr>
            <w:r w:rsidRPr="00896B7C">
              <w:rPr>
                <w:rFonts w:eastAsiaTheme="minorHAnsi"/>
                <w:b/>
                <w:i/>
                <w:snapToGrid w:val="0"/>
                <w:lang w:eastAsia="en-US"/>
              </w:rPr>
              <w:t>Копии подтверждающих документов</w:t>
            </w:r>
            <w:r w:rsidRPr="00896B7C">
              <w:rPr>
                <w:rFonts w:eastAsiaTheme="minorHAnsi"/>
                <w:b/>
                <w:i/>
                <w:snapToGrid w:val="0"/>
                <w:color w:val="FF0000"/>
                <w:lang w:eastAsia="en-US"/>
              </w:rPr>
              <w:t>*</w:t>
            </w:r>
          </w:p>
        </w:tc>
      </w:tr>
      <w:tr w:rsidR="0031095E" w:rsidRPr="00F231E0" w:rsidTr="00CE5070">
        <w:trPr>
          <w:cantSplit/>
        </w:trPr>
        <w:tc>
          <w:tcPr>
            <w:tcW w:w="851" w:type="dxa"/>
          </w:tcPr>
          <w:p w:rsidR="0031095E" w:rsidRPr="00896B7C" w:rsidRDefault="0031095E" w:rsidP="00CE5070">
            <w:pPr>
              <w:spacing w:after="200"/>
              <w:rPr>
                <w:rFonts w:eastAsiaTheme="minorHAnsi"/>
                <w:snapToGrid w:val="0"/>
                <w:lang w:eastAsia="en-US"/>
              </w:rPr>
            </w:pPr>
            <w:r w:rsidRPr="00896B7C">
              <w:rPr>
                <w:rFonts w:eastAsiaTheme="minorHAnsi"/>
                <w:snapToGrid w:val="0"/>
                <w:lang w:eastAsia="en-US"/>
              </w:rPr>
              <w:t>1</w:t>
            </w:r>
          </w:p>
        </w:tc>
        <w:tc>
          <w:tcPr>
            <w:tcW w:w="2268" w:type="dxa"/>
          </w:tcPr>
          <w:p w:rsidR="0031095E" w:rsidRPr="00896B7C" w:rsidRDefault="00CE5070" w:rsidP="00CE5070">
            <w:pPr>
              <w:widowControl w:val="0"/>
              <w:spacing w:after="200"/>
              <w:rPr>
                <w:rFonts w:eastAsiaTheme="minorHAnsi"/>
                <w:lang w:eastAsia="en-US"/>
              </w:rPr>
            </w:pPr>
            <w:r>
              <w:rPr>
                <w:rFonts w:eastAsiaTheme="minorHAnsi"/>
                <w:lang w:eastAsia="en-US"/>
              </w:rPr>
              <w:t>П</w:t>
            </w:r>
            <w:r w:rsidRPr="00CE5070">
              <w:rPr>
                <w:rFonts w:eastAsiaTheme="minorHAnsi"/>
                <w:lang w:eastAsia="en-US"/>
              </w:rPr>
              <w:t>ылесос</w:t>
            </w:r>
          </w:p>
        </w:tc>
        <w:tc>
          <w:tcPr>
            <w:tcW w:w="1843" w:type="dxa"/>
          </w:tcPr>
          <w:p w:rsidR="0031095E" w:rsidRPr="00896B7C" w:rsidRDefault="0031095E" w:rsidP="00CE5070">
            <w:pPr>
              <w:spacing w:after="200"/>
              <w:rPr>
                <w:rFonts w:eastAsiaTheme="minorHAnsi"/>
                <w:snapToGrid w:val="0"/>
                <w:lang w:eastAsia="en-US"/>
              </w:rPr>
            </w:pPr>
          </w:p>
        </w:tc>
        <w:tc>
          <w:tcPr>
            <w:tcW w:w="1984" w:type="dxa"/>
          </w:tcPr>
          <w:p w:rsidR="0031095E" w:rsidRPr="00896B7C" w:rsidRDefault="0031095E" w:rsidP="00CE5070">
            <w:pPr>
              <w:spacing w:after="200"/>
              <w:rPr>
                <w:rFonts w:eastAsiaTheme="minorHAnsi"/>
                <w:snapToGrid w:val="0"/>
                <w:lang w:eastAsia="en-US"/>
              </w:rPr>
            </w:pPr>
          </w:p>
        </w:tc>
        <w:tc>
          <w:tcPr>
            <w:tcW w:w="2835" w:type="dxa"/>
          </w:tcPr>
          <w:p w:rsidR="0031095E" w:rsidRPr="00896B7C" w:rsidRDefault="0031095E" w:rsidP="00CE5070">
            <w:pPr>
              <w:spacing w:after="200"/>
              <w:rPr>
                <w:rFonts w:eastAsiaTheme="minorHAnsi"/>
                <w:snapToGrid w:val="0"/>
                <w:lang w:eastAsia="en-US"/>
              </w:rPr>
            </w:pPr>
            <w:r w:rsidRPr="00896B7C">
              <w:rPr>
                <w:rFonts w:eastAsiaTheme="minorHAnsi"/>
                <w:snapToGrid w:val="0"/>
                <w:lang w:eastAsia="en-US"/>
              </w:rPr>
              <w:t>c ___ по ___ стр. заявки</w:t>
            </w:r>
          </w:p>
        </w:tc>
      </w:tr>
      <w:tr w:rsidR="0031095E" w:rsidRPr="00F231E0" w:rsidTr="00CE5070">
        <w:trPr>
          <w:cantSplit/>
        </w:trPr>
        <w:tc>
          <w:tcPr>
            <w:tcW w:w="851" w:type="dxa"/>
          </w:tcPr>
          <w:p w:rsidR="0031095E" w:rsidRPr="00896B7C" w:rsidRDefault="0031095E" w:rsidP="00CE5070">
            <w:pPr>
              <w:spacing w:after="200"/>
              <w:rPr>
                <w:rFonts w:eastAsiaTheme="minorHAnsi"/>
                <w:snapToGrid w:val="0"/>
                <w:lang w:eastAsia="en-US"/>
              </w:rPr>
            </w:pPr>
            <w:r w:rsidRPr="00896B7C">
              <w:rPr>
                <w:rFonts w:eastAsiaTheme="minorHAnsi"/>
                <w:snapToGrid w:val="0"/>
                <w:lang w:eastAsia="en-US"/>
              </w:rPr>
              <w:t>2</w:t>
            </w:r>
          </w:p>
        </w:tc>
        <w:tc>
          <w:tcPr>
            <w:tcW w:w="2268" w:type="dxa"/>
          </w:tcPr>
          <w:p w:rsidR="0031095E" w:rsidRPr="00896B7C" w:rsidRDefault="00CE5070" w:rsidP="00CE5070">
            <w:pPr>
              <w:widowControl w:val="0"/>
              <w:spacing w:after="200"/>
              <w:rPr>
                <w:rFonts w:eastAsiaTheme="minorHAnsi"/>
                <w:lang w:eastAsia="en-US"/>
              </w:rPr>
            </w:pPr>
            <w:r>
              <w:rPr>
                <w:rFonts w:eastAsiaTheme="minorHAnsi"/>
                <w:lang w:eastAsia="en-US"/>
              </w:rPr>
              <w:t>М</w:t>
            </w:r>
            <w:r w:rsidRPr="00CE5070">
              <w:rPr>
                <w:rFonts w:eastAsiaTheme="minorHAnsi"/>
                <w:lang w:eastAsia="en-US"/>
              </w:rPr>
              <w:t>оющий пылесос</w:t>
            </w:r>
          </w:p>
        </w:tc>
        <w:tc>
          <w:tcPr>
            <w:tcW w:w="1843" w:type="dxa"/>
          </w:tcPr>
          <w:p w:rsidR="0031095E" w:rsidRPr="00896B7C" w:rsidRDefault="0031095E" w:rsidP="00CE5070">
            <w:pPr>
              <w:spacing w:after="200"/>
              <w:rPr>
                <w:rFonts w:eastAsiaTheme="minorHAnsi"/>
                <w:snapToGrid w:val="0"/>
                <w:lang w:eastAsia="en-US"/>
              </w:rPr>
            </w:pPr>
          </w:p>
        </w:tc>
        <w:tc>
          <w:tcPr>
            <w:tcW w:w="1984" w:type="dxa"/>
          </w:tcPr>
          <w:p w:rsidR="0031095E" w:rsidRPr="00896B7C" w:rsidRDefault="0031095E" w:rsidP="00CE5070">
            <w:pPr>
              <w:spacing w:after="200"/>
              <w:rPr>
                <w:rFonts w:eastAsiaTheme="minorHAnsi"/>
                <w:snapToGrid w:val="0"/>
                <w:lang w:eastAsia="en-US"/>
              </w:rPr>
            </w:pPr>
          </w:p>
        </w:tc>
        <w:tc>
          <w:tcPr>
            <w:tcW w:w="2835" w:type="dxa"/>
          </w:tcPr>
          <w:p w:rsidR="0031095E" w:rsidRPr="00896B7C" w:rsidRDefault="0031095E" w:rsidP="00CE5070">
            <w:pPr>
              <w:spacing w:after="200"/>
              <w:rPr>
                <w:rFonts w:eastAsiaTheme="minorHAnsi"/>
                <w:snapToGrid w:val="0"/>
                <w:lang w:eastAsia="en-US"/>
              </w:rPr>
            </w:pPr>
            <w:r w:rsidRPr="00896B7C">
              <w:rPr>
                <w:rFonts w:eastAsiaTheme="minorHAnsi"/>
                <w:snapToGrid w:val="0"/>
                <w:lang w:eastAsia="en-US"/>
              </w:rPr>
              <w:t>c ___ по ___ стр. заявки</w:t>
            </w:r>
          </w:p>
        </w:tc>
      </w:tr>
      <w:tr w:rsidR="00CE5070" w:rsidRPr="00F231E0" w:rsidTr="00CE5070">
        <w:trPr>
          <w:cantSplit/>
        </w:trPr>
        <w:tc>
          <w:tcPr>
            <w:tcW w:w="851" w:type="dxa"/>
          </w:tcPr>
          <w:p w:rsidR="00CE5070" w:rsidRPr="00896B7C" w:rsidRDefault="00CE5070" w:rsidP="00CE5070">
            <w:pPr>
              <w:spacing w:after="200"/>
              <w:rPr>
                <w:rFonts w:eastAsiaTheme="minorHAnsi"/>
                <w:snapToGrid w:val="0"/>
                <w:lang w:eastAsia="en-US"/>
              </w:rPr>
            </w:pPr>
            <w:r>
              <w:rPr>
                <w:rFonts w:eastAsiaTheme="minorHAnsi"/>
                <w:snapToGrid w:val="0"/>
                <w:lang w:eastAsia="en-US"/>
              </w:rPr>
              <w:t>3</w:t>
            </w:r>
          </w:p>
        </w:tc>
        <w:tc>
          <w:tcPr>
            <w:tcW w:w="2268" w:type="dxa"/>
          </w:tcPr>
          <w:p w:rsidR="00CE5070" w:rsidRPr="00896B7C" w:rsidRDefault="00CE5070" w:rsidP="00CE5070">
            <w:pPr>
              <w:widowControl w:val="0"/>
              <w:spacing w:after="200"/>
              <w:rPr>
                <w:rFonts w:eastAsiaTheme="minorHAnsi"/>
                <w:lang w:eastAsia="en-US"/>
              </w:rPr>
            </w:pPr>
            <w:proofErr w:type="spellStart"/>
            <w:r>
              <w:rPr>
                <w:rFonts w:eastAsiaTheme="minorHAnsi"/>
                <w:lang w:eastAsia="en-US"/>
              </w:rPr>
              <w:t>П</w:t>
            </w:r>
            <w:r w:rsidRPr="00CE5070">
              <w:rPr>
                <w:rFonts w:eastAsiaTheme="minorHAnsi"/>
                <w:lang w:eastAsia="en-US"/>
              </w:rPr>
              <w:t>еногенератор</w:t>
            </w:r>
            <w:proofErr w:type="spellEnd"/>
          </w:p>
        </w:tc>
        <w:tc>
          <w:tcPr>
            <w:tcW w:w="1843" w:type="dxa"/>
          </w:tcPr>
          <w:p w:rsidR="00CE5070" w:rsidRPr="00896B7C" w:rsidRDefault="00CE5070" w:rsidP="00CE5070">
            <w:pPr>
              <w:spacing w:after="200"/>
              <w:rPr>
                <w:rFonts w:eastAsiaTheme="minorHAnsi"/>
                <w:snapToGrid w:val="0"/>
                <w:lang w:eastAsia="en-US"/>
              </w:rPr>
            </w:pPr>
          </w:p>
        </w:tc>
        <w:tc>
          <w:tcPr>
            <w:tcW w:w="1984" w:type="dxa"/>
          </w:tcPr>
          <w:p w:rsidR="00CE5070" w:rsidRPr="00896B7C" w:rsidRDefault="00CE5070" w:rsidP="00CE5070">
            <w:pPr>
              <w:spacing w:after="200"/>
              <w:rPr>
                <w:rFonts w:eastAsiaTheme="minorHAnsi"/>
                <w:snapToGrid w:val="0"/>
                <w:lang w:eastAsia="en-US"/>
              </w:rPr>
            </w:pPr>
          </w:p>
        </w:tc>
        <w:tc>
          <w:tcPr>
            <w:tcW w:w="2835" w:type="dxa"/>
          </w:tcPr>
          <w:p w:rsidR="00CE5070" w:rsidRDefault="00CE5070">
            <w:r w:rsidRPr="00675A2F">
              <w:t>c ___ по ___ стр. заявки</w:t>
            </w:r>
          </w:p>
        </w:tc>
      </w:tr>
      <w:tr w:rsidR="00CE5070" w:rsidRPr="00F231E0" w:rsidTr="00CE5070">
        <w:trPr>
          <w:cantSplit/>
        </w:trPr>
        <w:tc>
          <w:tcPr>
            <w:tcW w:w="851" w:type="dxa"/>
          </w:tcPr>
          <w:p w:rsidR="00CE5070" w:rsidRDefault="00CE5070" w:rsidP="00CE5070">
            <w:pPr>
              <w:spacing w:after="200"/>
              <w:rPr>
                <w:rFonts w:eastAsiaTheme="minorHAnsi"/>
                <w:snapToGrid w:val="0"/>
                <w:lang w:eastAsia="en-US"/>
              </w:rPr>
            </w:pPr>
            <w:r>
              <w:rPr>
                <w:rFonts w:eastAsiaTheme="minorHAnsi"/>
                <w:snapToGrid w:val="0"/>
                <w:lang w:eastAsia="en-US"/>
              </w:rPr>
              <w:t>4</w:t>
            </w:r>
          </w:p>
        </w:tc>
        <w:tc>
          <w:tcPr>
            <w:tcW w:w="2268" w:type="dxa"/>
          </w:tcPr>
          <w:p w:rsidR="00CE5070" w:rsidRPr="00896B7C" w:rsidRDefault="00CE5070" w:rsidP="00CE5070">
            <w:pPr>
              <w:widowControl w:val="0"/>
              <w:spacing w:after="200"/>
              <w:rPr>
                <w:rFonts w:eastAsiaTheme="minorHAnsi"/>
                <w:lang w:eastAsia="en-US"/>
              </w:rPr>
            </w:pPr>
            <w:r>
              <w:rPr>
                <w:rFonts w:eastAsiaTheme="minorHAnsi"/>
                <w:lang w:eastAsia="en-US"/>
              </w:rPr>
              <w:t>С</w:t>
            </w:r>
            <w:r w:rsidRPr="00CE5070">
              <w:rPr>
                <w:rFonts w:eastAsiaTheme="minorHAnsi"/>
                <w:lang w:eastAsia="en-US"/>
              </w:rPr>
              <w:t>тремянка высотой более 2,5 м</w:t>
            </w:r>
          </w:p>
        </w:tc>
        <w:tc>
          <w:tcPr>
            <w:tcW w:w="1843" w:type="dxa"/>
          </w:tcPr>
          <w:p w:rsidR="00CE5070" w:rsidRPr="00896B7C" w:rsidRDefault="00CE5070" w:rsidP="00CE5070">
            <w:pPr>
              <w:spacing w:after="200"/>
              <w:rPr>
                <w:rFonts w:eastAsiaTheme="minorHAnsi"/>
                <w:snapToGrid w:val="0"/>
                <w:lang w:eastAsia="en-US"/>
              </w:rPr>
            </w:pPr>
          </w:p>
        </w:tc>
        <w:tc>
          <w:tcPr>
            <w:tcW w:w="1984" w:type="dxa"/>
          </w:tcPr>
          <w:p w:rsidR="00CE5070" w:rsidRPr="00896B7C" w:rsidRDefault="00CE5070" w:rsidP="00CE5070">
            <w:pPr>
              <w:spacing w:after="200"/>
              <w:rPr>
                <w:rFonts w:eastAsiaTheme="minorHAnsi"/>
                <w:snapToGrid w:val="0"/>
                <w:lang w:eastAsia="en-US"/>
              </w:rPr>
            </w:pPr>
          </w:p>
        </w:tc>
        <w:tc>
          <w:tcPr>
            <w:tcW w:w="2835" w:type="dxa"/>
          </w:tcPr>
          <w:p w:rsidR="00CE5070" w:rsidRDefault="00CE5070">
            <w:r w:rsidRPr="00675A2F">
              <w:t>c ___ по ___ стр. заявки</w:t>
            </w:r>
          </w:p>
        </w:tc>
      </w:tr>
      <w:tr w:rsidR="00CE5070" w:rsidRPr="00F231E0" w:rsidTr="00CE5070">
        <w:trPr>
          <w:cantSplit/>
        </w:trPr>
        <w:tc>
          <w:tcPr>
            <w:tcW w:w="851" w:type="dxa"/>
          </w:tcPr>
          <w:p w:rsidR="00CE5070" w:rsidRDefault="00CE5070" w:rsidP="00CE5070">
            <w:pPr>
              <w:spacing w:after="200"/>
              <w:rPr>
                <w:rFonts w:eastAsiaTheme="minorHAnsi"/>
                <w:snapToGrid w:val="0"/>
                <w:lang w:eastAsia="en-US"/>
              </w:rPr>
            </w:pPr>
            <w:r>
              <w:rPr>
                <w:rFonts w:eastAsiaTheme="minorHAnsi"/>
                <w:snapToGrid w:val="0"/>
                <w:lang w:eastAsia="en-US"/>
              </w:rPr>
              <w:t>5</w:t>
            </w:r>
          </w:p>
        </w:tc>
        <w:tc>
          <w:tcPr>
            <w:tcW w:w="2268" w:type="dxa"/>
          </w:tcPr>
          <w:p w:rsidR="00CE5070" w:rsidRPr="00896B7C" w:rsidRDefault="00CE5070" w:rsidP="00CE5070">
            <w:pPr>
              <w:widowControl w:val="0"/>
              <w:spacing w:after="200"/>
              <w:rPr>
                <w:rFonts w:eastAsiaTheme="minorHAnsi"/>
                <w:lang w:eastAsia="en-US"/>
              </w:rPr>
            </w:pPr>
            <w:r>
              <w:rPr>
                <w:rFonts w:eastAsiaTheme="minorHAnsi"/>
                <w:lang w:eastAsia="en-US"/>
              </w:rPr>
              <w:t>Т</w:t>
            </w:r>
            <w:r w:rsidRPr="00CE5070">
              <w:rPr>
                <w:rFonts w:eastAsiaTheme="minorHAnsi"/>
                <w:lang w:eastAsia="en-US"/>
              </w:rPr>
              <w:t>ележка для перевозки грузов</w:t>
            </w:r>
          </w:p>
        </w:tc>
        <w:tc>
          <w:tcPr>
            <w:tcW w:w="1843" w:type="dxa"/>
          </w:tcPr>
          <w:p w:rsidR="00CE5070" w:rsidRPr="00896B7C" w:rsidRDefault="00CE5070" w:rsidP="00CE5070">
            <w:pPr>
              <w:spacing w:after="200"/>
              <w:rPr>
                <w:rFonts w:eastAsiaTheme="minorHAnsi"/>
                <w:snapToGrid w:val="0"/>
                <w:lang w:eastAsia="en-US"/>
              </w:rPr>
            </w:pPr>
          </w:p>
        </w:tc>
        <w:tc>
          <w:tcPr>
            <w:tcW w:w="1984" w:type="dxa"/>
          </w:tcPr>
          <w:p w:rsidR="00CE5070" w:rsidRPr="00896B7C" w:rsidRDefault="00CE5070" w:rsidP="00CE5070">
            <w:pPr>
              <w:spacing w:after="200"/>
              <w:rPr>
                <w:rFonts w:eastAsiaTheme="minorHAnsi"/>
                <w:snapToGrid w:val="0"/>
                <w:lang w:eastAsia="en-US"/>
              </w:rPr>
            </w:pPr>
          </w:p>
        </w:tc>
        <w:tc>
          <w:tcPr>
            <w:tcW w:w="2835" w:type="dxa"/>
          </w:tcPr>
          <w:p w:rsidR="00CE5070" w:rsidRDefault="00CE5070">
            <w:r w:rsidRPr="00675A2F">
              <w:t>c ___ по ___ стр. заявки</w:t>
            </w:r>
          </w:p>
        </w:tc>
      </w:tr>
      <w:tr w:rsidR="00CE5070" w:rsidRPr="00F231E0" w:rsidTr="00CE5070">
        <w:trPr>
          <w:cantSplit/>
        </w:trPr>
        <w:tc>
          <w:tcPr>
            <w:tcW w:w="851" w:type="dxa"/>
          </w:tcPr>
          <w:p w:rsidR="00CE5070" w:rsidRDefault="00CE5070" w:rsidP="00CE5070">
            <w:pPr>
              <w:spacing w:after="200"/>
              <w:rPr>
                <w:rFonts w:eastAsiaTheme="minorHAnsi"/>
                <w:snapToGrid w:val="0"/>
                <w:lang w:eastAsia="en-US"/>
              </w:rPr>
            </w:pPr>
            <w:r>
              <w:rPr>
                <w:rFonts w:eastAsiaTheme="minorHAnsi"/>
                <w:snapToGrid w:val="0"/>
                <w:lang w:eastAsia="en-US"/>
              </w:rPr>
              <w:t>6</w:t>
            </w:r>
          </w:p>
        </w:tc>
        <w:tc>
          <w:tcPr>
            <w:tcW w:w="2268" w:type="dxa"/>
          </w:tcPr>
          <w:p w:rsidR="00CE5070" w:rsidRPr="00896B7C" w:rsidRDefault="00CE5070" w:rsidP="00CE5070">
            <w:pPr>
              <w:widowControl w:val="0"/>
              <w:spacing w:after="200"/>
              <w:rPr>
                <w:rFonts w:eastAsiaTheme="minorHAnsi"/>
                <w:lang w:eastAsia="en-US"/>
              </w:rPr>
            </w:pPr>
            <w:r>
              <w:rPr>
                <w:rFonts w:eastAsiaTheme="minorHAnsi"/>
                <w:lang w:eastAsia="en-US"/>
              </w:rPr>
              <w:t>С</w:t>
            </w:r>
            <w:r w:rsidRPr="00CE5070">
              <w:rPr>
                <w:rFonts w:eastAsiaTheme="minorHAnsi"/>
                <w:lang w:eastAsia="en-US"/>
              </w:rPr>
              <w:t>ервировочная тележка для горничных</w:t>
            </w:r>
          </w:p>
        </w:tc>
        <w:tc>
          <w:tcPr>
            <w:tcW w:w="1843" w:type="dxa"/>
          </w:tcPr>
          <w:p w:rsidR="00CE5070" w:rsidRPr="00896B7C" w:rsidRDefault="00CE5070" w:rsidP="00CE5070">
            <w:pPr>
              <w:spacing w:after="200"/>
              <w:rPr>
                <w:rFonts w:eastAsiaTheme="minorHAnsi"/>
                <w:snapToGrid w:val="0"/>
                <w:lang w:eastAsia="en-US"/>
              </w:rPr>
            </w:pPr>
          </w:p>
        </w:tc>
        <w:tc>
          <w:tcPr>
            <w:tcW w:w="1984" w:type="dxa"/>
          </w:tcPr>
          <w:p w:rsidR="00CE5070" w:rsidRPr="00896B7C" w:rsidRDefault="00CE5070" w:rsidP="00CE5070">
            <w:pPr>
              <w:spacing w:after="200"/>
              <w:rPr>
                <w:rFonts w:eastAsiaTheme="minorHAnsi"/>
                <w:snapToGrid w:val="0"/>
                <w:lang w:eastAsia="en-US"/>
              </w:rPr>
            </w:pPr>
          </w:p>
        </w:tc>
        <w:tc>
          <w:tcPr>
            <w:tcW w:w="2835" w:type="dxa"/>
          </w:tcPr>
          <w:p w:rsidR="00CE5070" w:rsidRDefault="00CE5070">
            <w:r w:rsidRPr="00675A2F">
              <w:t>c ___ по ___ стр. заявки</w:t>
            </w:r>
          </w:p>
        </w:tc>
      </w:tr>
      <w:tr w:rsidR="00CE5070" w:rsidRPr="00F231E0" w:rsidTr="00CE5070">
        <w:trPr>
          <w:cantSplit/>
        </w:trPr>
        <w:tc>
          <w:tcPr>
            <w:tcW w:w="851" w:type="dxa"/>
          </w:tcPr>
          <w:p w:rsidR="00CE5070" w:rsidRDefault="00CE5070" w:rsidP="00CE5070">
            <w:pPr>
              <w:spacing w:after="200"/>
              <w:rPr>
                <w:rFonts w:eastAsiaTheme="minorHAnsi"/>
                <w:snapToGrid w:val="0"/>
                <w:lang w:eastAsia="en-US"/>
              </w:rPr>
            </w:pPr>
            <w:r>
              <w:rPr>
                <w:rFonts w:eastAsiaTheme="minorHAnsi"/>
                <w:snapToGrid w:val="0"/>
                <w:lang w:eastAsia="en-US"/>
              </w:rPr>
              <w:t>7</w:t>
            </w:r>
          </w:p>
        </w:tc>
        <w:tc>
          <w:tcPr>
            <w:tcW w:w="2268" w:type="dxa"/>
          </w:tcPr>
          <w:p w:rsidR="00CE5070" w:rsidRPr="00CE5070" w:rsidRDefault="00CE5070" w:rsidP="00CE5070">
            <w:pPr>
              <w:widowControl w:val="0"/>
              <w:spacing w:after="200"/>
              <w:rPr>
                <w:rFonts w:eastAsiaTheme="minorHAnsi"/>
                <w:lang w:eastAsia="en-US"/>
              </w:rPr>
            </w:pPr>
            <w:r>
              <w:rPr>
                <w:rFonts w:eastAsiaTheme="minorHAnsi"/>
                <w:lang w:eastAsia="en-US"/>
              </w:rPr>
              <w:t>Д</w:t>
            </w:r>
            <w:r w:rsidRPr="00CE5070">
              <w:rPr>
                <w:rFonts w:eastAsiaTheme="minorHAnsi"/>
                <w:lang w:eastAsia="en-US"/>
              </w:rPr>
              <w:t>рель-перфоратор</w:t>
            </w:r>
          </w:p>
        </w:tc>
        <w:tc>
          <w:tcPr>
            <w:tcW w:w="1843" w:type="dxa"/>
          </w:tcPr>
          <w:p w:rsidR="00CE5070" w:rsidRPr="00896B7C" w:rsidRDefault="00CE5070" w:rsidP="00CE5070">
            <w:pPr>
              <w:spacing w:after="200"/>
              <w:rPr>
                <w:rFonts w:eastAsiaTheme="minorHAnsi"/>
                <w:snapToGrid w:val="0"/>
                <w:lang w:eastAsia="en-US"/>
              </w:rPr>
            </w:pPr>
          </w:p>
        </w:tc>
        <w:tc>
          <w:tcPr>
            <w:tcW w:w="1984" w:type="dxa"/>
          </w:tcPr>
          <w:p w:rsidR="00CE5070" w:rsidRPr="00896B7C" w:rsidRDefault="00CE5070" w:rsidP="00CE5070">
            <w:pPr>
              <w:spacing w:after="200"/>
              <w:rPr>
                <w:rFonts w:eastAsiaTheme="minorHAnsi"/>
                <w:snapToGrid w:val="0"/>
                <w:lang w:eastAsia="en-US"/>
              </w:rPr>
            </w:pPr>
          </w:p>
        </w:tc>
        <w:tc>
          <w:tcPr>
            <w:tcW w:w="2835" w:type="dxa"/>
          </w:tcPr>
          <w:p w:rsidR="00CE5070" w:rsidRDefault="00CE5070">
            <w:r w:rsidRPr="00675A2F">
              <w:t>c ___ по ___ стр. заявки</w:t>
            </w:r>
          </w:p>
        </w:tc>
      </w:tr>
    </w:tbl>
    <w:p w:rsidR="0031095E" w:rsidRPr="00896B7C" w:rsidRDefault="0031095E" w:rsidP="0031095E">
      <w:pPr>
        <w:spacing w:after="200" w:line="276" w:lineRule="auto"/>
        <w:rPr>
          <w:rFonts w:eastAsiaTheme="minorHAnsi"/>
          <w:color w:val="000000" w:themeColor="text1"/>
          <w:lang w:eastAsia="en-US"/>
        </w:rPr>
      </w:pPr>
      <w:r w:rsidRPr="00896B7C">
        <w:rPr>
          <w:rFonts w:eastAsia="Calibri"/>
          <w:i/>
          <w:lang w:eastAsia="en-US"/>
        </w:rPr>
        <w:t>(прилага</w:t>
      </w:r>
      <w:r>
        <w:rPr>
          <w:rFonts w:eastAsia="Calibri"/>
          <w:i/>
          <w:lang w:eastAsia="en-US"/>
        </w:rPr>
        <w:t>ю</w:t>
      </w:r>
      <w:r w:rsidRPr="00896B7C">
        <w:rPr>
          <w:rFonts w:eastAsia="Calibri"/>
          <w:i/>
          <w:lang w:eastAsia="en-US"/>
        </w:rPr>
        <w:t>тся копи</w:t>
      </w:r>
      <w:r w:rsidR="00CE5070">
        <w:rPr>
          <w:rFonts w:eastAsia="Calibri"/>
          <w:i/>
          <w:lang w:eastAsia="en-US"/>
        </w:rPr>
        <w:t>и</w:t>
      </w:r>
      <w:r w:rsidRPr="00896B7C">
        <w:rPr>
          <w:rFonts w:eastAsia="Calibri"/>
          <w:i/>
          <w:lang w:eastAsia="en-US"/>
        </w:rPr>
        <w:t xml:space="preserve"> </w:t>
      </w:r>
      <w:proofErr w:type="spellStart"/>
      <w:r w:rsidR="00CE5070" w:rsidRPr="00CE5070">
        <w:rPr>
          <w:rFonts w:eastAsia="Calibri"/>
          <w:i/>
          <w:lang w:eastAsia="en-US"/>
        </w:rPr>
        <w:t>оборотно</w:t>
      </w:r>
      <w:proofErr w:type="spellEnd"/>
      <w:r w:rsidR="00CE5070" w:rsidRPr="00CE5070">
        <w:rPr>
          <w:rFonts w:eastAsia="Calibri"/>
          <w:i/>
          <w:lang w:eastAsia="en-US"/>
        </w:rPr>
        <w:t>-сальдовых ведомостей (счет 01</w:t>
      </w:r>
      <w:r w:rsidR="00CE5070">
        <w:rPr>
          <w:rFonts w:eastAsia="Calibri"/>
          <w:i/>
          <w:lang w:eastAsia="en-US"/>
        </w:rPr>
        <w:t xml:space="preserve"> и по малоценному оборудованию) и/</w:t>
      </w:r>
      <w:r w:rsidR="00CE5070" w:rsidRPr="00CE5070">
        <w:rPr>
          <w:rFonts w:eastAsia="Calibri"/>
          <w:i/>
          <w:lang w:eastAsia="en-US"/>
        </w:rPr>
        <w:t xml:space="preserve"> или инвентаризационной ведомост</w:t>
      </w:r>
      <w:r w:rsidR="00CE5070">
        <w:rPr>
          <w:rFonts w:eastAsia="Calibri"/>
          <w:i/>
          <w:lang w:eastAsia="en-US"/>
        </w:rPr>
        <w:t>и</w:t>
      </w:r>
      <w:r w:rsidRPr="00F231E0">
        <w:rPr>
          <w:rFonts w:eastAsia="Calibri"/>
          <w:i/>
          <w:lang w:eastAsia="en-US"/>
        </w:rPr>
        <w:t>)</w:t>
      </w:r>
    </w:p>
    <w:p w:rsidR="0031095E" w:rsidRPr="00F231E0" w:rsidRDefault="0031095E" w:rsidP="0031095E">
      <w:r>
        <w:t xml:space="preserve"> </w:t>
      </w:r>
    </w:p>
    <w:p w:rsidR="0031095E" w:rsidRDefault="0031095E" w:rsidP="0031095E">
      <w:r>
        <w:t xml:space="preserve">______________________ </w:t>
      </w:r>
      <w:r>
        <w:tab/>
      </w:r>
      <w:r>
        <w:tab/>
      </w:r>
      <w:r>
        <w:tab/>
        <w:t xml:space="preserve">_______________________ </w:t>
      </w:r>
      <w:r>
        <w:tab/>
        <w:t>/___________________/</w:t>
      </w:r>
    </w:p>
    <w:p w:rsidR="0031095E" w:rsidRDefault="0031095E" w:rsidP="0031095E">
      <w:r>
        <w:t xml:space="preserve">         (должность) </w:t>
      </w:r>
      <w:r>
        <w:tab/>
      </w:r>
      <w:r>
        <w:tab/>
      </w:r>
      <w:r>
        <w:tab/>
      </w:r>
      <w:r>
        <w:tab/>
      </w:r>
      <w:r>
        <w:tab/>
        <w:t xml:space="preserve">(подпись) </w:t>
      </w:r>
      <w:r>
        <w:tab/>
      </w:r>
      <w:r>
        <w:tab/>
      </w:r>
      <w:r>
        <w:tab/>
        <w:t>(ФИО)</w:t>
      </w:r>
    </w:p>
    <w:p w:rsidR="0031095E" w:rsidRDefault="0031095E" w:rsidP="0031095E">
      <w:r>
        <w:t xml:space="preserve">                                                  </w:t>
      </w:r>
    </w:p>
    <w:p w:rsidR="0031095E" w:rsidRDefault="0031095E" w:rsidP="0031095E">
      <w:r>
        <w:t xml:space="preserve">                                                М.П.</w:t>
      </w:r>
    </w:p>
    <w:p w:rsidR="0031095E" w:rsidRDefault="0031095E" w:rsidP="0031095E"/>
    <w:p w:rsidR="0031095E" w:rsidRDefault="0031095E" w:rsidP="0031095E">
      <w:r>
        <w:t xml:space="preserve">Главный бухгалтер </w:t>
      </w:r>
      <w:r>
        <w:tab/>
      </w:r>
      <w:r>
        <w:tab/>
      </w:r>
      <w:r>
        <w:tab/>
      </w:r>
      <w:r>
        <w:tab/>
        <w:t xml:space="preserve">_______________________ </w:t>
      </w:r>
      <w:r>
        <w:tab/>
        <w:t>/___________________/</w:t>
      </w:r>
    </w:p>
    <w:p w:rsidR="0031095E" w:rsidRDefault="0031095E" w:rsidP="0031095E">
      <w:r>
        <w:t xml:space="preserve"> </w:t>
      </w:r>
      <w:r>
        <w:tab/>
      </w:r>
      <w:r>
        <w:tab/>
      </w:r>
      <w:r>
        <w:tab/>
      </w:r>
      <w:r>
        <w:tab/>
        <w:t xml:space="preserve">                                  (подпись) </w:t>
      </w:r>
      <w:r>
        <w:tab/>
      </w:r>
      <w:r>
        <w:tab/>
      </w:r>
      <w:r>
        <w:tab/>
        <w:t>(ФИО)</w:t>
      </w:r>
    </w:p>
    <w:p w:rsidR="0031095E" w:rsidRDefault="0031095E" w:rsidP="0031095E"/>
    <w:p w:rsidR="0031095E" w:rsidRDefault="0031095E" w:rsidP="0031095E"/>
    <w:p w:rsidR="00452745" w:rsidRDefault="0031095E" w:rsidP="0031095E">
      <w:r w:rsidRPr="00D03ED1">
        <w:rPr>
          <w:color w:val="FF0000"/>
        </w:rPr>
        <w:t>*указываются номера страниц заявки, содержащих подтверждающие документы</w:t>
      </w:r>
    </w:p>
    <w:p w:rsidR="008938D5" w:rsidRDefault="008938D5" w:rsidP="00F74641">
      <w:pPr>
        <w:rPr>
          <w:b/>
        </w:rPr>
      </w:pPr>
    </w:p>
    <w:p w:rsidR="00D63391" w:rsidRDefault="00D63391" w:rsidP="00F74641">
      <w:pPr>
        <w:rPr>
          <w:b/>
        </w:rPr>
      </w:pPr>
    </w:p>
    <w:p w:rsidR="008938D5" w:rsidRPr="00F231E0" w:rsidRDefault="00CE5070" w:rsidP="00CE5070">
      <w:pPr>
        <w:pStyle w:val="af0"/>
        <w:numPr>
          <w:ilvl w:val="3"/>
          <w:numId w:val="14"/>
        </w:numPr>
        <w:tabs>
          <w:tab w:val="left" w:pos="426"/>
          <w:tab w:val="left" w:pos="709"/>
        </w:tabs>
        <w:ind w:left="142"/>
      </w:pPr>
      <w:r w:rsidRPr="00CE5070">
        <w:rPr>
          <w:b/>
        </w:rPr>
        <w:t>Обеспеченность кадровыми ресурсами</w:t>
      </w:r>
      <w:r w:rsidR="008938D5" w:rsidRPr="00F231E0">
        <w:rPr>
          <w:b/>
        </w:rPr>
        <w:t xml:space="preserve">  Участника Процедуры закупки</w:t>
      </w:r>
      <w:r w:rsidR="00AD602D">
        <w:rPr>
          <w:b/>
        </w:rPr>
        <w:t xml:space="preserve"> – </w:t>
      </w:r>
      <w:r w:rsidR="007B28AA">
        <w:rPr>
          <w:b/>
        </w:rPr>
        <w:t>подкритерий</w:t>
      </w:r>
      <w:r w:rsidR="00AD602D">
        <w:rPr>
          <w:b/>
        </w:rPr>
        <w:t xml:space="preserve"> 2.2.</w:t>
      </w:r>
    </w:p>
    <w:p w:rsidR="008938D5" w:rsidRDefault="008938D5" w:rsidP="008938D5"/>
    <w:p w:rsidR="008938D5" w:rsidRPr="00F231E0" w:rsidRDefault="008938D5" w:rsidP="008938D5">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8938D5" w:rsidRPr="00F231E0" w:rsidRDefault="008938D5" w:rsidP="008938D5">
      <w:pPr>
        <w:spacing w:after="200" w:line="276" w:lineRule="auto"/>
        <w:jc w:val="center"/>
        <w:rPr>
          <w:rFonts w:eastAsiaTheme="minorHAnsi"/>
          <w:i/>
          <w:u w:val="single"/>
          <w:lang w:eastAsia="en-US"/>
        </w:rPr>
      </w:pPr>
    </w:p>
    <w:p w:rsidR="008938D5" w:rsidRPr="00F231E0" w:rsidRDefault="008938D5" w:rsidP="008938D5">
      <w:pPr>
        <w:spacing w:after="200" w:line="276" w:lineRule="auto"/>
        <w:jc w:val="center"/>
        <w:rPr>
          <w:rFonts w:eastAsiaTheme="minorHAnsi"/>
          <w:i/>
          <w:u w:val="single"/>
          <w:lang w:eastAsia="en-US"/>
        </w:rPr>
      </w:pPr>
    </w:p>
    <w:p w:rsidR="0031095E" w:rsidRDefault="00AD602D" w:rsidP="0031095E">
      <w:pPr>
        <w:jc w:val="center"/>
        <w:rPr>
          <w:rFonts w:eastAsiaTheme="minorHAnsi"/>
          <w:color w:val="000000" w:themeColor="text1"/>
          <w:lang w:eastAsia="en-US"/>
        </w:rPr>
      </w:pPr>
      <w:r w:rsidRPr="00AD602D">
        <w:rPr>
          <w:rFonts w:eastAsiaTheme="minorHAnsi"/>
          <w:color w:val="000000" w:themeColor="text1"/>
          <w:lang w:eastAsia="en-US"/>
        </w:rPr>
        <w:t>Справка о наличи</w:t>
      </w:r>
      <w:r w:rsidR="00780A4E">
        <w:rPr>
          <w:rFonts w:eastAsiaTheme="minorHAnsi"/>
          <w:color w:val="000000" w:themeColor="text1"/>
          <w:lang w:eastAsia="en-US"/>
        </w:rPr>
        <w:t>е</w:t>
      </w:r>
      <w:r w:rsidRPr="00AD602D">
        <w:rPr>
          <w:rFonts w:eastAsiaTheme="minorHAnsi"/>
          <w:color w:val="000000" w:themeColor="text1"/>
          <w:lang w:eastAsia="en-US"/>
        </w:rPr>
        <w:t xml:space="preserve"> </w:t>
      </w:r>
      <w:r w:rsidR="00780A4E" w:rsidRPr="00780A4E">
        <w:rPr>
          <w:rFonts w:eastAsiaTheme="minorHAnsi"/>
          <w:color w:val="000000" w:themeColor="text1"/>
          <w:lang w:eastAsia="en-US"/>
        </w:rPr>
        <w:t>сотрудников имеющих допуски, аттестации, разрешения и т. п. на деятельность, которая разрешается только при прохождении соответствующей аттестации (проверки знаний пожарно-технического минимума, допуска к работе с электроустановками, проверки знаний по охране труда)</w:t>
      </w:r>
      <w:r w:rsidR="0031095E" w:rsidRPr="002F26AB">
        <w:rPr>
          <w:rFonts w:eastAsiaTheme="minorHAnsi"/>
          <w:color w:val="000000" w:themeColor="text1"/>
          <w:lang w:eastAsia="en-US"/>
        </w:rPr>
        <w:t>.</w:t>
      </w:r>
    </w:p>
    <w:p w:rsidR="00546F6E" w:rsidRPr="00F231E0" w:rsidRDefault="00546F6E" w:rsidP="0031095E">
      <w:pPr>
        <w:jc w:val="center"/>
        <w:rPr>
          <w:rFonts w:eastAsiaTheme="minorHAnsi"/>
          <w:color w:val="000000" w:themeColor="text1"/>
          <w:lang w:eastAsia="en-US"/>
        </w:rPr>
      </w:pPr>
    </w:p>
    <w:tbl>
      <w:tblPr>
        <w:tblW w:w="1076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3972"/>
        <w:gridCol w:w="2143"/>
        <w:gridCol w:w="1826"/>
        <w:gridCol w:w="2261"/>
      </w:tblGrid>
      <w:tr w:rsidR="00546F6E" w:rsidRPr="00F231E0" w:rsidTr="00546F6E">
        <w:trPr>
          <w:trHeight w:val="1325"/>
          <w:tblHeader/>
        </w:trPr>
        <w:tc>
          <w:tcPr>
            <w:tcW w:w="565" w:type="dxa"/>
            <w:tcBorders>
              <w:top w:val="single" w:sz="4" w:space="0" w:color="auto"/>
              <w:left w:val="single" w:sz="4" w:space="0" w:color="auto"/>
              <w:bottom w:val="single" w:sz="4" w:space="0" w:color="auto"/>
              <w:right w:val="single" w:sz="4" w:space="0" w:color="auto"/>
            </w:tcBorders>
            <w:vAlign w:val="center"/>
          </w:tcPr>
          <w:p w:rsidR="00546F6E" w:rsidRPr="00F231E0" w:rsidRDefault="00546F6E" w:rsidP="00546F6E">
            <w:pPr>
              <w:ind w:left="-113" w:right="-105"/>
              <w:jc w:val="center"/>
              <w:rPr>
                <w:rFonts w:eastAsiaTheme="minorHAnsi"/>
                <w:b/>
                <w:i/>
                <w:lang w:eastAsia="en-US"/>
              </w:rPr>
            </w:pPr>
            <w:r w:rsidRPr="00F231E0">
              <w:rPr>
                <w:rFonts w:eastAsiaTheme="minorHAnsi"/>
                <w:b/>
                <w:i/>
                <w:lang w:eastAsia="en-US"/>
              </w:rPr>
              <w:t>№</w:t>
            </w:r>
          </w:p>
        </w:tc>
        <w:tc>
          <w:tcPr>
            <w:tcW w:w="3972" w:type="dxa"/>
            <w:tcBorders>
              <w:top w:val="single" w:sz="4" w:space="0" w:color="auto"/>
              <w:left w:val="single" w:sz="4" w:space="0" w:color="auto"/>
              <w:bottom w:val="single" w:sz="4" w:space="0" w:color="auto"/>
              <w:right w:val="single" w:sz="4" w:space="0" w:color="auto"/>
            </w:tcBorders>
            <w:vAlign w:val="center"/>
          </w:tcPr>
          <w:p w:rsidR="00546F6E" w:rsidRPr="00F231E0" w:rsidRDefault="00546F6E" w:rsidP="00546F6E">
            <w:pPr>
              <w:jc w:val="center"/>
              <w:rPr>
                <w:rFonts w:eastAsiaTheme="minorHAnsi"/>
                <w:b/>
                <w:i/>
                <w:snapToGrid w:val="0"/>
                <w:lang w:eastAsia="en-US"/>
              </w:rPr>
            </w:pPr>
            <w:r>
              <w:rPr>
                <w:rFonts w:eastAsiaTheme="minorHAnsi"/>
                <w:b/>
                <w:i/>
                <w:snapToGrid w:val="0"/>
                <w:lang w:eastAsia="en-US"/>
              </w:rPr>
              <w:t>ФИО сотрудника</w:t>
            </w:r>
          </w:p>
        </w:tc>
        <w:tc>
          <w:tcPr>
            <w:tcW w:w="2143" w:type="dxa"/>
            <w:tcBorders>
              <w:top w:val="single" w:sz="4" w:space="0" w:color="auto"/>
              <w:left w:val="single" w:sz="4" w:space="0" w:color="auto"/>
              <w:bottom w:val="single" w:sz="4" w:space="0" w:color="auto"/>
              <w:right w:val="single" w:sz="4" w:space="0" w:color="auto"/>
            </w:tcBorders>
            <w:vAlign w:val="center"/>
          </w:tcPr>
          <w:p w:rsidR="00546F6E" w:rsidRPr="00F231E0" w:rsidRDefault="00546F6E" w:rsidP="00546F6E">
            <w:pPr>
              <w:jc w:val="center"/>
              <w:rPr>
                <w:rFonts w:eastAsiaTheme="minorHAnsi"/>
                <w:b/>
                <w:i/>
                <w:snapToGrid w:val="0"/>
                <w:lang w:eastAsia="en-US"/>
              </w:rPr>
            </w:pPr>
          </w:p>
          <w:p w:rsidR="00546F6E" w:rsidRPr="00F231E0" w:rsidRDefault="00546F6E" w:rsidP="00546F6E">
            <w:pPr>
              <w:jc w:val="center"/>
              <w:rPr>
                <w:rFonts w:eastAsiaTheme="minorHAnsi"/>
                <w:b/>
                <w:i/>
                <w:snapToGrid w:val="0"/>
                <w:lang w:eastAsia="en-US"/>
              </w:rPr>
            </w:pPr>
            <w:r>
              <w:rPr>
                <w:rFonts w:eastAsiaTheme="minorHAnsi"/>
                <w:b/>
                <w:i/>
                <w:snapToGrid w:val="0"/>
                <w:lang w:eastAsia="en-US"/>
              </w:rPr>
              <w:t>Наименование документа</w:t>
            </w:r>
            <w:r w:rsidRPr="00F231E0">
              <w:rPr>
                <w:rFonts w:eastAsiaTheme="minorHAnsi"/>
                <w:b/>
                <w:i/>
                <w:snapToGrid w:val="0"/>
                <w:lang w:eastAsia="en-US"/>
              </w:rPr>
              <w:br/>
            </w:r>
          </w:p>
        </w:tc>
        <w:tc>
          <w:tcPr>
            <w:tcW w:w="1826" w:type="dxa"/>
            <w:tcBorders>
              <w:top w:val="single" w:sz="4" w:space="0" w:color="auto"/>
              <w:left w:val="single" w:sz="4" w:space="0" w:color="auto"/>
              <w:bottom w:val="single" w:sz="4" w:space="0" w:color="auto"/>
              <w:right w:val="single" w:sz="4" w:space="0" w:color="auto"/>
            </w:tcBorders>
            <w:vAlign w:val="center"/>
          </w:tcPr>
          <w:p w:rsidR="00546F6E" w:rsidRPr="00F231E0" w:rsidRDefault="00546F6E" w:rsidP="00546F6E">
            <w:pPr>
              <w:jc w:val="center"/>
              <w:rPr>
                <w:rFonts w:eastAsiaTheme="minorHAnsi"/>
                <w:b/>
                <w:i/>
                <w:snapToGrid w:val="0"/>
                <w:lang w:eastAsia="en-US"/>
              </w:rPr>
            </w:pPr>
            <w:r>
              <w:rPr>
                <w:rFonts w:eastAsiaTheme="minorHAnsi"/>
                <w:b/>
                <w:i/>
                <w:snapToGrid w:val="0"/>
                <w:lang w:eastAsia="en-US"/>
              </w:rPr>
              <w:t xml:space="preserve">Занимаемая должность </w:t>
            </w:r>
          </w:p>
        </w:tc>
        <w:tc>
          <w:tcPr>
            <w:tcW w:w="2261" w:type="dxa"/>
            <w:tcBorders>
              <w:top w:val="single" w:sz="4" w:space="0" w:color="auto"/>
              <w:left w:val="single" w:sz="4" w:space="0" w:color="auto"/>
              <w:bottom w:val="single" w:sz="4" w:space="0" w:color="auto"/>
              <w:right w:val="single" w:sz="4" w:space="0" w:color="auto"/>
            </w:tcBorders>
            <w:vAlign w:val="center"/>
          </w:tcPr>
          <w:p w:rsidR="00546F6E" w:rsidRPr="00F231E0" w:rsidRDefault="00546F6E" w:rsidP="00546F6E">
            <w:pPr>
              <w:jc w:val="center"/>
              <w:rPr>
                <w:rFonts w:eastAsiaTheme="minorHAnsi"/>
                <w:b/>
                <w:i/>
                <w:snapToGrid w:val="0"/>
                <w:lang w:eastAsia="en-US"/>
              </w:rPr>
            </w:pPr>
            <w:r w:rsidRPr="00F231E0">
              <w:rPr>
                <w:rFonts w:eastAsiaTheme="minorHAnsi"/>
                <w:b/>
                <w:i/>
                <w:snapToGrid w:val="0"/>
                <w:lang w:eastAsia="en-US"/>
              </w:rPr>
              <w:t>Копии подтверждающих документов</w:t>
            </w:r>
            <w:r w:rsidRPr="00F231E0">
              <w:rPr>
                <w:rFonts w:eastAsiaTheme="minorHAnsi"/>
                <w:b/>
                <w:i/>
                <w:snapToGrid w:val="0"/>
                <w:color w:val="FF0000"/>
                <w:lang w:eastAsia="en-US"/>
              </w:rPr>
              <w:t>*</w:t>
            </w:r>
          </w:p>
        </w:tc>
      </w:tr>
      <w:tr w:rsidR="00546F6E" w:rsidRPr="00F231E0" w:rsidTr="00D52A7D">
        <w:trPr>
          <w:tblHeader/>
        </w:trPr>
        <w:tc>
          <w:tcPr>
            <w:tcW w:w="565"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r w:rsidRPr="00F231E0">
              <w:rPr>
                <w:rFonts w:eastAsiaTheme="minorHAnsi"/>
                <w:b/>
                <w:lang w:eastAsia="en-US"/>
              </w:rPr>
              <w:t>1</w:t>
            </w:r>
          </w:p>
        </w:tc>
        <w:tc>
          <w:tcPr>
            <w:tcW w:w="3972"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c>
          <w:tcPr>
            <w:tcW w:w="1826"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546F6E" w:rsidRPr="00F231E0" w:rsidTr="00D52A7D">
        <w:trPr>
          <w:tblHeader/>
        </w:trPr>
        <w:tc>
          <w:tcPr>
            <w:tcW w:w="565"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r w:rsidRPr="00F231E0">
              <w:rPr>
                <w:rFonts w:eastAsiaTheme="minorHAnsi"/>
                <w:b/>
                <w:lang w:eastAsia="en-US"/>
              </w:rPr>
              <w:t>2</w:t>
            </w:r>
          </w:p>
        </w:tc>
        <w:tc>
          <w:tcPr>
            <w:tcW w:w="3972"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c>
          <w:tcPr>
            <w:tcW w:w="1826"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546F6E" w:rsidRPr="00F231E0" w:rsidTr="00D52A7D">
        <w:trPr>
          <w:tblHeader/>
        </w:trPr>
        <w:tc>
          <w:tcPr>
            <w:tcW w:w="565"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r w:rsidRPr="00F231E0">
              <w:rPr>
                <w:rFonts w:eastAsiaTheme="minorHAnsi"/>
                <w:b/>
                <w:lang w:eastAsia="en-US"/>
              </w:rPr>
              <w:t>…</w:t>
            </w:r>
          </w:p>
        </w:tc>
        <w:tc>
          <w:tcPr>
            <w:tcW w:w="3972"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c>
          <w:tcPr>
            <w:tcW w:w="1826"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r>
    </w:tbl>
    <w:p w:rsidR="0031095E" w:rsidRPr="00F231E0" w:rsidRDefault="0031095E" w:rsidP="0031095E">
      <w:pPr>
        <w:spacing w:after="200" w:line="276" w:lineRule="auto"/>
        <w:ind w:left="765"/>
        <w:rPr>
          <w:rFonts w:eastAsia="Calibri"/>
          <w:b/>
          <w:lang w:eastAsia="en-US"/>
        </w:rPr>
      </w:pPr>
    </w:p>
    <w:p w:rsidR="0031095E" w:rsidRPr="00F231E0" w:rsidRDefault="0031095E" w:rsidP="0031095E">
      <w:pPr>
        <w:spacing w:after="200" w:line="276" w:lineRule="auto"/>
        <w:rPr>
          <w:rFonts w:eastAsiaTheme="minorHAnsi"/>
          <w:i/>
          <w:lang w:eastAsia="en-US"/>
        </w:rPr>
      </w:pPr>
      <w:r w:rsidRPr="00F231E0">
        <w:rPr>
          <w:rFonts w:eastAsiaTheme="minorHAnsi"/>
          <w:i/>
          <w:lang w:eastAsia="en-US"/>
        </w:rPr>
        <w:t xml:space="preserve">(предоставляются копии </w:t>
      </w:r>
      <w:r w:rsidR="00546F6E" w:rsidRPr="00546F6E">
        <w:rPr>
          <w:rFonts w:eastAsiaTheme="minorHAnsi"/>
          <w:i/>
          <w:lang w:eastAsia="en-US"/>
        </w:rPr>
        <w:t>документов об аттестации, допуске, разрешении и т.п. на сотрудников и выписк</w:t>
      </w:r>
      <w:r w:rsidR="00546F6E">
        <w:rPr>
          <w:rFonts w:eastAsiaTheme="minorHAnsi"/>
          <w:i/>
          <w:lang w:eastAsia="en-US"/>
        </w:rPr>
        <w:t>а</w:t>
      </w:r>
      <w:r w:rsidR="00546F6E" w:rsidRPr="00546F6E">
        <w:rPr>
          <w:rFonts w:eastAsiaTheme="minorHAnsi"/>
          <w:i/>
          <w:lang w:eastAsia="en-US"/>
        </w:rPr>
        <w:t xml:space="preserve"> из штатного расписания с замещением по должностям на указанных сотрудников</w:t>
      </w:r>
      <w:r w:rsidRPr="00F231E0">
        <w:rPr>
          <w:rFonts w:eastAsiaTheme="minorHAnsi"/>
          <w:i/>
          <w:lang w:eastAsia="en-US"/>
        </w:rPr>
        <w:t>)</w:t>
      </w:r>
    </w:p>
    <w:p w:rsidR="0031095E" w:rsidRDefault="0031095E" w:rsidP="0031095E"/>
    <w:p w:rsidR="0031095E" w:rsidRDefault="0031095E" w:rsidP="0031095E"/>
    <w:p w:rsidR="00BF6ADB" w:rsidRDefault="00BF6ADB" w:rsidP="0031095E"/>
    <w:p w:rsidR="0031095E" w:rsidRDefault="0031095E" w:rsidP="0031095E">
      <w:r>
        <w:t xml:space="preserve">_______________________ </w:t>
      </w:r>
      <w:r>
        <w:tab/>
      </w:r>
      <w:r>
        <w:tab/>
      </w:r>
      <w:r>
        <w:tab/>
        <w:t xml:space="preserve">_______________________ </w:t>
      </w:r>
      <w:r>
        <w:tab/>
        <w:t>/___________________/</w:t>
      </w:r>
    </w:p>
    <w:p w:rsidR="0031095E" w:rsidRDefault="0031095E" w:rsidP="0031095E">
      <w:r>
        <w:t xml:space="preserve">         (должность) </w:t>
      </w:r>
      <w:r>
        <w:tab/>
      </w:r>
      <w:r>
        <w:tab/>
      </w:r>
      <w:r>
        <w:tab/>
      </w:r>
      <w:r>
        <w:tab/>
      </w:r>
      <w:r>
        <w:tab/>
        <w:t xml:space="preserve">(подпись) </w:t>
      </w:r>
      <w:r>
        <w:tab/>
      </w:r>
      <w:r>
        <w:tab/>
      </w:r>
      <w:r>
        <w:tab/>
        <w:t>(ФИО)</w:t>
      </w:r>
    </w:p>
    <w:p w:rsidR="0031095E" w:rsidRDefault="0031095E" w:rsidP="0031095E">
      <w:r>
        <w:t xml:space="preserve">                                                  </w:t>
      </w:r>
    </w:p>
    <w:p w:rsidR="0031095E" w:rsidRDefault="0031095E" w:rsidP="0031095E">
      <w:r>
        <w:t xml:space="preserve">                                                М.П.</w:t>
      </w:r>
    </w:p>
    <w:p w:rsidR="0031095E" w:rsidRDefault="0031095E" w:rsidP="0031095E"/>
    <w:p w:rsidR="0031095E" w:rsidRDefault="0031095E" w:rsidP="0031095E">
      <w:r>
        <w:t xml:space="preserve">Главный бухгалтер </w:t>
      </w:r>
      <w:r>
        <w:tab/>
      </w:r>
      <w:r>
        <w:tab/>
      </w:r>
      <w:r>
        <w:tab/>
      </w:r>
      <w:r>
        <w:tab/>
        <w:t xml:space="preserve">_______________________ </w:t>
      </w:r>
      <w:r>
        <w:tab/>
        <w:t>/___________________/</w:t>
      </w:r>
    </w:p>
    <w:p w:rsidR="0031095E" w:rsidRDefault="0031095E" w:rsidP="0031095E">
      <w:r>
        <w:t xml:space="preserve"> </w:t>
      </w:r>
      <w:r>
        <w:tab/>
      </w:r>
      <w:r>
        <w:tab/>
      </w:r>
      <w:r>
        <w:tab/>
      </w:r>
      <w:r>
        <w:tab/>
        <w:t xml:space="preserve">                                  (подпись) </w:t>
      </w:r>
      <w:r>
        <w:tab/>
      </w:r>
      <w:r>
        <w:tab/>
      </w:r>
      <w:r>
        <w:tab/>
        <w:t>(ФИО)</w:t>
      </w:r>
    </w:p>
    <w:p w:rsidR="0031095E" w:rsidRDefault="0031095E" w:rsidP="0031095E"/>
    <w:p w:rsidR="0031095E" w:rsidRDefault="0031095E" w:rsidP="0031095E"/>
    <w:p w:rsidR="0031095E" w:rsidRDefault="0031095E" w:rsidP="0031095E"/>
    <w:p w:rsidR="008938D5" w:rsidRDefault="0031095E" w:rsidP="0031095E">
      <w:r w:rsidRPr="00D03ED1">
        <w:rPr>
          <w:color w:val="FF0000"/>
        </w:rPr>
        <w:t>*указываются номера страниц заявки, содержащих подтверждающие документы</w:t>
      </w:r>
    </w:p>
    <w:p w:rsidR="008938D5" w:rsidRDefault="008938D5" w:rsidP="008938D5"/>
    <w:p w:rsidR="00AD602D" w:rsidRDefault="00AD602D" w:rsidP="008938D5"/>
    <w:p w:rsidR="00AD602D" w:rsidRDefault="00AD602D" w:rsidP="008938D5"/>
    <w:p w:rsidR="0031095E" w:rsidRDefault="0031095E" w:rsidP="00F74641">
      <w:pPr>
        <w:rPr>
          <w:b/>
        </w:rPr>
      </w:pPr>
    </w:p>
    <w:p w:rsidR="00F74641" w:rsidRPr="00077CC6" w:rsidRDefault="00F74641" w:rsidP="00F74641">
      <w:pPr>
        <w:rPr>
          <w:b/>
        </w:rPr>
      </w:pPr>
      <w:r>
        <w:rPr>
          <w:b/>
        </w:rPr>
        <w:t>9.2.2.3.</w:t>
      </w:r>
      <w:r w:rsidRPr="00077CC6">
        <w:t xml:space="preserve"> </w:t>
      </w:r>
      <w:r>
        <w:t xml:space="preserve">           </w:t>
      </w:r>
      <w:r w:rsidR="00AD602D" w:rsidRPr="00AD602D">
        <w:rPr>
          <w:b/>
        </w:rPr>
        <w:t xml:space="preserve">Опыт  Участника Процедуры закупки – </w:t>
      </w:r>
      <w:r w:rsidR="007B28AA" w:rsidRPr="007B28AA">
        <w:rPr>
          <w:b/>
        </w:rPr>
        <w:t>подкритерий</w:t>
      </w:r>
      <w:r w:rsidR="00AD602D" w:rsidRPr="00AD602D">
        <w:rPr>
          <w:b/>
        </w:rPr>
        <w:t xml:space="preserve"> 2.</w:t>
      </w:r>
      <w:r w:rsidR="00BF6ADB">
        <w:rPr>
          <w:b/>
        </w:rPr>
        <w:t>3</w:t>
      </w:r>
      <w:r w:rsidR="00AD602D" w:rsidRPr="00AD602D">
        <w:rPr>
          <w:b/>
        </w:rPr>
        <w:t>.</w:t>
      </w:r>
    </w:p>
    <w:p w:rsidR="00F74641" w:rsidRDefault="00F74641" w:rsidP="00F74641"/>
    <w:p w:rsidR="00413BB0" w:rsidRPr="00F231E0" w:rsidRDefault="00413BB0" w:rsidP="00413BB0">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413BB0" w:rsidRPr="00F231E0" w:rsidRDefault="00413BB0" w:rsidP="00413BB0">
      <w:pPr>
        <w:spacing w:after="200" w:line="276" w:lineRule="auto"/>
        <w:jc w:val="center"/>
        <w:rPr>
          <w:rFonts w:eastAsiaTheme="minorHAnsi"/>
          <w:i/>
          <w:u w:val="single"/>
          <w:lang w:eastAsia="en-US"/>
        </w:rPr>
      </w:pPr>
    </w:p>
    <w:p w:rsidR="00413BB0" w:rsidRDefault="00AD602D" w:rsidP="00413BB0">
      <w:pPr>
        <w:jc w:val="center"/>
        <w:rPr>
          <w:rFonts w:eastAsiaTheme="minorHAnsi"/>
          <w:color w:val="000000" w:themeColor="text1"/>
          <w:lang w:eastAsia="en-US"/>
        </w:rPr>
      </w:pPr>
      <w:r w:rsidRPr="00AD602D">
        <w:rPr>
          <w:rFonts w:eastAsiaTheme="minorHAnsi"/>
          <w:color w:val="000000" w:themeColor="text1"/>
          <w:lang w:eastAsia="en-US"/>
        </w:rPr>
        <w:t xml:space="preserve">Справка о </w:t>
      </w:r>
      <w:r w:rsidR="00BF6ADB" w:rsidRPr="00BF6ADB">
        <w:rPr>
          <w:rFonts w:eastAsiaTheme="minorHAnsi"/>
          <w:color w:val="000000" w:themeColor="text1"/>
          <w:lang w:eastAsia="en-US"/>
        </w:rPr>
        <w:t>наличи</w:t>
      </w:r>
      <w:r w:rsidR="00BF6ADB">
        <w:rPr>
          <w:rFonts w:eastAsiaTheme="minorHAnsi"/>
          <w:color w:val="000000" w:themeColor="text1"/>
          <w:lang w:eastAsia="en-US"/>
        </w:rPr>
        <w:t>е</w:t>
      </w:r>
      <w:r w:rsidR="00BF6ADB" w:rsidRPr="00BF6ADB">
        <w:rPr>
          <w:rFonts w:eastAsiaTheme="minorHAnsi"/>
          <w:color w:val="000000" w:themeColor="text1"/>
          <w:lang w:eastAsia="en-US"/>
        </w:rPr>
        <w:t xml:space="preserve">  опыта выполнения аналогичных работ</w:t>
      </w:r>
      <w:r w:rsidR="002A6435">
        <w:rPr>
          <w:rFonts w:eastAsiaTheme="minorHAnsi"/>
          <w:color w:val="000000" w:themeColor="text1"/>
          <w:lang w:eastAsia="en-US"/>
        </w:rPr>
        <w:t xml:space="preserve"> </w:t>
      </w:r>
      <w:r w:rsidR="002A6435" w:rsidRPr="002A6435">
        <w:rPr>
          <w:rFonts w:eastAsiaTheme="minorHAnsi"/>
          <w:color w:val="000000" w:themeColor="text1"/>
          <w:lang w:eastAsia="en-US"/>
        </w:rPr>
        <w:t xml:space="preserve">стоимостью от </w:t>
      </w:r>
      <w:r w:rsidR="002A6435">
        <w:rPr>
          <w:rFonts w:eastAsiaTheme="minorHAnsi"/>
          <w:color w:val="000000" w:themeColor="text1"/>
          <w:lang w:eastAsia="en-US"/>
        </w:rPr>
        <w:t>1</w:t>
      </w:r>
      <w:r w:rsidR="002A6435" w:rsidRPr="002A6435">
        <w:rPr>
          <w:rFonts w:eastAsiaTheme="minorHAnsi"/>
          <w:color w:val="000000" w:themeColor="text1"/>
          <w:lang w:eastAsia="en-US"/>
        </w:rPr>
        <w:t xml:space="preserve"> млн. рублей/ год </w:t>
      </w:r>
      <w:r w:rsidR="002A6435">
        <w:rPr>
          <w:rFonts w:eastAsiaTheme="minorHAnsi"/>
          <w:color w:val="000000" w:themeColor="text1"/>
          <w:lang w:eastAsia="en-US"/>
        </w:rPr>
        <w:t>за 2014 -2015 г</w:t>
      </w:r>
      <w:r w:rsidR="00413BB0" w:rsidRPr="00F231E0">
        <w:rPr>
          <w:rFonts w:eastAsiaTheme="minorHAnsi"/>
          <w:color w:val="000000" w:themeColor="text1"/>
          <w:lang w:eastAsia="en-US"/>
        </w:rPr>
        <w:t>.</w:t>
      </w:r>
    </w:p>
    <w:p w:rsidR="002A6435" w:rsidRPr="00F231E0" w:rsidRDefault="002A6435" w:rsidP="00413BB0">
      <w:pPr>
        <w:jc w:val="center"/>
        <w:rPr>
          <w:rFonts w:eastAsiaTheme="minorHAnsi"/>
          <w:color w:val="000000" w:themeColor="text1"/>
          <w:lang w:eastAsia="en-US"/>
        </w:rPr>
      </w:pPr>
    </w:p>
    <w:tbl>
      <w:tblPr>
        <w:tblW w:w="10344" w:type="dxa"/>
        <w:jc w:val="center"/>
        <w:tblInd w:w="-2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1854"/>
        <w:gridCol w:w="1726"/>
        <w:gridCol w:w="2324"/>
        <w:gridCol w:w="1789"/>
        <w:gridCol w:w="2086"/>
      </w:tblGrid>
      <w:tr w:rsidR="002A6435" w:rsidRPr="00BA4127" w:rsidTr="00D52A7D">
        <w:trPr>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2A6435" w:rsidRPr="00BA4127" w:rsidRDefault="002A6435" w:rsidP="00D52A7D">
            <w:pPr>
              <w:ind w:left="-113" w:right="-105"/>
              <w:jc w:val="center"/>
              <w:rPr>
                <w:b/>
                <w:i/>
              </w:rPr>
            </w:pPr>
            <w:r w:rsidRPr="00BA4127">
              <w:rPr>
                <w:b/>
                <w:i/>
              </w:rPr>
              <w:t>№</w:t>
            </w:r>
          </w:p>
        </w:tc>
        <w:tc>
          <w:tcPr>
            <w:tcW w:w="1854" w:type="dxa"/>
            <w:tcBorders>
              <w:top w:val="single" w:sz="4" w:space="0" w:color="auto"/>
              <w:left w:val="single" w:sz="4" w:space="0" w:color="auto"/>
              <w:bottom w:val="single" w:sz="4" w:space="0" w:color="auto"/>
              <w:right w:val="single" w:sz="4" w:space="0" w:color="auto"/>
            </w:tcBorders>
            <w:vAlign w:val="center"/>
          </w:tcPr>
          <w:p w:rsidR="002A6435" w:rsidRPr="00BA4127" w:rsidRDefault="002A6435" w:rsidP="00D52A7D">
            <w:pPr>
              <w:jc w:val="center"/>
              <w:rPr>
                <w:b/>
                <w:i/>
                <w:snapToGrid w:val="0"/>
              </w:rPr>
            </w:pPr>
            <w:r>
              <w:rPr>
                <w:rFonts w:eastAsiaTheme="minorHAnsi"/>
                <w:b/>
                <w:i/>
                <w:snapToGrid w:val="0"/>
                <w:lang w:eastAsia="en-US"/>
              </w:rPr>
              <w:t>Предмет</w:t>
            </w:r>
            <w:r w:rsidRPr="00BA4127">
              <w:rPr>
                <w:rFonts w:eastAsiaTheme="minorHAnsi"/>
                <w:b/>
                <w:i/>
                <w:snapToGrid w:val="0"/>
                <w:lang w:eastAsia="en-US"/>
              </w:rPr>
              <w:t xml:space="preserve"> Договора </w:t>
            </w:r>
          </w:p>
        </w:tc>
        <w:tc>
          <w:tcPr>
            <w:tcW w:w="1726" w:type="dxa"/>
            <w:tcBorders>
              <w:top w:val="single" w:sz="4" w:space="0" w:color="auto"/>
              <w:left w:val="single" w:sz="4" w:space="0" w:color="auto"/>
              <w:bottom w:val="single" w:sz="4" w:space="0" w:color="auto"/>
              <w:right w:val="single" w:sz="4" w:space="0" w:color="auto"/>
            </w:tcBorders>
            <w:vAlign w:val="center"/>
          </w:tcPr>
          <w:p w:rsidR="002A6435" w:rsidRPr="00BA4127" w:rsidRDefault="002A6435" w:rsidP="00D52A7D">
            <w:pPr>
              <w:jc w:val="center"/>
              <w:rPr>
                <w:b/>
                <w:i/>
                <w:snapToGrid w:val="0"/>
              </w:rPr>
            </w:pPr>
            <w:r w:rsidRPr="00BA4127">
              <w:rPr>
                <w:rFonts w:eastAsiaTheme="minorHAnsi"/>
                <w:b/>
                <w:i/>
                <w:snapToGrid w:val="0"/>
                <w:lang w:eastAsia="en-US"/>
              </w:rPr>
              <w:t xml:space="preserve">Номер Договора </w:t>
            </w:r>
          </w:p>
        </w:tc>
        <w:tc>
          <w:tcPr>
            <w:tcW w:w="2324" w:type="dxa"/>
            <w:tcBorders>
              <w:top w:val="single" w:sz="4" w:space="0" w:color="auto"/>
              <w:left w:val="single" w:sz="4" w:space="0" w:color="auto"/>
              <w:bottom w:val="single" w:sz="4" w:space="0" w:color="auto"/>
              <w:right w:val="single" w:sz="4" w:space="0" w:color="auto"/>
            </w:tcBorders>
            <w:vAlign w:val="center"/>
          </w:tcPr>
          <w:p w:rsidR="002A6435" w:rsidRPr="00BA4127" w:rsidRDefault="002A6435" w:rsidP="00D52A7D">
            <w:pPr>
              <w:jc w:val="center"/>
              <w:rPr>
                <w:b/>
                <w:i/>
                <w:snapToGrid w:val="0"/>
              </w:rPr>
            </w:pPr>
            <w:r w:rsidRPr="00BA4127">
              <w:rPr>
                <w:b/>
                <w:i/>
                <w:snapToGrid w:val="0"/>
              </w:rPr>
              <w:t>Дата заключения Договора</w:t>
            </w:r>
          </w:p>
        </w:tc>
        <w:tc>
          <w:tcPr>
            <w:tcW w:w="1789" w:type="dxa"/>
            <w:tcBorders>
              <w:top w:val="single" w:sz="4" w:space="0" w:color="auto"/>
              <w:left w:val="single" w:sz="4" w:space="0" w:color="auto"/>
              <w:bottom w:val="single" w:sz="4" w:space="0" w:color="auto"/>
              <w:right w:val="single" w:sz="4" w:space="0" w:color="auto"/>
            </w:tcBorders>
            <w:vAlign w:val="center"/>
          </w:tcPr>
          <w:p w:rsidR="002A6435" w:rsidRPr="00BA4127" w:rsidRDefault="002A6435" w:rsidP="00D52A7D">
            <w:pPr>
              <w:jc w:val="center"/>
              <w:rPr>
                <w:b/>
                <w:i/>
                <w:snapToGrid w:val="0"/>
              </w:rPr>
            </w:pPr>
            <w:r>
              <w:rPr>
                <w:b/>
                <w:i/>
                <w:snapToGrid w:val="0"/>
              </w:rPr>
              <w:t>Сумма Договора</w:t>
            </w:r>
          </w:p>
        </w:tc>
        <w:tc>
          <w:tcPr>
            <w:tcW w:w="2086" w:type="dxa"/>
            <w:tcBorders>
              <w:top w:val="single" w:sz="4" w:space="0" w:color="auto"/>
              <w:left w:val="single" w:sz="4" w:space="0" w:color="auto"/>
              <w:bottom w:val="single" w:sz="4" w:space="0" w:color="auto"/>
              <w:right w:val="single" w:sz="4" w:space="0" w:color="auto"/>
            </w:tcBorders>
            <w:vAlign w:val="center"/>
          </w:tcPr>
          <w:p w:rsidR="002A6435" w:rsidRPr="00BA4127" w:rsidRDefault="002A6435" w:rsidP="00D52A7D">
            <w:pPr>
              <w:jc w:val="center"/>
              <w:rPr>
                <w:b/>
                <w:i/>
                <w:snapToGrid w:val="0"/>
              </w:rPr>
            </w:pPr>
            <w:r w:rsidRPr="00BA4127">
              <w:rPr>
                <w:b/>
                <w:i/>
                <w:snapToGrid w:val="0"/>
              </w:rPr>
              <w:t>Копии подтверждающих документов</w:t>
            </w:r>
            <w:r w:rsidRPr="00BA4127">
              <w:rPr>
                <w:b/>
                <w:i/>
                <w:snapToGrid w:val="0"/>
                <w:color w:val="FF0000"/>
              </w:rPr>
              <w:t>*</w:t>
            </w:r>
          </w:p>
        </w:tc>
      </w:tr>
      <w:tr w:rsidR="002A6435" w:rsidRPr="00BA4127" w:rsidTr="00D52A7D">
        <w:trPr>
          <w:tblHeader/>
          <w:jc w:val="center"/>
        </w:trPr>
        <w:tc>
          <w:tcPr>
            <w:tcW w:w="565"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r w:rsidRPr="00BA4127">
              <w:rPr>
                <w:b/>
              </w:rPr>
              <w:t>1.</w:t>
            </w:r>
          </w:p>
        </w:tc>
        <w:tc>
          <w:tcPr>
            <w:tcW w:w="1854"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1726"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2324"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1789"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2086"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r w:rsidRPr="00BA4127">
              <w:rPr>
                <w:b/>
              </w:rPr>
              <w:t>c ___ по ___ стр. заявки</w:t>
            </w:r>
          </w:p>
        </w:tc>
      </w:tr>
      <w:tr w:rsidR="002A6435" w:rsidRPr="00BA4127" w:rsidTr="00D52A7D">
        <w:trPr>
          <w:tblHeader/>
          <w:jc w:val="center"/>
        </w:trPr>
        <w:tc>
          <w:tcPr>
            <w:tcW w:w="565"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r w:rsidRPr="00BA4127">
              <w:rPr>
                <w:b/>
              </w:rPr>
              <w:t>2.</w:t>
            </w:r>
          </w:p>
        </w:tc>
        <w:tc>
          <w:tcPr>
            <w:tcW w:w="1854"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1726"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2324"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1789"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2086"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r w:rsidRPr="00BA4127">
              <w:rPr>
                <w:b/>
              </w:rPr>
              <w:t>c ___ по ___ стр. заявки</w:t>
            </w:r>
          </w:p>
        </w:tc>
      </w:tr>
      <w:tr w:rsidR="002A6435" w:rsidRPr="00BA4127" w:rsidTr="00D52A7D">
        <w:trPr>
          <w:tblHeader/>
          <w:jc w:val="center"/>
        </w:trPr>
        <w:tc>
          <w:tcPr>
            <w:tcW w:w="565"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r w:rsidRPr="00BA4127">
              <w:rPr>
                <w:b/>
              </w:rPr>
              <w:t>…</w:t>
            </w:r>
          </w:p>
        </w:tc>
        <w:tc>
          <w:tcPr>
            <w:tcW w:w="1854"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1726"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2324"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1789"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2086"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r>
    </w:tbl>
    <w:p w:rsidR="00352997" w:rsidRPr="00F231E0" w:rsidRDefault="00352997" w:rsidP="00352997">
      <w:pPr>
        <w:spacing w:after="200" w:line="276" w:lineRule="auto"/>
        <w:ind w:left="765"/>
        <w:rPr>
          <w:rFonts w:eastAsia="Calibri"/>
          <w:b/>
          <w:lang w:eastAsia="en-US"/>
        </w:rPr>
      </w:pPr>
    </w:p>
    <w:p w:rsidR="00352997" w:rsidRPr="00F231E0" w:rsidRDefault="00352997" w:rsidP="00352997">
      <w:pPr>
        <w:spacing w:after="200" w:line="276" w:lineRule="auto"/>
        <w:rPr>
          <w:rFonts w:eastAsiaTheme="minorHAnsi"/>
          <w:i/>
          <w:lang w:eastAsia="en-US"/>
        </w:rPr>
      </w:pPr>
      <w:r w:rsidRPr="00F231E0">
        <w:rPr>
          <w:rFonts w:eastAsiaTheme="minorHAnsi"/>
          <w:i/>
          <w:lang w:eastAsia="en-US"/>
        </w:rPr>
        <w:t xml:space="preserve">(предоставляются копии </w:t>
      </w:r>
      <w:r w:rsidR="00BF6ADB" w:rsidRPr="00BF6ADB">
        <w:rPr>
          <w:rFonts w:eastAsiaTheme="minorHAnsi"/>
          <w:i/>
          <w:lang w:eastAsia="en-US"/>
        </w:rPr>
        <w:t>страниц Договоров содержащих контактную информацию о Заказчике (№ телефона и адрес эл. почты), общее описание услуг, обслуживаемой площади  с копиями подписанных двумя сторонами актов об оказании услуг к каждому из представленных Договоров</w:t>
      </w:r>
      <w:r w:rsidRPr="00F231E0">
        <w:rPr>
          <w:rFonts w:eastAsiaTheme="minorHAnsi"/>
          <w:i/>
          <w:lang w:eastAsia="en-US"/>
        </w:rPr>
        <w:t>)</w:t>
      </w:r>
    </w:p>
    <w:p w:rsidR="00352997" w:rsidRDefault="00352997" w:rsidP="00352997"/>
    <w:p w:rsidR="00352997" w:rsidRDefault="00352997" w:rsidP="00352997"/>
    <w:p w:rsidR="00352997" w:rsidRDefault="00352997" w:rsidP="00352997"/>
    <w:p w:rsidR="00352997" w:rsidRDefault="00352997" w:rsidP="00352997"/>
    <w:p w:rsidR="00352997" w:rsidRDefault="00352997" w:rsidP="00352997"/>
    <w:p w:rsidR="00352997" w:rsidRDefault="00352997" w:rsidP="00352997"/>
    <w:p w:rsidR="00352997" w:rsidRDefault="00352997" w:rsidP="00352997">
      <w:r>
        <w:t xml:space="preserve">_______________________ </w:t>
      </w:r>
      <w:r>
        <w:tab/>
      </w:r>
      <w:r>
        <w:tab/>
      </w:r>
      <w:r>
        <w:tab/>
        <w:t xml:space="preserve">_______________________ </w:t>
      </w:r>
      <w:r>
        <w:tab/>
        <w:t>/___________________/</w:t>
      </w:r>
    </w:p>
    <w:p w:rsidR="00352997" w:rsidRDefault="00352997" w:rsidP="00352997">
      <w:r>
        <w:t xml:space="preserve">         (должность) </w:t>
      </w:r>
      <w:r>
        <w:tab/>
      </w:r>
      <w:r>
        <w:tab/>
      </w:r>
      <w:r>
        <w:tab/>
      </w:r>
      <w:r>
        <w:tab/>
      </w:r>
      <w:r>
        <w:tab/>
        <w:t xml:space="preserve">(подпись) </w:t>
      </w:r>
      <w:r>
        <w:tab/>
      </w:r>
      <w:r>
        <w:tab/>
      </w:r>
      <w:r>
        <w:tab/>
        <w:t>(ФИО)</w:t>
      </w:r>
    </w:p>
    <w:p w:rsidR="00352997" w:rsidRDefault="00352997" w:rsidP="00352997">
      <w:r>
        <w:t xml:space="preserve">                                                  </w:t>
      </w:r>
    </w:p>
    <w:p w:rsidR="00352997" w:rsidRDefault="00352997" w:rsidP="00352997">
      <w:r>
        <w:t xml:space="preserve">                                                М.П.</w:t>
      </w:r>
    </w:p>
    <w:p w:rsidR="00352997" w:rsidRDefault="00352997" w:rsidP="00352997"/>
    <w:p w:rsidR="00352997" w:rsidRDefault="00352997" w:rsidP="00352997">
      <w:r>
        <w:t xml:space="preserve">Главный бухгалтер </w:t>
      </w:r>
      <w:r>
        <w:tab/>
      </w:r>
      <w:r>
        <w:tab/>
      </w:r>
      <w:r>
        <w:tab/>
      </w:r>
      <w:r>
        <w:tab/>
        <w:t xml:space="preserve">_______________________ </w:t>
      </w:r>
      <w:r>
        <w:tab/>
        <w:t>/___________________/</w:t>
      </w:r>
    </w:p>
    <w:p w:rsidR="00352997" w:rsidRDefault="00352997" w:rsidP="00352997">
      <w:r>
        <w:t xml:space="preserve"> </w:t>
      </w:r>
      <w:r>
        <w:tab/>
      </w:r>
      <w:r>
        <w:tab/>
      </w:r>
      <w:r>
        <w:tab/>
      </w:r>
      <w:r>
        <w:tab/>
        <w:t xml:space="preserve">                                  (подпись) </w:t>
      </w:r>
      <w:r>
        <w:tab/>
      </w:r>
      <w:r>
        <w:tab/>
      </w:r>
      <w:r>
        <w:tab/>
        <w:t>(ФИО)</w:t>
      </w:r>
    </w:p>
    <w:p w:rsidR="00352997" w:rsidRDefault="00352997" w:rsidP="00352997"/>
    <w:p w:rsidR="00352997" w:rsidRDefault="00352997" w:rsidP="00352997"/>
    <w:p w:rsidR="00352997" w:rsidRDefault="00352997" w:rsidP="00352997"/>
    <w:p w:rsidR="00F74641" w:rsidRDefault="00352997" w:rsidP="00352997">
      <w:pPr>
        <w:rPr>
          <w:b/>
        </w:rPr>
      </w:pPr>
      <w:r w:rsidRPr="00D03ED1">
        <w:rPr>
          <w:color w:val="FF0000"/>
        </w:rPr>
        <w:t>*указываются номера страниц заявки, содержащих подтверждающие документы</w:t>
      </w:r>
    </w:p>
    <w:p w:rsidR="00452745" w:rsidRDefault="00452745" w:rsidP="00B424F4"/>
    <w:p w:rsidR="00452745" w:rsidRDefault="00452745" w:rsidP="00B424F4"/>
    <w:p w:rsidR="00BF6ADB" w:rsidRDefault="00BF6ADB" w:rsidP="00B424F4"/>
    <w:p w:rsidR="00BF6ADB" w:rsidRDefault="00BF6ADB" w:rsidP="00B424F4"/>
    <w:p w:rsidR="002A6435" w:rsidRDefault="002A6435" w:rsidP="00B424F4"/>
    <w:p w:rsidR="00551CE8" w:rsidRDefault="00551CE8" w:rsidP="00B424F4"/>
    <w:p w:rsidR="00551CE8" w:rsidRDefault="00551CE8" w:rsidP="00B424F4"/>
    <w:p w:rsidR="00551CE8" w:rsidRDefault="00551CE8" w:rsidP="00B424F4"/>
    <w:p w:rsidR="00F10AFA" w:rsidRPr="004B34AA" w:rsidRDefault="00551CE8" w:rsidP="00F10AFA">
      <w:pPr>
        <w:rPr>
          <w:b/>
        </w:rPr>
      </w:pPr>
      <w:r w:rsidRPr="000034F0">
        <w:rPr>
          <w:b/>
        </w:rPr>
        <w:t>9.2.2.4.</w:t>
      </w:r>
      <w:r w:rsidRPr="000034F0">
        <w:rPr>
          <w:b/>
        </w:rPr>
        <w:tab/>
      </w:r>
      <w:r w:rsidR="00F10AFA" w:rsidRPr="004B34AA">
        <w:rPr>
          <w:b/>
        </w:rPr>
        <w:t>Содержание</w:t>
      </w:r>
      <w:r w:rsidR="00F10AFA">
        <w:rPr>
          <w:b/>
        </w:rPr>
        <w:t>,</w:t>
      </w:r>
      <w:r w:rsidR="00F10AFA" w:rsidRPr="004B34AA">
        <w:rPr>
          <w:b/>
        </w:rPr>
        <w:t xml:space="preserve"> характеристики  </w:t>
      </w:r>
      <w:r w:rsidR="00F10AFA">
        <w:rPr>
          <w:b/>
        </w:rPr>
        <w:t xml:space="preserve">и объем оказываемых </w:t>
      </w:r>
      <w:r w:rsidR="00F10AFA" w:rsidRPr="004B34AA">
        <w:rPr>
          <w:b/>
        </w:rPr>
        <w:t xml:space="preserve">услуг </w:t>
      </w:r>
    </w:p>
    <w:p w:rsidR="00F10AFA" w:rsidRDefault="00F10AFA" w:rsidP="00F10AFA">
      <w:pPr>
        <w:jc w:val="center"/>
      </w:pPr>
    </w:p>
    <w:p w:rsidR="00F10AFA" w:rsidRDefault="00F10AFA" w:rsidP="00F10AFA">
      <w:pPr>
        <w:rPr>
          <w:i/>
        </w:rPr>
      </w:pPr>
    </w:p>
    <w:p w:rsidR="00F10AFA" w:rsidRDefault="00F10AFA" w:rsidP="00F10AFA">
      <w:pPr>
        <w:rPr>
          <w:i/>
        </w:rPr>
      </w:pPr>
    </w:p>
    <w:p w:rsidR="00F10AFA" w:rsidRDefault="00F10AFA" w:rsidP="00F10AFA">
      <w:pPr>
        <w:rPr>
          <w:i/>
        </w:rPr>
      </w:pPr>
    </w:p>
    <w:p w:rsidR="00F10AFA" w:rsidRDefault="00F10AFA" w:rsidP="00F10AFA">
      <w:pPr>
        <w:rPr>
          <w:i/>
        </w:rPr>
      </w:pPr>
    </w:p>
    <w:p w:rsidR="00F10AFA" w:rsidRPr="00F231E0" w:rsidRDefault="00F10AFA" w:rsidP="00F10AFA">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F10AFA" w:rsidRDefault="00F10AFA" w:rsidP="00F10AFA">
      <w:pPr>
        <w:jc w:val="center"/>
        <w:rPr>
          <w:i/>
        </w:rPr>
      </w:pPr>
    </w:p>
    <w:p w:rsidR="00F10AFA" w:rsidRDefault="00F10AFA" w:rsidP="00F10AFA">
      <w:pPr>
        <w:rPr>
          <w:i/>
        </w:rPr>
      </w:pPr>
    </w:p>
    <w:p w:rsidR="00F10AFA" w:rsidRDefault="00F10AFA" w:rsidP="00F10AFA">
      <w:pPr>
        <w:rPr>
          <w:i/>
        </w:rPr>
      </w:pPr>
    </w:p>
    <w:p w:rsidR="00F10AFA" w:rsidRDefault="00F10AFA" w:rsidP="00F10AFA">
      <w:pPr>
        <w:rPr>
          <w:i/>
        </w:rPr>
      </w:pPr>
    </w:p>
    <w:p w:rsidR="00F10AFA" w:rsidRDefault="00F10AFA" w:rsidP="00F10AFA">
      <w:pPr>
        <w:rPr>
          <w:i/>
        </w:rPr>
      </w:pPr>
    </w:p>
    <w:p w:rsidR="00F10AFA" w:rsidRPr="00A76A25" w:rsidRDefault="00F10AFA" w:rsidP="00F10AFA">
      <w:pPr>
        <w:rPr>
          <w:i/>
        </w:rPr>
      </w:pPr>
      <w:r w:rsidRPr="004B34AA">
        <w:rPr>
          <w:i/>
        </w:rPr>
        <w:t>__________________________________________________________________________ (участники предоставляют описание услуг</w:t>
      </w:r>
      <w:r>
        <w:rPr>
          <w:i/>
        </w:rPr>
        <w:t>/работ</w:t>
      </w:r>
      <w:r w:rsidRPr="004B34AA">
        <w:rPr>
          <w:i/>
        </w:rPr>
        <w:t xml:space="preserve"> </w:t>
      </w:r>
      <w:r>
        <w:rPr>
          <w:i/>
        </w:rPr>
        <w:t>необходимых</w:t>
      </w:r>
      <w:r w:rsidRPr="004B34AA">
        <w:rPr>
          <w:i/>
        </w:rPr>
        <w:t xml:space="preserve"> </w:t>
      </w:r>
      <w:r w:rsidRPr="00532675">
        <w:rPr>
          <w:i/>
        </w:rPr>
        <w:t xml:space="preserve">Некоммерческой организации Фонд развития Центра разработки и коммерциализации новых технологий </w:t>
      </w:r>
      <w:r>
        <w:rPr>
          <w:i/>
        </w:rPr>
        <w:t xml:space="preserve">в </w:t>
      </w:r>
      <w:r w:rsidRPr="004B34AA">
        <w:rPr>
          <w:i/>
        </w:rPr>
        <w:t>соответств</w:t>
      </w:r>
      <w:r>
        <w:rPr>
          <w:i/>
        </w:rPr>
        <w:t>ии с</w:t>
      </w:r>
      <w:r w:rsidRPr="004B34AA">
        <w:rPr>
          <w:i/>
        </w:rPr>
        <w:t xml:space="preserve">  </w:t>
      </w:r>
      <w:r>
        <w:rPr>
          <w:i/>
        </w:rPr>
        <w:t xml:space="preserve">требованиями </w:t>
      </w:r>
      <w:r w:rsidRPr="004B34AA">
        <w:rPr>
          <w:i/>
        </w:rPr>
        <w:t>част</w:t>
      </w:r>
      <w:r>
        <w:rPr>
          <w:i/>
        </w:rPr>
        <w:t>и</w:t>
      </w:r>
      <w:r w:rsidRPr="004B34AA">
        <w:rPr>
          <w:i/>
        </w:rPr>
        <w:t xml:space="preserve"> 11 Документации по проведению запроса предложений (Извещение № </w:t>
      </w:r>
      <w:r w:rsidRPr="00F10AFA">
        <w:rPr>
          <w:i/>
        </w:rPr>
        <w:t>16-20102/29</w:t>
      </w:r>
      <w:r w:rsidRPr="004B34AA">
        <w:rPr>
          <w:i/>
        </w:rPr>
        <w:t xml:space="preserve"> от «</w:t>
      </w:r>
      <w:r>
        <w:rPr>
          <w:i/>
        </w:rPr>
        <w:t>21</w:t>
      </w:r>
      <w:r w:rsidRPr="004B34AA">
        <w:rPr>
          <w:i/>
        </w:rPr>
        <w:t xml:space="preserve">» </w:t>
      </w:r>
      <w:r>
        <w:rPr>
          <w:i/>
        </w:rPr>
        <w:t>марта</w:t>
      </w:r>
      <w:r w:rsidRPr="004B34AA">
        <w:rPr>
          <w:i/>
        </w:rPr>
        <w:t xml:space="preserve"> 201</w:t>
      </w:r>
      <w:r>
        <w:rPr>
          <w:i/>
        </w:rPr>
        <w:t>6</w:t>
      </w:r>
      <w:r w:rsidRPr="004B34AA">
        <w:rPr>
          <w:i/>
        </w:rPr>
        <w:t xml:space="preserve"> года))</w:t>
      </w:r>
      <w:r>
        <w:rPr>
          <w:i/>
        </w:rPr>
        <w:t>.</w:t>
      </w:r>
    </w:p>
    <w:p w:rsidR="00F10AFA" w:rsidRDefault="00F10AFA" w:rsidP="00F10AFA"/>
    <w:p w:rsidR="00F10AFA" w:rsidRDefault="00F10AFA" w:rsidP="00F10AFA"/>
    <w:p w:rsidR="00F10AFA" w:rsidRDefault="00F10AFA" w:rsidP="00F10AFA"/>
    <w:p w:rsidR="00F10AFA" w:rsidRDefault="00F10AFA" w:rsidP="00F10AFA"/>
    <w:p w:rsidR="00F10AFA" w:rsidRDefault="00F10AFA" w:rsidP="00F10AFA"/>
    <w:p w:rsidR="00F10AFA" w:rsidRDefault="00F10AFA" w:rsidP="00F10AFA"/>
    <w:p w:rsidR="00F10AFA" w:rsidRDefault="00F10AFA" w:rsidP="00F10AFA"/>
    <w:p w:rsidR="00F10AFA" w:rsidRDefault="00F10AFA" w:rsidP="00F10AFA"/>
    <w:p w:rsidR="00F10AFA" w:rsidRDefault="00F10AFA" w:rsidP="00F10AFA"/>
    <w:p w:rsidR="00F10AFA" w:rsidRDefault="00F10AFA" w:rsidP="00F10AFA">
      <w:r>
        <w:t xml:space="preserve">_______________________ </w:t>
      </w:r>
      <w:r>
        <w:tab/>
      </w:r>
      <w:r>
        <w:tab/>
      </w:r>
      <w:r>
        <w:tab/>
        <w:t xml:space="preserve">_______________________ </w:t>
      </w:r>
      <w:r>
        <w:tab/>
        <w:t>/___________________/</w:t>
      </w:r>
    </w:p>
    <w:p w:rsidR="00F10AFA" w:rsidRDefault="00F10AFA" w:rsidP="00F10AFA">
      <w:r w:rsidRPr="00162BCA">
        <w:t>(должность)</w:t>
      </w:r>
      <w:r>
        <w:t xml:space="preserve"> </w:t>
      </w:r>
      <w:r>
        <w:tab/>
      </w:r>
      <w:r>
        <w:tab/>
        <w:t xml:space="preserve">                         </w:t>
      </w:r>
      <w:r>
        <w:tab/>
      </w:r>
      <w:r>
        <w:tab/>
        <w:t xml:space="preserve">(подпись) </w:t>
      </w:r>
      <w:r>
        <w:tab/>
      </w:r>
      <w:r>
        <w:tab/>
      </w:r>
      <w:r>
        <w:tab/>
        <w:t>(ФИО)</w:t>
      </w:r>
    </w:p>
    <w:p w:rsidR="00F10AFA" w:rsidRDefault="00F10AFA" w:rsidP="00F10AFA"/>
    <w:p w:rsidR="00F10AFA" w:rsidRDefault="00F10AFA" w:rsidP="00F10AFA"/>
    <w:p w:rsidR="00F10AFA" w:rsidRDefault="00F10AFA" w:rsidP="00F10AFA">
      <w:r>
        <w:t xml:space="preserve"> М.П.</w:t>
      </w:r>
    </w:p>
    <w:p w:rsidR="00F10AFA" w:rsidRDefault="00F10AFA" w:rsidP="00F10AFA"/>
    <w:p w:rsidR="00F10AFA" w:rsidRDefault="00F10AFA" w:rsidP="00F10AFA"/>
    <w:p w:rsidR="00F10AFA" w:rsidRDefault="00F10AFA" w:rsidP="00F10AFA"/>
    <w:p w:rsidR="00F10AFA" w:rsidRDefault="00F10AFA" w:rsidP="00F10AFA">
      <w:r>
        <w:t xml:space="preserve">Главный бухгалтер </w:t>
      </w:r>
      <w:r>
        <w:tab/>
      </w:r>
      <w:r>
        <w:tab/>
      </w:r>
      <w:r>
        <w:tab/>
      </w:r>
      <w:r>
        <w:tab/>
        <w:t xml:space="preserve">_______________________ </w:t>
      </w:r>
      <w:r>
        <w:tab/>
        <w:t>/___________________/</w:t>
      </w:r>
    </w:p>
    <w:p w:rsidR="00F10AFA" w:rsidRDefault="00F10AFA" w:rsidP="00F10AFA">
      <w:r>
        <w:t xml:space="preserve"> </w:t>
      </w:r>
      <w:r>
        <w:tab/>
      </w:r>
      <w:r>
        <w:tab/>
      </w:r>
      <w:r>
        <w:tab/>
      </w:r>
      <w:r>
        <w:tab/>
        <w:t xml:space="preserve">                                  (подпись) </w:t>
      </w:r>
      <w:r>
        <w:tab/>
      </w:r>
      <w:r>
        <w:tab/>
      </w:r>
      <w:r>
        <w:tab/>
        <w:t>(ФИО)</w:t>
      </w:r>
    </w:p>
    <w:p w:rsidR="000034F0" w:rsidRDefault="000034F0" w:rsidP="00F10AFA"/>
    <w:p w:rsidR="000034F0" w:rsidRPr="002F26AB" w:rsidRDefault="000034F0" w:rsidP="000034F0">
      <w:pPr>
        <w:pStyle w:val="af0"/>
        <w:ind w:left="1728"/>
        <w:rPr>
          <w:b/>
        </w:rPr>
      </w:pPr>
    </w:p>
    <w:p w:rsidR="000034F0" w:rsidRDefault="000034F0" w:rsidP="000034F0">
      <w:r w:rsidRPr="00D03ED1">
        <w:rPr>
          <w:color w:val="FF0000"/>
        </w:rPr>
        <w:t>*указываются номера страниц заявки, содержащих подтверждающие документы</w:t>
      </w:r>
      <w:r>
        <w:t>.</w:t>
      </w:r>
    </w:p>
    <w:p w:rsidR="000034F0" w:rsidRDefault="000034F0" w:rsidP="000034F0"/>
    <w:p w:rsidR="000034F0" w:rsidRDefault="000034F0" w:rsidP="000034F0"/>
    <w:p w:rsidR="004B34AA" w:rsidRDefault="000034F0" w:rsidP="000034F0">
      <w:r w:rsidRPr="00784F5C">
        <w:t>Примечание: Участник Процедуры закупки заполняет формы  9.2.1. и 9.2.2., а также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r w:rsidR="004B6249" w:rsidRPr="00245A87">
        <w:t>.</w:t>
      </w:r>
    </w:p>
    <w:p w:rsidR="000034F0" w:rsidRDefault="000034F0" w:rsidP="000034F0"/>
    <w:p w:rsidR="00674A25" w:rsidRDefault="00674A25" w:rsidP="000034F0"/>
    <w:p w:rsidR="00B558D4" w:rsidRDefault="00B558D4" w:rsidP="00236666">
      <w:pPr>
        <w:pStyle w:val="4"/>
        <w:spacing w:before="0" w:after="0"/>
      </w:pPr>
      <w:bookmarkStart w:id="63" w:name="_Toc421777243"/>
    </w:p>
    <w:p w:rsidR="004B6249" w:rsidRPr="002440E8" w:rsidRDefault="00236666" w:rsidP="00236666">
      <w:pPr>
        <w:pStyle w:val="4"/>
        <w:spacing w:before="0" w:after="0"/>
      </w:pPr>
      <w:r>
        <w:t xml:space="preserve">9.3. </w:t>
      </w:r>
      <w:r w:rsidR="004B6249" w:rsidRPr="002440E8">
        <w:t xml:space="preserve">ФОРМА АНКЕТЫ УЧАСТНИКА </w:t>
      </w:r>
      <w:r w:rsidR="0095220D" w:rsidRPr="002440E8">
        <w:t>ПРОЦЕДУРЫ ЗАКУПКИ</w:t>
      </w:r>
      <w:bookmarkEnd w:id="63"/>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4"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2A7746">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заключени</w:t>
            </w:r>
            <w:r w:rsidR="002A7746">
              <w:t>е</w:t>
            </w:r>
            <w:r w:rsidRPr="002440E8">
              <w:t xml:space="preserve"> которой является предметом настояще</w:t>
            </w:r>
            <w:r w:rsidR="00A57FD9">
              <w:t>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00162BCA">
        <w:t xml:space="preserve">       </w:t>
      </w:r>
      <w:r w:rsidRPr="002440E8">
        <w:t>(подпись)</w:t>
      </w:r>
      <w:r w:rsidRPr="002440E8">
        <w:tab/>
      </w:r>
      <w:r w:rsidRPr="002440E8">
        <w:tab/>
      </w:r>
      <w:r w:rsidRPr="002440E8">
        <w:tab/>
      </w:r>
      <w:r w:rsidRPr="002440E8">
        <w:tab/>
        <w:t xml:space="preserve"> (ФИО)</w:t>
      </w:r>
    </w:p>
    <w:p w:rsidR="005C1A2C" w:rsidRDefault="005C1A2C" w:rsidP="00B424F4"/>
    <w:p w:rsidR="004B6249" w:rsidRPr="002440E8" w:rsidRDefault="005C1A2C" w:rsidP="00B424F4">
      <w:r>
        <w:t xml:space="preserve">                                      </w:t>
      </w:r>
      <w:r w:rsidR="004B6249"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5C1A2C">
        <w:t xml:space="preserve">                          </w:t>
      </w:r>
      <w:r w:rsidRPr="002440E8">
        <w:t>(подпись)</w:t>
      </w:r>
      <w:r w:rsidRPr="002440E8">
        <w:tab/>
      </w:r>
      <w:r w:rsidRPr="002440E8">
        <w:tab/>
      </w:r>
      <w:r w:rsidRPr="002440E8">
        <w:tab/>
      </w:r>
      <w:r w:rsidRPr="002440E8">
        <w:tab/>
        <w:t xml:space="preserve"> (ФИО)</w:t>
      </w:r>
    </w:p>
    <w:p w:rsidR="004B6249" w:rsidRPr="002440E8" w:rsidRDefault="004B6249" w:rsidP="004572D1">
      <w:pPr>
        <w:pStyle w:val="4"/>
        <w:spacing w:before="0" w:after="0"/>
      </w:pPr>
      <w:r w:rsidRPr="002440E8">
        <w:br w:type="page"/>
      </w:r>
      <w:bookmarkStart w:id="65" w:name="_Toc421777244"/>
      <w:r w:rsidR="004572D1">
        <w:lastRenderedPageBreak/>
        <w:t xml:space="preserve">9.4. </w:t>
      </w:r>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5"/>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932BC2" w:rsidP="00932BC2">
      <w:pPr>
        <w:jc w:val="both"/>
      </w:pPr>
      <w:r>
        <w:t xml:space="preserve">                                                                                                                                     </w:t>
      </w:r>
      <w:r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5C1A2C" w:rsidRDefault="005C1A2C" w:rsidP="00B424F4"/>
    <w:p w:rsidR="004B6249" w:rsidRPr="002440E8" w:rsidRDefault="004B6249" w:rsidP="00B424F4">
      <w:r w:rsidRPr="002440E8">
        <w:t>Руководитель организации</w:t>
      </w:r>
      <w:proofErr w:type="gramStart"/>
      <w:r w:rsidRPr="002440E8">
        <w:t xml:space="preserve"> </w:t>
      </w:r>
      <w:r w:rsidR="005C1A2C">
        <w:t xml:space="preserve">           </w:t>
      </w:r>
      <w:r w:rsidRPr="002440E8">
        <w:t>________________</w:t>
      </w:r>
      <w:r w:rsidR="005C1A2C">
        <w:t>_______</w:t>
      </w:r>
      <w:r w:rsidRPr="002440E8">
        <w:t xml:space="preserve">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r>
      <w:r w:rsidR="005C1A2C">
        <w:t xml:space="preserve">          </w:t>
      </w:r>
      <w:r w:rsidRPr="002440E8">
        <w:t xml:space="preserve">(ФИО) </w:t>
      </w:r>
      <w:r w:rsidRPr="002440E8">
        <w:tab/>
      </w:r>
      <w:r w:rsidRPr="002440E8">
        <w:tab/>
      </w:r>
      <w:r w:rsidRPr="002440E8">
        <w:tab/>
      </w:r>
      <w:r w:rsidRPr="002440E8">
        <w:tab/>
      </w:r>
      <w:r w:rsidRPr="002440E8">
        <w:tab/>
        <w:t>(подпись)</w:t>
      </w:r>
    </w:p>
    <w:p w:rsidR="004B6249" w:rsidRPr="002440E8" w:rsidRDefault="005C1A2C" w:rsidP="00B424F4">
      <w:r>
        <w:t xml:space="preserve">                                     </w:t>
      </w:r>
      <w:r w:rsidR="004B6249" w:rsidRPr="002440E8">
        <w:t>М.П.</w:t>
      </w:r>
    </w:p>
    <w:p w:rsidR="005C1A2C" w:rsidRDefault="005C1A2C" w:rsidP="00B424F4"/>
    <w:p w:rsidR="004B6249" w:rsidRPr="002440E8" w:rsidRDefault="004B6249" w:rsidP="00B424F4">
      <w:r w:rsidRPr="002440E8">
        <w:t>Главный бухг</w:t>
      </w:r>
      <w:r w:rsidR="005C1A2C">
        <w:t>алтер</w:t>
      </w:r>
      <w:proofErr w:type="gramStart"/>
      <w:r w:rsidR="005C1A2C">
        <w:t xml:space="preserve">                        ________________________</w:t>
      </w:r>
      <w:r w:rsidRPr="002440E8">
        <w:tab/>
      </w:r>
      <w:r w:rsidRPr="002440E8">
        <w:tab/>
        <w:t>(___________________)</w:t>
      </w:r>
      <w:proofErr w:type="gramEnd"/>
    </w:p>
    <w:p w:rsidR="00C15ECA" w:rsidRPr="002440E8" w:rsidRDefault="007617DC" w:rsidP="00B424F4">
      <w:r w:rsidRPr="002440E8">
        <w:t xml:space="preserve">                                                            </w:t>
      </w:r>
      <w:r w:rsidR="005C1A2C">
        <w:t xml:space="preserve">            (ФИО)</w:t>
      </w:r>
      <w:r w:rsidR="005C1A2C">
        <w:tab/>
      </w:r>
      <w:r w:rsidR="005C1A2C">
        <w:tab/>
      </w:r>
      <w:r w:rsidR="005C1A2C">
        <w:tab/>
      </w:r>
      <w:r w:rsidR="005C1A2C">
        <w:tab/>
      </w:r>
      <w:r w:rsidR="004B6249" w:rsidRPr="002440E8">
        <w:t>(подпись)</w:t>
      </w:r>
      <w:bookmarkEnd w:id="64"/>
    </w:p>
    <w:p w:rsidR="004D1DC3" w:rsidRPr="002440E8" w:rsidRDefault="004D1DC3" w:rsidP="00B424F4">
      <w:r w:rsidRPr="002440E8">
        <w:br w:type="page"/>
      </w:r>
    </w:p>
    <w:p w:rsidR="004B6249" w:rsidRPr="002440E8" w:rsidRDefault="004B6249" w:rsidP="00E3631F">
      <w:pPr>
        <w:pStyle w:val="10"/>
        <w:numPr>
          <w:ilvl w:val="0"/>
          <w:numId w:val="14"/>
        </w:numPr>
        <w:spacing w:before="0" w:after="0" w:line="240" w:lineRule="auto"/>
      </w:pPr>
      <w:bookmarkStart w:id="66" w:name="_Toc122404110"/>
      <w:bookmarkStart w:id="67" w:name="_Toc421777245"/>
      <w:r w:rsidRPr="002440E8">
        <w:lastRenderedPageBreak/>
        <w:t xml:space="preserve">ПРОЕКТ </w:t>
      </w:r>
      <w:bookmarkEnd w:id="66"/>
      <w:r w:rsidR="009C4B50" w:rsidRPr="002440E8">
        <w:t>ДОГОВОРА</w:t>
      </w:r>
      <w:r w:rsidR="00F222E5" w:rsidRPr="002440E8">
        <w:t xml:space="preserve"> ИЛИ УСЛОВИЯ, НА КОТОРЫХ ДОГОВОР ДОЛЖЕН БЫТЬ ЗАКЛЮЧЕН</w:t>
      </w:r>
      <w:bookmarkEnd w:id="67"/>
    </w:p>
    <w:p w:rsidR="003E3949" w:rsidRDefault="003E3949" w:rsidP="00E3631F">
      <w:r>
        <w:rPr>
          <w:i/>
        </w:rPr>
        <w:t>(</w:t>
      </w:r>
      <w:r w:rsidRPr="00DE4DB6">
        <w:rPr>
          <w:i/>
        </w:rPr>
        <w:t xml:space="preserve">В составе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B56FD2" w:rsidRDefault="00B56FD2" w:rsidP="00E3631F"/>
    <w:p w:rsidR="00B56FD2" w:rsidRDefault="00B56FD2" w:rsidP="00E3631F"/>
    <w:p w:rsidR="00F057BF" w:rsidRDefault="00F057BF" w:rsidP="00E3631F"/>
    <w:p w:rsidR="00F057BF" w:rsidRDefault="00F057BF" w:rsidP="00E3631F"/>
    <w:p w:rsidR="002C50DB" w:rsidRDefault="002C50DB" w:rsidP="0072587F">
      <w:pPr>
        <w:pStyle w:val="10"/>
        <w:numPr>
          <w:ilvl w:val="0"/>
          <w:numId w:val="14"/>
        </w:numPr>
        <w:spacing w:before="240" w:after="240" w:line="240" w:lineRule="auto"/>
        <w:jc w:val="center"/>
      </w:pPr>
      <w:bookmarkStart w:id="68" w:name="_Toc421777246"/>
      <w:r w:rsidRPr="00D515A7">
        <w:lastRenderedPageBreak/>
        <w:t>ТЕХНИЧЕСКАЯ ЧАСТЬ</w:t>
      </w:r>
      <w:bookmarkEnd w:id="68"/>
    </w:p>
    <w:p w:rsidR="00B56FD2" w:rsidRPr="00B56FD2" w:rsidRDefault="00B56FD2" w:rsidP="00B56FD2">
      <w:pPr>
        <w:tabs>
          <w:tab w:val="left" w:pos="3240"/>
          <w:tab w:val="left" w:pos="5040"/>
        </w:tabs>
        <w:jc w:val="center"/>
        <w:rPr>
          <w:b/>
          <w:sz w:val="28"/>
          <w:szCs w:val="28"/>
        </w:rPr>
      </w:pPr>
      <w:r w:rsidRPr="00B56FD2">
        <w:rPr>
          <w:b/>
          <w:sz w:val="28"/>
        </w:rPr>
        <w:t xml:space="preserve">Техническое Задание на оказание услуг по комплексной уборке, содержанию и технической эксплуатации офисных и вспомогательных помещений Некоммерческой организации Фонд развития Центра разработки и коммерциализации новых </w:t>
      </w:r>
      <w:r w:rsidRPr="00B56FD2">
        <w:rPr>
          <w:b/>
          <w:sz w:val="28"/>
          <w:szCs w:val="28"/>
        </w:rPr>
        <w:t>технологий</w:t>
      </w:r>
    </w:p>
    <w:p w:rsidR="00B56FD2" w:rsidRPr="00B56FD2" w:rsidRDefault="00B56FD2" w:rsidP="00B56FD2">
      <w:pPr>
        <w:ind w:left="284"/>
        <w:rPr>
          <w:b/>
        </w:rPr>
      </w:pPr>
    </w:p>
    <w:p w:rsidR="00B56FD2" w:rsidRPr="00B56FD2" w:rsidRDefault="00B56FD2" w:rsidP="00B56FD2">
      <w:pPr>
        <w:ind w:left="567"/>
        <w:contextualSpacing/>
        <w:rPr>
          <w:b/>
          <w:iCs/>
          <w:sz w:val="28"/>
        </w:rPr>
      </w:pPr>
      <w:r w:rsidRPr="00B56FD2">
        <w:rPr>
          <w:b/>
          <w:iCs/>
          <w:sz w:val="28"/>
        </w:rPr>
        <w:t>1. Терминология.</w:t>
      </w:r>
    </w:p>
    <w:p w:rsidR="00B56FD2" w:rsidRPr="00B56FD2" w:rsidRDefault="00B56FD2" w:rsidP="00B56FD2">
      <w:pPr>
        <w:jc w:val="both"/>
        <w:rPr>
          <w:b/>
          <w:bCs/>
        </w:rPr>
      </w:pPr>
    </w:p>
    <w:p w:rsidR="00B56FD2" w:rsidRPr="00B56FD2" w:rsidRDefault="00B56FD2" w:rsidP="00B56FD2">
      <w:pPr>
        <w:jc w:val="both"/>
      </w:pPr>
      <w:r w:rsidRPr="00B56FD2">
        <w:rPr>
          <w:b/>
          <w:bCs/>
        </w:rPr>
        <w:t xml:space="preserve">Эксплуатация помещений, инженерных систем и оборудования – </w:t>
      </w:r>
      <w:r w:rsidRPr="00B56FD2">
        <w:t>комплекс организационных, поднадзорных и технических мероприятий в период жизненного цикла изделия, позволяющих реализовывать, поддерживать или восстанавливать его качество.</w:t>
      </w:r>
    </w:p>
    <w:p w:rsidR="00B56FD2" w:rsidRPr="00B56FD2" w:rsidRDefault="00B56FD2" w:rsidP="00B56FD2">
      <w:pPr>
        <w:jc w:val="both"/>
      </w:pPr>
    </w:p>
    <w:p w:rsidR="00B56FD2" w:rsidRPr="00B56FD2" w:rsidRDefault="00B56FD2" w:rsidP="00B56FD2">
      <w:pPr>
        <w:jc w:val="both"/>
      </w:pPr>
      <w:r w:rsidRPr="00B56FD2">
        <w:rPr>
          <w:b/>
        </w:rPr>
        <w:t xml:space="preserve">Объект - </w:t>
      </w:r>
      <w:r w:rsidRPr="00B56FD2">
        <w:t>арендованные помещения, расположенные в зданиях:</w:t>
      </w:r>
    </w:p>
    <w:p w:rsidR="00B56FD2" w:rsidRPr="00B56FD2" w:rsidRDefault="00B56FD2" w:rsidP="00B56FD2">
      <w:pPr>
        <w:jc w:val="both"/>
      </w:pPr>
      <w:r w:rsidRPr="00B56FD2">
        <w:t xml:space="preserve"> </w:t>
      </w:r>
      <w:proofErr w:type="gramStart"/>
      <w:r w:rsidRPr="00B56FD2">
        <w:t>- в Офисном центре «Технопарк», корп.2,  цокольный, 1, 3 и 4 этажи («Помещения 1»),по адресу: г. Москва, территория инновационного центра «</w:t>
      </w:r>
      <w:proofErr w:type="spellStart"/>
      <w:r w:rsidRPr="00B56FD2">
        <w:t>Сколково</w:t>
      </w:r>
      <w:proofErr w:type="spellEnd"/>
      <w:r w:rsidRPr="00B56FD2">
        <w:t>», ул. Нобеля, д.5;</w:t>
      </w:r>
      <w:proofErr w:type="gramEnd"/>
    </w:p>
    <w:p w:rsidR="00B56FD2" w:rsidRPr="00B56FD2" w:rsidRDefault="00B56FD2" w:rsidP="00B56FD2">
      <w:pPr>
        <w:jc w:val="both"/>
      </w:pPr>
      <w:proofErr w:type="gramStart"/>
      <w:r w:rsidRPr="00B56FD2">
        <w:t>- в Офисном центре «Технопарк», корп.1, 1 этаж («Помещения 2»),  по адресу: г. Москва, территория инновационного центра «</w:t>
      </w:r>
      <w:proofErr w:type="spellStart"/>
      <w:r w:rsidRPr="00B56FD2">
        <w:t>Сколково</w:t>
      </w:r>
      <w:proofErr w:type="spellEnd"/>
      <w:r w:rsidRPr="00B56FD2">
        <w:t>», ул. Нобеля, д.7;</w:t>
      </w:r>
      <w:proofErr w:type="gramEnd"/>
    </w:p>
    <w:p w:rsidR="00B56FD2" w:rsidRPr="00B56FD2" w:rsidRDefault="00B56FD2" w:rsidP="00B56FD2">
      <w:pPr>
        <w:jc w:val="both"/>
      </w:pPr>
      <w:r w:rsidRPr="00B56FD2">
        <w:t>- в корпусах 1 и 3, строениях 7 и 10, на 1-ом  и 2-ом этажах («Помещения 3»), по адресу: г. Москва, территория инновационного центра «</w:t>
      </w:r>
      <w:proofErr w:type="spellStart"/>
      <w:r w:rsidRPr="00B56FD2">
        <w:t>Сколково</w:t>
      </w:r>
      <w:proofErr w:type="spellEnd"/>
      <w:r w:rsidRPr="00B56FD2">
        <w:t xml:space="preserve">», </w:t>
      </w:r>
      <w:r w:rsidRPr="00B56FD2">
        <w:rPr>
          <w:color w:val="000000"/>
        </w:rPr>
        <w:t>ул. Луговая, д.4</w:t>
      </w:r>
      <w:r w:rsidRPr="00B56FD2">
        <w:t>.</w:t>
      </w:r>
    </w:p>
    <w:p w:rsidR="00B56FD2" w:rsidRPr="00B56FD2" w:rsidRDefault="00B56FD2" w:rsidP="00B56FD2">
      <w:pPr>
        <w:jc w:val="both"/>
      </w:pPr>
      <w:r w:rsidRPr="00B56FD2">
        <w:t>Все здания находятся между собой в шаговой доступности.</w:t>
      </w:r>
    </w:p>
    <w:p w:rsidR="00B56FD2" w:rsidRPr="00B56FD2" w:rsidRDefault="00B56FD2" w:rsidP="00B56FD2">
      <w:pPr>
        <w:jc w:val="both"/>
      </w:pPr>
    </w:p>
    <w:p w:rsidR="00B56FD2" w:rsidRPr="00B56FD2" w:rsidRDefault="00B56FD2" w:rsidP="00B56FD2">
      <w:pPr>
        <w:jc w:val="both"/>
      </w:pPr>
      <w:r w:rsidRPr="00B56FD2">
        <w:rPr>
          <w:b/>
        </w:rPr>
        <w:t xml:space="preserve">Комплексная уборка </w:t>
      </w:r>
      <w:r w:rsidRPr="00B56FD2">
        <w:t>– операции, проводимые с целью сохранения эксплуатационных свойств, внешнего вида и чистого состояния поверхностей и предметов, различающихся по виду, назначению и материалам, в зав</w:t>
      </w:r>
      <w:r w:rsidR="00935A31">
        <w:t>исимости от степени загрязнения</w:t>
      </w:r>
      <w:r w:rsidRPr="00B56FD2">
        <w:t xml:space="preserve"> помещений, имеющие цель создать на объекте комфортную для работающих сотрудников и привлекательную для посетителей атмосферу. Выполняется с периодичностью, установленной в Техническом задании.</w:t>
      </w:r>
    </w:p>
    <w:p w:rsidR="00B56FD2" w:rsidRPr="00B56FD2" w:rsidRDefault="00B56FD2" w:rsidP="00B56FD2">
      <w:pPr>
        <w:jc w:val="both"/>
      </w:pPr>
    </w:p>
    <w:p w:rsidR="00B56FD2" w:rsidRPr="00B56FD2" w:rsidRDefault="00B56FD2" w:rsidP="00B56FD2">
      <w:pPr>
        <w:jc w:val="both"/>
      </w:pPr>
      <w:r w:rsidRPr="00B56FD2">
        <w:rPr>
          <w:b/>
        </w:rPr>
        <w:t xml:space="preserve">Текущий ремонт </w:t>
      </w:r>
      <w:r w:rsidRPr="00B56FD2">
        <w:t>– ремонт, выполняемый для обеспечения или восстановления работоспособности изделия и состоящий в замене или восстановлении отдельных частей.</w:t>
      </w:r>
    </w:p>
    <w:p w:rsidR="00B56FD2" w:rsidRPr="00B56FD2" w:rsidRDefault="00B56FD2" w:rsidP="00B56FD2">
      <w:pPr>
        <w:jc w:val="both"/>
      </w:pPr>
    </w:p>
    <w:p w:rsidR="00B56FD2" w:rsidRPr="00B56FD2" w:rsidRDefault="00B56FD2" w:rsidP="00B56FD2">
      <w:pPr>
        <w:jc w:val="both"/>
      </w:pPr>
      <w:r w:rsidRPr="00B56FD2">
        <w:rPr>
          <w:b/>
          <w:bCs/>
        </w:rPr>
        <w:t xml:space="preserve">Дополнительные работы – </w:t>
      </w:r>
      <w:r w:rsidRPr="00B56FD2">
        <w:t xml:space="preserve">работы, услуги и расходы, не связанные с выполнением работ, непосредственно предусмотренных настоящим Техническим Заданием. К дополнительным работам относятся: </w:t>
      </w:r>
    </w:p>
    <w:p w:rsidR="00B56FD2" w:rsidRPr="00B56FD2" w:rsidRDefault="00B56FD2" w:rsidP="00B56FD2">
      <w:pPr>
        <w:jc w:val="both"/>
      </w:pPr>
      <w:r w:rsidRPr="00B56FD2">
        <w:t>- работы по уборке и хозяйственные работы, перечисленные в пункте 6 настоящего Технического задания, или выполняемые в иное время;</w:t>
      </w:r>
    </w:p>
    <w:p w:rsidR="00B56FD2" w:rsidRPr="00B56FD2" w:rsidRDefault="00B56FD2" w:rsidP="00B56FD2">
      <w:pPr>
        <w:jc w:val="both"/>
      </w:pPr>
      <w:r w:rsidRPr="00B56FD2">
        <w:t>- ремонт мебели и оборудования в специализированных мастерских;</w:t>
      </w:r>
    </w:p>
    <w:p w:rsidR="00B56FD2" w:rsidRPr="00B56FD2" w:rsidRDefault="00B56FD2" w:rsidP="00B56FD2">
      <w:pPr>
        <w:jc w:val="both"/>
      </w:pPr>
      <w:r w:rsidRPr="00B56FD2">
        <w:t xml:space="preserve">- текущий ремонт помещений. </w:t>
      </w:r>
    </w:p>
    <w:p w:rsidR="00B56FD2" w:rsidRPr="00B56FD2" w:rsidRDefault="00B56FD2" w:rsidP="00B56FD2">
      <w:pPr>
        <w:jc w:val="both"/>
      </w:pPr>
    </w:p>
    <w:p w:rsidR="00B56FD2" w:rsidRPr="00B56FD2" w:rsidRDefault="00B56FD2" w:rsidP="00B56FD2">
      <w:pPr>
        <w:jc w:val="both"/>
      </w:pPr>
    </w:p>
    <w:p w:rsidR="00B56FD2" w:rsidRPr="00B56FD2" w:rsidRDefault="00B56FD2" w:rsidP="00B56FD2">
      <w:pPr>
        <w:ind w:left="567"/>
        <w:contextualSpacing/>
        <w:rPr>
          <w:b/>
        </w:rPr>
      </w:pPr>
      <w:r w:rsidRPr="00B56FD2">
        <w:rPr>
          <w:b/>
        </w:rPr>
        <w:t>2. ОБЩИЕ УСЛОВИЯ ОКАЗАНИЯ УСЛУГ</w:t>
      </w:r>
    </w:p>
    <w:p w:rsidR="00B56FD2" w:rsidRPr="00B56FD2" w:rsidRDefault="00B56FD2" w:rsidP="00B56FD2">
      <w:pPr>
        <w:tabs>
          <w:tab w:val="num" w:pos="1620"/>
        </w:tabs>
        <w:ind w:left="426"/>
        <w:jc w:val="both"/>
      </w:pPr>
    </w:p>
    <w:p w:rsidR="00B56FD2" w:rsidRPr="00B56FD2" w:rsidRDefault="00B56FD2" w:rsidP="00B56FD2">
      <w:pPr>
        <w:jc w:val="both"/>
      </w:pPr>
      <w:r w:rsidRPr="00B56FD2">
        <w:t xml:space="preserve">2.1. Исполнитель оказывает услуги по комплексной уборке, содержанию помещений и мебели, хозяйственным работам  в офисных и вспомогательных помещениях Заказчика в течение 12 (двенадцати) месяцев </w:t>
      </w:r>
      <w:proofErr w:type="gramStart"/>
      <w:r w:rsidRPr="00B56FD2">
        <w:t>с даты заключения</w:t>
      </w:r>
      <w:proofErr w:type="gramEnd"/>
      <w:r w:rsidRPr="00B56FD2">
        <w:t xml:space="preserve"> Договора. Состав услуг и их распределение по Помещениям указано в  п. 6.   </w:t>
      </w:r>
    </w:p>
    <w:p w:rsidR="00B56FD2" w:rsidRPr="00B56FD2" w:rsidRDefault="00B56FD2" w:rsidP="00B56FD2">
      <w:pPr>
        <w:jc w:val="both"/>
      </w:pPr>
      <w:r w:rsidRPr="00B56FD2">
        <w:t>2.2. Планы помещений представлены в Приложениях №№ 1 и 2.</w:t>
      </w:r>
    </w:p>
    <w:p w:rsidR="00B56FD2" w:rsidRPr="00B56FD2" w:rsidRDefault="00B56FD2" w:rsidP="00B56FD2">
      <w:pPr>
        <w:jc w:val="both"/>
      </w:pPr>
      <w:r w:rsidRPr="00B56FD2">
        <w:lastRenderedPageBreak/>
        <w:t>2.3. Работы выполняются в соответствии с действующими в г. Москва правилами и нормами эксплуатации и ремонта нежилого фонда.</w:t>
      </w:r>
    </w:p>
    <w:p w:rsidR="00B56FD2" w:rsidRPr="00B56FD2" w:rsidRDefault="00B56FD2" w:rsidP="00B56FD2">
      <w:pPr>
        <w:jc w:val="both"/>
        <w:rPr>
          <w:b/>
        </w:rPr>
      </w:pPr>
    </w:p>
    <w:p w:rsidR="00B56FD2" w:rsidRPr="00B56FD2" w:rsidRDefault="00B56FD2" w:rsidP="00B56FD2">
      <w:pPr>
        <w:jc w:val="both"/>
        <w:rPr>
          <w:b/>
        </w:rPr>
      </w:pPr>
    </w:p>
    <w:p w:rsidR="00B56FD2" w:rsidRPr="00B56FD2" w:rsidRDefault="00B56FD2" w:rsidP="00B56FD2">
      <w:pPr>
        <w:ind w:left="1713" w:hanging="1146"/>
        <w:contextualSpacing/>
        <w:jc w:val="both"/>
        <w:rPr>
          <w:b/>
          <w:sz w:val="28"/>
        </w:rPr>
      </w:pPr>
      <w:r w:rsidRPr="00B56FD2">
        <w:rPr>
          <w:b/>
          <w:sz w:val="28"/>
        </w:rPr>
        <w:t>3. ОСНОВНЫЕ УСЛОВИЯ ОКАЗАНИЯ УСЛУГ</w:t>
      </w:r>
    </w:p>
    <w:p w:rsidR="00B56FD2" w:rsidRPr="00B56FD2" w:rsidRDefault="00B56FD2" w:rsidP="00B56FD2">
      <w:pPr>
        <w:ind w:left="716"/>
        <w:jc w:val="both"/>
        <w:rPr>
          <w:b/>
        </w:rPr>
      </w:pPr>
    </w:p>
    <w:p w:rsidR="00B56FD2" w:rsidRPr="00B56FD2" w:rsidRDefault="00B56FD2" w:rsidP="00B56FD2">
      <w:pPr>
        <w:ind w:left="716" w:hanging="149"/>
        <w:jc w:val="both"/>
        <w:rPr>
          <w:b/>
        </w:rPr>
      </w:pPr>
      <w:r w:rsidRPr="00B56FD2">
        <w:rPr>
          <w:b/>
        </w:rPr>
        <w:t>3.1. Условия.</w:t>
      </w:r>
    </w:p>
    <w:p w:rsidR="00B56FD2" w:rsidRPr="00B56FD2" w:rsidRDefault="00B56FD2" w:rsidP="00B56FD2">
      <w:pPr>
        <w:jc w:val="both"/>
      </w:pPr>
      <w:r w:rsidRPr="00B56FD2">
        <w:t xml:space="preserve">3.1.1. Исполнитель оказывает услуги посредством привлечения собственного квалифицированного и аттестованного персонала, имеющего все необходимые для работы допуски. </w:t>
      </w:r>
    </w:p>
    <w:p w:rsidR="00B56FD2" w:rsidRPr="00B56FD2" w:rsidRDefault="00B56FD2" w:rsidP="00B56FD2">
      <w:pPr>
        <w:jc w:val="both"/>
      </w:pPr>
      <w:r w:rsidRPr="00B56FD2">
        <w:t>3.1.2. Исполнитель оказывает услуги с использованием собственного оборудования, расходных материалов и техники.</w:t>
      </w:r>
    </w:p>
    <w:p w:rsidR="00B56FD2" w:rsidRPr="00B56FD2" w:rsidRDefault="00B56FD2" w:rsidP="00B56FD2">
      <w:pPr>
        <w:jc w:val="both"/>
      </w:pPr>
      <w:r w:rsidRPr="00B56FD2">
        <w:t>3.1.3. Исполнитель обеспечивает приобретение и поставку:</w:t>
      </w:r>
    </w:p>
    <w:p w:rsidR="00B56FD2" w:rsidRPr="00B56FD2" w:rsidRDefault="00B56FD2" w:rsidP="00B56FD2">
      <w:pPr>
        <w:ind w:left="720"/>
        <w:jc w:val="both"/>
      </w:pPr>
      <w:r w:rsidRPr="00B56FD2">
        <w:t>- Расходных материалов, инвентаря, необходимых для выполнения комплексной уборки и хозяйственных работ, (оплата материалов, инвентаря за счёт Исполнителя);</w:t>
      </w:r>
    </w:p>
    <w:p w:rsidR="00B56FD2" w:rsidRPr="00B56FD2" w:rsidRDefault="00B56FD2" w:rsidP="00B56FD2">
      <w:pPr>
        <w:ind w:left="720"/>
        <w:jc w:val="both"/>
      </w:pPr>
      <w:r w:rsidRPr="00B56FD2">
        <w:t>- Расходных материалов для санитарных узлов и комнат приема пищи (оплата материалов за счёт Исполнителя);</w:t>
      </w:r>
    </w:p>
    <w:p w:rsidR="00B56FD2" w:rsidRPr="00B56FD2" w:rsidRDefault="00B56FD2" w:rsidP="00B56FD2">
      <w:pPr>
        <w:ind w:left="720"/>
        <w:jc w:val="both"/>
      </w:pPr>
      <w:r w:rsidRPr="00B56FD2">
        <w:t>- Материалов на дополнительные работы, ремонты помещений, мебели и оборудования Заказчика (оплата материалов и запасных частей за счёт Заказчика).</w:t>
      </w:r>
    </w:p>
    <w:p w:rsidR="00B56FD2" w:rsidRPr="00B56FD2" w:rsidRDefault="00B56FD2" w:rsidP="00B56FD2">
      <w:pPr>
        <w:jc w:val="both"/>
      </w:pPr>
      <w:r w:rsidRPr="00B56FD2">
        <w:t xml:space="preserve">3.1.4. Исполнитель предоставляет Заказчику структуру и персональный состав своей службы на Объекте. </w:t>
      </w:r>
    </w:p>
    <w:p w:rsidR="00B56FD2" w:rsidRPr="00B56FD2" w:rsidRDefault="00B56FD2" w:rsidP="00B56FD2">
      <w:pPr>
        <w:jc w:val="both"/>
      </w:pPr>
      <w:r w:rsidRPr="00B56FD2">
        <w:t>Исполнитель, до начала работ, согласовывает с Заказчиком персональный состав сотрудников, работающих на Объекте. Для согласования предоставляется копия гражданского паспорта потенциального сотрудника Исполнителя.</w:t>
      </w:r>
    </w:p>
    <w:p w:rsidR="00B56FD2" w:rsidRPr="00B56FD2" w:rsidRDefault="00B56FD2" w:rsidP="00B56FD2">
      <w:pPr>
        <w:contextualSpacing/>
        <w:jc w:val="both"/>
      </w:pPr>
      <w:r w:rsidRPr="00B56FD2">
        <w:t>3.1.5. Предоставленный Исполнителем  персонал должен иметь гражданство Российской Федерации.</w:t>
      </w:r>
    </w:p>
    <w:p w:rsidR="00B56FD2" w:rsidRPr="00B56FD2" w:rsidRDefault="00B56FD2" w:rsidP="00B56FD2">
      <w:pPr>
        <w:jc w:val="both"/>
      </w:pPr>
      <w:r w:rsidRPr="00B56FD2">
        <w:t xml:space="preserve">3.1.6. Исполнитель назначает ответственного за исполнение обязательств по договору с предоставлением копии приказа о назначении такого ответственного, изданного организацией Исполнителя. </w:t>
      </w:r>
    </w:p>
    <w:p w:rsidR="00B56FD2" w:rsidRPr="00B56FD2" w:rsidRDefault="00B56FD2" w:rsidP="00B56FD2">
      <w:pPr>
        <w:jc w:val="both"/>
      </w:pPr>
      <w:r w:rsidRPr="00B56FD2">
        <w:t xml:space="preserve">3.1.7. Исполнитель несет ответственность за соблюдение своим персоналом правил охраны труда и техники безопасности, электробезопасности, пожарной  безопасности, а также иных правил и норм, установленных как уполномоченными на то Государственными органами, так и непосредственно Заказчиком. </w:t>
      </w:r>
    </w:p>
    <w:p w:rsidR="00B56FD2" w:rsidRPr="00B56FD2" w:rsidRDefault="00B56FD2" w:rsidP="00B56FD2">
      <w:pPr>
        <w:jc w:val="both"/>
      </w:pPr>
      <w:r w:rsidRPr="00B56FD2">
        <w:t>3.1.8. Исполнитель назначает ответственных за соблюдение норм охраны труда и технику безопасности, электробезопасность, пожарную безопасность на объекте при проведении работ, с предоставлением копий приказов, изданных  организацией Исполнителя и копий удостоверений о соответствующей квалификации ответственных лиц.</w:t>
      </w:r>
    </w:p>
    <w:p w:rsidR="00B56FD2" w:rsidRPr="00B56FD2" w:rsidRDefault="00B56FD2" w:rsidP="00B56FD2">
      <w:pPr>
        <w:jc w:val="both"/>
      </w:pPr>
      <w:r w:rsidRPr="00B56FD2">
        <w:t>3.1.9. Предоставленный Исполнителем персонал не вправе допускать какие-либо действия, которые могут привести к нарушению нормального функционирования служб Заказчика, а также к нарушению коммерческой тайны Заказчика.</w:t>
      </w:r>
    </w:p>
    <w:p w:rsidR="00B56FD2" w:rsidRPr="00B56FD2" w:rsidRDefault="00B56FD2" w:rsidP="00B56FD2">
      <w:pPr>
        <w:jc w:val="both"/>
      </w:pPr>
      <w:r w:rsidRPr="00B56FD2">
        <w:t xml:space="preserve">3.1.10. Исполнитель обязуется использовать, исключительно запасные части, химикаты, составы и другие расходные материалы, имеющие Сертификаты соответствия и Гигиенические сертификаты РФ. </w:t>
      </w:r>
    </w:p>
    <w:p w:rsidR="00B56FD2" w:rsidRPr="00B56FD2" w:rsidRDefault="00B56FD2" w:rsidP="00B56FD2">
      <w:pPr>
        <w:jc w:val="both"/>
      </w:pPr>
      <w:r w:rsidRPr="00B56FD2">
        <w:t>3.1.11. Исполнитель обязан обеспечить свой персонал спецодеждой. Цвет и образцы спецодежды  должны согласовываться с Заказчиком.</w:t>
      </w:r>
    </w:p>
    <w:p w:rsidR="00B56FD2" w:rsidRPr="00B56FD2" w:rsidRDefault="00B56FD2" w:rsidP="00B56FD2">
      <w:pPr>
        <w:jc w:val="both"/>
      </w:pPr>
      <w:r w:rsidRPr="00B56FD2">
        <w:t>3.1.12. Исполнитель немедленно информирует Заказчика, Арендодателя и любых третьих лиц (включая аварийные и прочие специализированные городские или федеральные службы), в функции или обязанности которых входит соответствующее реагирование на возникшую чрезвычайную или аварийную ситуацию, о неисправностях аварийного характера в инженерном оборудовании Объекта и коммуникаций.</w:t>
      </w:r>
    </w:p>
    <w:p w:rsidR="00B56FD2" w:rsidRPr="00B56FD2" w:rsidRDefault="00B56FD2" w:rsidP="00B56FD2">
      <w:pPr>
        <w:jc w:val="both"/>
      </w:pPr>
      <w:r w:rsidRPr="00B56FD2">
        <w:lastRenderedPageBreak/>
        <w:t xml:space="preserve">3.1.13. Исполнитель несет ответственность с учетом гарантийного срока, установленного производителем или действующим законодательством РФ, за качество предоставленных материалов и запасных частей </w:t>
      </w:r>
      <w:r w:rsidRPr="00B56FD2">
        <w:rPr>
          <w:color w:val="00B050"/>
        </w:rPr>
        <w:t xml:space="preserve"> </w:t>
      </w:r>
      <w:r w:rsidRPr="00B56FD2">
        <w:t>и обязан в случае их низкого качества заменить за свой счет в течение 5 (пяти) календарных дней.</w:t>
      </w:r>
    </w:p>
    <w:p w:rsidR="00B56FD2" w:rsidRPr="00B56FD2" w:rsidRDefault="00B56FD2" w:rsidP="00B56FD2">
      <w:pPr>
        <w:jc w:val="both"/>
      </w:pPr>
      <w:r w:rsidRPr="00B56FD2">
        <w:t>3.1.14. Исполнитель должен иметь профильную круглосуточную диспетчерскую службу и выездную аварийную службу для работы в нештатных (аварийных) ситуациях.</w:t>
      </w:r>
    </w:p>
    <w:p w:rsidR="00B56FD2" w:rsidRPr="00B56FD2" w:rsidRDefault="00B56FD2" w:rsidP="00B56FD2">
      <w:pPr>
        <w:jc w:val="both"/>
      </w:pPr>
      <w:r w:rsidRPr="00B56FD2">
        <w:t xml:space="preserve">3.1.15. Исполнитель обязан применять меры по экономии электроэнергии и воды. </w:t>
      </w:r>
    </w:p>
    <w:p w:rsidR="00B56FD2" w:rsidRPr="00B56FD2" w:rsidRDefault="00B56FD2" w:rsidP="00B56FD2">
      <w:pPr>
        <w:jc w:val="both"/>
      </w:pPr>
      <w:r w:rsidRPr="00B56FD2">
        <w:t>3.1.16. Исполнитель организует учет регулярных дневных работ по уборке в санузлах и комнатах приема пищи с отметками исполнителя работ по временному регламенту в листах учета;</w:t>
      </w:r>
    </w:p>
    <w:p w:rsidR="00B56FD2" w:rsidRPr="00B56FD2" w:rsidRDefault="00B56FD2" w:rsidP="00B56FD2">
      <w:pPr>
        <w:jc w:val="both"/>
      </w:pPr>
      <w:r w:rsidRPr="00B56FD2">
        <w:t xml:space="preserve">3.1.17. Исполнитель ежемесячно предоставляет:    </w:t>
      </w:r>
    </w:p>
    <w:p w:rsidR="00B56FD2" w:rsidRPr="00B56FD2" w:rsidRDefault="00B56FD2" w:rsidP="00B56FD2">
      <w:pPr>
        <w:ind w:left="720"/>
        <w:jc w:val="both"/>
      </w:pPr>
      <w:r w:rsidRPr="00B56FD2">
        <w:t>- отчет по выполненным работам;</w:t>
      </w:r>
    </w:p>
    <w:p w:rsidR="00B56FD2" w:rsidRPr="00B56FD2" w:rsidRDefault="00B56FD2" w:rsidP="00B56FD2">
      <w:pPr>
        <w:ind w:left="720"/>
        <w:jc w:val="both"/>
      </w:pPr>
      <w:r w:rsidRPr="00B56FD2">
        <w:t>- отчет проверки соответствия и качества услуг (оформляется с участием Заказчика).</w:t>
      </w:r>
    </w:p>
    <w:p w:rsidR="00B56FD2" w:rsidRPr="00B56FD2" w:rsidRDefault="00B56FD2" w:rsidP="00B56FD2">
      <w:pPr>
        <w:tabs>
          <w:tab w:val="left" w:pos="284"/>
          <w:tab w:val="left" w:pos="540"/>
        </w:tabs>
        <w:ind w:left="360"/>
        <w:jc w:val="both"/>
        <w:rPr>
          <w:b/>
          <w:iCs/>
          <w:lang w:eastAsia="x-none"/>
        </w:rPr>
      </w:pPr>
    </w:p>
    <w:p w:rsidR="00B56FD2" w:rsidRPr="00B56FD2" w:rsidRDefault="00B56FD2" w:rsidP="00B56FD2">
      <w:pPr>
        <w:tabs>
          <w:tab w:val="left" w:pos="284"/>
          <w:tab w:val="left" w:pos="540"/>
        </w:tabs>
        <w:ind w:left="60" w:firstLine="507"/>
        <w:contextualSpacing/>
        <w:jc w:val="both"/>
        <w:rPr>
          <w:b/>
          <w:iCs/>
          <w:lang w:eastAsia="x-none"/>
        </w:rPr>
      </w:pPr>
      <w:r w:rsidRPr="00B56FD2">
        <w:rPr>
          <w:b/>
          <w:iCs/>
          <w:lang w:eastAsia="x-none"/>
        </w:rPr>
        <w:t xml:space="preserve">3.2. Оснащение (техническая вооружённость). </w:t>
      </w:r>
    </w:p>
    <w:p w:rsidR="00B56FD2" w:rsidRPr="00B56FD2" w:rsidRDefault="00B56FD2" w:rsidP="00B56FD2">
      <w:pPr>
        <w:tabs>
          <w:tab w:val="left" w:pos="284"/>
          <w:tab w:val="left" w:pos="540"/>
        </w:tabs>
        <w:ind w:left="60"/>
        <w:contextualSpacing/>
        <w:jc w:val="both"/>
        <w:rPr>
          <w:b/>
          <w:iCs/>
          <w:lang w:eastAsia="x-none"/>
        </w:rPr>
      </w:pPr>
    </w:p>
    <w:p w:rsidR="00B56FD2" w:rsidRPr="00B56FD2" w:rsidRDefault="00B56FD2" w:rsidP="00B56FD2">
      <w:pPr>
        <w:tabs>
          <w:tab w:val="left" w:pos="284"/>
          <w:tab w:val="left" w:pos="540"/>
        </w:tabs>
        <w:jc w:val="both"/>
        <w:rPr>
          <w:color w:val="00B050"/>
        </w:rPr>
      </w:pPr>
      <w:r w:rsidRPr="00B56FD2">
        <w:rPr>
          <w:iCs/>
          <w:lang w:eastAsia="x-none"/>
        </w:rPr>
        <w:t xml:space="preserve">Исполнитель должен иметь на объекте </w:t>
      </w:r>
      <w:r w:rsidRPr="00B56FD2">
        <w:t>необходимый состав оборудования и механизмов для комплексной уборки помещений и выполнению хозяйственных работ.</w:t>
      </w:r>
    </w:p>
    <w:p w:rsidR="00B56FD2" w:rsidRPr="00B56FD2" w:rsidRDefault="00B56FD2" w:rsidP="00B56FD2">
      <w:pPr>
        <w:tabs>
          <w:tab w:val="num" w:pos="993"/>
        </w:tabs>
        <w:jc w:val="both"/>
      </w:pPr>
    </w:p>
    <w:p w:rsidR="00B56FD2" w:rsidRPr="00B56FD2" w:rsidRDefault="00B56FD2" w:rsidP="00B56FD2">
      <w:pPr>
        <w:ind w:left="60" w:right="-81" w:firstLine="507"/>
        <w:contextualSpacing/>
        <w:rPr>
          <w:b/>
        </w:rPr>
      </w:pPr>
      <w:r w:rsidRPr="00B56FD2">
        <w:rPr>
          <w:b/>
        </w:rPr>
        <w:t>3.3. Прочие условия.</w:t>
      </w:r>
    </w:p>
    <w:p w:rsidR="00B56FD2" w:rsidRPr="00B56FD2" w:rsidRDefault="00B56FD2" w:rsidP="00B56FD2">
      <w:pPr>
        <w:ind w:right="-81"/>
        <w:rPr>
          <w:b/>
          <w:sz w:val="28"/>
        </w:rPr>
      </w:pPr>
    </w:p>
    <w:p w:rsidR="00B56FD2" w:rsidRPr="00B56FD2" w:rsidRDefault="00B56FD2" w:rsidP="00B56FD2">
      <w:pPr>
        <w:ind w:left="567" w:right="-81" w:hanging="567"/>
      </w:pPr>
      <w:r w:rsidRPr="00B56FD2">
        <w:t>3.3.1. Исполнителю услуг предоставляется:</w:t>
      </w:r>
    </w:p>
    <w:p w:rsidR="00B56FD2" w:rsidRPr="00B56FD2" w:rsidRDefault="00B56FD2" w:rsidP="00B56FD2">
      <w:pPr>
        <w:ind w:left="426" w:right="-81" w:hanging="360"/>
        <w:contextualSpacing/>
      </w:pPr>
      <w:r w:rsidRPr="00B56FD2">
        <w:t xml:space="preserve">     - Одно рабочее место (рабочий стол) в Помещении 1 с возможностью подключения </w:t>
      </w:r>
    </w:p>
    <w:p w:rsidR="00B56FD2" w:rsidRPr="00B56FD2" w:rsidRDefault="00B56FD2" w:rsidP="00B56FD2">
      <w:pPr>
        <w:ind w:left="360" w:right="-81"/>
        <w:contextualSpacing/>
      </w:pPr>
      <w:r w:rsidRPr="00B56FD2">
        <w:t xml:space="preserve">  компьютера (</w:t>
      </w:r>
      <w:r w:rsidRPr="00B56FD2">
        <w:rPr>
          <w:lang w:val="en-US"/>
        </w:rPr>
        <w:t>WI</w:t>
      </w:r>
      <w:r w:rsidRPr="00B56FD2">
        <w:t>-</w:t>
      </w:r>
      <w:r w:rsidRPr="00B56FD2">
        <w:rPr>
          <w:lang w:val="en-US"/>
        </w:rPr>
        <w:t>FI</w:t>
      </w:r>
      <w:r w:rsidRPr="00B56FD2">
        <w:t>).</w:t>
      </w:r>
    </w:p>
    <w:p w:rsidR="00B56FD2" w:rsidRPr="00B56FD2" w:rsidRDefault="00B56FD2" w:rsidP="00B56FD2">
      <w:pPr>
        <w:tabs>
          <w:tab w:val="left" w:pos="284"/>
        </w:tabs>
        <w:ind w:right="-81"/>
        <w:contextualSpacing/>
      </w:pPr>
      <w:r w:rsidRPr="00B56FD2">
        <w:t xml:space="preserve">      - Пользование городской телефонной связью.</w:t>
      </w:r>
    </w:p>
    <w:p w:rsidR="00B56FD2" w:rsidRPr="00B56FD2" w:rsidRDefault="00B56FD2" w:rsidP="00B56FD2">
      <w:pPr>
        <w:tabs>
          <w:tab w:val="left" w:pos="426"/>
        </w:tabs>
        <w:ind w:left="426" w:right="-81" w:hanging="142"/>
        <w:contextualSpacing/>
      </w:pPr>
      <w:r w:rsidRPr="00B56FD2">
        <w:t xml:space="preserve"> - Пользование гардеробными шкафами, общими с сотрудниками Фонда.</w:t>
      </w:r>
    </w:p>
    <w:p w:rsidR="00B56FD2" w:rsidRPr="00B56FD2" w:rsidRDefault="00B56FD2" w:rsidP="00B56FD2">
      <w:pPr>
        <w:ind w:left="426" w:right="-81" w:hanging="426"/>
        <w:contextualSpacing/>
      </w:pPr>
      <w:r w:rsidRPr="00B56FD2">
        <w:t xml:space="preserve">       - Две кладовые со специальными раковинами на 3-ем и 4-ом этажах Помещения 1.</w:t>
      </w:r>
    </w:p>
    <w:p w:rsidR="00B56FD2" w:rsidRPr="00B56FD2" w:rsidRDefault="00B56FD2" w:rsidP="00B56FD2">
      <w:pPr>
        <w:ind w:right="-81"/>
        <w:contextualSpacing/>
      </w:pPr>
      <w:r w:rsidRPr="00B56FD2">
        <w:t xml:space="preserve">       - Пользование комнатами приема пищи в Помещении 1 и кухонным оборудованием, общими с сотрудниками Фонда. </w:t>
      </w:r>
    </w:p>
    <w:p w:rsidR="00B56FD2" w:rsidRPr="00B56FD2" w:rsidRDefault="00B56FD2" w:rsidP="00B56FD2">
      <w:pPr>
        <w:ind w:right="-81"/>
        <w:contextualSpacing/>
      </w:pPr>
      <w:r w:rsidRPr="00B56FD2">
        <w:t xml:space="preserve">       - Пропуска (постоянные или временные) для прохода на территории и  объект для сотрудников и  субподрядчиков Исполнителя работ.</w:t>
      </w:r>
    </w:p>
    <w:p w:rsidR="00B56FD2" w:rsidRPr="00B56FD2" w:rsidRDefault="00B56FD2" w:rsidP="00B56FD2">
      <w:pPr>
        <w:ind w:left="720" w:right="-81"/>
        <w:contextualSpacing/>
      </w:pPr>
    </w:p>
    <w:p w:rsidR="00B56FD2" w:rsidRPr="00B56FD2" w:rsidRDefault="00B56FD2" w:rsidP="00B56FD2">
      <w:pPr>
        <w:ind w:right="-81"/>
        <w:jc w:val="both"/>
      </w:pPr>
      <w:r w:rsidRPr="00B56FD2">
        <w:t>3.3.2. Сотрудники Исполнителя могут пользоваться платными парковочными местами для личного автотранспорта, и специально организованными транспортными маршрутами между перехватывающей парковкой и Объектом.</w:t>
      </w:r>
    </w:p>
    <w:p w:rsidR="00B56FD2" w:rsidRPr="00B56FD2" w:rsidRDefault="00B56FD2" w:rsidP="00B56FD2">
      <w:pPr>
        <w:tabs>
          <w:tab w:val="num" w:pos="1620"/>
        </w:tabs>
        <w:jc w:val="both"/>
      </w:pPr>
    </w:p>
    <w:p w:rsidR="00B56FD2" w:rsidRPr="00B56FD2" w:rsidRDefault="00B56FD2" w:rsidP="00B56FD2">
      <w:pPr>
        <w:ind w:left="1713" w:hanging="1146"/>
        <w:contextualSpacing/>
        <w:rPr>
          <w:b/>
          <w:iCs/>
          <w:sz w:val="28"/>
        </w:rPr>
      </w:pPr>
      <w:r w:rsidRPr="00B56FD2">
        <w:rPr>
          <w:b/>
          <w:iCs/>
          <w:sz w:val="28"/>
        </w:rPr>
        <w:t>4. Информация об объекте и его характеристики.</w:t>
      </w:r>
    </w:p>
    <w:p w:rsidR="00B56FD2" w:rsidRPr="00B56FD2" w:rsidRDefault="00B56FD2" w:rsidP="00B56FD2">
      <w:pPr>
        <w:ind w:left="360"/>
        <w:rPr>
          <w:b/>
          <w:bCs/>
        </w:rPr>
      </w:pPr>
    </w:p>
    <w:p w:rsidR="00B56FD2" w:rsidRPr="00B56FD2" w:rsidRDefault="00B56FD2" w:rsidP="00B56FD2">
      <w:pPr>
        <w:ind w:left="60" w:firstLine="507"/>
        <w:contextualSpacing/>
        <w:jc w:val="both"/>
        <w:rPr>
          <w:b/>
        </w:rPr>
      </w:pPr>
      <w:r w:rsidRPr="00B56FD2">
        <w:rPr>
          <w:b/>
        </w:rPr>
        <w:t>4.1.  Помещения 1:</w:t>
      </w:r>
    </w:p>
    <w:p w:rsidR="00B56FD2" w:rsidRPr="00B56FD2" w:rsidRDefault="00B56FD2" w:rsidP="00B56FD2">
      <w:pPr>
        <w:ind w:left="60"/>
        <w:contextualSpacing/>
        <w:jc w:val="both"/>
      </w:pPr>
      <w:r w:rsidRPr="00B56FD2">
        <w:t xml:space="preserve">4.1.1.Количество этажей, на которых располагаются помещения Заказчика - 4 </w:t>
      </w:r>
    </w:p>
    <w:p w:rsidR="00B56FD2" w:rsidRPr="00B56FD2" w:rsidRDefault="00B56FD2" w:rsidP="00B56FD2">
      <w:pPr>
        <w:ind w:left="708" w:firstLine="348"/>
        <w:jc w:val="both"/>
      </w:pPr>
    </w:p>
    <w:p w:rsidR="00B56FD2" w:rsidRPr="00B56FD2" w:rsidRDefault="00B56FD2" w:rsidP="00B56FD2">
      <w:pPr>
        <w:ind w:left="60"/>
        <w:contextualSpacing/>
        <w:jc w:val="both"/>
      </w:pPr>
      <w:r w:rsidRPr="00B56FD2">
        <w:t xml:space="preserve">4.1.2. Площадь помещений (общая)                                                              </w:t>
      </w:r>
      <w:r w:rsidRPr="00B56FD2">
        <w:rPr>
          <w:color w:val="000000" w:themeColor="text1"/>
        </w:rPr>
        <w:t>4 158,7 кв. м</w:t>
      </w:r>
    </w:p>
    <w:p w:rsidR="00B56FD2" w:rsidRPr="00B56FD2" w:rsidRDefault="00B56FD2" w:rsidP="00B56FD2">
      <w:pPr>
        <w:jc w:val="both"/>
      </w:pPr>
      <w:r w:rsidRPr="00B56FD2">
        <w:t>4.1.3.. Функциональное деление площадей:</w:t>
      </w:r>
    </w:p>
    <w:p w:rsidR="00B56FD2" w:rsidRPr="00B56FD2" w:rsidRDefault="00B56FD2" w:rsidP="00B56FD2">
      <w:pPr>
        <w:jc w:val="both"/>
      </w:pPr>
      <w:r w:rsidRPr="00B56FD2">
        <w:t xml:space="preserve">           - офисные помещения, кабинеты, переговорные, коридоры            3606,6 кв. м</w:t>
      </w:r>
    </w:p>
    <w:p w:rsidR="00B56FD2" w:rsidRPr="00B56FD2" w:rsidRDefault="00B56FD2" w:rsidP="00B56FD2">
      <w:pPr>
        <w:jc w:val="both"/>
      </w:pPr>
      <w:r w:rsidRPr="00B56FD2">
        <w:t xml:space="preserve">           – кладовые, архивы и технические помещения     </w:t>
      </w:r>
      <w:r w:rsidRPr="00B56FD2">
        <w:tab/>
      </w:r>
      <w:r w:rsidRPr="00B56FD2">
        <w:tab/>
        <w:t xml:space="preserve">         </w:t>
      </w:r>
      <w:r w:rsidRPr="00B56FD2">
        <w:rPr>
          <w:snapToGrid w:val="0"/>
        </w:rPr>
        <w:t xml:space="preserve">281,7 </w:t>
      </w:r>
      <w:r w:rsidRPr="00B56FD2">
        <w:t xml:space="preserve">кв. м       </w:t>
      </w:r>
    </w:p>
    <w:p w:rsidR="00B56FD2" w:rsidRPr="00B56FD2" w:rsidRDefault="00B56FD2" w:rsidP="00B56FD2">
      <w:pPr>
        <w:ind w:firstLine="708"/>
        <w:jc w:val="both"/>
      </w:pPr>
      <w:r w:rsidRPr="00B56FD2">
        <w:t xml:space="preserve">– санузлы                                                                                                  144,4 кв. м       </w:t>
      </w:r>
    </w:p>
    <w:p w:rsidR="00B56FD2" w:rsidRPr="00B56FD2" w:rsidRDefault="00B56FD2" w:rsidP="00B56FD2">
      <w:pPr>
        <w:ind w:firstLine="708"/>
        <w:jc w:val="both"/>
      </w:pPr>
      <w:r w:rsidRPr="00B56FD2">
        <w:t xml:space="preserve">– комнаты приема пищи </w:t>
      </w:r>
      <w:r w:rsidRPr="00B56FD2">
        <w:tab/>
        <w:t xml:space="preserve">            </w:t>
      </w:r>
      <w:r w:rsidRPr="00B56FD2">
        <w:tab/>
      </w:r>
      <w:r w:rsidRPr="00B56FD2">
        <w:tab/>
      </w:r>
      <w:r w:rsidRPr="00B56FD2">
        <w:tab/>
      </w:r>
      <w:r w:rsidRPr="00B56FD2">
        <w:tab/>
        <w:t xml:space="preserve">         126,0 кв. м</w:t>
      </w:r>
      <w:r w:rsidRPr="00B56FD2">
        <w:rPr>
          <w:vertAlign w:val="superscript"/>
        </w:rPr>
        <w:t xml:space="preserve">    </w:t>
      </w:r>
    </w:p>
    <w:p w:rsidR="00B56FD2" w:rsidRPr="00B56FD2" w:rsidRDefault="00B56FD2" w:rsidP="00B56FD2">
      <w:pPr>
        <w:ind w:firstLine="708"/>
        <w:jc w:val="both"/>
      </w:pPr>
    </w:p>
    <w:p w:rsidR="00B56FD2" w:rsidRPr="00B56FD2" w:rsidRDefault="00B56FD2" w:rsidP="00B56FD2">
      <w:pPr>
        <w:jc w:val="both"/>
      </w:pPr>
      <w:r w:rsidRPr="00B56FD2">
        <w:t xml:space="preserve">4.1.4. Напольное </w:t>
      </w:r>
      <w:r w:rsidRPr="00B56FD2">
        <w:rPr>
          <w:color w:val="000000" w:themeColor="text1"/>
        </w:rPr>
        <w:t xml:space="preserve">покрытие: </w:t>
      </w:r>
    </w:p>
    <w:p w:rsidR="00B56FD2" w:rsidRPr="00B56FD2" w:rsidRDefault="00B56FD2" w:rsidP="00B56FD2">
      <w:pPr>
        <w:ind w:firstLine="708"/>
        <w:jc w:val="both"/>
      </w:pPr>
      <w:r w:rsidRPr="00B56FD2">
        <w:lastRenderedPageBreak/>
        <w:t xml:space="preserve">- ковровая плитка                                                                                  3 446,4 кв. м       </w:t>
      </w:r>
    </w:p>
    <w:p w:rsidR="00B56FD2" w:rsidRPr="00B56FD2" w:rsidRDefault="00B56FD2" w:rsidP="00B56FD2">
      <w:pPr>
        <w:ind w:firstLine="708"/>
        <w:jc w:val="both"/>
      </w:pPr>
      <w:r w:rsidRPr="00B56FD2">
        <w:t>- керамическая плитка                                                                             599,2 кв. м</w:t>
      </w:r>
    </w:p>
    <w:p w:rsidR="00B56FD2" w:rsidRPr="00B56FD2" w:rsidRDefault="00B56FD2" w:rsidP="00B56FD2">
      <w:pPr>
        <w:ind w:firstLine="708"/>
        <w:jc w:val="both"/>
      </w:pPr>
      <w:r w:rsidRPr="00B56FD2">
        <w:t xml:space="preserve">- линолеум                                                                                                 113,1 кв. м   </w:t>
      </w:r>
    </w:p>
    <w:p w:rsidR="00B56FD2" w:rsidRPr="00B56FD2" w:rsidRDefault="00B56FD2" w:rsidP="00B56FD2">
      <w:pPr>
        <w:ind w:firstLine="708"/>
        <w:jc w:val="both"/>
      </w:pPr>
    </w:p>
    <w:p w:rsidR="00B56FD2" w:rsidRPr="00B56FD2" w:rsidRDefault="00B56FD2" w:rsidP="00B56FD2">
      <w:pPr>
        <w:contextualSpacing/>
        <w:jc w:val="both"/>
      </w:pPr>
      <w:r w:rsidRPr="00B56FD2">
        <w:t>4.1.5.  Количество рабочих мест</w:t>
      </w:r>
      <w:r w:rsidRPr="00B56FD2">
        <w:tab/>
        <w:t xml:space="preserve">    -  335</w:t>
      </w:r>
    </w:p>
    <w:p w:rsidR="00B56FD2" w:rsidRPr="00B56FD2" w:rsidRDefault="00B56FD2" w:rsidP="00B56FD2">
      <w:pPr>
        <w:contextualSpacing/>
        <w:jc w:val="both"/>
      </w:pPr>
    </w:p>
    <w:p w:rsidR="00B56FD2" w:rsidRPr="00B56FD2" w:rsidRDefault="00B56FD2" w:rsidP="00B56FD2">
      <w:pPr>
        <w:contextualSpacing/>
        <w:jc w:val="both"/>
      </w:pPr>
      <w:r w:rsidRPr="00B56FD2">
        <w:t>4.1.6. Характеристика санузлов:</w:t>
      </w:r>
    </w:p>
    <w:p w:rsidR="00B56FD2" w:rsidRPr="00B56FD2" w:rsidRDefault="00B56FD2" w:rsidP="00B56FD2">
      <w:pPr>
        <w:contextualSpacing/>
        <w:jc w:val="both"/>
      </w:pPr>
      <w:r w:rsidRPr="00B56FD2">
        <w:t xml:space="preserve">          - количество унитазов              -    28</w:t>
      </w:r>
    </w:p>
    <w:p w:rsidR="00B56FD2" w:rsidRPr="00B56FD2" w:rsidRDefault="00B56FD2" w:rsidP="00B56FD2">
      <w:pPr>
        <w:contextualSpacing/>
        <w:jc w:val="both"/>
      </w:pPr>
      <w:r w:rsidRPr="00B56FD2">
        <w:t xml:space="preserve">          - количество писсуаров            -    10</w:t>
      </w:r>
    </w:p>
    <w:p w:rsidR="00B56FD2" w:rsidRPr="00B56FD2" w:rsidRDefault="00B56FD2" w:rsidP="00B56FD2">
      <w:pPr>
        <w:contextualSpacing/>
        <w:jc w:val="both"/>
      </w:pPr>
      <w:r w:rsidRPr="00B56FD2">
        <w:t xml:space="preserve">          - количество умывальников     -    24</w:t>
      </w:r>
    </w:p>
    <w:p w:rsidR="00B56FD2" w:rsidRPr="00B56FD2" w:rsidRDefault="00B56FD2" w:rsidP="00B56FD2">
      <w:pPr>
        <w:contextualSpacing/>
        <w:jc w:val="both"/>
      </w:pPr>
    </w:p>
    <w:p w:rsidR="00B56FD2" w:rsidRPr="00B56FD2" w:rsidRDefault="00B56FD2" w:rsidP="00B56FD2">
      <w:pPr>
        <w:ind w:firstLine="567"/>
        <w:contextualSpacing/>
        <w:jc w:val="both"/>
        <w:rPr>
          <w:b/>
        </w:rPr>
      </w:pPr>
      <w:r w:rsidRPr="00B56FD2">
        <w:rPr>
          <w:b/>
        </w:rPr>
        <w:t>4.2. Помещения 2:</w:t>
      </w:r>
    </w:p>
    <w:p w:rsidR="00B56FD2" w:rsidRPr="00B56FD2" w:rsidRDefault="00B56FD2" w:rsidP="00B56FD2">
      <w:pPr>
        <w:ind w:left="720"/>
        <w:contextualSpacing/>
        <w:jc w:val="both"/>
      </w:pPr>
    </w:p>
    <w:p w:rsidR="00B56FD2" w:rsidRPr="00B56FD2" w:rsidRDefault="00B56FD2" w:rsidP="00B56FD2">
      <w:pPr>
        <w:contextualSpacing/>
        <w:jc w:val="both"/>
      </w:pPr>
      <w:r w:rsidRPr="00B56FD2">
        <w:t>4.2.1. Количество помещений – 1</w:t>
      </w:r>
    </w:p>
    <w:p w:rsidR="00B56FD2" w:rsidRPr="00B56FD2" w:rsidRDefault="00B56FD2" w:rsidP="00B56FD2">
      <w:pPr>
        <w:jc w:val="both"/>
      </w:pPr>
    </w:p>
    <w:p w:rsidR="00B56FD2" w:rsidRPr="00B56FD2" w:rsidRDefault="00B56FD2" w:rsidP="00B56FD2">
      <w:pPr>
        <w:contextualSpacing/>
        <w:jc w:val="both"/>
      </w:pPr>
      <w:r w:rsidRPr="00B56FD2">
        <w:t>4.2.2. Площадь помещений (общая)   - 91,3 кв. м</w:t>
      </w:r>
    </w:p>
    <w:p w:rsidR="00B56FD2" w:rsidRPr="00B56FD2" w:rsidRDefault="00B56FD2" w:rsidP="00B56FD2">
      <w:pPr>
        <w:contextualSpacing/>
        <w:jc w:val="both"/>
      </w:pPr>
    </w:p>
    <w:p w:rsidR="00B56FD2" w:rsidRPr="00B56FD2" w:rsidRDefault="00B56FD2" w:rsidP="00B56FD2">
      <w:pPr>
        <w:contextualSpacing/>
        <w:jc w:val="both"/>
      </w:pPr>
      <w:r w:rsidRPr="00B56FD2">
        <w:t>4.2.3.  Функциональное назначение помещения – конференц-зал.</w:t>
      </w:r>
    </w:p>
    <w:p w:rsidR="00B56FD2" w:rsidRPr="00B56FD2" w:rsidRDefault="00B56FD2" w:rsidP="00B56FD2">
      <w:pPr>
        <w:contextualSpacing/>
        <w:jc w:val="both"/>
      </w:pPr>
    </w:p>
    <w:p w:rsidR="00B56FD2" w:rsidRPr="00B56FD2" w:rsidRDefault="00B56FD2" w:rsidP="00B56FD2">
      <w:pPr>
        <w:contextualSpacing/>
        <w:jc w:val="both"/>
      </w:pPr>
      <w:r w:rsidRPr="00B56FD2">
        <w:t xml:space="preserve">4.2.4. Напольное покрытие – ковровая плитка.                                                        </w:t>
      </w:r>
    </w:p>
    <w:p w:rsidR="00B56FD2" w:rsidRPr="00B56FD2" w:rsidRDefault="00B56FD2" w:rsidP="00B56FD2">
      <w:pPr>
        <w:contextualSpacing/>
        <w:jc w:val="both"/>
      </w:pPr>
    </w:p>
    <w:p w:rsidR="00B56FD2" w:rsidRPr="00B56FD2" w:rsidRDefault="00B56FD2" w:rsidP="00B56FD2">
      <w:pPr>
        <w:contextualSpacing/>
        <w:jc w:val="both"/>
      </w:pPr>
    </w:p>
    <w:p w:rsidR="00B56FD2" w:rsidRPr="00B56FD2" w:rsidRDefault="00B56FD2" w:rsidP="00B56FD2">
      <w:pPr>
        <w:ind w:firstLine="567"/>
        <w:contextualSpacing/>
        <w:jc w:val="both"/>
        <w:rPr>
          <w:b/>
        </w:rPr>
      </w:pPr>
      <w:r w:rsidRPr="00B56FD2">
        <w:rPr>
          <w:b/>
        </w:rPr>
        <w:t>4.3.     Помещения 3:</w:t>
      </w:r>
    </w:p>
    <w:p w:rsidR="00B56FD2" w:rsidRPr="00B56FD2" w:rsidRDefault="00B56FD2" w:rsidP="00B56FD2">
      <w:pPr>
        <w:contextualSpacing/>
        <w:jc w:val="both"/>
      </w:pPr>
    </w:p>
    <w:p w:rsidR="00B56FD2" w:rsidRPr="00B56FD2" w:rsidRDefault="00B56FD2" w:rsidP="00B56FD2">
      <w:pPr>
        <w:contextualSpacing/>
        <w:jc w:val="both"/>
      </w:pPr>
      <w:r w:rsidRPr="00B56FD2">
        <w:t>4.3.1. Количество зданий/этажей – 4/2</w:t>
      </w:r>
    </w:p>
    <w:p w:rsidR="00B56FD2" w:rsidRPr="00B56FD2" w:rsidRDefault="00B56FD2" w:rsidP="00B56FD2">
      <w:pPr>
        <w:jc w:val="both"/>
      </w:pPr>
    </w:p>
    <w:p w:rsidR="00B56FD2" w:rsidRPr="00B56FD2" w:rsidRDefault="00B56FD2" w:rsidP="00B56FD2">
      <w:pPr>
        <w:contextualSpacing/>
        <w:jc w:val="both"/>
      </w:pPr>
      <w:r w:rsidRPr="00B56FD2">
        <w:t>4.3.2. Площадь помещений (общая) – 1 382,1 кв. м</w:t>
      </w:r>
    </w:p>
    <w:p w:rsidR="00B56FD2" w:rsidRPr="00B56FD2" w:rsidRDefault="00B56FD2" w:rsidP="00B56FD2">
      <w:pPr>
        <w:contextualSpacing/>
        <w:jc w:val="both"/>
      </w:pPr>
    </w:p>
    <w:p w:rsidR="00B56FD2" w:rsidRPr="00B56FD2" w:rsidRDefault="00B56FD2" w:rsidP="00B56FD2">
      <w:pPr>
        <w:contextualSpacing/>
        <w:jc w:val="both"/>
      </w:pPr>
      <w:r w:rsidRPr="00B56FD2">
        <w:t>4.3.3.  Количество рабочих мест – 92.</w:t>
      </w:r>
    </w:p>
    <w:p w:rsidR="00B56FD2" w:rsidRPr="00B56FD2" w:rsidRDefault="00B56FD2" w:rsidP="00B56FD2">
      <w:pPr>
        <w:contextualSpacing/>
        <w:jc w:val="both"/>
      </w:pPr>
    </w:p>
    <w:p w:rsidR="00B56FD2" w:rsidRPr="00B56FD2" w:rsidRDefault="00B56FD2" w:rsidP="00B56FD2">
      <w:pPr>
        <w:contextualSpacing/>
        <w:jc w:val="both"/>
        <w:rPr>
          <w:color w:val="FF0000"/>
        </w:rPr>
      </w:pPr>
    </w:p>
    <w:p w:rsidR="00B56FD2" w:rsidRPr="00B56FD2" w:rsidRDefault="00B56FD2" w:rsidP="00B56FD2">
      <w:pPr>
        <w:ind w:firstLine="567"/>
        <w:jc w:val="both"/>
        <w:rPr>
          <w:b/>
        </w:rPr>
      </w:pPr>
      <w:r w:rsidRPr="00B56FD2">
        <w:rPr>
          <w:b/>
          <w:sz w:val="28"/>
        </w:rPr>
        <w:t>5</w:t>
      </w:r>
      <w:r w:rsidRPr="00B56FD2">
        <w:rPr>
          <w:b/>
        </w:rPr>
        <w:t xml:space="preserve">. </w:t>
      </w:r>
      <w:r w:rsidRPr="00B56FD2">
        <w:rPr>
          <w:b/>
          <w:sz w:val="28"/>
        </w:rPr>
        <w:t>Режим работы сотрудников:</w:t>
      </w:r>
    </w:p>
    <w:p w:rsidR="00B56FD2" w:rsidRPr="00B56FD2" w:rsidRDefault="00B56FD2" w:rsidP="00B56FD2">
      <w:pPr>
        <w:jc w:val="both"/>
        <w:rPr>
          <w:b/>
        </w:rPr>
      </w:pPr>
    </w:p>
    <w:p w:rsidR="00B56FD2" w:rsidRPr="00B56FD2" w:rsidRDefault="00B56FD2" w:rsidP="00B56FD2">
      <w:pPr>
        <w:jc w:val="both"/>
      </w:pPr>
      <w:r w:rsidRPr="00B56FD2">
        <w:t xml:space="preserve">5.1. Сотрудники Заказчика                             </w:t>
      </w:r>
      <w:r w:rsidRPr="00B56FD2">
        <w:tab/>
      </w:r>
      <w:r w:rsidRPr="00B56FD2">
        <w:tab/>
        <w:t xml:space="preserve">                       - с 09-00 до 18-00, </w:t>
      </w:r>
    </w:p>
    <w:p w:rsidR="00B56FD2" w:rsidRPr="00B56FD2" w:rsidRDefault="00B56FD2" w:rsidP="00B56FD2">
      <w:pPr>
        <w:ind w:left="720"/>
        <w:jc w:val="both"/>
      </w:pPr>
      <w:r w:rsidRPr="00B56FD2">
        <w:t xml:space="preserve">                                                                                                            пять дней в неделю</w:t>
      </w:r>
    </w:p>
    <w:p w:rsidR="00B56FD2" w:rsidRPr="00B56FD2" w:rsidRDefault="00B56FD2" w:rsidP="00B56FD2">
      <w:pPr>
        <w:ind w:left="720"/>
        <w:jc w:val="both"/>
      </w:pPr>
    </w:p>
    <w:p w:rsidR="00B56FD2" w:rsidRPr="00B56FD2" w:rsidRDefault="00B56FD2" w:rsidP="00B56FD2">
      <w:r w:rsidRPr="00B56FD2">
        <w:t xml:space="preserve">5.2. Служба эксплуатации Арендодателя (ООО «ОДАС </w:t>
      </w:r>
      <w:proofErr w:type="spellStart"/>
      <w:r w:rsidRPr="00B56FD2">
        <w:t>Сколково</w:t>
      </w:r>
      <w:proofErr w:type="spellEnd"/>
      <w:r w:rsidRPr="00B56FD2">
        <w:t xml:space="preserve">»)   -  круглосуточно,   </w:t>
      </w:r>
    </w:p>
    <w:p w:rsidR="00B56FD2" w:rsidRPr="00B56FD2" w:rsidRDefault="00B56FD2" w:rsidP="00B56FD2">
      <w:r w:rsidRPr="00B56FD2">
        <w:t xml:space="preserve">                                                                                                                          ежедневно </w:t>
      </w:r>
    </w:p>
    <w:p w:rsidR="00B56FD2" w:rsidRPr="00B56FD2" w:rsidRDefault="00B56FD2" w:rsidP="00B56FD2">
      <w:r w:rsidRPr="00B56FD2">
        <w:t xml:space="preserve">                                                      </w:t>
      </w:r>
    </w:p>
    <w:p w:rsidR="00B56FD2" w:rsidRPr="00B56FD2" w:rsidRDefault="00B56FD2" w:rsidP="00B56FD2">
      <w:pPr>
        <w:jc w:val="both"/>
      </w:pPr>
      <w:r w:rsidRPr="00B56FD2">
        <w:t>5.3. Сотрудники Исполнителя работ                                                         - по графику работ</w:t>
      </w:r>
    </w:p>
    <w:p w:rsidR="00B56FD2" w:rsidRPr="00B56FD2" w:rsidRDefault="00B56FD2" w:rsidP="00B56FD2">
      <w:pPr>
        <w:ind w:left="720"/>
        <w:jc w:val="both"/>
      </w:pPr>
    </w:p>
    <w:p w:rsidR="00B56FD2" w:rsidRPr="00B56FD2" w:rsidRDefault="00B56FD2" w:rsidP="00B56FD2">
      <w:pPr>
        <w:tabs>
          <w:tab w:val="num" w:pos="1260"/>
        </w:tabs>
        <w:jc w:val="both"/>
        <w:rPr>
          <w:color w:val="FF0000"/>
        </w:rPr>
      </w:pPr>
    </w:p>
    <w:p w:rsidR="00B56FD2" w:rsidRPr="00B56FD2" w:rsidRDefault="00B56FD2" w:rsidP="00B56FD2">
      <w:pPr>
        <w:ind w:firstLine="567"/>
        <w:rPr>
          <w:b/>
          <w:sz w:val="28"/>
        </w:rPr>
      </w:pPr>
      <w:r w:rsidRPr="00B56FD2">
        <w:rPr>
          <w:b/>
          <w:sz w:val="28"/>
        </w:rPr>
        <w:t>6. Состав  услуг.</w:t>
      </w:r>
    </w:p>
    <w:p w:rsidR="00B56FD2" w:rsidRPr="00B56FD2" w:rsidRDefault="00B56FD2" w:rsidP="00B56FD2">
      <w:r w:rsidRPr="00B56FD2">
        <w:t xml:space="preserve"> </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34"/>
        <w:gridCol w:w="6237"/>
        <w:gridCol w:w="20"/>
        <w:gridCol w:w="2072"/>
        <w:gridCol w:w="35"/>
      </w:tblGrid>
      <w:tr w:rsidR="00B56FD2" w:rsidRPr="00B56FD2" w:rsidTr="00D52A7D">
        <w:trPr>
          <w:gridAfter w:val="1"/>
          <w:wAfter w:w="35" w:type="dxa"/>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B56FD2" w:rsidRPr="00B56FD2" w:rsidRDefault="00B56FD2" w:rsidP="00B56FD2">
            <w:pPr>
              <w:jc w:val="center"/>
              <w:rPr>
                <w:b/>
              </w:rPr>
            </w:pPr>
            <w:r w:rsidRPr="00B56FD2">
              <w:rPr>
                <w:b/>
              </w:rPr>
              <w:t>6.1</w:t>
            </w:r>
          </w:p>
        </w:tc>
        <w:tc>
          <w:tcPr>
            <w:tcW w:w="625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56FD2" w:rsidRPr="00B56FD2" w:rsidRDefault="00B56FD2" w:rsidP="00B56FD2">
            <w:pPr>
              <w:rPr>
                <w:b/>
              </w:rPr>
            </w:pPr>
            <w:r w:rsidRPr="00B56FD2">
              <w:rPr>
                <w:b/>
              </w:rPr>
              <w:t>Комплексная уборка помещений (основная уборка) (Помещения 1 и 2)</w:t>
            </w:r>
          </w:p>
        </w:tc>
        <w:tc>
          <w:tcPr>
            <w:tcW w:w="2072" w:type="dxa"/>
            <w:tcBorders>
              <w:top w:val="single" w:sz="4" w:space="0" w:color="auto"/>
              <w:left w:val="single" w:sz="4" w:space="0" w:color="auto"/>
              <w:bottom w:val="single" w:sz="4" w:space="0" w:color="auto"/>
              <w:right w:val="single" w:sz="4" w:space="0" w:color="auto"/>
            </w:tcBorders>
            <w:shd w:val="clear" w:color="auto" w:fill="auto"/>
            <w:vAlign w:val="center"/>
          </w:tcPr>
          <w:p w:rsidR="00B56FD2" w:rsidRPr="00B56FD2" w:rsidRDefault="00B56FD2" w:rsidP="00B56FD2">
            <w:pPr>
              <w:rPr>
                <w:b/>
                <w:bCs/>
              </w:rPr>
            </w:pPr>
            <w:r w:rsidRPr="00B56FD2">
              <w:rPr>
                <w:b/>
              </w:rPr>
              <w:t>20.00 – 8.00</w:t>
            </w:r>
          </w:p>
        </w:tc>
      </w:tr>
      <w:tr w:rsidR="00B56FD2" w:rsidRPr="00B56FD2" w:rsidTr="00D52A7D">
        <w:trPr>
          <w:gridAfter w:val="1"/>
          <w:wAfter w:w="35" w:type="dxa"/>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B56FD2" w:rsidRPr="00B56FD2" w:rsidRDefault="00B56FD2" w:rsidP="00B56FD2">
            <w:pPr>
              <w:jc w:val="center"/>
            </w:pPr>
            <w:r w:rsidRPr="00B56FD2">
              <w:t>6.1.1</w:t>
            </w:r>
          </w:p>
        </w:tc>
        <w:tc>
          <w:tcPr>
            <w:tcW w:w="625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56FD2" w:rsidRPr="00B56FD2" w:rsidRDefault="00B56FD2" w:rsidP="00B56FD2">
            <w:r w:rsidRPr="00B56FD2">
              <w:t>Офисные помещения, помещения для переговоров:</w:t>
            </w:r>
          </w:p>
        </w:tc>
        <w:tc>
          <w:tcPr>
            <w:tcW w:w="2072" w:type="dxa"/>
            <w:tcBorders>
              <w:top w:val="single" w:sz="4" w:space="0" w:color="auto"/>
              <w:left w:val="single" w:sz="4" w:space="0" w:color="auto"/>
              <w:bottom w:val="single" w:sz="4" w:space="0" w:color="auto"/>
              <w:right w:val="single" w:sz="4" w:space="0" w:color="auto"/>
            </w:tcBorders>
            <w:shd w:val="clear" w:color="auto" w:fill="auto"/>
            <w:vAlign w:val="center"/>
          </w:tcPr>
          <w:p w:rsidR="00B56FD2" w:rsidRPr="00B56FD2" w:rsidRDefault="00B56FD2" w:rsidP="00B56FD2">
            <w:pPr>
              <w:rPr>
                <w:bCs/>
              </w:rPr>
            </w:pPr>
          </w:p>
        </w:tc>
      </w:tr>
      <w:tr w:rsidR="00B56FD2" w:rsidRPr="00B56FD2" w:rsidTr="00D52A7D">
        <w:trPr>
          <w:gridAfter w:val="1"/>
          <w:wAfter w:w="35" w:type="dxa"/>
          <w:trHeight w:val="263"/>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t>6.1.1.1</w:t>
            </w:r>
          </w:p>
        </w:tc>
        <w:tc>
          <w:tcPr>
            <w:tcW w:w="6257" w:type="dxa"/>
            <w:gridSpan w:val="2"/>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 xml:space="preserve">Сбор и вынос мусора, замена </w:t>
            </w:r>
            <w:proofErr w:type="gramStart"/>
            <w:r w:rsidRPr="00B56FD2">
              <w:t>п</w:t>
            </w:r>
            <w:proofErr w:type="gramEnd"/>
            <w:r w:rsidRPr="00B56FD2">
              <w:t>/э пакетов и влажная протирка урн;</w:t>
            </w:r>
          </w:p>
        </w:tc>
        <w:tc>
          <w:tcPr>
            <w:tcW w:w="2072"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bCs/>
              </w:rPr>
            </w:pPr>
            <w:r w:rsidRPr="00B56FD2">
              <w:rPr>
                <w:bCs/>
              </w:rPr>
              <w:t>ежедневно</w:t>
            </w:r>
          </w:p>
        </w:tc>
      </w:tr>
      <w:tr w:rsidR="00B56FD2" w:rsidRPr="00B56FD2" w:rsidTr="00D52A7D">
        <w:trPr>
          <w:gridAfter w:val="1"/>
          <w:wAfter w:w="35" w:type="dxa"/>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lastRenderedPageBreak/>
              <w:t>6.1.1.2</w:t>
            </w:r>
          </w:p>
        </w:tc>
        <w:tc>
          <w:tcPr>
            <w:tcW w:w="6257" w:type="dxa"/>
            <w:gridSpan w:val="2"/>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Удаление загрязнений с перегородок, дверей и деталей интерьера;</w:t>
            </w:r>
          </w:p>
        </w:tc>
        <w:tc>
          <w:tcPr>
            <w:tcW w:w="2072"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bCs/>
              </w:rPr>
            </w:pPr>
            <w:r w:rsidRPr="00B56FD2">
              <w:rPr>
                <w:bCs/>
              </w:rPr>
              <w:t>ежедневно</w:t>
            </w:r>
          </w:p>
        </w:tc>
      </w:tr>
      <w:tr w:rsidR="00B56FD2" w:rsidRPr="00B56FD2" w:rsidTr="00D52A7D">
        <w:trPr>
          <w:gridAfter w:val="1"/>
          <w:wAfter w:w="35" w:type="dxa"/>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t>6.1.1.3</w:t>
            </w:r>
          </w:p>
        </w:tc>
        <w:tc>
          <w:tcPr>
            <w:tcW w:w="6257" w:type="dxa"/>
            <w:gridSpan w:val="2"/>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Контроль наличия и замена расходных материалов и полотенец;</w:t>
            </w:r>
          </w:p>
        </w:tc>
        <w:tc>
          <w:tcPr>
            <w:tcW w:w="2072"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bCs/>
              </w:rPr>
            </w:pPr>
            <w:r w:rsidRPr="00B56FD2">
              <w:rPr>
                <w:bCs/>
              </w:rPr>
              <w:t>ежедневно</w:t>
            </w:r>
          </w:p>
        </w:tc>
      </w:tr>
      <w:tr w:rsidR="00B56FD2" w:rsidRPr="00B56FD2" w:rsidTr="00D52A7D">
        <w:trPr>
          <w:gridAfter w:val="1"/>
          <w:wAfter w:w="35" w:type="dxa"/>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t>6.1.1.4</w:t>
            </w:r>
          </w:p>
        </w:tc>
        <w:tc>
          <w:tcPr>
            <w:tcW w:w="6257" w:type="dxa"/>
            <w:gridSpan w:val="2"/>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Влажная протирка внутреннего остекления (перегородки, экраны), стеклянных дверей шкафов с применением специальных средств;</w:t>
            </w:r>
          </w:p>
        </w:tc>
        <w:tc>
          <w:tcPr>
            <w:tcW w:w="2072"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bCs/>
              </w:rPr>
            </w:pPr>
            <w:r w:rsidRPr="00B56FD2">
              <w:rPr>
                <w:bCs/>
              </w:rPr>
              <w:t>ежедневно</w:t>
            </w:r>
          </w:p>
        </w:tc>
      </w:tr>
      <w:tr w:rsidR="00B56FD2" w:rsidRPr="00B56FD2" w:rsidTr="00D52A7D">
        <w:trPr>
          <w:gridAfter w:val="1"/>
          <w:wAfter w:w="35" w:type="dxa"/>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t>6.1.1.5</w:t>
            </w:r>
          </w:p>
        </w:tc>
        <w:tc>
          <w:tcPr>
            <w:tcW w:w="6257" w:type="dxa"/>
            <w:gridSpan w:val="2"/>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Удаление загрязнений с поверхности оргтехники (телефонов, настольных компьютеров, клавиатуры, мониторов, ксероксов, шредеров) с применением специальных средств;</w:t>
            </w:r>
          </w:p>
        </w:tc>
        <w:tc>
          <w:tcPr>
            <w:tcW w:w="2072"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bCs/>
              </w:rPr>
            </w:pPr>
            <w:r w:rsidRPr="00B56FD2">
              <w:rPr>
                <w:bCs/>
              </w:rPr>
              <w:t>ежедневно</w:t>
            </w:r>
          </w:p>
        </w:tc>
      </w:tr>
      <w:tr w:rsidR="00B56FD2" w:rsidRPr="00B56FD2" w:rsidTr="00D52A7D">
        <w:trPr>
          <w:gridAfter w:val="1"/>
          <w:wAfter w:w="35" w:type="dxa"/>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t>6.1.1.6</w:t>
            </w:r>
          </w:p>
        </w:tc>
        <w:tc>
          <w:tcPr>
            <w:tcW w:w="6257" w:type="dxa"/>
            <w:gridSpan w:val="2"/>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Влажная протирка рабочего места (без перемещения документов и канцелярских аксессуаров) с применением специальных средств;</w:t>
            </w:r>
          </w:p>
        </w:tc>
        <w:tc>
          <w:tcPr>
            <w:tcW w:w="2072"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bCs/>
              </w:rPr>
            </w:pPr>
            <w:r w:rsidRPr="00B56FD2">
              <w:rPr>
                <w:bCs/>
              </w:rPr>
              <w:t>ежедневно</w:t>
            </w:r>
          </w:p>
        </w:tc>
      </w:tr>
      <w:tr w:rsidR="00B56FD2" w:rsidRPr="00B56FD2" w:rsidTr="00D52A7D">
        <w:trPr>
          <w:gridAfter w:val="1"/>
          <w:wAfter w:w="35" w:type="dxa"/>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t>6.1.1.7</w:t>
            </w:r>
          </w:p>
        </w:tc>
        <w:tc>
          <w:tcPr>
            <w:tcW w:w="6257" w:type="dxa"/>
            <w:gridSpan w:val="2"/>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 xml:space="preserve">Влажная протирка мебели (столов, стульев, стеллажей, шкафов, включая ножки столов, стульев и крестовин кресел) с применением специальных средств; </w:t>
            </w:r>
          </w:p>
        </w:tc>
        <w:tc>
          <w:tcPr>
            <w:tcW w:w="2072"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bCs/>
              </w:rPr>
            </w:pPr>
            <w:r w:rsidRPr="00B56FD2">
              <w:rPr>
                <w:bCs/>
              </w:rPr>
              <w:t>ежедневно</w:t>
            </w:r>
          </w:p>
        </w:tc>
      </w:tr>
      <w:tr w:rsidR="00B56FD2" w:rsidRPr="00B56FD2" w:rsidTr="00D52A7D">
        <w:trPr>
          <w:gridAfter w:val="1"/>
          <w:wAfter w:w="35" w:type="dxa"/>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t>6.1.1.8</w:t>
            </w:r>
          </w:p>
        </w:tc>
        <w:tc>
          <w:tcPr>
            <w:tcW w:w="6257" w:type="dxa"/>
            <w:gridSpan w:val="2"/>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Влажная протирка или сухое обметание различных деталей интерьера с применением специальных средств;</w:t>
            </w:r>
          </w:p>
        </w:tc>
        <w:tc>
          <w:tcPr>
            <w:tcW w:w="2072"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bCs/>
              </w:rPr>
            </w:pPr>
            <w:r w:rsidRPr="00B56FD2">
              <w:rPr>
                <w:bCs/>
              </w:rPr>
              <w:t>ежедневно</w:t>
            </w:r>
          </w:p>
        </w:tc>
      </w:tr>
      <w:tr w:rsidR="00B56FD2" w:rsidRPr="00B56FD2" w:rsidTr="00D52A7D">
        <w:trPr>
          <w:gridAfter w:val="1"/>
          <w:wAfter w:w="35" w:type="dxa"/>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t>6.1.1.9</w:t>
            </w:r>
          </w:p>
        </w:tc>
        <w:tc>
          <w:tcPr>
            <w:tcW w:w="6257" w:type="dxa"/>
            <w:gridSpan w:val="2"/>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Влажная протирка радиаторов отопления, светильников, выключателей с применением специальных средств;</w:t>
            </w:r>
          </w:p>
        </w:tc>
        <w:tc>
          <w:tcPr>
            <w:tcW w:w="2072"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bCs/>
              </w:rPr>
            </w:pPr>
            <w:r w:rsidRPr="00B56FD2">
              <w:rPr>
                <w:bCs/>
              </w:rPr>
              <w:t>1 раз в неделю</w:t>
            </w:r>
          </w:p>
        </w:tc>
      </w:tr>
      <w:tr w:rsidR="00B56FD2" w:rsidRPr="00B56FD2" w:rsidTr="00D52A7D">
        <w:trPr>
          <w:gridAfter w:val="1"/>
          <w:wAfter w:w="35" w:type="dxa"/>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t>6.1.1.10</w:t>
            </w:r>
          </w:p>
        </w:tc>
        <w:tc>
          <w:tcPr>
            <w:tcW w:w="6257" w:type="dxa"/>
            <w:gridSpan w:val="2"/>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Чистка пылесосом ковровых покрытий и влажная протирка пола с применением специальных химических средств;</w:t>
            </w:r>
          </w:p>
        </w:tc>
        <w:tc>
          <w:tcPr>
            <w:tcW w:w="2072"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bCs/>
              </w:rPr>
            </w:pPr>
            <w:r w:rsidRPr="00B56FD2">
              <w:rPr>
                <w:bCs/>
              </w:rPr>
              <w:t>ежедневно</w:t>
            </w:r>
          </w:p>
        </w:tc>
      </w:tr>
      <w:tr w:rsidR="00B56FD2" w:rsidRPr="00B56FD2" w:rsidTr="00D52A7D">
        <w:trPr>
          <w:gridAfter w:val="1"/>
          <w:wAfter w:w="35" w:type="dxa"/>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t>6.1.1.11</w:t>
            </w:r>
          </w:p>
        </w:tc>
        <w:tc>
          <w:tcPr>
            <w:tcW w:w="6257" w:type="dxa"/>
            <w:gridSpan w:val="2"/>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Удаление локальных загрязнений с ковровых покрытий пола и мягкой мебели с применением специальных средств</w:t>
            </w:r>
          </w:p>
        </w:tc>
        <w:tc>
          <w:tcPr>
            <w:tcW w:w="2072"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bCs/>
              </w:rPr>
            </w:pPr>
            <w:r w:rsidRPr="00B56FD2">
              <w:rPr>
                <w:bCs/>
              </w:rPr>
              <w:t>по необходимости</w:t>
            </w:r>
          </w:p>
        </w:tc>
      </w:tr>
      <w:tr w:rsidR="00B56FD2" w:rsidRPr="00B56FD2" w:rsidTr="00D52A7D">
        <w:trPr>
          <w:gridAfter w:val="1"/>
          <w:wAfter w:w="35" w:type="dxa"/>
          <w:trHeight w:val="422"/>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t>6.1.1.12</w:t>
            </w:r>
          </w:p>
        </w:tc>
        <w:tc>
          <w:tcPr>
            <w:tcW w:w="6257" w:type="dxa"/>
            <w:gridSpan w:val="2"/>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Вынос мусора к грузовому лифту</w:t>
            </w:r>
          </w:p>
        </w:tc>
        <w:tc>
          <w:tcPr>
            <w:tcW w:w="2072"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bCs/>
              </w:rPr>
            </w:pPr>
            <w:r w:rsidRPr="00B56FD2">
              <w:rPr>
                <w:bCs/>
              </w:rPr>
              <w:t>ежедневно</w:t>
            </w:r>
          </w:p>
        </w:tc>
      </w:tr>
      <w:tr w:rsidR="00B56FD2" w:rsidRPr="00B56FD2" w:rsidTr="00D52A7D">
        <w:trPr>
          <w:gridAfter w:val="1"/>
          <w:wAfter w:w="35" w:type="dxa"/>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B56FD2" w:rsidRPr="00B56FD2" w:rsidRDefault="00B56FD2" w:rsidP="00B56FD2">
            <w:pPr>
              <w:jc w:val="center"/>
            </w:pPr>
            <w:r w:rsidRPr="00B56FD2">
              <w:t>6.1.1.13</w:t>
            </w:r>
          </w:p>
        </w:tc>
        <w:tc>
          <w:tcPr>
            <w:tcW w:w="625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56FD2" w:rsidRPr="00B56FD2" w:rsidRDefault="00B56FD2" w:rsidP="00B56FD2">
            <w:r w:rsidRPr="00B56FD2">
              <w:t>Туалеты:</w:t>
            </w:r>
          </w:p>
        </w:tc>
        <w:tc>
          <w:tcPr>
            <w:tcW w:w="2072" w:type="dxa"/>
            <w:tcBorders>
              <w:top w:val="single" w:sz="4" w:space="0" w:color="auto"/>
              <w:left w:val="single" w:sz="4" w:space="0" w:color="auto"/>
              <w:bottom w:val="single" w:sz="4" w:space="0" w:color="auto"/>
              <w:right w:val="single" w:sz="4" w:space="0" w:color="auto"/>
            </w:tcBorders>
            <w:shd w:val="clear" w:color="auto" w:fill="auto"/>
            <w:vAlign w:val="center"/>
          </w:tcPr>
          <w:p w:rsidR="00B56FD2" w:rsidRPr="00B56FD2" w:rsidRDefault="00B56FD2" w:rsidP="00B56FD2">
            <w:pPr>
              <w:rPr>
                <w:bCs/>
              </w:rPr>
            </w:pPr>
          </w:p>
        </w:tc>
      </w:tr>
      <w:tr w:rsidR="00B56FD2" w:rsidRPr="00B56FD2" w:rsidTr="00D52A7D">
        <w:trPr>
          <w:gridAfter w:val="1"/>
          <w:wAfter w:w="35" w:type="dxa"/>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t>6.1.1.14</w:t>
            </w:r>
          </w:p>
        </w:tc>
        <w:tc>
          <w:tcPr>
            <w:tcW w:w="6257" w:type="dxa"/>
            <w:gridSpan w:val="2"/>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 xml:space="preserve">Сбор и вынос мусора, замена </w:t>
            </w:r>
            <w:proofErr w:type="gramStart"/>
            <w:r w:rsidRPr="00B56FD2">
              <w:t>п</w:t>
            </w:r>
            <w:proofErr w:type="gramEnd"/>
            <w:r w:rsidRPr="00B56FD2">
              <w:t>/э пакетов и влажная протирка урн;</w:t>
            </w:r>
          </w:p>
        </w:tc>
        <w:tc>
          <w:tcPr>
            <w:tcW w:w="2072"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bCs/>
              </w:rPr>
            </w:pPr>
            <w:r w:rsidRPr="00B56FD2">
              <w:rPr>
                <w:bCs/>
              </w:rPr>
              <w:t>ежедневно</w:t>
            </w:r>
          </w:p>
        </w:tc>
      </w:tr>
      <w:tr w:rsidR="00B56FD2" w:rsidRPr="00B56FD2" w:rsidTr="00D52A7D">
        <w:trPr>
          <w:gridAfter w:val="1"/>
          <w:wAfter w:w="35" w:type="dxa"/>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t>6.1.1.15</w:t>
            </w:r>
          </w:p>
        </w:tc>
        <w:tc>
          <w:tcPr>
            <w:tcW w:w="6257" w:type="dxa"/>
            <w:gridSpan w:val="2"/>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Удаление локальных загрязнений с дверей, дверных коробов, плинтусов с применением специальных средств;</w:t>
            </w:r>
          </w:p>
        </w:tc>
        <w:tc>
          <w:tcPr>
            <w:tcW w:w="2072"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bCs/>
              </w:rPr>
            </w:pPr>
            <w:r w:rsidRPr="00B56FD2">
              <w:rPr>
                <w:bCs/>
              </w:rPr>
              <w:t>ежедневно</w:t>
            </w:r>
          </w:p>
        </w:tc>
      </w:tr>
      <w:tr w:rsidR="00B56FD2" w:rsidRPr="00B56FD2" w:rsidTr="00D52A7D">
        <w:trPr>
          <w:gridAfter w:val="1"/>
          <w:wAfter w:w="35" w:type="dxa"/>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t>6.1.1.16</w:t>
            </w:r>
          </w:p>
        </w:tc>
        <w:tc>
          <w:tcPr>
            <w:tcW w:w="6257" w:type="dxa"/>
            <w:gridSpan w:val="2"/>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Уборка известкового налета, подтеков и следов ржавчины с применением специальных средств;</w:t>
            </w:r>
          </w:p>
        </w:tc>
        <w:tc>
          <w:tcPr>
            <w:tcW w:w="2072"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bCs/>
              </w:rPr>
            </w:pPr>
            <w:r w:rsidRPr="00B56FD2">
              <w:rPr>
                <w:bCs/>
              </w:rPr>
              <w:t>ежедневно</w:t>
            </w:r>
          </w:p>
        </w:tc>
      </w:tr>
      <w:tr w:rsidR="00B56FD2" w:rsidRPr="00B56FD2" w:rsidTr="00D52A7D">
        <w:trPr>
          <w:gridAfter w:val="1"/>
          <w:wAfter w:w="35" w:type="dxa"/>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t>6.1.1.17</w:t>
            </w:r>
          </w:p>
        </w:tc>
        <w:tc>
          <w:tcPr>
            <w:tcW w:w="6257" w:type="dxa"/>
            <w:gridSpan w:val="2"/>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Санитарно-дезинфекционная обработка сантехники (унитазов, раковин, подводок к сантехнике)  с применением специальных средств;</w:t>
            </w:r>
          </w:p>
        </w:tc>
        <w:tc>
          <w:tcPr>
            <w:tcW w:w="2072"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bCs/>
              </w:rPr>
            </w:pPr>
            <w:r w:rsidRPr="00B56FD2">
              <w:rPr>
                <w:bCs/>
              </w:rPr>
              <w:t>ежедневно</w:t>
            </w:r>
          </w:p>
        </w:tc>
      </w:tr>
      <w:tr w:rsidR="00B56FD2" w:rsidRPr="00B56FD2" w:rsidTr="00D52A7D">
        <w:trPr>
          <w:gridAfter w:val="1"/>
          <w:wAfter w:w="35" w:type="dxa"/>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t>6.1.1.18</w:t>
            </w:r>
          </w:p>
        </w:tc>
        <w:tc>
          <w:tcPr>
            <w:tcW w:w="6257" w:type="dxa"/>
            <w:gridSpan w:val="2"/>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Удаление локальных загрязнений с кафельных стен, перегородок с применением специальных средств;</w:t>
            </w:r>
          </w:p>
        </w:tc>
        <w:tc>
          <w:tcPr>
            <w:tcW w:w="2072"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bCs/>
              </w:rPr>
            </w:pPr>
            <w:r w:rsidRPr="00B56FD2">
              <w:rPr>
                <w:bCs/>
              </w:rPr>
              <w:t>ежедневно</w:t>
            </w:r>
          </w:p>
        </w:tc>
      </w:tr>
      <w:tr w:rsidR="00B56FD2" w:rsidRPr="00B56FD2" w:rsidTr="00D52A7D">
        <w:trPr>
          <w:gridAfter w:val="1"/>
          <w:wAfter w:w="35" w:type="dxa"/>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t>6.1.1.19</w:t>
            </w:r>
          </w:p>
        </w:tc>
        <w:tc>
          <w:tcPr>
            <w:tcW w:w="6257" w:type="dxa"/>
            <w:gridSpan w:val="2"/>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Протирка фурнитуры, удаление всех видов загрязнений с применением специальных средств;</w:t>
            </w:r>
          </w:p>
        </w:tc>
        <w:tc>
          <w:tcPr>
            <w:tcW w:w="2072"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bCs/>
              </w:rPr>
            </w:pPr>
            <w:r w:rsidRPr="00B56FD2">
              <w:rPr>
                <w:bCs/>
              </w:rPr>
              <w:t>ежедневно</w:t>
            </w:r>
          </w:p>
        </w:tc>
      </w:tr>
      <w:tr w:rsidR="00B56FD2" w:rsidRPr="00B56FD2" w:rsidTr="00D52A7D">
        <w:trPr>
          <w:gridAfter w:val="1"/>
          <w:wAfter w:w="35" w:type="dxa"/>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t>6.1.1.20</w:t>
            </w:r>
          </w:p>
        </w:tc>
        <w:tc>
          <w:tcPr>
            <w:tcW w:w="6257" w:type="dxa"/>
            <w:gridSpan w:val="2"/>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Влажная протирка зеркал, диспенсеров с применением специальных средств;</w:t>
            </w:r>
          </w:p>
        </w:tc>
        <w:tc>
          <w:tcPr>
            <w:tcW w:w="2072"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bCs/>
              </w:rPr>
            </w:pPr>
            <w:r w:rsidRPr="00B56FD2">
              <w:rPr>
                <w:bCs/>
              </w:rPr>
              <w:t>ежедневно</w:t>
            </w:r>
          </w:p>
        </w:tc>
      </w:tr>
      <w:tr w:rsidR="00B56FD2" w:rsidRPr="00B56FD2" w:rsidTr="00D52A7D">
        <w:trPr>
          <w:gridAfter w:val="1"/>
          <w:wAfter w:w="35" w:type="dxa"/>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t>6.1.1.21</w:t>
            </w:r>
          </w:p>
        </w:tc>
        <w:tc>
          <w:tcPr>
            <w:tcW w:w="6257" w:type="dxa"/>
            <w:gridSpan w:val="2"/>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 xml:space="preserve">Заправка диспенсеров расходными материалами (туалетная бумага, чехлы на сиденья унитазов, жидкое мыло, салфетки, аэрозольные освежители воздуха); </w:t>
            </w:r>
          </w:p>
        </w:tc>
        <w:tc>
          <w:tcPr>
            <w:tcW w:w="2072"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bCs/>
              </w:rPr>
            </w:pPr>
            <w:r w:rsidRPr="00B56FD2">
              <w:rPr>
                <w:bCs/>
              </w:rPr>
              <w:t>ежедневно</w:t>
            </w:r>
          </w:p>
        </w:tc>
      </w:tr>
      <w:tr w:rsidR="00B56FD2" w:rsidRPr="00B56FD2" w:rsidTr="00D52A7D">
        <w:trPr>
          <w:gridAfter w:val="1"/>
          <w:wAfter w:w="35" w:type="dxa"/>
          <w:trHeight w:val="760"/>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lastRenderedPageBreak/>
              <w:t>6.1.1.22</w:t>
            </w:r>
          </w:p>
        </w:tc>
        <w:tc>
          <w:tcPr>
            <w:tcW w:w="6257" w:type="dxa"/>
            <w:gridSpan w:val="2"/>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Мойка пола с применением специальных химических средств.</w:t>
            </w:r>
          </w:p>
        </w:tc>
        <w:tc>
          <w:tcPr>
            <w:tcW w:w="2072"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bCs/>
              </w:rPr>
            </w:pPr>
            <w:r w:rsidRPr="00B56FD2">
              <w:rPr>
                <w:bCs/>
              </w:rPr>
              <w:t>ежедневно</w:t>
            </w:r>
          </w:p>
        </w:tc>
      </w:tr>
      <w:tr w:rsidR="00B56FD2" w:rsidRPr="00B56FD2" w:rsidTr="00D52A7D">
        <w:trPr>
          <w:gridAfter w:val="1"/>
          <w:wAfter w:w="35" w:type="dxa"/>
          <w:trHeight w:val="346"/>
        </w:trPr>
        <w:tc>
          <w:tcPr>
            <w:tcW w:w="1134" w:type="dxa"/>
            <w:tcBorders>
              <w:top w:val="single" w:sz="4" w:space="0" w:color="auto"/>
              <w:left w:val="nil"/>
              <w:bottom w:val="single" w:sz="4" w:space="0" w:color="auto"/>
              <w:right w:val="nil"/>
            </w:tcBorders>
            <w:vAlign w:val="center"/>
          </w:tcPr>
          <w:p w:rsidR="00B56FD2" w:rsidRPr="00B56FD2" w:rsidRDefault="00B56FD2" w:rsidP="00B56FD2"/>
        </w:tc>
        <w:tc>
          <w:tcPr>
            <w:tcW w:w="6257" w:type="dxa"/>
            <w:gridSpan w:val="2"/>
            <w:tcBorders>
              <w:top w:val="single" w:sz="4" w:space="0" w:color="auto"/>
              <w:left w:val="nil"/>
              <w:bottom w:val="single" w:sz="4" w:space="0" w:color="auto"/>
              <w:right w:val="nil"/>
            </w:tcBorders>
            <w:vAlign w:val="center"/>
          </w:tcPr>
          <w:p w:rsidR="00B56FD2" w:rsidRPr="00B56FD2" w:rsidRDefault="00B56FD2" w:rsidP="00B56FD2"/>
        </w:tc>
        <w:tc>
          <w:tcPr>
            <w:tcW w:w="2072" w:type="dxa"/>
            <w:tcBorders>
              <w:top w:val="single" w:sz="4" w:space="0" w:color="auto"/>
              <w:left w:val="nil"/>
              <w:bottom w:val="single" w:sz="4" w:space="0" w:color="auto"/>
              <w:right w:val="nil"/>
            </w:tcBorders>
            <w:vAlign w:val="center"/>
          </w:tcPr>
          <w:p w:rsidR="00B56FD2" w:rsidRPr="00B56FD2" w:rsidRDefault="00B56FD2" w:rsidP="00B56FD2">
            <w:pPr>
              <w:rPr>
                <w:bCs/>
              </w:rPr>
            </w:pPr>
          </w:p>
        </w:tc>
      </w:tr>
      <w:tr w:rsidR="00B56FD2" w:rsidRPr="00B56FD2" w:rsidTr="00D52A7D">
        <w:trPr>
          <w:gridAfter w:val="1"/>
          <w:wAfter w:w="35" w:type="dxa"/>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B56FD2" w:rsidRPr="00B56FD2" w:rsidRDefault="00B56FD2" w:rsidP="00B56FD2">
            <w:pPr>
              <w:jc w:val="center"/>
              <w:rPr>
                <w:b/>
              </w:rPr>
            </w:pPr>
            <w:r w:rsidRPr="00B56FD2">
              <w:rPr>
                <w:b/>
              </w:rPr>
              <w:t>6.2</w:t>
            </w:r>
          </w:p>
        </w:tc>
        <w:tc>
          <w:tcPr>
            <w:tcW w:w="625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56FD2" w:rsidRPr="00B56FD2" w:rsidRDefault="00B56FD2" w:rsidP="00B56FD2">
            <w:pPr>
              <w:rPr>
                <w:b/>
              </w:rPr>
            </w:pPr>
            <w:r w:rsidRPr="00B56FD2">
              <w:rPr>
                <w:b/>
              </w:rPr>
              <w:t>Поддерживающая уборка помещений - (Помещения 1 и 2)</w:t>
            </w:r>
          </w:p>
        </w:tc>
        <w:tc>
          <w:tcPr>
            <w:tcW w:w="2072" w:type="dxa"/>
            <w:tcBorders>
              <w:top w:val="single" w:sz="4" w:space="0" w:color="auto"/>
              <w:left w:val="single" w:sz="4" w:space="0" w:color="auto"/>
              <w:bottom w:val="single" w:sz="4" w:space="0" w:color="auto"/>
              <w:right w:val="single" w:sz="4" w:space="0" w:color="auto"/>
            </w:tcBorders>
            <w:shd w:val="clear" w:color="auto" w:fill="auto"/>
            <w:vAlign w:val="center"/>
          </w:tcPr>
          <w:p w:rsidR="00B56FD2" w:rsidRPr="00B56FD2" w:rsidRDefault="00B56FD2" w:rsidP="00B56FD2">
            <w:pPr>
              <w:rPr>
                <w:b/>
                <w:bCs/>
              </w:rPr>
            </w:pPr>
            <w:r w:rsidRPr="00B56FD2">
              <w:rPr>
                <w:b/>
              </w:rPr>
              <w:t>08.00 – 19:00</w:t>
            </w:r>
          </w:p>
        </w:tc>
      </w:tr>
      <w:tr w:rsidR="00B56FD2" w:rsidRPr="00B56FD2" w:rsidTr="00D52A7D">
        <w:trPr>
          <w:gridAfter w:val="1"/>
          <w:wAfter w:w="35" w:type="dxa"/>
          <w:trHeight w:val="481"/>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B56FD2" w:rsidRPr="00B56FD2" w:rsidRDefault="00B56FD2" w:rsidP="00B56FD2">
            <w:pPr>
              <w:jc w:val="center"/>
            </w:pPr>
            <w:r w:rsidRPr="00B56FD2">
              <w:t>6.2.1</w:t>
            </w:r>
          </w:p>
        </w:tc>
        <w:tc>
          <w:tcPr>
            <w:tcW w:w="625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56FD2" w:rsidRPr="00B56FD2" w:rsidRDefault="00B56FD2" w:rsidP="00B56FD2">
            <w:r w:rsidRPr="00B56FD2">
              <w:t>Офисные помещения, помещения для переговоров:</w:t>
            </w:r>
          </w:p>
        </w:tc>
        <w:tc>
          <w:tcPr>
            <w:tcW w:w="2072" w:type="dxa"/>
            <w:tcBorders>
              <w:top w:val="single" w:sz="4" w:space="0" w:color="auto"/>
              <w:left w:val="single" w:sz="4" w:space="0" w:color="auto"/>
              <w:bottom w:val="single" w:sz="4" w:space="0" w:color="auto"/>
              <w:right w:val="single" w:sz="4" w:space="0" w:color="auto"/>
            </w:tcBorders>
            <w:shd w:val="clear" w:color="auto" w:fill="auto"/>
            <w:vAlign w:val="center"/>
          </w:tcPr>
          <w:p w:rsidR="00B56FD2" w:rsidRPr="00B56FD2" w:rsidRDefault="00B56FD2" w:rsidP="00B56FD2">
            <w:pPr>
              <w:rPr>
                <w:bCs/>
              </w:rPr>
            </w:pPr>
          </w:p>
        </w:tc>
      </w:tr>
      <w:tr w:rsidR="00B56FD2" w:rsidRPr="00B56FD2" w:rsidTr="00D52A7D">
        <w:trPr>
          <w:gridAfter w:val="1"/>
          <w:wAfter w:w="35" w:type="dxa"/>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t>6.2.1.1</w:t>
            </w:r>
          </w:p>
        </w:tc>
        <w:tc>
          <w:tcPr>
            <w:tcW w:w="6257" w:type="dxa"/>
            <w:gridSpan w:val="2"/>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 xml:space="preserve">Сбор и вынос мусора, замена </w:t>
            </w:r>
            <w:proofErr w:type="gramStart"/>
            <w:r w:rsidRPr="00B56FD2">
              <w:t>п</w:t>
            </w:r>
            <w:proofErr w:type="gramEnd"/>
            <w:r w:rsidRPr="00B56FD2">
              <w:t>/э пакетов и влажная протирка урн;</w:t>
            </w:r>
          </w:p>
        </w:tc>
        <w:tc>
          <w:tcPr>
            <w:tcW w:w="2072"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bCs/>
              </w:rPr>
            </w:pPr>
            <w:r w:rsidRPr="00B56FD2">
              <w:rPr>
                <w:bCs/>
              </w:rPr>
              <w:t>в течение дня</w:t>
            </w:r>
          </w:p>
        </w:tc>
      </w:tr>
      <w:tr w:rsidR="00B56FD2" w:rsidRPr="00B56FD2" w:rsidTr="00D52A7D">
        <w:trPr>
          <w:gridAfter w:val="1"/>
          <w:wAfter w:w="35" w:type="dxa"/>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t>6.2.1.2</w:t>
            </w:r>
          </w:p>
        </w:tc>
        <w:tc>
          <w:tcPr>
            <w:tcW w:w="6257" w:type="dxa"/>
            <w:gridSpan w:val="2"/>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Удаление локальных загрязнений в течение дня с применением специальных средств;</w:t>
            </w:r>
          </w:p>
        </w:tc>
        <w:tc>
          <w:tcPr>
            <w:tcW w:w="2072"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bCs/>
              </w:rPr>
            </w:pPr>
            <w:r w:rsidRPr="00B56FD2">
              <w:rPr>
                <w:bCs/>
              </w:rPr>
              <w:t>ежедневно</w:t>
            </w:r>
          </w:p>
        </w:tc>
      </w:tr>
      <w:tr w:rsidR="00B56FD2" w:rsidRPr="00B56FD2" w:rsidTr="00D52A7D">
        <w:trPr>
          <w:gridAfter w:val="1"/>
          <w:wAfter w:w="35" w:type="dxa"/>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B56FD2" w:rsidRPr="00B56FD2" w:rsidRDefault="00B56FD2" w:rsidP="00B56FD2">
            <w:pPr>
              <w:jc w:val="center"/>
            </w:pPr>
            <w:r w:rsidRPr="00B56FD2">
              <w:t>6.2.2</w:t>
            </w:r>
          </w:p>
        </w:tc>
        <w:tc>
          <w:tcPr>
            <w:tcW w:w="625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56FD2" w:rsidRPr="00B56FD2" w:rsidRDefault="00B56FD2" w:rsidP="00B56FD2">
            <w:r w:rsidRPr="00B56FD2">
              <w:t>Туалеты (только Помещения 1):</w:t>
            </w:r>
          </w:p>
        </w:tc>
        <w:tc>
          <w:tcPr>
            <w:tcW w:w="2072" w:type="dxa"/>
            <w:tcBorders>
              <w:top w:val="single" w:sz="4" w:space="0" w:color="auto"/>
              <w:left w:val="single" w:sz="4" w:space="0" w:color="auto"/>
              <w:bottom w:val="single" w:sz="4" w:space="0" w:color="auto"/>
              <w:right w:val="single" w:sz="4" w:space="0" w:color="auto"/>
            </w:tcBorders>
            <w:shd w:val="clear" w:color="auto" w:fill="auto"/>
            <w:vAlign w:val="center"/>
          </w:tcPr>
          <w:p w:rsidR="00B56FD2" w:rsidRPr="00B56FD2" w:rsidRDefault="00B56FD2" w:rsidP="00B56FD2">
            <w:pPr>
              <w:rPr>
                <w:bCs/>
              </w:rPr>
            </w:pPr>
          </w:p>
        </w:tc>
      </w:tr>
      <w:tr w:rsidR="00B56FD2" w:rsidRPr="00B56FD2" w:rsidTr="00D52A7D">
        <w:trPr>
          <w:gridAfter w:val="1"/>
          <w:wAfter w:w="35" w:type="dxa"/>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t>6.2.2.1</w:t>
            </w:r>
          </w:p>
        </w:tc>
        <w:tc>
          <w:tcPr>
            <w:tcW w:w="6257" w:type="dxa"/>
            <w:gridSpan w:val="2"/>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 xml:space="preserve">Сбор и вынос мусора, замена </w:t>
            </w:r>
            <w:proofErr w:type="gramStart"/>
            <w:r w:rsidRPr="00B56FD2">
              <w:t>п</w:t>
            </w:r>
            <w:proofErr w:type="gramEnd"/>
            <w:r w:rsidRPr="00B56FD2">
              <w:t>/э пакетов и влажная протирка урн;</w:t>
            </w:r>
          </w:p>
        </w:tc>
        <w:tc>
          <w:tcPr>
            <w:tcW w:w="2072"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bCs/>
              </w:rPr>
            </w:pPr>
            <w:r w:rsidRPr="00B56FD2">
              <w:rPr>
                <w:bCs/>
              </w:rPr>
              <w:t>в течение дня</w:t>
            </w:r>
          </w:p>
        </w:tc>
      </w:tr>
      <w:tr w:rsidR="00B56FD2" w:rsidRPr="00B56FD2" w:rsidTr="00D52A7D">
        <w:trPr>
          <w:gridAfter w:val="1"/>
          <w:wAfter w:w="35" w:type="dxa"/>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t>6.2.2.2</w:t>
            </w:r>
          </w:p>
        </w:tc>
        <w:tc>
          <w:tcPr>
            <w:tcW w:w="6257" w:type="dxa"/>
            <w:gridSpan w:val="2"/>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Санитарно-дезинфекционная обработка сантехники (унитазов, раковин, подводок к сантехнике) с применением специальных средств;</w:t>
            </w:r>
          </w:p>
        </w:tc>
        <w:tc>
          <w:tcPr>
            <w:tcW w:w="2072"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bCs/>
              </w:rPr>
            </w:pPr>
            <w:r w:rsidRPr="00B56FD2">
              <w:rPr>
                <w:bCs/>
              </w:rPr>
              <w:t>ежедневно</w:t>
            </w:r>
          </w:p>
        </w:tc>
      </w:tr>
      <w:tr w:rsidR="00B56FD2" w:rsidRPr="00B56FD2" w:rsidTr="00D52A7D">
        <w:trPr>
          <w:gridAfter w:val="1"/>
          <w:wAfter w:w="35" w:type="dxa"/>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t>6.2.2.3</w:t>
            </w:r>
          </w:p>
        </w:tc>
        <w:tc>
          <w:tcPr>
            <w:tcW w:w="6257" w:type="dxa"/>
            <w:gridSpan w:val="2"/>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color w:val="C00000"/>
              </w:rPr>
            </w:pPr>
            <w:r w:rsidRPr="00B56FD2">
              <w:t xml:space="preserve">Заправка диспенсеров расходными материалами (жидкое мыло, бумажные полотенца, туалетная бумага, дезодоранты); </w:t>
            </w:r>
          </w:p>
        </w:tc>
        <w:tc>
          <w:tcPr>
            <w:tcW w:w="2072"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bCs/>
              </w:rPr>
            </w:pPr>
            <w:r w:rsidRPr="00B56FD2">
              <w:rPr>
                <w:bCs/>
              </w:rPr>
              <w:t>в течение дня</w:t>
            </w:r>
          </w:p>
        </w:tc>
      </w:tr>
      <w:tr w:rsidR="00B56FD2" w:rsidRPr="00B56FD2" w:rsidTr="00D52A7D">
        <w:trPr>
          <w:gridAfter w:val="1"/>
          <w:wAfter w:w="35" w:type="dxa"/>
          <w:trHeight w:val="703"/>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t>6.2.2.4</w:t>
            </w:r>
          </w:p>
        </w:tc>
        <w:tc>
          <w:tcPr>
            <w:tcW w:w="6257" w:type="dxa"/>
            <w:gridSpan w:val="2"/>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Мойка пола с применением специальных химических средств.</w:t>
            </w:r>
          </w:p>
        </w:tc>
        <w:tc>
          <w:tcPr>
            <w:tcW w:w="2072"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bCs/>
              </w:rPr>
            </w:pPr>
            <w:r w:rsidRPr="00B56FD2">
              <w:rPr>
                <w:bCs/>
              </w:rPr>
              <w:t>в течение дня</w:t>
            </w:r>
          </w:p>
        </w:tc>
      </w:tr>
      <w:tr w:rsidR="00B56FD2" w:rsidRPr="00B56FD2" w:rsidTr="00D52A7D">
        <w:trPr>
          <w:gridAfter w:val="1"/>
          <w:wAfter w:w="35" w:type="dxa"/>
          <w:trHeight w:val="403"/>
        </w:trPr>
        <w:tc>
          <w:tcPr>
            <w:tcW w:w="1134" w:type="dxa"/>
            <w:tcBorders>
              <w:top w:val="single" w:sz="4" w:space="0" w:color="auto"/>
              <w:left w:val="nil"/>
              <w:bottom w:val="single" w:sz="4" w:space="0" w:color="auto"/>
              <w:right w:val="nil"/>
            </w:tcBorders>
            <w:vAlign w:val="center"/>
          </w:tcPr>
          <w:p w:rsidR="00B56FD2" w:rsidRPr="00B56FD2" w:rsidRDefault="00B56FD2" w:rsidP="00B56FD2"/>
        </w:tc>
        <w:tc>
          <w:tcPr>
            <w:tcW w:w="6257" w:type="dxa"/>
            <w:gridSpan w:val="2"/>
            <w:tcBorders>
              <w:top w:val="single" w:sz="4" w:space="0" w:color="auto"/>
              <w:left w:val="nil"/>
              <w:bottom w:val="single" w:sz="4" w:space="0" w:color="auto"/>
              <w:right w:val="nil"/>
            </w:tcBorders>
            <w:vAlign w:val="center"/>
          </w:tcPr>
          <w:p w:rsidR="00B56FD2" w:rsidRPr="00B56FD2" w:rsidRDefault="00B56FD2" w:rsidP="00B56FD2"/>
        </w:tc>
        <w:tc>
          <w:tcPr>
            <w:tcW w:w="2072" w:type="dxa"/>
            <w:tcBorders>
              <w:top w:val="single" w:sz="4" w:space="0" w:color="auto"/>
              <w:left w:val="nil"/>
              <w:bottom w:val="nil"/>
              <w:right w:val="nil"/>
            </w:tcBorders>
            <w:vAlign w:val="center"/>
          </w:tcPr>
          <w:p w:rsidR="00B56FD2" w:rsidRPr="00B56FD2" w:rsidRDefault="00B56FD2" w:rsidP="00B56FD2">
            <w:pPr>
              <w:rPr>
                <w:bCs/>
              </w:rPr>
            </w:pPr>
          </w:p>
        </w:tc>
      </w:tr>
      <w:tr w:rsidR="00B56FD2" w:rsidRPr="00B56FD2" w:rsidTr="00D52A7D">
        <w:trPr>
          <w:trHeight w:val="412"/>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rsidR="00B56FD2" w:rsidRPr="00B56FD2" w:rsidRDefault="00B56FD2" w:rsidP="00B56FD2">
            <w:pPr>
              <w:ind w:right="-57"/>
              <w:jc w:val="center"/>
              <w:rPr>
                <w:b/>
                <w:snapToGrid w:val="0"/>
              </w:rPr>
            </w:pPr>
            <w:r w:rsidRPr="00B56FD2">
              <w:rPr>
                <w:b/>
                <w:snapToGrid w:val="0"/>
              </w:rPr>
              <w:t>6.3</w:t>
            </w:r>
          </w:p>
        </w:tc>
        <w:tc>
          <w:tcPr>
            <w:tcW w:w="6237" w:type="dxa"/>
            <w:tcBorders>
              <w:top w:val="single" w:sz="4" w:space="0" w:color="auto"/>
              <w:left w:val="single" w:sz="4" w:space="0" w:color="auto"/>
              <w:bottom w:val="single" w:sz="4" w:space="0" w:color="auto"/>
              <w:right w:val="single" w:sz="4" w:space="0" w:color="auto"/>
            </w:tcBorders>
            <w:shd w:val="clear" w:color="auto" w:fill="auto"/>
            <w:vAlign w:val="center"/>
          </w:tcPr>
          <w:p w:rsidR="00B56FD2" w:rsidRPr="00B56FD2" w:rsidRDefault="00B56FD2" w:rsidP="00B56FD2">
            <w:pPr>
              <w:ind w:right="-57"/>
              <w:rPr>
                <w:b/>
                <w:snapToGrid w:val="0"/>
              </w:rPr>
            </w:pPr>
            <w:r w:rsidRPr="00B56FD2">
              <w:rPr>
                <w:b/>
                <w:snapToGrid w:val="0"/>
              </w:rPr>
              <w:t>Обслуживание переговоров и мероприятий. Содержание оборудования и посуды в комнатах приема пищи. Помещений 1 и 2.</w:t>
            </w:r>
          </w:p>
        </w:tc>
        <w:tc>
          <w:tcPr>
            <w:tcW w:w="212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B56FD2" w:rsidRPr="00B56FD2" w:rsidRDefault="00B56FD2" w:rsidP="00B56FD2">
            <w:pPr>
              <w:ind w:right="-57"/>
              <w:rPr>
                <w:b/>
                <w:snapToGrid w:val="0"/>
              </w:rPr>
            </w:pPr>
            <w:r w:rsidRPr="00B56FD2">
              <w:rPr>
                <w:b/>
                <w:snapToGrid w:val="0"/>
              </w:rPr>
              <w:t xml:space="preserve"> 8:00 -19:00</w:t>
            </w:r>
          </w:p>
        </w:tc>
      </w:tr>
      <w:tr w:rsidR="00B56FD2" w:rsidRPr="00B56FD2" w:rsidTr="00D52A7D">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t>6.3.1</w:t>
            </w:r>
          </w:p>
        </w:tc>
        <w:tc>
          <w:tcPr>
            <w:tcW w:w="6237"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Заказ расходных материалов для работы и участие в заказе посуды</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по необходимости</w:t>
            </w:r>
          </w:p>
        </w:tc>
      </w:tr>
      <w:tr w:rsidR="00B56FD2" w:rsidRPr="00B56FD2" w:rsidTr="00D52A7D">
        <w:trPr>
          <w:trHeight w:val="440"/>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t>6.3.2</w:t>
            </w:r>
          </w:p>
        </w:tc>
        <w:tc>
          <w:tcPr>
            <w:tcW w:w="6237"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Участие в заказе продуктов</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ежедневно</w:t>
            </w:r>
          </w:p>
        </w:tc>
      </w:tr>
      <w:tr w:rsidR="00B56FD2" w:rsidRPr="00B56FD2" w:rsidTr="00D52A7D">
        <w:trPr>
          <w:trHeight w:val="263"/>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t>6.3.3</w:t>
            </w:r>
          </w:p>
        </w:tc>
        <w:tc>
          <w:tcPr>
            <w:tcW w:w="6237"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Приготовление напитков (чай, кофе) и подача</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ежедневно по заявке от подразделений</w:t>
            </w:r>
          </w:p>
        </w:tc>
      </w:tr>
      <w:tr w:rsidR="00B56FD2" w:rsidRPr="00B56FD2" w:rsidTr="00D52A7D">
        <w:trPr>
          <w:trHeight w:val="413"/>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t>6.3.4</w:t>
            </w:r>
          </w:p>
        </w:tc>
        <w:tc>
          <w:tcPr>
            <w:tcW w:w="6237"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Обслуживание переговоров, совещаний и отдельных мероприятий</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ежедневно по заявке от подразделений</w:t>
            </w:r>
          </w:p>
        </w:tc>
      </w:tr>
      <w:tr w:rsidR="00B56FD2" w:rsidRPr="00B56FD2" w:rsidTr="00D52A7D">
        <w:trPr>
          <w:trHeight w:val="723"/>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t>6.3.5</w:t>
            </w:r>
          </w:p>
        </w:tc>
        <w:tc>
          <w:tcPr>
            <w:tcW w:w="6237"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Мойка посуды в комнатах приема пищи с использованием бытовой техники</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ежедневно</w:t>
            </w:r>
          </w:p>
        </w:tc>
      </w:tr>
      <w:tr w:rsidR="00B56FD2" w:rsidRPr="00B56FD2" w:rsidTr="00D52A7D">
        <w:trPr>
          <w:trHeight w:val="658"/>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p>
          <w:p w:rsidR="00B56FD2" w:rsidRPr="00B56FD2" w:rsidRDefault="00B56FD2" w:rsidP="00B56FD2">
            <w:pPr>
              <w:jc w:val="center"/>
            </w:pPr>
            <w:r w:rsidRPr="00B56FD2">
              <w:t>6.3.6</w:t>
            </w:r>
          </w:p>
          <w:p w:rsidR="00B56FD2" w:rsidRPr="00B56FD2" w:rsidRDefault="00B56FD2" w:rsidP="00B56FD2"/>
        </w:tc>
        <w:tc>
          <w:tcPr>
            <w:tcW w:w="6237"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Содержание в чистоте  бытовой техники и мебели в комнатах приема пищи</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ежедневно</w:t>
            </w:r>
          </w:p>
        </w:tc>
      </w:tr>
      <w:tr w:rsidR="00B56FD2" w:rsidRPr="00B56FD2" w:rsidTr="00D52A7D">
        <w:trPr>
          <w:trHeight w:val="474"/>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t>6.3.7</w:t>
            </w:r>
          </w:p>
        </w:tc>
        <w:tc>
          <w:tcPr>
            <w:tcW w:w="6237"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Поставка расходных материалов для комнат приёма пищи (Приложение № 4)</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постоянно</w:t>
            </w:r>
          </w:p>
        </w:tc>
      </w:tr>
    </w:tbl>
    <w:p w:rsidR="00B56FD2" w:rsidRPr="00B56FD2" w:rsidRDefault="00B56FD2" w:rsidP="00B56FD2"/>
    <w:p w:rsidR="00B56FD2" w:rsidRPr="00B56FD2" w:rsidRDefault="00B56FD2" w:rsidP="00B56FD2"/>
    <w:p w:rsidR="00B56FD2" w:rsidRPr="00B56FD2" w:rsidRDefault="00B56FD2" w:rsidP="00B56FD2"/>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6237"/>
        <w:gridCol w:w="2127"/>
      </w:tblGrid>
      <w:tr w:rsidR="00B56FD2" w:rsidRPr="00B56FD2" w:rsidTr="00D52A7D">
        <w:trPr>
          <w:trHeight w:val="858"/>
        </w:trPr>
        <w:tc>
          <w:tcPr>
            <w:tcW w:w="1134" w:type="dxa"/>
            <w:shd w:val="clear" w:color="auto" w:fill="auto"/>
          </w:tcPr>
          <w:p w:rsidR="00B56FD2" w:rsidRPr="00B56FD2" w:rsidRDefault="00B56FD2" w:rsidP="00B56FD2">
            <w:pPr>
              <w:ind w:right="-57"/>
              <w:jc w:val="center"/>
              <w:rPr>
                <w:b/>
                <w:snapToGrid w:val="0"/>
              </w:rPr>
            </w:pPr>
          </w:p>
          <w:p w:rsidR="00B56FD2" w:rsidRPr="00B56FD2" w:rsidRDefault="00B56FD2" w:rsidP="00B56FD2">
            <w:pPr>
              <w:ind w:right="-57"/>
              <w:jc w:val="center"/>
              <w:rPr>
                <w:b/>
                <w:snapToGrid w:val="0"/>
              </w:rPr>
            </w:pPr>
            <w:r w:rsidRPr="00B56FD2">
              <w:rPr>
                <w:b/>
                <w:snapToGrid w:val="0"/>
              </w:rPr>
              <w:t>6.4</w:t>
            </w:r>
          </w:p>
        </w:tc>
        <w:tc>
          <w:tcPr>
            <w:tcW w:w="6237" w:type="dxa"/>
            <w:shd w:val="clear" w:color="auto" w:fill="auto"/>
            <w:vAlign w:val="center"/>
          </w:tcPr>
          <w:p w:rsidR="00B56FD2" w:rsidRPr="00B56FD2" w:rsidRDefault="00B56FD2" w:rsidP="00B56FD2">
            <w:r w:rsidRPr="00B56FD2">
              <w:rPr>
                <w:b/>
                <w:snapToGrid w:val="0"/>
              </w:rPr>
              <w:t xml:space="preserve">Уход за растениями - для Помещений 1 и 2.             </w:t>
            </w:r>
            <w:r w:rsidRPr="00B56FD2">
              <w:t>Количество растений: 180 - 200 шт.</w:t>
            </w:r>
          </w:p>
        </w:tc>
        <w:tc>
          <w:tcPr>
            <w:tcW w:w="2127" w:type="dxa"/>
            <w:shd w:val="clear" w:color="auto" w:fill="auto"/>
            <w:vAlign w:val="center"/>
          </w:tcPr>
          <w:p w:rsidR="00B56FD2" w:rsidRPr="00B56FD2" w:rsidRDefault="00B56FD2" w:rsidP="00B56FD2">
            <w:pPr>
              <w:ind w:right="-57"/>
              <w:rPr>
                <w:b/>
                <w:snapToGrid w:val="0"/>
              </w:rPr>
            </w:pPr>
          </w:p>
        </w:tc>
      </w:tr>
      <w:tr w:rsidR="00B56FD2" w:rsidRPr="00B56FD2" w:rsidTr="00D52A7D">
        <w:tc>
          <w:tcPr>
            <w:tcW w:w="1134" w:type="dxa"/>
            <w:shd w:val="clear" w:color="auto" w:fill="auto"/>
            <w:vAlign w:val="center"/>
          </w:tcPr>
          <w:p w:rsidR="00B56FD2" w:rsidRPr="00B56FD2" w:rsidRDefault="00B56FD2" w:rsidP="00B56FD2">
            <w:pPr>
              <w:ind w:right="-57"/>
              <w:jc w:val="center"/>
              <w:rPr>
                <w:snapToGrid w:val="0"/>
              </w:rPr>
            </w:pPr>
            <w:r w:rsidRPr="00B56FD2">
              <w:rPr>
                <w:snapToGrid w:val="0"/>
              </w:rPr>
              <w:t>6.4.1</w:t>
            </w:r>
          </w:p>
        </w:tc>
        <w:tc>
          <w:tcPr>
            <w:tcW w:w="6237" w:type="dxa"/>
            <w:shd w:val="clear" w:color="auto" w:fill="auto"/>
            <w:vAlign w:val="center"/>
          </w:tcPr>
          <w:p w:rsidR="00B56FD2" w:rsidRPr="00B56FD2" w:rsidRDefault="00B56FD2" w:rsidP="00B56FD2">
            <w:pPr>
              <w:ind w:right="-57"/>
              <w:rPr>
                <w:snapToGrid w:val="0"/>
              </w:rPr>
            </w:pPr>
            <w:r w:rsidRPr="00B56FD2">
              <w:rPr>
                <w:snapToGrid w:val="0"/>
              </w:rPr>
              <w:t>Контроль за агрономическим и эстетическим состоянием растений</w:t>
            </w:r>
          </w:p>
        </w:tc>
        <w:tc>
          <w:tcPr>
            <w:tcW w:w="2127" w:type="dxa"/>
            <w:shd w:val="clear" w:color="auto" w:fill="auto"/>
            <w:vAlign w:val="center"/>
          </w:tcPr>
          <w:p w:rsidR="00B56FD2" w:rsidRPr="00B56FD2" w:rsidRDefault="00B56FD2" w:rsidP="00B56FD2">
            <w:pPr>
              <w:ind w:right="-57"/>
              <w:rPr>
                <w:snapToGrid w:val="0"/>
              </w:rPr>
            </w:pPr>
            <w:r w:rsidRPr="00B56FD2">
              <w:rPr>
                <w:snapToGrid w:val="0"/>
              </w:rPr>
              <w:t>ежедневно</w:t>
            </w:r>
          </w:p>
        </w:tc>
      </w:tr>
      <w:tr w:rsidR="00B56FD2" w:rsidRPr="00B56FD2" w:rsidTr="00D52A7D">
        <w:trPr>
          <w:trHeight w:val="379"/>
        </w:trPr>
        <w:tc>
          <w:tcPr>
            <w:tcW w:w="1134" w:type="dxa"/>
            <w:shd w:val="clear" w:color="auto" w:fill="auto"/>
            <w:vAlign w:val="center"/>
          </w:tcPr>
          <w:p w:rsidR="00B56FD2" w:rsidRPr="00B56FD2" w:rsidRDefault="00B56FD2" w:rsidP="00B56FD2">
            <w:pPr>
              <w:ind w:right="-57"/>
              <w:jc w:val="center"/>
              <w:rPr>
                <w:snapToGrid w:val="0"/>
              </w:rPr>
            </w:pPr>
            <w:r w:rsidRPr="00B56FD2">
              <w:rPr>
                <w:snapToGrid w:val="0"/>
              </w:rPr>
              <w:t>6.4.2</w:t>
            </w:r>
          </w:p>
        </w:tc>
        <w:tc>
          <w:tcPr>
            <w:tcW w:w="6237" w:type="dxa"/>
            <w:shd w:val="clear" w:color="auto" w:fill="auto"/>
            <w:vAlign w:val="center"/>
          </w:tcPr>
          <w:p w:rsidR="00B56FD2" w:rsidRPr="00B56FD2" w:rsidRDefault="00B56FD2" w:rsidP="00B56FD2">
            <w:pPr>
              <w:ind w:right="-57"/>
              <w:rPr>
                <w:snapToGrid w:val="0"/>
              </w:rPr>
            </w:pPr>
            <w:r w:rsidRPr="00B56FD2">
              <w:rPr>
                <w:snapToGrid w:val="0"/>
              </w:rPr>
              <w:t>Полив растений</w:t>
            </w:r>
          </w:p>
        </w:tc>
        <w:tc>
          <w:tcPr>
            <w:tcW w:w="2127" w:type="dxa"/>
            <w:shd w:val="clear" w:color="auto" w:fill="auto"/>
            <w:vAlign w:val="center"/>
          </w:tcPr>
          <w:p w:rsidR="00B56FD2" w:rsidRPr="00B56FD2" w:rsidRDefault="00B56FD2" w:rsidP="00B56FD2">
            <w:pPr>
              <w:ind w:right="-57"/>
              <w:rPr>
                <w:snapToGrid w:val="0"/>
              </w:rPr>
            </w:pPr>
            <w:r w:rsidRPr="00B56FD2">
              <w:rPr>
                <w:snapToGrid w:val="0"/>
              </w:rPr>
              <w:t>2-3 раза в неделю</w:t>
            </w:r>
          </w:p>
        </w:tc>
      </w:tr>
      <w:tr w:rsidR="00B56FD2" w:rsidRPr="00B56FD2" w:rsidTr="00D52A7D">
        <w:tc>
          <w:tcPr>
            <w:tcW w:w="1134" w:type="dxa"/>
            <w:shd w:val="clear" w:color="auto" w:fill="auto"/>
            <w:vAlign w:val="center"/>
          </w:tcPr>
          <w:p w:rsidR="00B56FD2" w:rsidRPr="00B56FD2" w:rsidRDefault="00B56FD2" w:rsidP="00B56FD2">
            <w:pPr>
              <w:ind w:right="-57"/>
              <w:jc w:val="center"/>
              <w:rPr>
                <w:snapToGrid w:val="0"/>
              </w:rPr>
            </w:pPr>
            <w:r w:rsidRPr="00B56FD2">
              <w:rPr>
                <w:snapToGrid w:val="0"/>
              </w:rPr>
              <w:t>6.4.3</w:t>
            </w:r>
          </w:p>
        </w:tc>
        <w:tc>
          <w:tcPr>
            <w:tcW w:w="6237" w:type="dxa"/>
            <w:shd w:val="clear" w:color="auto" w:fill="auto"/>
            <w:vAlign w:val="center"/>
          </w:tcPr>
          <w:p w:rsidR="00B56FD2" w:rsidRPr="00B56FD2" w:rsidRDefault="00B56FD2" w:rsidP="00B56FD2">
            <w:pPr>
              <w:ind w:right="-57"/>
              <w:rPr>
                <w:snapToGrid w:val="0"/>
              </w:rPr>
            </w:pPr>
            <w:r w:rsidRPr="00B56FD2">
              <w:rPr>
                <w:snapToGrid w:val="0"/>
              </w:rPr>
              <w:t>Подкормка растений</w:t>
            </w:r>
          </w:p>
        </w:tc>
        <w:tc>
          <w:tcPr>
            <w:tcW w:w="2127" w:type="dxa"/>
            <w:shd w:val="clear" w:color="auto" w:fill="auto"/>
            <w:vAlign w:val="center"/>
          </w:tcPr>
          <w:p w:rsidR="00B56FD2" w:rsidRPr="00B56FD2" w:rsidRDefault="00B56FD2" w:rsidP="00B56FD2">
            <w:pPr>
              <w:ind w:right="-57"/>
              <w:rPr>
                <w:snapToGrid w:val="0"/>
              </w:rPr>
            </w:pPr>
            <w:r w:rsidRPr="00B56FD2">
              <w:rPr>
                <w:snapToGrid w:val="0"/>
              </w:rPr>
              <w:t>по необходимости</w:t>
            </w:r>
          </w:p>
        </w:tc>
      </w:tr>
      <w:tr w:rsidR="00B56FD2" w:rsidRPr="00B56FD2" w:rsidTr="00D52A7D">
        <w:tc>
          <w:tcPr>
            <w:tcW w:w="1134" w:type="dxa"/>
            <w:shd w:val="clear" w:color="auto" w:fill="auto"/>
            <w:vAlign w:val="center"/>
          </w:tcPr>
          <w:p w:rsidR="00B56FD2" w:rsidRPr="00B56FD2" w:rsidRDefault="00B56FD2" w:rsidP="00B56FD2">
            <w:pPr>
              <w:ind w:right="-57"/>
              <w:jc w:val="center"/>
              <w:rPr>
                <w:snapToGrid w:val="0"/>
              </w:rPr>
            </w:pPr>
            <w:r w:rsidRPr="00B56FD2">
              <w:rPr>
                <w:snapToGrid w:val="0"/>
              </w:rPr>
              <w:t>6.4.4</w:t>
            </w:r>
          </w:p>
        </w:tc>
        <w:tc>
          <w:tcPr>
            <w:tcW w:w="6237" w:type="dxa"/>
            <w:shd w:val="clear" w:color="auto" w:fill="auto"/>
            <w:vAlign w:val="center"/>
          </w:tcPr>
          <w:p w:rsidR="00B56FD2" w:rsidRPr="00B56FD2" w:rsidRDefault="00B56FD2" w:rsidP="00B56FD2">
            <w:pPr>
              <w:ind w:right="-57"/>
              <w:rPr>
                <w:snapToGrid w:val="0"/>
              </w:rPr>
            </w:pPr>
            <w:r w:rsidRPr="00B56FD2">
              <w:rPr>
                <w:snapToGrid w:val="0"/>
              </w:rPr>
              <w:t>Обработка растений от вредителей</w:t>
            </w:r>
          </w:p>
        </w:tc>
        <w:tc>
          <w:tcPr>
            <w:tcW w:w="2127" w:type="dxa"/>
            <w:shd w:val="clear" w:color="auto" w:fill="auto"/>
            <w:vAlign w:val="center"/>
          </w:tcPr>
          <w:p w:rsidR="00B56FD2" w:rsidRPr="00B56FD2" w:rsidRDefault="00B56FD2" w:rsidP="00B56FD2">
            <w:pPr>
              <w:ind w:right="-57"/>
              <w:rPr>
                <w:snapToGrid w:val="0"/>
              </w:rPr>
            </w:pPr>
            <w:r w:rsidRPr="00B56FD2">
              <w:rPr>
                <w:snapToGrid w:val="0"/>
              </w:rPr>
              <w:t>по необходимости</w:t>
            </w:r>
          </w:p>
        </w:tc>
      </w:tr>
      <w:tr w:rsidR="00B56FD2" w:rsidRPr="00B56FD2" w:rsidTr="00D52A7D">
        <w:tc>
          <w:tcPr>
            <w:tcW w:w="1134" w:type="dxa"/>
            <w:shd w:val="clear" w:color="auto" w:fill="auto"/>
            <w:vAlign w:val="center"/>
          </w:tcPr>
          <w:p w:rsidR="00B56FD2" w:rsidRPr="00B56FD2" w:rsidRDefault="00B56FD2" w:rsidP="00B56FD2">
            <w:pPr>
              <w:ind w:right="-57"/>
              <w:jc w:val="center"/>
              <w:rPr>
                <w:snapToGrid w:val="0"/>
              </w:rPr>
            </w:pPr>
            <w:r w:rsidRPr="00B56FD2">
              <w:rPr>
                <w:snapToGrid w:val="0"/>
              </w:rPr>
              <w:t>6.4.5</w:t>
            </w:r>
          </w:p>
        </w:tc>
        <w:tc>
          <w:tcPr>
            <w:tcW w:w="6237" w:type="dxa"/>
            <w:shd w:val="clear" w:color="auto" w:fill="auto"/>
            <w:vAlign w:val="center"/>
          </w:tcPr>
          <w:p w:rsidR="00B56FD2" w:rsidRPr="00B56FD2" w:rsidRDefault="00B56FD2" w:rsidP="00B56FD2">
            <w:pPr>
              <w:ind w:right="-57"/>
              <w:rPr>
                <w:snapToGrid w:val="0"/>
              </w:rPr>
            </w:pPr>
            <w:r w:rsidRPr="00B56FD2">
              <w:rPr>
                <w:snapToGrid w:val="0"/>
              </w:rPr>
              <w:t>Пересадка растений</w:t>
            </w:r>
          </w:p>
        </w:tc>
        <w:tc>
          <w:tcPr>
            <w:tcW w:w="2127" w:type="dxa"/>
            <w:shd w:val="clear" w:color="auto" w:fill="auto"/>
            <w:vAlign w:val="center"/>
          </w:tcPr>
          <w:p w:rsidR="00B56FD2" w:rsidRPr="00B56FD2" w:rsidRDefault="00B56FD2" w:rsidP="00B56FD2">
            <w:pPr>
              <w:ind w:right="-57"/>
              <w:rPr>
                <w:snapToGrid w:val="0"/>
              </w:rPr>
            </w:pPr>
            <w:r w:rsidRPr="00B56FD2">
              <w:rPr>
                <w:snapToGrid w:val="0"/>
              </w:rPr>
              <w:t>по необходимости</w:t>
            </w:r>
          </w:p>
        </w:tc>
      </w:tr>
      <w:tr w:rsidR="00B56FD2" w:rsidRPr="00B56FD2" w:rsidTr="00D52A7D">
        <w:tc>
          <w:tcPr>
            <w:tcW w:w="1134" w:type="dxa"/>
            <w:shd w:val="clear" w:color="auto" w:fill="auto"/>
            <w:vAlign w:val="center"/>
          </w:tcPr>
          <w:p w:rsidR="00B56FD2" w:rsidRPr="00B56FD2" w:rsidRDefault="00B56FD2" w:rsidP="00B56FD2">
            <w:pPr>
              <w:ind w:right="-57"/>
              <w:jc w:val="center"/>
              <w:rPr>
                <w:snapToGrid w:val="0"/>
              </w:rPr>
            </w:pPr>
            <w:r w:rsidRPr="00B56FD2">
              <w:rPr>
                <w:snapToGrid w:val="0"/>
              </w:rPr>
              <w:t>6.4.6</w:t>
            </w:r>
          </w:p>
        </w:tc>
        <w:tc>
          <w:tcPr>
            <w:tcW w:w="6237" w:type="dxa"/>
            <w:shd w:val="clear" w:color="auto" w:fill="auto"/>
            <w:vAlign w:val="center"/>
          </w:tcPr>
          <w:p w:rsidR="00B56FD2" w:rsidRPr="00B56FD2" w:rsidRDefault="00B56FD2" w:rsidP="00B56FD2">
            <w:pPr>
              <w:ind w:right="-57"/>
              <w:rPr>
                <w:snapToGrid w:val="0"/>
              </w:rPr>
            </w:pPr>
            <w:r w:rsidRPr="00B56FD2">
              <w:rPr>
                <w:snapToGrid w:val="0"/>
              </w:rPr>
              <w:t>Проведение реабилитации растений, потерявших первоначальный вид</w:t>
            </w:r>
          </w:p>
        </w:tc>
        <w:tc>
          <w:tcPr>
            <w:tcW w:w="2127" w:type="dxa"/>
            <w:shd w:val="clear" w:color="auto" w:fill="auto"/>
            <w:vAlign w:val="center"/>
          </w:tcPr>
          <w:p w:rsidR="00B56FD2" w:rsidRPr="00B56FD2" w:rsidRDefault="00B56FD2" w:rsidP="00B56FD2">
            <w:pPr>
              <w:ind w:right="-57"/>
              <w:rPr>
                <w:snapToGrid w:val="0"/>
              </w:rPr>
            </w:pPr>
            <w:r w:rsidRPr="00B56FD2">
              <w:rPr>
                <w:snapToGrid w:val="0"/>
              </w:rPr>
              <w:t>по необходимости</w:t>
            </w:r>
          </w:p>
        </w:tc>
      </w:tr>
      <w:tr w:rsidR="00B56FD2" w:rsidRPr="00B56FD2" w:rsidTr="00D52A7D">
        <w:tc>
          <w:tcPr>
            <w:tcW w:w="1134" w:type="dxa"/>
            <w:shd w:val="clear" w:color="auto" w:fill="auto"/>
            <w:vAlign w:val="center"/>
          </w:tcPr>
          <w:p w:rsidR="00B56FD2" w:rsidRPr="00B56FD2" w:rsidRDefault="00B56FD2" w:rsidP="00B56FD2">
            <w:pPr>
              <w:ind w:right="-57"/>
              <w:jc w:val="center"/>
              <w:rPr>
                <w:snapToGrid w:val="0"/>
              </w:rPr>
            </w:pPr>
            <w:r w:rsidRPr="00B56FD2">
              <w:rPr>
                <w:snapToGrid w:val="0"/>
              </w:rPr>
              <w:t>6.4.7</w:t>
            </w:r>
          </w:p>
        </w:tc>
        <w:tc>
          <w:tcPr>
            <w:tcW w:w="6237" w:type="dxa"/>
            <w:shd w:val="clear" w:color="auto" w:fill="auto"/>
            <w:vAlign w:val="center"/>
          </w:tcPr>
          <w:p w:rsidR="00B56FD2" w:rsidRPr="00B56FD2" w:rsidRDefault="00B56FD2" w:rsidP="00B56FD2">
            <w:pPr>
              <w:ind w:right="-57"/>
              <w:rPr>
                <w:snapToGrid w:val="0"/>
              </w:rPr>
            </w:pPr>
            <w:r w:rsidRPr="00B56FD2">
              <w:rPr>
                <w:snapToGrid w:val="0"/>
              </w:rPr>
              <w:t>Представлять на период реабилитации аналогичные растения (по согласованию с Заказчиком)</w:t>
            </w:r>
          </w:p>
        </w:tc>
        <w:tc>
          <w:tcPr>
            <w:tcW w:w="2127" w:type="dxa"/>
            <w:shd w:val="clear" w:color="auto" w:fill="auto"/>
            <w:vAlign w:val="center"/>
          </w:tcPr>
          <w:p w:rsidR="00B56FD2" w:rsidRPr="00B56FD2" w:rsidRDefault="00B56FD2" w:rsidP="00B56FD2">
            <w:pPr>
              <w:ind w:right="-57"/>
              <w:rPr>
                <w:snapToGrid w:val="0"/>
              </w:rPr>
            </w:pPr>
            <w:r w:rsidRPr="00B56FD2">
              <w:rPr>
                <w:snapToGrid w:val="0"/>
              </w:rPr>
              <w:t>по необходимости</w:t>
            </w:r>
          </w:p>
        </w:tc>
      </w:tr>
      <w:tr w:rsidR="00B56FD2" w:rsidRPr="00B56FD2" w:rsidTr="00D52A7D">
        <w:tc>
          <w:tcPr>
            <w:tcW w:w="1134" w:type="dxa"/>
            <w:shd w:val="clear" w:color="auto" w:fill="auto"/>
            <w:vAlign w:val="center"/>
          </w:tcPr>
          <w:p w:rsidR="00B56FD2" w:rsidRPr="00B56FD2" w:rsidRDefault="00B56FD2" w:rsidP="00B56FD2">
            <w:pPr>
              <w:ind w:right="-57"/>
              <w:jc w:val="center"/>
              <w:rPr>
                <w:snapToGrid w:val="0"/>
              </w:rPr>
            </w:pPr>
            <w:r w:rsidRPr="00B56FD2">
              <w:rPr>
                <w:snapToGrid w:val="0"/>
              </w:rPr>
              <w:t>6.4.8</w:t>
            </w:r>
          </w:p>
        </w:tc>
        <w:tc>
          <w:tcPr>
            <w:tcW w:w="6237" w:type="dxa"/>
            <w:shd w:val="clear" w:color="auto" w:fill="auto"/>
            <w:vAlign w:val="center"/>
          </w:tcPr>
          <w:p w:rsidR="00B56FD2" w:rsidRPr="00B56FD2" w:rsidRDefault="00B56FD2" w:rsidP="00B56FD2">
            <w:pPr>
              <w:spacing w:after="120"/>
              <w:ind w:right="-57"/>
              <w:rPr>
                <w:snapToGrid w:val="0"/>
              </w:rPr>
            </w:pPr>
            <w:r w:rsidRPr="00B56FD2">
              <w:rPr>
                <w:snapToGrid w:val="0"/>
              </w:rPr>
              <w:t>Производство регулярной замены 8 единиц цветущих растений, обеспечивая в наличие постоянно цветущие  растения</w:t>
            </w:r>
          </w:p>
        </w:tc>
        <w:tc>
          <w:tcPr>
            <w:tcW w:w="2127" w:type="dxa"/>
            <w:shd w:val="clear" w:color="auto" w:fill="auto"/>
            <w:vAlign w:val="center"/>
          </w:tcPr>
          <w:p w:rsidR="00B56FD2" w:rsidRPr="00B56FD2" w:rsidRDefault="00B56FD2" w:rsidP="00B56FD2">
            <w:pPr>
              <w:ind w:right="-57"/>
              <w:rPr>
                <w:snapToGrid w:val="0"/>
              </w:rPr>
            </w:pPr>
            <w:r w:rsidRPr="00B56FD2">
              <w:rPr>
                <w:snapToGrid w:val="0"/>
              </w:rPr>
              <w:t>по необходимости</w:t>
            </w:r>
          </w:p>
        </w:tc>
      </w:tr>
    </w:tbl>
    <w:p w:rsidR="00B56FD2" w:rsidRPr="00B56FD2" w:rsidRDefault="00B56FD2" w:rsidP="00B56FD2"/>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34"/>
        <w:gridCol w:w="6237"/>
        <w:gridCol w:w="2092"/>
      </w:tblGrid>
      <w:tr w:rsidR="00B56FD2" w:rsidRPr="00B56FD2" w:rsidTr="00D52A7D">
        <w:trPr>
          <w:trHeight w:val="427"/>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rPr>
                <w:b/>
              </w:rPr>
            </w:pPr>
            <w:r w:rsidRPr="00B56FD2">
              <w:rPr>
                <w:b/>
              </w:rPr>
              <w:t>6.5</w:t>
            </w:r>
          </w:p>
        </w:tc>
        <w:tc>
          <w:tcPr>
            <w:tcW w:w="6237"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b/>
              </w:rPr>
            </w:pPr>
            <w:r w:rsidRPr="00B56FD2">
              <w:rPr>
                <w:b/>
              </w:rPr>
              <w:t>Содержание помещений, мебели и оборудования (Помещения 1, 2 и 3)</w:t>
            </w:r>
          </w:p>
        </w:tc>
        <w:tc>
          <w:tcPr>
            <w:tcW w:w="2092"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bCs/>
                <w:highlight w:val="darkGray"/>
              </w:rPr>
            </w:pPr>
          </w:p>
        </w:tc>
      </w:tr>
      <w:tr w:rsidR="00B56FD2" w:rsidRPr="00B56FD2" w:rsidTr="00D52A7D">
        <w:trPr>
          <w:trHeight w:val="427"/>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t>6.5.1</w:t>
            </w:r>
          </w:p>
        </w:tc>
        <w:tc>
          <w:tcPr>
            <w:tcW w:w="6237"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Мелкий ремонт элементов отделки помещений. Материалы оплачиваются Заказчиком дополнительно.</w:t>
            </w:r>
          </w:p>
        </w:tc>
        <w:tc>
          <w:tcPr>
            <w:tcW w:w="2092"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bCs/>
                <w:highlight w:val="darkGray"/>
              </w:rPr>
            </w:pPr>
            <w:r w:rsidRPr="00B56FD2">
              <w:rPr>
                <w:bCs/>
              </w:rPr>
              <w:t>по необходимости</w:t>
            </w:r>
          </w:p>
        </w:tc>
      </w:tr>
      <w:tr w:rsidR="00B56FD2" w:rsidRPr="00B56FD2" w:rsidTr="00D52A7D">
        <w:trPr>
          <w:trHeight w:val="427"/>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t>6.5.2</w:t>
            </w:r>
          </w:p>
        </w:tc>
        <w:tc>
          <w:tcPr>
            <w:tcW w:w="6237"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Мелкий ремонт мебели. Изготовление ключей для мебельных замков. Материалы оплачиваются Заказчиком дополнительно.</w:t>
            </w:r>
          </w:p>
        </w:tc>
        <w:tc>
          <w:tcPr>
            <w:tcW w:w="2092"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bCs/>
              </w:rPr>
            </w:pPr>
            <w:r w:rsidRPr="00B56FD2">
              <w:rPr>
                <w:bCs/>
              </w:rPr>
              <w:t>по необходимости</w:t>
            </w:r>
          </w:p>
        </w:tc>
      </w:tr>
      <w:tr w:rsidR="00B56FD2" w:rsidRPr="00B56FD2" w:rsidTr="00D52A7D">
        <w:trPr>
          <w:trHeight w:val="427"/>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t>6.5.3</w:t>
            </w:r>
          </w:p>
        </w:tc>
        <w:tc>
          <w:tcPr>
            <w:tcW w:w="6237"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Организация ремонта мебели и оборудования через специализированные мастерские и  Поставщика. Оплата работ, транспорта  и материалов для ремонта мебели и оборудования оплачивается Заказчиком дополнительно.</w:t>
            </w:r>
          </w:p>
        </w:tc>
        <w:tc>
          <w:tcPr>
            <w:tcW w:w="2092"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bCs/>
              </w:rPr>
            </w:pPr>
            <w:r w:rsidRPr="00B56FD2">
              <w:rPr>
                <w:bCs/>
              </w:rPr>
              <w:t>по необходимости</w:t>
            </w:r>
          </w:p>
        </w:tc>
      </w:tr>
    </w:tbl>
    <w:p w:rsidR="00B56FD2" w:rsidRPr="00B56FD2" w:rsidRDefault="00B56FD2" w:rsidP="00B56FD2"/>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6237"/>
        <w:gridCol w:w="2127"/>
      </w:tblGrid>
      <w:tr w:rsidR="00B56FD2" w:rsidRPr="00B56FD2" w:rsidTr="00D52A7D">
        <w:trPr>
          <w:trHeight w:val="427"/>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rPr>
                <w:b/>
              </w:rPr>
            </w:pPr>
            <w:r w:rsidRPr="00B56FD2">
              <w:rPr>
                <w:b/>
              </w:rPr>
              <w:t>6.6</w:t>
            </w:r>
          </w:p>
        </w:tc>
        <w:tc>
          <w:tcPr>
            <w:tcW w:w="6237"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b/>
              </w:rPr>
            </w:pPr>
            <w:r w:rsidRPr="00B56FD2">
              <w:rPr>
                <w:b/>
              </w:rPr>
              <w:t>Хозяйственные работы и прочие услуги</w:t>
            </w:r>
          </w:p>
        </w:tc>
        <w:tc>
          <w:tcPr>
            <w:tcW w:w="2127"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rPr>
                <w:bCs/>
              </w:rPr>
            </w:pPr>
          </w:p>
        </w:tc>
      </w:tr>
      <w:tr w:rsidR="00B56FD2" w:rsidRPr="00B56FD2" w:rsidTr="00D52A7D">
        <w:trPr>
          <w:trHeight w:val="427"/>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t>6.6.1</w:t>
            </w:r>
          </w:p>
        </w:tc>
        <w:tc>
          <w:tcPr>
            <w:tcW w:w="6237"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Погрузка/разгрузка мебели (нерегулярные, разовые работы), товаров, материалов, документов (для Помещений 1, 2 и 3)</w:t>
            </w:r>
          </w:p>
        </w:tc>
        <w:tc>
          <w:tcPr>
            <w:tcW w:w="2127"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bCs/>
              </w:rPr>
            </w:pPr>
            <w:r w:rsidRPr="00B56FD2">
              <w:rPr>
                <w:bCs/>
              </w:rPr>
              <w:t>по необходимости</w:t>
            </w:r>
          </w:p>
        </w:tc>
      </w:tr>
      <w:tr w:rsidR="00B56FD2" w:rsidRPr="00B56FD2" w:rsidTr="00D52A7D">
        <w:trPr>
          <w:trHeight w:val="713"/>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t>6.6.2</w:t>
            </w:r>
          </w:p>
        </w:tc>
        <w:tc>
          <w:tcPr>
            <w:tcW w:w="6237"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Перестановка мебели, обустройство рабочих мест и т.п. (для Помещений 1, 2 и 3).</w:t>
            </w:r>
          </w:p>
        </w:tc>
        <w:tc>
          <w:tcPr>
            <w:tcW w:w="2127"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bCs/>
              </w:rPr>
            </w:pPr>
            <w:r w:rsidRPr="00B56FD2">
              <w:rPr>
                <w:bCs/>
              </w:rPr>
              <w:t>по необходимости</w:t>
            </w:r>
          </w:p>
        </w:tc>
      </w:tr>
      <w:tr w:rsidR="00B56FD2" w:rsidRPr="00B56FD2" w:rsidTr="00D52A7D">
        <w:trPr>
          <w:trHeight w:val="427"/>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t>6.6.3</w:t>
            </w:r>
          </w:p>
        </w:tc>
        <w:tc>
          <w:tcPr>
            <w:tcW w:w="6237"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Подготовка конференц-зала и переговорных комнат для проведения мероприятий и переговоров (для Помещений 1 и 2)</w:t>
            </w:r>
          </w:p>
        </w:tc>
        <w:tc>
          <w:tcPr>
            <w:tcW w:w="2127"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bCs/>
              </w:rPr>
            </w:pPr>
            <w:r w:rsidRPr="00B56FD2">
              <w:rPr>
                <w:bCs/>
              </w:rPr>
              <w:t>по необходимости</w:t>
            </w:r>
          </w:p>
        </w:tc>
      </w:tr>
      <w:tr w:rsidR="00B56FD2" w:rsidRPr="00B56FD2" w:rsidTr="00D52A7D">
        <w:trPr>
          <w:trHeight w:val="427"/>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t>6.6.4</w:t>
            </w:r>
          </w:p>
        </w:tc>
        <w:tc>
          <w:tcPr>
            <w:tcW w:w="6237"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Уход за кожаной мебелью (диваны, кресла) (для Помещений 1 и 2)</w:t>
            </w:r>
          </w:p>
        </w:tc>
        <w:tc>
          <w:tcPr>
            <w:tcW w:w="2127"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bCs/>
              </w:rPr>
            </w:pPr>
            <w:r w:rsidRPr="00B56FD2">
              <w:rPr>
                <w:bCs/>
              </w:rPr>
              <w:t>еженедельно</w:t>
            </w:r>
          </w:p>
        </w:tc>
      </w:tr>
      <w:tr w:rsidR="00B56FD2" w:rsidRPr="00B56FD2" w:rsidTr="00D52A7D">
        <w:trPr>
          <w:trHeight w:val="427"/>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t>6.6.5</w:t>
            </w:r>
          </w:p>
        </w:tc>
        <w:tc>
          <w:tcPr>
            <w:tcW w:w="6237"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Комплексное мытьё окон с внутренней стороны  (для Помещений 1 и 2)</w:t>
            </w:r>
          </w:p>
        </w:tc>
        <w:tc>
          <w:tcPr>
            <w:tcW w:w="2127"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bCs/>
              </w:rPr>
            </w:pPr>
            <w:r w:rsidRPr="00B56FD2">
              <w:rPr>
                <w:bCs/>
              </w:rPr>
              <w:t>2 раза в год</w:t>
            </w:r>
          </w:p>
        </w:tc>
      </w:tr>
      <w:tr w:rsidR="00B56FD2" w:rsidRPr="00B56FD2" w:rsidTr="00D52A7D">
        <w:trPr>
          <w:trHeight w:val="427"/>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t>6.6.6</w:t>
            </w:r>
          </w:p>
        </w:tc>
        <w:tc>
          <w:tcPr>
            <w:tcW w:w="6237"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Укомплектование входов на 3 и 4 этажи грязезащитными ковриками (6 шт.) – для Помещений 1.</w:t>
            </w:r>
          </w:p>
        </w:tc>
        <w:tc>
          <w:tcPr>
            <w:tcW w:w="2127"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bCs/>
              </w:rPr>
            </w:pPr>
            <w:r w:rsidRPr="00B56FD2">
              <w:rPr>
                <w:bCs/>
              </w:rPr>
              <w:t>постоянно</w:t>
            </w:r>
          </w:p>
        </w:tc>
      </w:tr>
      <w:tr w:rsidR="00B56FD2" w:rsidRPr="00B56FD2" w:rsidTr="00D52A7D">
        <w:trPr>
          <w:trHeight w:val="427"/>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t>6.6.7</w:t>
            </w:r>
          </w:p>
        </w:tc>
        <w:tc>
          <w:tcPr>
            <w:tcW w:w="6237"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Разноска питьевой бутилированной воды с заправкой кулеров (примерно до 80-ти 19-ти литровых бутылей в месяц) (для Помещений 1, 2 и 3).</w:t>
            </w:r>
          </w:p>
        </w:tc>
        <w:tc>
          <w:tcPr>
            <w:tcW w:w="2127"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bCs/>
              </w:rPr>
            </w:pPr>
            <w:r w:rsidRPr="00B56FD2">
              <w:rPr>
                <w:bCs/>
              </w:rPr>
              <w:t>регулярно</w:t>
            </w:r>
          </w:p>
        </w:tc>
      </w:tr>
      <w:tr w:rsidR="00B56FD2" w:rsidRPr="00B56FD2" w:rsidTr="00D52A7D">
        <w:trPr>
          <w:trHeight w:val="427"/>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lastRenderedPageBreak/>
              <w:t>6.6.8</w:t>
            </w:r>
          </w:p>
        </w:tc>
        <w:tc>
          <w:tcPr>
            <w:tcW w:w="6237"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Разноска писчей бумаги (в среднем 90 коробки по 5 пачек в месяц), уничтожение в шредере невостребованной печати и очистка шредеров (для Помещений 1, 2 и 3).</w:t>
            </w:r>
          </w:p>
        </w:tc>
        <w:tc>
          <w:tcPr>
            <w:tcW w:w="2127"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bCs/>
              </w:rPr>
            </w:pPr>
            <w:r w:rsidRPr="00B56FD2">
              <w:rPr>
                <w:bCs/>
              </w:rPr>
              <w:t>регулярно</w:t>
            </w:r>
          </w:p>
        </w:tc>
      </w:tr>
      <w:tr w:rsidR="00B56FD2" w:rsidRPr="00B56FD2" w:rsidTr="00D52A7D">
        <w:trPr>
          <w:trHeight w:val="427"/>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t>6.6.9</w:t>
            </w:r>
          </w:p>
        </w:tc>
        <w:tc>
          <w:tcPr>
            <w:tcW w:w="6237"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rFonts w:ascii="Futuris" w:hAnsi="Futuris"/>
                <w:color w:val="000000"/>
              </w:rPr>
            </w:pPr>
            <w:r w:rsidRPr="00B56FD2">
              <w:t xml:space="preserve">Очистка области подачи воды у автоматов  питьевой воды </w:t>
            </w:r>
            <w:proofErr w:type="spellStart"/>
            <w:r w:rsidRPr="00B56FD2">
              <w:rPr>
                <w:rFonts w:ascii="Futuris" w:hAnsi="Futuris"/>
                <w:color w:val="000000"/>
                <w:lang w:val="en-US"/>
              </w:rPr>
              <w:t>Ecomaster</w:t>
            </w:r>
            <w:proofErr w:type="spellEnd"/>
            <w:r w:rsidRPr="00B56FD2">
              <w:rPr>
                <w:rFonts w:ascii="Futuris" w:hAnsi="Futuris"/>
                <w:color w:val="000000"/>
              </w:rPr>
              <w:t xml:space="preserve"> </w:t>
            </w:r>
            <w:r w:rsidRPr="00B56FD2">
              <w:rPr>
                <w:rFonts w:ascii="Futuris" w:hAnsi="Futuris"/>
                <w:color w:val="000000"/>
                <w:lang w:val="en-US"/>
              </w:rPr>
              <w:t>WL</w:t>
            </w:r>
            <w:r w:rsidRPr="00B56FD2">
              <w:rPr>
                <w:rFonts w:ascii="Futuris" w:hAnsi="Futuris"/>
                <w:color w:val="000000"/>
              </w:rPr>
              <w:t xml:space="preserve"> 4 </w:t>
            </w:r>
            <w:r w:rsidRPr="00B56FD2">
              <w:rPr>
                <w:rFonts w:ascii="Futuris" w:hAnsi="Futuris"/>
                <w:color w:val="000000"/>
                <w:lang w:val="en-US"/>
              </w:rPr>
              <w:t>Firewall</w:t>
            </w:r>
            <w:r w:rsidRPr="00B56FD2">
              <w:rPr>
                <w:rFonts w:ascii="Futuris" w:hAnsi="Futuris"/>
                <w:color w:val="000000"/>
              </w:rPr>
              <w:t>:</w:t>
            </w:r>
          </w:p>
          <w:p w:rsidR="00B56FD2" w:rsidRPr="00B56FD2" w:rsidRDefault="00B56FD2" w:rsidP="00B56FD2">
            <w:r w:rsidRPr="00B56FD2">
              <w:t>– Помещения 1 – 5 шт.</w:t>
            </w:r>
          </w:p>
          <w:p w:rsidR="00B56FD2" w:rsidRPr="00B56FD2" w:rsidRDefault="00B56FD2" w:rsidP="00B56FD2">
            <w:r w:rsidRPr="00B56FD2">
              <w:t>– Помещения 3 – 2 шт.</w:t>
            </w:r>
          </w:p>
        </w:tc>
        <w:tc>
          <w:tcPr>
            <w:tcW w:w="2127"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bCs/>
              </w:rPr>
            </w:pPr>
            <w:r w:rsidRPr="00B56FD2">
              <w:rPr>
                <w:bCs/>
              </w:rPr>
              <w:t>ежедневно</w:t>
            </w:r>
          </w:p>
        </w:tc>
      </w:tr>
      <w:tr w:rsidR="00B56FD2" w:rsidRPr="00B56FD2" w:rsidTr="00D52A7D">
        <w:trPr>
          <w:trHeight w:val="427"/>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t>6.6.10</w:t>
            </w:r>
          </w:p>
        </w:tc>
        <w:tc>
          <w:tcPr>
            <w:tcW w:w="6237"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 xml:space="preserve">Чистка и санитарная обработка аппаратов для нагрева и охлаждения воды </w:t>
            </w:r>
            <w:proofErr w:type="spellStart"/>
            <w:r w:rsidRPr="00B56FD2">
              <w:rPr>
                <w:lang w:val="en-US"/>
              </w:rPr>
              <w:t>Lamily</w:t>
            </w:r>
            <w:proofErr w:type="spellEnd"/>
            <w:r w:rsidRPr="00B56FD2">
              <w:t xml:space="preserve"> </w:t>
            </w:r>
            <w:r w:rsidRPr="00B56FD2">
              <w:rPr>
                <w:lang w:val="en-US"/>
              </w:rPr>
              <w:t>Hot</w:t>
            </w:r>
            <w:r w:rsidRPr="00B56FD2">
              <w:t xml:space="preserve"> </w:t>
            </w:r>
            <w:r w:rsidRPr="00B56FD2">
              <w:rPr>
                <w:lang w:val="en-US"/>
              </w:rPr>
              <w:t>Frost</w:t>
            </w:r>
            <w:r w:rsidRPr="00B56FD2">
              <w:t xml:space="preserve">: </w:t>
            </w:r>
          </w:p>
          <w:p w:rsidR="00B56FD2" w:rsidRPr="00B56FD2" w:rsidRDefault="00B56FD2" w:rsidP="00B56FD2">
            <w:r w:rsidRPr="00B56FD2">
              <w:t>- Помещения 1 - 12 шт.</w:t>
            </w:r>
          </w:p>
          <w:p w:rsidR="00B56FD2" w:rsidRPr="00B56FD2" w:rsidRDefault="00B56FD2" w:rsidP="00B56FD2">
            <w:r w:rsidRPr="00B56FD2">
              <w:t>– Помещения 3 – 5 шт.</w:t>
            </w:r>
          </w:p>
        </w:tc>
        <w:tc>
          <w:tcPr>
            <w:tcW w:w="2127"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bCs/>
              </w:rPr>
            </w:pPr>
            <w:r w:rsidRPr="00B56FD2">
              <w:rPr>
                <w:bCs/>
              </w:rPr>
              <w:t>1 раз в месяц</w:t>
            </w:r>
          </w:p>
        </w:tc>
      </w:tr>
      <w:tr w:rsidR="00B56FD2" w:rsidRPr="00B56FD2" w:rsidTr="00D52A7D">
        <w:trPr>
          <w:trHeight w:val="427"/>
        </w:trPr>
        <w:tc>
          <w:tcPr>
            <w:tcW w:w="1134"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jc w:val="center"/>
            </w:pPr>
            <w:r w:rsidRPr="00B56FD2">
              <w:t>6.6.11</w:t>
            </w:r>
          </w:p>
        </w:tc>
        <w:tc>
          <w:tcPr>
            <w:tcW w:w="6237"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r w:rsidRPr="00B56FD2">
              <w:t xml:space="preserve">Сопровождение услуг </w:t>
            </w:r>
            <w:proofErr w:type="spellStart"/>
            <w:r w:rsidRPr="00B56FD2">
              <w:t>вендинговой</w:t>
            </w:r>
            <w:proofErr w:type="spellEnd"/>
            <w:r w:rsidRPr="00B56FD2">
              <w:t xml:space="preserve"> компании по загрузке продуктами 6-и торговых аппаратов на 3 и 4 этажах (сопровождение при проходе в здании и загрузке аппаратов) – для Помещений 1.</w:t>
            </w:r>
          </w:p>
        </w:tc>
        <w:tc>
          <w:tcPr>
            <w:tcW w:w="2127" w:type="dxa"/>
            <w:tcBorders>
              <w:top w:val="single" w:sz="4" w:space="0" w:color="auto"/>
              <w:left w:val="single" w:sz="4" w:space="0" w:color="auto"/>
              <w:bottom w:val="single" w:sz="4" w:space="0" w:color="auto"/>
              <w:right w:val="single" w:sz="4" w:space="0" w:color="auto"/>
            </w:tcBorders>
            <w:vAlign w:val="center"/>
          </w:tcPr>
          <w:p w:rsidR="00B56FD2" w:rsidRPr="00B56FD2" w:rsidRDefault="00B56FD2" w:rsidP="00B56FD2">
            <w:pPr>
              <w:rPr>
                <w:bCs/>
              </w:rPr>
            </w:pPr>
            <w:r w:rsidRPr="00B56FD2">
              <w:rPr>
                <w:bCs/>
              </w:rPr>
              <w:t>2 – 3 раза в неделю</w:t>
            </w:r>
          </w:p>
        </w:tc>
      </w:tr>
    </w:tbl>
    <w:p w:rsidR="00B56FD2" w:rsidRPr="00B56FD2" w:rsidRDefault="00B56FD2" w:rsidP="00B56FD2">
      <w:pPr>
        <w:ind w:right="-81"/>
        <w:rPr>
          <w:b/>
          <w:sz w:val="28"/>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6237"/>
        <w:gridCol w:w="2127"/>
      </w:tblGrid>
      <w:tr w:rsidR="00B56FD2" w:rsidRPr="00B56FD2" w:rsidTr="00D52A7D">
        <w:tc>
          <w:tcPr>
            <w:tcW w:w="1134" w:type="dxa"/>
            <w:shd w:val="clear" w:color="auto" w:fill="auto"/>
            <w:vAlign w:val="center"/>
          </w:tcPr>
          <w:p w:rsidR="00B56FD2" w:rsidRPr="00B56FD2" w:rsidRDefault="009B2987" w:rsidP="00B56FD2">
            <w:pPr>
              <w:ind w:right="-57"/>
              <w:jc w:val="center"/>
              <w:rPr>
                <w:b/>
                <w:snapToGrid w:val="0"/>
              </w:rPr>
            </w:pPr>
            <w:r>
              <w:rPr>
                <w:b/>
                <w:snapToGrid w:val="0"/>
              </w:rPr>
              <w:t>6.</w:t>
            </w:r>
            <w:r w:rsidR="00B56FD2" w:rsidRPr="00B56FD2">
              <w:rPr>
                <w:b/>
                <w:snapToGrid w:val="0"/>
              </w:rPr>
              <w:t>7</w:t>
            </w:r>
          </w:p>
        </w:tc>
        <w:tc>
          <w:tcPr>
            <w:tcW w:w="6237" w:type="dxa"/>
            <w:shd w:val="clear" w:color="auto" w:fill="auto"/>
            <w:vAlign w:val="center"/>
          </w:tcPr>
          <w:p w:rsidR="00B56FD2" w:rsidRPr="00B56FD2" w:rsidRDefault="00B56FD2" w:rsidP="00B56FD2">
            <w:pPr>
              <w:ind w:right="-57"/>
              <w:rPr>
                <w:b/>
                <w:snapToGrid w:val="0"/>
              </w:rPr>
            </w:pPr>
            <w:r w:rsidRPr="00B56FD2">
              <w:rPr>
                <w:b/>
                <w:snapToGrid w:val="0"/>
              </w:rPr>
              <w:t>Обслуживание аквариума – для Помещений 1</w:t>
            </w:r>
          </w:p>
        </w:tc>
        <w:tc>
          <w:tcPr>
            <w:tcW w:w="2127" w:type="dxa"/>
            <w:shd w:val="clear" w:color="auto" w:fill="auto"/>
            <w:vAlign w:val="center"/>
          </w:tcPr>
          <w:p w:rsidR="00B56FD2" w:rsidRPr="00B56FD2" w:rsidRDefault="00B56FD2" w:rsidP="00B56FD2">
            <w:pPr>
              <w:ind w:right="-57"/>
              <w:rPr>
                <w:b/>
                <w:snapToGrid w:val="0"/>
              </w:rPr>
            </w:pPr>
          </w:p>
        </w:tc>
      </w:tr>
      <w:tr w:rsidR="00B56FD2" w:rsidRPr="00B56FD2" w:rsidTr="00D52A7D">
        <w:tc>
          <w:tcPr>
            <w:tcW w:w="1134" w:type="dxa"/>
            <w:shd w:val="clear" w:color="auto" w:fill="auto"/>
            <w:vAlign w:val="center"/>
          </w:tcPr>
          <w:p w:rsidR="00B56FD2" w:rsidRPr="00B56FD2" w:rsidRDefault="009B2987" w:rsidP="00B56FD2">
            <w:pPr>
              <w:ind w:right="-57"/>
              <w:jc w:val="center"/>
              <w:rPr>
                <w:snapToGrid w:val="0"/>
              </w:rPr>
            </w:pPr>
            <w:r>
              <w:rPr>
                <w:snapToGrid w:val="0"/>
              </w:rPr>
              <w:t>6.</w:t>
            </w:r>
            <w:r w:rsidR="00B56FD2" w:rsidRPr="00B56FD2">
              <w:rPr>
                <w:snapToGrid w:val="0"/>
              </w:rPr>
              <w:t>7.1</w:t>
            </w:r>
          </w:p>
        </w:tc>
        <w:tc>
          <w:tcPr>
            <w:tcW w:w="6237" w:type="dxa"/>
            <w:shd w:val="clear" w:color="auto" w:fill="auto"/>
            <w:vAlign w:val="center"/>
          </w:tcPr>
          <w:p w:rsidR="00B56FD2" w:rsidRPr="00B56FD2" w:rsidRDefault="00B56FD2" w:rsidP="00B56FD2">
            <w:pPr>
              <w:spacing w:before="100" w:beforeAutospacing="1" w:after="100" w:afterAutospacing="1" w:line="315" w:lineRule="atLeast"/>
              <w:rPr>
                <w:color w:val="000000"/>
              </w:rPr>
            </w:pPr>
            <w:r w:rsidRPr="00B56FD2">
              <w:rPr>
                <w:color w:val="000000"/>
                <w:shd w:val="clear" w:color="auto" w:fill="FFFFFF"/>
              </w:rPr>
              <w:t> Поддержание биологического равновесия</w:t>
            </w:r>
          </w:p>
        </w:tc>
        <w:tc>
          <w:tcPr>
            <w:tcW w:w="2127" w:type="dxa"/>
            <w:shd w:val="clear" w:color="auto" w:fill="auto"/>
            <w:vAlign w:val="center"/>
          </w:tcPr>
          <w:p w:rsidR="00B56FD2" w:rsidRPr="00B56FD2" w:rsidRDefault="00B56FD2" w:rsidP="00B56FD2">
            <w:pPr>
              <w:spacing w:before="100" w:beforeAutospacing="1" w:after="200" w:line="255" w:lineRule="atLeast"/>
              <w:rPr>
                <w:color w:val="000000"/>
              </w:rPr>
            </w:pPr>
            <w:r w:rsidRPr="00B56FD2">
              <w:rPr>
                <w:color w:val="000000"/>
              </w:rPr>
              <w:t>постоянно</w:t>
            </w:r>
          </w:p>
        </w:tc>
      </w:tr>
      <w:tr w:rsidR="00B56FD2" w:rsidRPr="00B56FD2" w:rsidTr="00D52A7D">
        <w:tc>
          <w:tcPr>
            <w:tcW w:w="1134" w:type="dxa"/>
            <w:shd w:val="clear" w:color="auto" w:fill="auto"/>
            <w:vAlign w:val="center"/>
          </w:tcPr>
          <w:p w:rsidR="00B56FD2" w:rsidRPr="00B56FD2" w:rsidRDefault="009B2987" w:rsidP="00B56FD2">
            <w:pPr>
              <w:ind w:right="-57"/>
              <w:jc w:val="center"/>
              <w:rPr>
                <w:snapToGrid w:val="0"/>
              </w:rPr>
            </w:pPr>
            <w:r>
              <w:rPr>
                <w:snapToGrid w:val="0"/>
              </w:rPr>
              <w:t>6.</w:t>
            </w:r>
            <w:r w:rsidR="00B56FD2" w:rsidRPr="00B56FD2">
              <w:rPr>
                <w:snapToGrid w:val="0"/>
              </w:rPr>
              <w:t>7.2</w:t>
            </w:r>
          </w:p>
        </w:tc>
        <w:tc>
          <w:tcPr>
            <w:tcW w:w="6237" w:type="dxa"/>
            <w:shd w:val="clear" w:color="auto" w:fill="auto"/>
            <w:vAlign w:val="center"/>
          </w:tcPr>
          <w:p w:rsidR="00B56FD2" w:rsidRPr="00B56FD2" w:rsidRDefault="00B56FD2" w:rsidP="00B56FD2">
            <w:pPr>
              <w:spacing w:before="100" w:beforeAutospacing="1" w:after="100" w:afterAutospacing="1" w:line="315" w:lineRule="atLeast"/>
              <w:rPr>
                <w:color w:val="000000"/>
              </w:rPr>
            </w:pPr>
            <w:r w:rsidRPr="00B56FD2">
              <w:rPr>
                <w:color w:val="000000"/>
              </w:rPr>
              <w:t> Чистка фильтра</w:t>
            </w:r>
          </w:p>
        </w:tc>
        <w:tc>
          <w:tcPr>
            <w:tcW w:w="2127" w:type="dxa"/>
            <w:shd w:val="clear" w:color="auto" w:fill="auto"/>
            <w:vAlign w:val="center"/>
          </w:tcPr>
          <w:p w:rsidR="00B56FD2" w:rsidRPr="00B56FD2" w:rsidRDefault="00B56FD2" w:rsidP="00B56FD2">
            <w:pPr>
              <w:spacing w:before="100" w:beforeAutospacing="1" w:after="200" w:line="255" w:lineRule="atLeast"/>
              <w:rPr>
                <w:color w:val="000000"/>
              </w:rPr>
            </w:pPr>
            <w:r w:rsidRPr="00B56FD2">
              <w:rPr>
                <w:color w:val="000000"/>
              </w:rPr>
              <w:t>по необходимости</w:t>
            </w:r>
          </w:p>
        </w:tc>
      </w:tr>
      <w:tr w:rsidR="00B56FD2" w:rsidRPr="00B56FD2" w:rsidTr="00D52A7D">
        <w:trPr>
          <w:trHeight w:val="467"/>
        </w:trPr>
        <w:tc>
          <w:tcPr>
            <w:tcW w:w="1134" w:type="dxa"/>
            <w:shd w:val="clear" w:color="auto" w:fill="auto"/>
            <w:vAlign w:val="center"/>
          </w:tcPr>
          <w:p w:rsidR="00B56FD2" w:rsidRPr="00B56FD2" w:rsidRDefault="009B2987" w:rsidP="00B56FD2">
            <w:pPr>
              <w:ind w:right="-57"/>
              <w:jc w:val="center"/>
              <w:rPr>
                <w:snapToGrid w:val="0"/>
              </w:rPr>
            </w:pPr>
            <w:r>
              <w:rPr>
                <w:snapToGrid w:val="0"/>
              </w:rPr>
              <w:t>6.</w:t>
            </w:r>
            <w:r w:rsidR="00B56FD2" w:rsidRPr="00B56FD2">
              <w:rPr>
                <w:snapToGrid w:val="0"/>
              </w:rPr>
              <w:t>7.3</w:t>
            </w:r>
          </w:p>
        </w:tc>
        <w:tc>
          <w:tcPr>
            <w:tcW w:w="6237" w:type="dxa"/>
            <w:shd w:val="clear" w:color="auto" w:fill="auto"/>
            <w:vAlign w:val="center"/>
          </w:tcPr>
          <w:p w:rsidR="00B56FD2" w:rsidRPr="00B56FD2" w:rsidRDefault="00B56FD2" w:rsidP="00B56FD2">
            <w:pPr>
              <w:spacing w:before="100" w:beforeAutospacing="1" w:after="100" w:afterAutospacing="1" w:line="315" w:lineRule="atLeast"/>
              <w:rPr>
                <w:color w:val="000000"/>
              </w:rPr>
            </w:pPr>
            <w:r w:rsidRPr="00B56FD2">
              <w:rPr>
                <w:color w:val="000000"/>
              </w:rPr>
              <w:t> Проверка аквариумного оборудования</w:t>
            </w:r>
          </w:p>
        </w:tc>
        <w:tc>
          <w:tcPr>
            <w:tcW w:w="2127" w:type="dxa"/>
            <w:shd w:val="clear" w:color="auto" w:fill="auto"/>
            <w:vAlign w:val="center"/>
          </w:tcPr>
          <w:p w:rsidR="00B56FD2" w:rsidRPr="00B56FD2" w:rsidRDefault="00B56FD2" w:rsidP="00B56FD2">
            <w:pPr>
              <w:spacing w:before="100" w:beforeAutospacing="1" w:after="100" w:afterAutospacing="1" w:line="315" w:lineRule="atLeast"/>
              <w:rPr>
                <w:color w:val="000000"/>
              </w:rPr>
            </w:pPr>
            <w:r w:rsidRPr="00B56FD2">
              <w:rPr>
                <w:color w:val="000000"/>
              </w:rPr>
              <w:t>еженедельно</w:t>
            </w:r>
          </w:p>
        </w:tc>
      </w:tr>
      <w:tr w:rsidR="00B56FD2" w:rsidRPr="00B56FD2" w:rsidTr="00D52A7D">
        <w:tc>
          <w:tcPr>
            <w:tcW w:w="1134" w:type="dxa"/>
            <w:shd w:val="clear" w:color="auto" w:fill="auto"/>
            <w:vAlign w:val="center"/>
          </w:tcPr>
          <w:p w:rsidR="00B56FD2" w:rsidRPr="00B56FD2" w:rsidRDefault="009B2987" w:rsidP="00B56FD2">
            <w:pPr>
              <w:ind w:right="-57"/>
              <w:jc w:val="center"/>
              <w:rPr>
                <w:snapToGrid w:val="0"/>
              </w:rPr>
            </w:pPr>
            <w:r>
              <w:rPr>
                <w:snapToGrid w:val="0"/>
              </w:rPr>
              <w:t>6.</w:t>
            </w:r>
            <w:r w:rsidR="00B56FD2" w:rsidRPr="00B56FD2">
              <w:rPr>
                <w:snapToGrid w:val="0"/>
              </w:rPr>
              <w:t>7.4</w:t>
            </w:r>
          </w:p>
        </w:tc>
        <w:tc>
          <w:tcPr>
            <w:tcW w:w="6237" w:type="dxa"/>
            <w:shd w:val="clear" w:color="auto" w:fill="auto"/>
            <w:vAlign w:val="center"/>
          </w:tcPr>
          <w:p w:rsidR="00B56FD2" w:rsidRPr="00B56FD2" w:rsidRDefault="00B56FD2" w:rsidP="00B56FD2">
            <w:pPr>
              <w:spacing w:before="100" w:beforeAutospacing="1" w:after="100" w:afterAutospacing="1" w:line="315" w:lineRule="atLeast"/>
              <w:rPr>
                <w:color w:val="000000"/>
              </w:rPr>
            </w:pPr>
            <w:r w:rsidRPr="00B56FD2">
              <w:rPr>
                <w:color w:val="000000"/>
              </w:rPr>
              <w:t> Обеспечение  кормами (креветки мороженные, кальмар мороженный, рыба мороженная, сердце говяжье мороженное, сухой гранулированный корм)</w:t>
            </w:r>
          </w:p>
        </w:tc>
        <w:tc>
          <w:tcPr>
            <w:tcW w:w="2127" w:type="dxa"/>
            <w:shd w:val="clear" w:color="auto" w:fill="auto"/>
            <w:vAlign w:val="center"/>
          </w:tcPr>
          <w:p w:rsidR="00B56FD2" w:rsidRPr="00B56FD2" w:rsidRDefault="00B56FD2" w:rsidP="00B56FD2">
            <w:pPr>
              <w:spacing w:before="100" w:beforeAutospacing="1" w:after="100" w:afterAutospacing="1" w:line="315" w:lineRule="atLeast"/>
              <w:rPr>
                <w:color w:val="000000"/>
              </w:rPr>
            </w:pPr>
            <w:r w:rsidRPr="00B56FD2">
              <w:rPr>
                <w:color w:val="000000"/>
              </w:rPr>
              <w:t>еженедельно</w:t>
            </w:r>
          </w:p>
        </w:tc>
      </w:tr>
      <w:tr w:rsidR="00B56FD2" w:rsidRPr="00B56FD2" w:rsidTr="00D52A7D">
        <w:trPr>
          <w:trHeight w:val="445"/>
        </w:trPr>
        <w:tc>
          <w:tcPr>
            <w:tcW w:w="1134" w:type="dxa"/>
            <w:shd w:val="clear" w:color="auto" w:fill="auto"/>
            <w:vAlign w:val="center"/>
          </w:tcPr>
          <w:p w:rsidR="00B56FD2" w:rsidRPr="00B56FD2" w:rsidRDefault="009B2987" w:rsidP="00B56FD2">
            <w:pPr>
              <w:ind w:right="-57"/>
              <w:jc w:val="center"/>
              <w:rPr>
                <w:snapToGrid w:val="0"/>
              </w:rPr>
            </w:pPr>
            <w:r>
              <w:rPr>
                <w:snapToGrid w:val="0"/>
              </w:rPr>
              <w:t>6.</w:t>
            </w:r>
            <w:r w:rsidR="00B56FD2" w:rsidRPr="00B56FD2">
              <w:rPr>
                <w:snapToGrid w:val="0"/>
              </w:rPr>
              <w:t>7.5</w:t>
            </w:r>
          </w:p>
        </w:tc>
        <w:tc>
          <w:tcPr>
            <w:tcW w:w="6237" w:type="dxa"/>
            <w:shd w:val="clear" w:color="auto" w:fill="auto"/>
            <w:vAlign w:val="center"/>
          </w:tcPr>
          <w:p w:rsidR="00B56FD2" w:rsidRPr="00B56FD2" w:rsidRDefault="00B56FD2" w:rsidP="00B56FD2">
            <w:pPr>
              <w:spacing w:before="100" w:beforeAutospacing="1" w:after="100" w:afterAutospacing="1" w:line="315" w:lineRule="atLeast"/>
              <w:rPr>
                <w:color w:val="000000"/>
              </w:rPr>
            </w:pPr>
            <w:r w:rsidRPr="00B56FD2">
              <w:rPr>
                <w:color w:val="000000"/>
              </w:rPr>
              <w:t>Кормление</w:t>
            </w:r>
          </w:p>
        </w:tc>
        <w:tc>
          <w:tcPr>
            <w:tcW w:w="2127" w:type="dxa"/>
            <w:shd w:val="clear" w:color="auto" w:fill="auto"/>
            <w:vAlign w:val="center"/>
          </w:tcPr>
          <w:p w:rsidR="00B56FD2" w:rsidRPr="00B56FD2" w:rsidRDefault="00B56FD2" w:rsidP="00B56FD2">
            <w:pPr>
              <w:spacing w:before="100" w:beforeAutospacing="1" w:after="100" w:afterAutospacing="1" w:line="315" w:lineRule="atLeast"/>
              <w:rPr>
                <w:color w:val="000000"/>
              </w:rPr>
            </w:pPr>
            <w:r w:rsidRPr="00B56FD2">
              <w:rPr>
                <w:color w:val="000000"/>
              </w:rPr>
              <w:t>ежедневно</w:t>
            </w:r>
          </w:p>
        </w:tc>
      </w:tr>
      <w:tr w:rsidR="00B56FD2" w:rsidRPr="00B56FD2" w:rsidTr="00D52A7D">
        <w:trPr>
          <w:trHeight w:val="423"/>
        </w:trPr>
        <w:tc>
          <w:tcPr>
            <w:tcW w:w="1134" w:type="dxa"/>
            <w:shd w:val="clear" w:color="auto" w:fill="auto"/>
            <w:vAlign w:val="center"/>
          </w:tcPr>
          <w:p w:rsidR="00B56FD2" w:rsidRPr="00B56FD2" w:rsidRDefault="009B2987" w:rsidP="00B56FD2">
            <w:pPr>
              <w:ind w:right="-57"/>
              <w:jc w:val="center"/>
              <w:rPr>
                <w:snapToGrid w:val="0"/>
              </w:rPr>
            </w:pPr>
            <w:r>
              <w:rPr>
                <w:snapToGrid w:val="0"/>
              </w:rPr>
              <w:t>6.</w:t>
            </w:r>
            <w:r w:rsidR="00B56FD2" w:rsidRPr="00B56FD2">
              <w:rPr>
                <w:snapToGrid w:val="0"/>
              </w:rPr>
              <w:t>7.6</w:t>
            </w:r>
          </w:p>
        </w:tc>
        <w:tc>
          <w:tcPr>
            <w:tcW w:w="6237" w:type="dxa"/>
            <w:shd w:val="clear" w:color="auto" w:fill="auto"/>
            <w:vAlign w:val="center"/>
          </w:tcPr>
          <w:p w:rsidR="00B56FD2" w:rsidRPr="00B56FD2" w:rsidRDefault="00B56FD2" w:rsidP="00B56FD2">
            <w:pPr>
              <w:spacing w:before="100" w:beforeAutospacing="1" w:after="100" w:afterAutospacing="1" w:line="315" w:lineRule="atLeast"/>
              <w:rPr>
                <w:color w:val="000000"/>
              </w:rPr>
            </w:pPr>
            <w:r w:rsidRPr="00B56FD2">
              <w:rPr>
                <w:color w:val="000000"/>
              </w:rPr>
              <w:t>Замена растений, пришедших в негодность</w:t>
            </w:r>
          </w:p>
        </w:tc>
        <w:tc>
          <w:tcPr>
            <w:tcW w:w="2127" w:type="dxa"/>
            <w:shd w:val="clear" w:color="auto" w:fill="auto"/>
            <w:vAlign w:val="center"/>
          </w:tcPr>
          <w:p w:rsidR="00B56FD2" w:rsidRPr="00B56FD2" w:rsidRDefault="00B56FD2" w:rsidP="00B56FD2">
            <w:pPr>
              <w:spacing w:before="100" w:beforeAutospacing="1" w:after="100" w:afterAutospacing="1" w:line="315" w:lineRule="atLeast"/>
              <w:rPr>
                <w:color w:val="000000"/>
              </w:rPr>
            </w:pPr>
            <w:r w:rsidRPr="00B56FD2">
              <w:rPr>
                <w:color w:val="000000"/>
              </w:rPr>
              <w:t>по необходимости</w:t>
            </w:r>
          </w:p>
        </w:tc>
      </w:tr>
      <w:tr w:rsidR="00B56FD2" w:rsidRPr="00B56FD2" w:rsidTr="00D52A7D">
        <w:tc>
          <w:tcPr>
            <w:tcW w:w="1134" w:type="dxa"/>
            <w:shd w:val="clear" w:color="auto" w:fill="auto"/>
            <w:vAlign w:val="center"/>
          </w:tcPr>
          <w:p w:rsidR="00B56FD2" w:rsidRPr="00B56FD2" w:rsidRDefault="009B2987" w:rsidP="00B56FD2">
            <w:pPr>
              <w:ind w:right="-57"/>
              <w:jc w:val="center"/>
              <w:rPr>
                <w:snapToGrid w:val="0"/>
              </w:rPr>
            </w:pPr>
            <w:r>
              <w:rPr>
                <w:snapToGrid w:val="0"/>
              </w:rPr>
              <w:t>6.</w:t>
            </w:r>
            <w:r w:rsidR="00B56FD2" w:rsidRPr="00B56FD2">
              <w:rPr>
                <w:snapToGrid w:val="0"/>
              </w:rPr>
              <w:t>7.7</w:t>
            </w:r>
          </w:p>
        </w:tc>
        <w:tc>
          <w:tcPr>
            <w:tcW w:w="6237" w:type="dxa"/>
            <w:shd w:val="clear" w:color="auto" w:fill="auto"/>
            <w:vAlign w:val="center"/>
          </w:tcPr>
          <w:p w:rsidR="00B56FD2" w:rsidRPr="00B56FD2" w:rsidRDefault="00B56FD2" w:rsidP="00B56FD2">
            <w:pPr>
              <w:spacing w:before="100" w:beforeAutospacing="1" w:after="100" w:afterAutospacing="1" w:line="315" w:lineRule="atLeast"/>
              <w:rPr>
                <w:color w:val="000000"/>
              </w:rPr>
            </w:pPr>
            <w:r w:rsidRPr="00B56FD2">
              <w:rPr>
                <w:color w:val="000000"/>
              </w:rPr>
              <w:t>Замена рыб, погибших по вине Исполнителя, рыбами, равными по стоимости и размеру</w:t>
            </w:r>
          </w:p>
        </w:tc>
        <w:tc>
          <w:tcPr>
            <w:tcW w:w="2127" w:type="dxa"/>
            <w:shd w:val="clear" w:color="auto" w:fill="auto"/>
            <w:vAlign w:val="center"/>
          </w:tcPr>
          <w:p w:rsidR="00B56FD2" w:rsidRPr="00B56FD2" w:rsidRDefault="00B56FD2" w:rsidP="00B56FD2">
            <w:pPr>
              <w:spacing w:before="100" w:beforeAutospacing="1" w:after="100" w:afterAutospacing="1" w:line="315" w:lineRule="atLeast"/>
              <w:rPr>
                <w:color w:val="000000"/>
              </w:rPr>
            </w:pPr>
            <w:r w:rsidRPr="00B56FD2">
              <w:rPr>
                <w:color w:val="000000"/>
              </w:rPr>
              <w:t>по необходимости</w:t>
            </w:r>
          </w:p>
        </w:tc>
      </w:tr>
      <w:tr w:rsidR="00B56FD2" w:rsidRPr="00B56FD2" w:rsidTr="00D52A7D">
        <w:trPr>
          <w:trHeight w:val="482"/>
        </w:trPr>
        <w:tc>
          <w:tcPr>
            <w:tcW w:w="1134" w:type="dxa"/>
            <w:shd w:val="clear" w:color="auto" w:fill="auto"/>
            <w:vAlign w:val="center"/>
          </w:tcPr>
          <w:p w:rsidR="00B56FD2" w:rsidRPr="00B56FD2" w:rsidRDefault="009B2987" w:rsidP="00B56FD2">
            <w:pPr>
              <w:ind w:right="-57"/>
              <w:jc w:val="center"/>
              <w:rPr>
                <w:snapToGrid w:val="0"/>
              </w:rPr>
            </w:pPr>
            <w:r>
              <w:rPr>
                <w:snapToGrid w:val="0"/>
              </w:rPr>
              <w:t>6.</w:t>
            </w:r>
            <w:r w:rsidR="00B56FD2" w:rsidRPr="00B56FD2">
              <w:rPr>
                <w:snapToGrid w:val="0"/>
              </w:rPr>
              <w:t>7.8</w:t>
            </w:r>
          </w:p>
        </w:tc>
        <w:tc>
          <w:tcPr>
            <w:tcW w:w="6237" w:type="dxa"/>
            <w:shd w:val="clear" w:color="auto" w:fill="auto"/>
            <w:vAlign w:val="center"/>
          </w:tcPr>
          <w:p w:rsidR="00B56FD2" w:rsidRPr="00B56FD2" w:rsidRDefault="00B56FD2" w:rsidP="00B56FD2">
            <w:pPr>
              <w:spacing w:before="100" w:beforeAutospacing="1" w:after="100" w:afterAutospacing="1" w:line="315" w:lineRule="atLeast"/>
              <w:rPr>
                <w:color w:val="000000"/>
              </w:rPr>
            </w:pPr>
            <w:r w:rsidRPr="00B56FD2">
              <w:rPr>
                <w:color w:val="000000"/>
              </w:rPr>
              <w:t>Экстренные выезды для устранения поломок оборудования</w:t>
            </w:r>
          </w:p>
        </w:tc>
        <w:tc>
          <w:tcPr>
            <w:tcW w:w="2127" w:type="dxa"/>
            <w:shd w:val="clear" w:color="auto" w:fill="auto"/>
            <w:vAlign w:val="center"/>
          </w:tcPr>
          <w:p w:rsidR="00B56FD2" w:rsidRPr="00B56FD2" w:rsidRDefault="00B56FD2" w:rsidP="00B56FD2">
            <w:pPr>
              <w:spacing w:before="100" w:beforeAutospacing="1" w:after="100" w:afterAutospacing="1" w:line="315" w:lineRule="atLeast"/>
              <w:rPr>
                <w:color w:val="000000"/>
              </w:rPr>
            </w:pPr>
            <w:r w:rsidRPr="00B56FD2">
              <w:rPr>
                <w:color w:val="000000"/>
              </w:rPr>
              <w:t>по необходимости</w:t>
            </w:r>
          </w:p>
        </w:tc>
      </w:tr>
      <w:tr w:rsidR="00B56FD2" w:rsidRPr="00B56FD2" w:rsidTr="00D52A7D">
        <w:trPr>
          <w:trHeight w:val="546"/>
        </w:trPr>
        <w:tc>
          <w:tcPr>
            <w:tcW w:w="1134" w:type="dxa"/>
            <w:shd w:val="clear" w:color="auto" w:fill="auto"/>
            <w:vAlign w:val="center"/>
          </w:tcPr>
          <w:p w:rsidR="00B56FD2" w:rsidRPr="00B56FD2" w:rsidRDefault="009B2987" w:rsidP="00B56FD2">
            <w:pPr>
              <w:ind w:right="-57"/>
              <w:jc w:val="center"/>
              <w:rPr>
                <w:snapToGrid w:val="0"/>
              </w:rPr>
            </w:pPr>
            <w:r>
              <w:rPr>
                <w:snapToGrid w:val="0"/>
              </w:rPr>
              <w:t>6.</w:t>
            </w:r>
            <w:r w:rsidR="00B56FD2" w:rsidRPr="00B56FD2">
              <w:rPr>
                <w:snapToGrid w:val="0"/>
              </w:rPr>
              <w:t>7.9</w:t>
            </w:r>
          </w:p>
        </w:tc>
        <w:tc>
          <w:tcPr>
            <w:tcW w:w="6237" w:type="dxa"/>
            <w:shd w:val="clear" w:color="auto" w:fill="auto"/>
            <w:vAlign w:val="center"/>
          </w:tcPr>
          <w:p w:rsidR="00B56FD2" w:rsidRPr="00B56FD2" w:rsidRDefault="00B56FD2" w:rsidP="00B56FD2">
            <w:pPr>
              <w:spacing w:before="100" w:beforeAutospacing="1" w:after="100" w:afterAutospacing="1" w:line="315" w:lineRule="atLeast"/>
              <w:rPr>
                <w:color w:val="000000"/>
              </w:rPr>
            </w:pPr>
            <w:r w:rsidRPr="00B56FD2">
              <w:rPr>
                <w:color w:val="000000"/>
              </w:rPr>
              <w:t> Чистка и замена воды</w:t>
            </w:r>
          </w:p>
        </w:tc>
        <w:tc>
          <w:tcPr>
            <w:tcW w:w="2127" w:type="dxa"/>
            <w:shd w:val="clear" w:color="auto" w:fill="auto"/>
            <w:vAlign w:val="center"/>
          </w:tcPr>
          <w:p w:rsidR="00B56FD2" w:rsidRPr="00B56FD2" w:rsidRDefault="00B56FD2" w:rsidP="00B56FD2">
            <w:pPr>
              <w:spacing w:before="100" w:beforeAutospacing="1" w:after="100" w:afterAutospacing="1" w:line="315" w:lineRule="atLeast"/>
              <w:rPr>
                <w:color w:val="000000"/>
              </w:rPr>
            </w:pPr>
            <w:r w:rsidRPr="00B56FD2">
              <w:rPr>
                <w:color w:val="000000"/>
              </w:rPr>
              <w:t>по необходимости</w:t>
            </w:r>
          </w:p>
        </w:tc>
      </w:tr>
      <w:tr w:rsidR="00935A31" w:rsidRPr="00B56FD2" w:rsidTr="00935A31">
        <w:trPr>
          <w:trHeight w:val="546"/>
        </w:trPr>
        <w:tc>
          <w:tcPr>
            <w:tcW w:w="9498" w:type="dxa"/>
            <w:gridSpan w:val="3"/>
            <w:shd w:val="clear" w:color="auto" w:fill="auto"/>
            <w:vAlign w:val="center"/>
          </w:tcPr>
          <w:p w:rsidR="00935A31" w:rsidRPr="00B56FD2" w:rsidRDefault="00935A31" w:rsidP="00935A31">
            <w:pPr>
              <w:spacing w:after="120"/>
              <w:rPr>
                <w:bCs/>
              </w:rPr>
            </w:pPr>
            <w:r w:rsidRPr="00B56FD2">
              <w:rPr>
                <w:bCs/>
              </w:rPr>
              <w:t xml:space="preserve">Место размещения –4 этаж. Количество аквариумов – 1. </w:t>
            </w:r>
          </w:p>
          <w:p w:rsidR="00935A31" w:rsidRPr="00B56FD2" w:rsidRDefault="00935A31" w:rsidP="00935A31">
            <w:pPr>
              <w:rPr>
                <w:bCs/>
              </w:rPr>
            </w:pPr>
            <w:r w:rsidRPr="00B56FD2">
              <w:rPr>
                <w:bCs/>
              </w:rPr>
              <w:t>Рыбы в количестве 26 шт.:</w:t>
            </w:r>
          </w:p>
          <w:p w:rsidR="00935A31" w:rsidRPr="00B56FD2" w:rsidRDefault="00935A31" w:rsidP="00935A31">
            <w:pPr>
              <w:rPr>
                <w:color w:val="000000"/>
              </w:rPr>
            </w:pPr>
            <w:r w:rsidRPr="00B56FD2">
              <w:rPr>
                <w:bCs/>
              </w:rPr>
              <w:t xml:space="preserve">- </w:t>
            </w:r>
            <w:proofErr w:type="spellStart"/>
            <w:r w:rsidRPr="00B56FD2">
              <w:rPr>
                <w:color w:val="000000"/>
              </w:rPr>
              <w:t>Лабеотрофеус</w:t>
            </w:r>
            <w:proofErr w:type="spellEnd"/>
            <w:r w:rsidRPr="00B56FD2">
              <w:rPr>
                <w:color w:val="000000"/>
              </w:rPr>
              <w:t xml:space="preserve"> (синий)                                    - 4 шт.</w:t>
            </w:r>
          </w:p>
          <w:p w:rsidR="00935A31" w:rsidRPr="00B56FD2" w:rsidRDefault="00935A31" w:rsidP="00935A31">
            <w:pPr>
              <w:rPr>
                <w:color w:val="000000"/>
              </w:rPr>
            </w:pPr>
            <w:r w:rsidRPr="00B56FD2">
              <w:rPr>
                <w:color w:val="000000"/>
              </w:rPr>
              <w:t xml:space="preserve">- </w:t>
            </w:r>
            <w:proofErr w:type="spellStart"/>
            <w:r w:rsidRPr="00B56FD2">
              <w:rPr>
                <w:color w:val="000000"/>
              </w:rPr>
              <w:t>Лабидохромис</w:t>
            </w:r>
            <w:proofErr w:type="spellEnd"/>
            <w:r w:rsidRPr="00B56FD2">
              <w:rPr>
                <w:color w:val="000000"/>
              </w:rPr>
              <w:t xml:space="preserve"> (жёлтый)                                 - 4 шт.</w:t>
            </w:r>
          </w:p>
          <w:p w:rsidR="00935A31" w:rsidRPr="00B56FD2" w:rsidRDefault="00935A31" w:rsidP="00935A31">
            <w:pPr>
              <w:rPr>
                <w:color w:val="000000"/>
              </w:rPr>
            </w:pPr>
            <w:r w:rsidRPr="00B56FD2">
              <w:rPr>
                <w:color w:val="000000"/>
              </w:rPr>
              <w:t xml:space="preserve">- </w:t>
            </w:r>
            <w:proofErr w:type="spellStart"/>
            <w:r w:rsidRPr="00B56FD2">
              <w:rPr>
                <w:color w:val="000000"/>
              </w:rPr>
              <w:t>Метриоклима</w:t>
            </w:r>
            <w:proofErr w:type="spellEnd"/>
            <w:r w:rsidRPr="00B56FD2">
              <w:rPr>
                <w:color w:val="000000"/>
              </w:rPr>
              <w:t xml:space="preserve"> (</w:t>
            </w:r>
            <w:proofErr w:type="gramStart"/>
            <w:r w:rsidRPr="00B56FD2">
              <w:rPr>
                <w:color w:val="000000"/>
              </w:rPr>
              <w:t>синий</w:t>
            </w:r>
            <w:proofErr w:type="gramEnd"/>
            <w:r w:rsidRPr="00B56FD2">
              <w:rPr>
                <w:color w:val="000000"/>
              </w:rPr>
              <w:t xml:space="preserve"> с серой полосой)         - 2 шт.</w:t>
            </w:r>
          </w:p>
          <w:p w:rsidR="00935A31" w:rsidRPr="00B56FD2" w:rsidRDefault="00935A31" w:rsidP="00935A31">
            <w:pPr>
              <w:rPr>
                <w:color w:val="000000"/>
              </w:rPr>
            </w:pPr>
            <w:r w:rsidRPr="00B56FD2">
              <w:rPr>
                <w:color w:val="000000"/>
              </w:rPr>
              <w:t xml:space="preserve">- </w:t>
            </w:r>
            <w:proofErr w:type="spellStart"/>
            <w:r w:rsidRPr="00B56FD2">
              <w:rPr>
                <w:color w:val="000000"/>
              </w:rPr>
              <w:t>Псевдотрофеус</w:t>
            </w:r>
            <w:proofErr w:type="spellEnd"/>
            <w:r w:rsidRPr="00B56FD2">
              <w:rPr>
                <w:color w:val="000000"/>
              </w:rPr>
              <w:t xml:space="preserve"> </w:t>
            </w:r>
            <w:proofErr w:type="spellStart"/>
            <w:r w:rsidRPr="00B56FD2">
              <w:rPr>
                <w:color w:val="000000"/>
              </w:rPr>
              <w:t>Ломбордо</w:t>
            </w:r>
            <w:proofErr w:type="spellEnd"/>
            <w:r w:rsidRPr="00B56FD2">
              <w:rPr>
                <w:color w:val="000000"/>
              </w:rPr>
              <w:t xml:space="preserve"> (</w:t>
            </w:r>
            <w:proofErr w:type="gramStart"/>
            <w:r w:rsidRPr="00B56FD2">
              <w:rPr>
                <w:color w:val="000000"/>
              </w:rPr>
              <w:t>Синий</w:t>
            </w:r>
            <w:proofErr w:type="gramEnd"/>
            <w:r w:rsidRPr="00B56FD2">
              <w:rPr>
                <w:color w:val="000000"/>
              </w:rPr>
              <w:t xml:space="preserve"> жёлтый) – 2 шт.</w:t>
            </w:r>
          </w:p>
          <w:p w:rsidR="00935A31" w:rsidRPr="00B56FD2" w:rsidRDefault="00935A31" w:rsidP="00935A31">
            <w:pPr>
              <w:rPr>
                <w:color w:val="000000"/>
              </w:rPr>
            </w:pPr>
            <w:r w:rsidRPr="00B56FD2">
              <w:rPr>
                <w:color w:val="000000"/>
              </w:rPr>
              <w:t xml:space="preserve">- </w:t>
            </w:r>
            <w:proofErr w:type="spellStart"/>
            <w:r w:rsidRPr="00B56FD2">
              <w:rPr>
                <w:color w:val="000000"/>
              </w:rPr>
              <w:t>Майландиа</w:t>
            </w:r>
            <w:proofErr w:type="spellEnd"/>
            <w:r w:rsidRPr="00B56FD2">
              <w:rPr>
                <w:color w:val="000000"/>
              </w:rPr>
              <w:t xml:space="preserve"> зебра (красная)                             - 4 шт.</w:t>
            </w:r>
          </w:p>
          <w:p w:rsidR="00935A31" w:rsidRPr="00B56FD2" w:rsidRDefault="00935A31" w:rsidP="00935A31">
            <w:pPr>
              <w:rPr>
                <w:color w:val="000000"/>
              </w:rPr>
            </w:pPr>
            <w:r w:rsidRPr="00B56FD2">
              <w:rPr>
                <w:bCs/>
              </w:rPr>
              <w:t xml:space="preserve">- </w:t>
            </w:r>
            <w:proofErr w:type="spellStart"/>
            <w:r w:rsidRPr="00B56FD2">
              <w:rPr>
                <w:color w:val="000000"/>
              </w:rPr>
              <w:t>Аулонокара</w:t>
            </w:r>
            <w:proofErr w:type="spellEnd"/>
            <w:r w:rsidRPr="00B56FD2">
              <w:rPr>
                <w:color w:val="000000"/>
              </w:rPr>
              <w:t xml:space="preserve"> (</w:t>
            </w:r>
            <w:proofErr w:type="spellStart"/>
            <w:r w:rsidRPr="00B56FD2">
              <w:rPr>
                <w:color w:val="000000"/>
              </w:rPr>
              <w:t>Хамелион</w:t>
            </w:r>
            <w:proofErr w:type="spellEnd"/>
            <w:r w:rsidRPr="00B56FD2">
              <w:rPr>
                <w:color w:val="000000"/>
              </w:rPr>
              <w:t>)                                  - 4 шт.</w:t>
            </w:r>
          </w:p>
          <w:p w:rsidR="00935A31" w:rsidRPr="00B56FD2" w:rsidRDefault="00935A31" w:rsidP="00935A31">
            <w:pPr>
              <w:rPr>
                <w:bCs/>
              </w:rPr>
            </w:pPr>
            <w:r w:rsidRPr="00B56FD2">
              <w:rPr>
                <w:color w:val="000000"/>
              </w:rPr>
              <w:t>- Красный попугай                                              - 4 шт.</w:t>
            </w:r>
          </w:p>
          <w:p w:rsidR="00935A31" w:rsidRPr="00B56FD2" w:rsidRDefault="00935A31" w:rsidP="00935A31">
            <w:pPr>
              <w:spacing w:before="100" w:beforeAutospacing="1" w:after="100" w:afterAutospacing="1" w:line="315" w:lineRule="atLeast"/>
              <w:rPr>
                <w:color w:val="000000"/>
              </w:rPr>
            </w:pPr>
            <w:r w:rsidRPr="00B56FD2">
              <w:rPr>
                <w:bCs/>
              </w:rPr>
              <w:t xml:space="preserve">- </w:t>
            </w:r>
            <w:proofErr w:type="spellStart"/>
            <w:r w:rsidRPr="00B56FD2">
              <w:rPr>
                <w:color w:val="000000"/>
              </w:rPr>
              <w:t>Птеригоплихт</w:t>
            </w:r>
            <w:proofErr w:type="spellEnd"/>
            <w:r w:rsidRPr="00B56FD2">
              <w:rPr>
                <w:color w:val="000000"/>
              </w:rPr>
              <w:t xml:space="preserve"> Сом </w:t>
            </w:r>
            <w:proofErr w:type="spellStart"/>
            <w:r w:rsidRPr="00B56FD2">
              <w:rPr>
                <w:color w:val="000000"/>
              </w:rPr>
              <w:t>парчёпый</w:t>
            </w:r>
            <w:proofErr w:type="spellEnd"/>
            <w:r w:rsidRPr="00B56FD2">
              <w:rPr>
                <w:color w:val="000000"/>
              </w:rPr>
              <w:t xml:space="preserve">                          - 2 шт.</w:t>
            </w:r>
          </w:p>
        </w:tc>
      </w:tr>
      <w:tr w:rsidR="00935A31" w:rsidRPr="00B56FD2" w:rsidTr="00D52A7D">
        <w:trPr>
          <w:trHeight w:val="546"/>
        </w:trPr>
        <w:tc>
          <w:tcPr>
            <w:tcW w:w="1134" w:type="dxa"/>
            <w:shd w:val="clear" w:color="auto" w:fill="auto"/>
            <w:vAlign w:val="center"/>
          </w:tcPr>
          <w:p w:rsidR="00935A31" w:rsidRPr="00935A31" w:rsidRDefault="009B2987" w:rsidP="00B56FD2">
            <w:pPr>
              <w:ind w:right="-57"/>
              <w:jc w:val="center"/>
              <w:rPr>
                <w:b/>
                <w:snapToGrid w:val="0"/>
              </w:rPr>
            </w:pPr>
            <w:r>
              <w:rPr>
                <w:b/>
                <w:snapToGrid w:val="0"/>
              </w:rPr>
              <w:t>6.</w:t>
            </w:r>
            <w:r w:rsidR="00935A31" w:rsidRPr="00935A31">
              <w:rPr>
                <w:b/>
                <w:snapToGrid w:val="0"/>
              </w:rPr>
              <w:t>8.</w:t>
            </w:r>
          </w:p>
        </w:tc>
        <w:tc>
          <w:tcPr>
            <w:tcW w:w="6237" w:type="dxa"/>
            <w:shd w:val="clear" w:color="auto" w:fill="auto"/>
            <w:vAlign w:val="center"/>
          </w:tcPr>
          <w:p w:rsidR="00935A31" w:rsidRPr="00935A31" w:rsidRDefault="00935A31" w:rsidP="00B56FD2">
            <w:pPr>
              <w:spacing w:before="100" w:beforeAutospacing="1" w:after="100" w:afterAutospacing="1" w:line="315" w:lineRule="atLeast"/>
              <w:rPr>
                <w:b/>
                <w:color w:val="000000"/>
              </w:rPr>
            </w:pPr>
            <w:r w:rsidRPr="00935A31">
              <w:rPr>
                <w:b/>
                <w:color w:val="000000"/>
              </w:rPr>
              <w:t xml:space="preserve">Чистка </w:t>
            </w:r>
            <w:r>
              <w:rPr>
                <w:b/>
                <w:color w:val="000000"/>
              </w:rPr>
              <w:t>«</w:t>
            </w:r>
            <w:proofErr w:type="spellStart"/>
            <w:r w:rsidRPr="00935A31">
              <w:rPr>
                <w:b/>
                <w:color w:val="000000"/>
              </w:rPr>
              <w:t>запотолочного</w:t>
            </w:r>
            <w:proofErr w:type="spellEnd"/>
            <w:r>
              <w:rPr>
                <w:b/>
                <w:color w:val="000000"/>
              </w:rPr>
              <w:t>»</w:t>
            </w:r>
            <w:r w:rsidRPr="00935A31">
              <w:rPr>
                <w:b/>
                <w:color w:val="000000"/>
              </w:rPr>
              <w:t xml:space="preserve"> пространства в офисных и других помещениях – для Помещений 1 </w:t>
            </w:r>
            <w:r w:rsidRPr="00935A31">
              <w:rPr>
                <w:b/>
                <w:color w:val="000000"/>
              </w:rPr>
              <w:lastRenderedPageBreak/>
              <w:t>(дополнительная работа)</w:t>
            </w:r>
          </w:p>
        </w:tc>
        <w:tc>
          <w:tcPr>
            <w:tcW w:w="2127" w:type="dxa"/>
            <w:shd w:val="clear" w:color="auto" w:fill="auto"/>
            <w:vAlign w:val="center"/>
          </w:tcPr>
          <w:p w:rsidR="00935A31" w:rsidRPr="00B56FD2" w:rsidRDefault="00935A31" w:rsidP="00B56FD2">
            <w:pPr>
              <w:spacing w:before="100" w:beforeAutospacing="1" w:after="100" w:afterAutospacing="1" w:line="315" w:lineRule="atLeast"/>
              <w:rPr>
                <w:color w:val="000000"/>
              </w:rPr>
            </w:pPr>
          </w:p>
        </w:tc>
      </w:tr>
      <w:tr w:rsidR="00935A31" w:rsidRPr="00B56FD2" w:rsidTr="00D52A7D">
        <w:trPr>
          <w:trHeight w:val="546"/>
        </w:trPr>
        <w:tc>
          <w:tcPr>
            <w:tcW w:w="1134" w:type="dxa"/>
            <w:shd w:val="clear" w:color="auto" w:fill="auto"/>
            <w:vAlign w:val="center"/>
          </w:tcPr>
          <w:p w:rsidR="00935A31" w:rsidRDefault="009B2987" w:rsidP="00B56FD2">
            <w:pPr>
              <w:ind w:right="-57"/>
              <w:jc w:val="center"/>
              <w:rPr>
                <w:snapToGrid w:val="0"/>
              </w:rPr>
            </w:pPr>
            <w:r>
              <w:rPr>
                <w:snapToGrid w:val="0"/>
              </w:rPr>
              <w:lastRenderedPageBreak/>
              <w:t>6.</w:t>
            </w:r>
            <w:r w:rsidR="00935A31">
              <w:rPr>
                <w:snapToGrid w:val="0"/>
              </w:rPr>
              <w:t>8.1.</w:t>
            </w:r>
          </w:p>
        </w:tc>
        <w:tc>
          <w:tcPr>
            <w:tcW w:w="6237" w:type="dxa"/>
            <w:shd w:val="clear" w:color="auto" w:fill="auto"/>
            <w:vAlign w:val="center"/>
          </w:tcPr>
          <w:p w:rsidR="00935A31" w:rsidRPr="00B56FD2" w:rsidRDefault="00935A31" w:rsidP="00B56FD2">
            <w:pPr>
              <w:spacing w:before="100" w:beforeAutospacing="1" w:after="100" w:afterAutospacing="1" w:line="315" w:lineRule="atLeast"/>
              <w:rPr>
                <w:color w:val="000000"/>
              </w:rPr>
            </w:pPr>
            <w:r w:rsidRPr="00935A31">
              <w:rPr>
                <w:color w:val="000000"/>
              </w:rPr>
              <w:t>Чистка открытого «</w:t>
            </w:r>
            <w:proofErr w:type="spellStart"/>
            <w:r w:rsidRPr="00935A31">
              <w:rPr>
                <w:color w:val="000000"/>
              </w:rPr>
              <w:t>запотолочного</w:t>
            </w:r>
            <w:proofErr w:type="spellEnd"/>
            <w:r w:rsidRPr="00935A31">
              <w:rPr>
                <w:color w:val="000000"/>
              </w:rPr>
              <w:t>» (выше светильников) пространства офисных помещений с инженерными коммуникациями в офисных и других  помещениях. Площадь помещений с открытым «</w:t>
            </w:r>
            <w:proofErr w:type="spellStart"/>
            <w:r w:rsidRPr="00935A31">
              <w:rPr>
                <w:color w:val="000000"/>
              </w:rPr>
              <w:t>запотолочным</w:t>
            </w:r>
            <w:proofErr w:type="spellEnd"/>
            <w:r w:rsidRPr="00935A31">
              <w:rPr>
                <w:color w:val="000000"/>
              </w:rPr>
              <w:t>» пространством – 2 543 кв. м. Чистка проводится в выходные и праздничные дни</w:t>
            </w:r>
          </w:p>
        </w:tc>
        <w:tc>
          <w:tcPr>
            <w:tcW w:w="2127" w:type="dxa"/>
            <w:shd w:val="clear" w:color="auto" w:fill="auto"/>
            <w:vAlign w:val="center"/>
          </w:tcPr>
          <w:p w:rsidR="00935A31" w:rsidRPr="00B56FD2" w:rsidRDefault="00935A31" w:rsidP="00B56FD2">
            <w:pPr>
              <w:spacing w:before="100" w:beforeAutospacing="1" w:after="100" w:afterAutospacing="1" w:line="315" w:lineRule="atLeast"/>
              <w:rPr>
                <w:color w:val="000000"/>
              </w:rPr>
            </w:pPr>
            <w:proofErr w:type="gramStart"/>
            <w:r w:rsidRPr="00935A31">
              <w:rPr>
                <w:color w:val="000000"/>
              </w:rPr>
              <w:t>1 раз в год (по отдельной заявке Заказчика</w:t>
            </w:r>
            <w:proofErr w:type="gramEnd"/>
          </w:p>
        </w:tc>
      </w:tr>
    </w:tbl>
    <w:p w:rsidR="00B56FD2" w:rsidRDefault="00B56FD2" w:rsidP="00B56FD2">
      <w:pPr>
        <w:rPr>
          <w:color w:val="000000"/>
        </w:rPr>
      </w:pPr>
    </w:p>
    <w:p w:rsidR="00B56FD2" w:rsidRPr="00B56FD2" w:rsidRDefault="009B2987" w:rsidP="00B56FD2">
      <w:pPr>
        <w:ind w:left="360" w:right="-81"/>
        <w:rPr>
          <w:b/>
          <w:sz w:val="28"/>
        </w:rPr>
      </w:pPr>
      <w:r>
        <w:rPr>
          <w:b/>
          <w:sz w:val="28"/>
        </w:rPr>
        <w:t>7</w:t>
      </w:r>
      <w:r w:rsidR="00B56FD2" w:rsidRPr="00B56FD2">
        <w:rPr>
          <w:b/>
          <w:sz w:val="28"/>
        </w:rPr>
        <w:t>. Приложения:</w:t>
      </w:r>
    </w:p>
    <w:p w:rsidR="00B56FD2" w:rsidRPr="00B56FD2" w:rsidRDefault="00B56FD2" w:rsidP="00B56FD2">
      <w:pPr>
        <w:ind w:left="1080" w:right="-81"/>
        <w:rPr>
          <w:b/>
          <w:sz w:val="28"/>
        </w:rPr>
      </w:pPr>
    </w:p>
    <w:p w:rsidR="00B56FD2" w:rsidRPr="00B56FD2" w:rsidRDefault="00B56FD2" w:rsidP="00B56FD2">
      <w:pPr>
        <w:ind w:right="-81"/>
      </w:pPr>
      <w:r w:rsidRPr="00B56FD2">
        <w:rPr>
          <w:b/>
        </w:rPr>
        <w:t>-</w:t>
      </w:r>
      <w:r w:rsidRPr="00B56FD2">
        <w:t xml:space="preserve"> Приложение № 1. Планы Помещений 1 по адресу: г. Москва, территория инновационного центра «</w:t>
      </w:r>
      <w:proofErr w:type="spellStart"/>
      <w:r w:rsidRPr="00B56FD2">
        <w:t>Сколково</w:t>
      </w:r>
      <w:proofErr w:type="spellEnd"/>
      <w:r w:rsidRPr="00B56FD2">
        <w:t>», ул. Нобеля, д. 5.</w:t>
      </w:r>
    </w:p>
    <w:p w:rsidR="00B56FD2" w:rsidRPr="00B56FD2" w:rsidRDefault="00B56FD2" w:rsidP="00B56FD2">
      <w:pPr>
        <w:ind w:right="-81"/>
      </w:pPr>
      <w:r w:rsidRPr="00B56FD2">
        <w:t>- Приложение № 2. Планы Помещений 2 по адресу: г. Москва, территория инновационного центра «</w:t>
      </w:r>
      <w:proofErr w:type="spellStart"/>
      <w:r w:rsidRPr="00B56FD2">
        <w:t>Сколково</w:t>
      </w:r>
      <w:proofErr w:type="spellEnd"/>
      <w:r w:rsidRPr="00B56FD2">
        <w:t>», ул. Нобеля, д. 5.</w:t>
      </w:r>
    </w:p>
    <w:p w:rsidR="00B56FD2" w:rsidRPr="00B56FD2" w:rsidRDefault="00B56FD2" w:rsidP="00B56FD2">
      <w:pPr>
        <w:ind w:right="-81"/>
      </w:pPr>
      <w:r w:rsidRPr="00B56FD2">
        <w:t>- Приложение № 3. Планы Помещений 3 по адресу: г. Москва, территория инновационного центра «</w:t>
      </w:r>
      <w:proofErr w:type="spellStart"/>
      <w:r w:rsidRPr="00B56FD2">
        <w:t>Сколково</w:t>
      </w:r>
      <w:proofErr w:type="spellEnd"/>
      <w:r w:rsidRPr="00B56FD2">
        <w:t xml:space="preserve">», ул. Луговая, д. 4. </w:t>
      </w:r>
    </w:p>
    <w:p w:rsidR="00B56FD2" w:rsidRPr="00B56FD2" w:rsidRDefault="00B56FD2" w:rsidP="00B56FD2">
      <w:pPr>
        <w:adjustRightInd w:val="0"/>
        <w:jc w:val="center"/>
        <w:rPr>
          <w:b/>
          <w:color w:val="000000"/>
        </w:rPr>
      </w:pPr>
      <w:r w:rsidRPr="00B56FD2">
        <w:t xml:space="preserve">- Приложение №4. </w:t>
      </w:r>
      <w:r w:rsidRPr="00B56FD2">
        <w:rPr>
          <w:color w:val="000000"/>
        </w:rPr>
        <w:t>Перечень расходных материалов для санузлов и комнат приема пищи      (Помещения 1).</w:t>
      </w:r>
    </w:p>
    <w:p w:rsidR="00B56FD2" w:rsidRPr="00B56FD2" w:rsidRDefault="00B56FD2" w:rsidP="00B56FD2">
      <w:pPr>
        <w:widowControl w:val="0"/>
        <w:jc w:val="right"/>
        <w:rPr>
          <w:b/>
          <w:color w:val="000000"/>
          <w:kern w:val="20"/>
        </w:rPr>
      </w:pPr>
    </w:p>
    <w:p w:rsidR="009B2987" w:rsidRDefault="009B2987" w:rsidP="00B56FD2">
      <w:pPr>
        <w:widowControl w:val="0"/>
        <w:jc w:val="right"/>
        <w:rPr>
          <w:b/>
          <w:color w:val="000000"/>
          <w:kern w:val="20"/>
        </w:rPr>
      </w:pPr>
    </w:p>
    <w:p w:rsidR="009B2987" w:rsidRDefault="009B2987" w:rsidP="00B56FD2">
      <w:pPr>
        <w:widowControl w:val="0"/>
        <w:jc w:val="right"/>
        <w:rPr>
          <w:b/>
          <w:color w:val="000000"/>
          <w:kern w:val="20"/>
        </w:rPr>
      </w:pPr>
    </w:p>
    <w:p w:rsidR="00B56FD2" w:rsidRPr="00B56FD2" w:rsidRDefault="00B56FD2" w:rsidP="00B56FD2">
      <w:pPr>
        <w:widowControl w:val="0"/>
        <w:jc w:val="right"/>
        <w:rPr>
          <w:b/>
          <w:color w:val="000000"/>
          <w:kern w:val="20"/>
        </w:rPr>
      </w:pPr>
      <w:r w:rsidRPr="00B56FD2">
        <w:rPr>
          <w:b/>
          <w:color w:val="000000"/>
          <w:kern w:val="20"/>
        </w:rPr>
        <w:t>Приложение № 1</w:t>
      </w:r>
    </w:p>
    <w:p w:rsidR="00B56FD2" w:rsidRPr="00B56FD2" w:rsidRDefault="00B56FD2" w:rsidP="00B56FD2">
      <w:pPr>
        <w:widowControl w:val="0"/>
        <w:jc w:val="right"/>
        <w:rPr>
          <w:b/>
          <w:color w:val="000000"/>
          <w:kern w:val="20"/>
        </w:rPr>
      </w:pPr>
      <w:r w:rsidRPr="00B56FD2">
        <w:rPr>
          <w:b/>
          <w:color w:val="000000"/>
          <w:kern w:val="20"/>
        </w:rPr>
        <w:t xml:space="preserve">к Техническому Заданию </w:t>
      </w:r>
    </w:p>
    <w:p w:rsidR="00B56FD2" w:rsidRPr="00B56FD2" w:rsidRDefault="00B56FD2" w:rsidP="00B56FD2">
      <w:pPr>
        <w:widowControl w:val="0"/>
        <w:spacing w:line="288" w:lineRule="auto"/>
        <w:jc w:val="center"/>
        <w:rPr>
          <w:b/>
          <w:kern w:val="20"/>
        </w:rPr>
      </w:pPr>
      <w:proofErr w:type="gramStart"/>
      <w:r w:rsidRPr="00B56FD2">
        <w:rPr>
          <w:b/>
          <w:kern w:val="20"/>
        </w:rPr>
        <w:t>Планы «Помещений 1» по адресу: г. Москва, территория инновационного центра «</w:t>
      </w:r>
      <w:proofErr w:type="spellStart"/>
      <w:r w:rsidRPr="00B56FD2">
        <w:rPr>
          <w:b/>
          <w:kern w:val="20"/>
        </w:rPr>
        <w:t>Сколково</w:t>
      </w:r>
      <w:proofErr w:type="spellEnd"/>
      <w:r w:rsidRPr="00B56FD2">
        <w:rPr>
          <w:b/>
          <w:kern w:val="20"/>
        </w:rPr>
        <w:t xml:space="preserve">», ул. Нобеля, д. 5. </w:t>
      </w:r>
      <w:proofErr w:type="gramEnd"/>
    </w:p>
    <w:p w:rsidR="00B56FD2" w:rsidRPr="00B56FD2" w:rsidRDefault="00B56FD2" w:rsidP="00B56FD2">
      <w:pPr>
        <w:widowControl w:val="0"/>
        <w:spacing w:line="288" w:lineRule="auto"/>
        <w:jc w:val="center"/>
        <w:rPr>
          <w:b/>
          <w:kern w:val="20"/>
          <w:lang w:eastAsia="en-US"/>
        </w:rPr>
      </w:pPr>
      <w:r w:rsidRPr="00B56FD2">
        <w:rPr>
          <w:b/>
          <w:kern w:val="20"/>
          <w:lang w:eastAsia="en-US"/>
        </w:rPr>
        <w:t>План цокольного этажа</w:t>
      </w:r>
    </w:p>
    <w:p w:rsidR="00B56FD2" w:rsidRPr="00B56FD2" w:rsidRDefault="00B56FD2" w:rsidP="009B2987">
      <w:pPr>
        <w:rPr>
          <w:b/>
          <w:kern w:val="20"/>
        </w:rPr>
      </w:pPr>
      <w:r w:rsidRPr="00B56FD2">
        <w:rPr>
          <w:noProof/>
        </w:rPr>
        <w:t xml:space="preserve">                                        </w:t>
      </w:r>
      <w:r w:rsidRPr="00B56FD2">
        <w:rPr>
          <w:noProof/>
        </w:rPr>
        <w:drawing>
          <wp:inline distT="0" distB="0" distL="0" distR="0" wp14:anchorId="6E8D51A1" wp14:editId="3E818D51">
            <wp:extent cx="3527946" cy="3558479"/>
            <wp:effectExtent l="0" t="0" r="0" b="444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t="856"/>
                    <a:stretch/>
                  </pic:blipFill>
                  <pic:spPr bwMode="auto">
                    <a:xfrm>
                      <a:off x="0" y="0"/>
                      <a:ext cx="3532291" cy="3562861"/>
                    </a:xfrm>
                    <a:prstGeom prst="rect">
                      <a:avLst/>
                    </a:prstGeom>
                    <a:ln>
                      <a:noFill/>
                    </a:ln>
                    <a:extLst>
                      <a:ext uri="{53640926-AAD7-44D8-BBD7-CCE9431645EC}">
                        <a14:shadowObscured xmlns:a14="http://schemas.microsoft.com/office/drawing/2010/main"/>
                      </a:ext>
                    </a:extLst>
                  </pic:spPr>
                </pic:pic>
              </a:graphicData>
            </a:graphic>
          </wp:inline>
        </w:drawing>
      </w:r>
    </w:p>
    <w:p w:rsidR="00B32DFD" w:rsidRDefault="00B32DFD" w:rsidP="00B56FD2">
      <w:pPr>
        <w:widowControl w:val="0"/>
        <w:spacing w:line="288" w:lineRule="auto"/>
        <w:jc w:val="center"/>
        <w:rPr>
          <w:b/>
          <w:kern w:val="20"/>
        </w:rPr>
      </w:pPr>
    </w:p>
    <w:p w:rsidR="00B56FD2" w:rsidRPr="00B56FD2" w:rsidRDefault="00B56FD2" w:rsidP="00B56FD2">
      <w:pPr>
        <w:widowControl w:val="0"/>
        <w:spacing w:line="288" w:lineRule="auto"/>
        <w:jc w:val="center"/>
        <w:rPr>
          <w:b/>
          <w:kern w:val="20"/>
        </w:rPr>
      </w:pPr>
      <w:r w:rsidRPr="00B56FD2">
        <w:rPr>
          <w:b/>
          <w:kern w:val="20"/>
        </w:rPr>
        <w:lastRenderedPageBreak/>
        <w:t>План 1-го этажа</w:t>
      </w:r>
    </w:p>
    <w:p w:rsidR="00B56FD2" w:rsidRPr="00B56FD2" w:rsidRDefault="00B56FD2" w:rsidP="009B2987">
      <w:r w:rsidRPr="00B56FD2">
        <w:t xml:space="preserve"> </w:t>
      </w:r>
      <w:r w:rsidRPr="00B56FD2">
        <w:rPr>
          <w:noProof/>
        </w:rPr>
        <w:drawing>
          <wp:inline distT="0" distB="0" distL="0" distR="0" wp14:anchorId="01BD3B54" wp14:editId="5399C1D5">
            <wp:extent cx="3815980" cy="40259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3816727" cy="4026688"/>
                    </a:xfrm>
                    <a:prstGeom prst="rect">
                      <a:avLst/>
                    </a:prstGeom>
                  </pic:spPr>
                </pic:pic>
              </a:graphicData>
            </a:graphic>
          </wp:inline>
        </w:drawing>
      </w:r>
    </w:p>
    <w:p w:rsidR="00B56FD2" w:rsidRDefault="00B56FD2" w:rsidP="00B56FD2">
      <w:pPr>
        <w:widowControl w:val="0"/>
        <w:spacing w:line="288" w:lineRule="auto"/>
        <w:jc w:val="center"/>
        <w:rPr>
          <w:b/>
          <w:kern w:val="20"/>
        </w:rPr>
      </w:pPr>
    </w:p>
    <w:p w:rsidR="009B2987" w:rsidRPr="00B56FD2" w:rsidRDefault="009B2987" w:rsidP="00B56FD2">
      <w:pPr>
        <w:widowControl w:val="0"/>
        <w:spacing w:line="288" w:lineRule="auto"/>
        <w:jc w:val="center"/>
        <w:rPr>
          <w:b/>
          <w:kern w:val="20"/>
        </w:rPr>
      </w:pPr>
    </w:p>
    <w:p w:rsidR="00B56FD2" w:rsidRPr="00B56FD2" w:rsidRDefault="00B56FD2" w:rsidP="00B56FD2">
      <w:pPr>
        <w:widowControl w:val="0"/>
        <w:spacing w:line="288" w:lineRule="auto"/>
        <w:rPr>
          <w:b/>
          <w:kern w:val="20"/>
        </w:rPr>
      </w:pPr>
    </w:p>
    <w:p w:rsidR="00B56FD2" w:rsidRPr="00B56FD2" w:rsidRDefault="00B56FD2" w:rsidP="00B56FD2">
      <w:pPr>
        <w:widowControl w:val="0"/>
        <w:spacing w:line="288" w:lineRule="auto"/>
        <w:jc w:val="center"/>
      </w:pPr>
      <w:r w:rsidRPr="00B56FD2">
        <w:rPr>
          <w:b/>
          <w:kern w:val="20"/>
        </w:rPr>
        <w:t>План 3-го этажа</w:t>
      </w:r>
    </w:p>
    <w:p w:rsidR="00B56FD2" w:rsidRPr="00B56FD2" w:rsidRDefault="00B56FD2" w:rsidP="00B56FD2">
      <w:pPr>
        <w:jc w:val="center"/>
      </w:pPr>
      <w:r w:rsidRPr="00B56FD2">
        <w:rPr>
          <w:b/>
          <w:noProof/>
        </w:rPr>
        <w:drawing>
          <wp:inline distT="0" distB="0" distL="0" distR="0" wp14:anchorId="590318BB" wp14:editId="66D8A1F6">
            <wp:extent cx="3324225" cy="3388640"/>
            <wp:effectExtent l="0" t="0" r="0" b="2540"/>
            <wp:docPr id="5" name="Рисунок 5" descr="O:\20-P&amp;F M\05_Брокеридж\01 Проекты\04 ОЦ Технопарк\Договор аренды с фондом\3 этаж БТИ 06.11.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20-P&amp;F M\05_Брокеридж\01 Проекты\04 ОЦ Технопарк\Договор аренды с фондом\3 этаж БТИ 06.11.14.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327425" cy="3391902"/>
                    </a:xfrm>
                    <a:prstGeom prst="rect">
                      <a:avLst/>
                    </a:prstGeom>
                    <a:noFill/>
                    <a:ln>
                      <a:noFill/>
                    </a:ln>
                  </pic:spPr>
                </pic:pic>
              </a:graphicData>
            </a:graphic>
          </wp:inline>
        </w:drawing>
      </w:r>
    </w:p>
    <w:p w:rsidR="009B2987" w:rsidRDefault="009B2987" w:rsidP="00B56FD2">
      <w:pPr>
        <w:widowControl w:val="0"/>
        <w:spacing w:line="288" w:lineRule="auto"/>
        <w:jc w:val="center"/>
        <w:rPr>
          <w:b/>
          <w:kern w:val="20"/>
        </w:rPr>
      </w:pPr>
    </w:p>
    <w:p w:rsidR="00B56FD2" w:rsidRPr="00B56FD2" w:rsidRDefault="00B56FD2" w:rsidP="00B56FD2">
      <w:pPr>
        <w:widowControl w:val="0"/>
        <w:spacing w:line="288" w:lineRule="auto"/>
        <w:jc w:val="center"/>
        <w:rPr>
          <w:b/>
          <w:kern w:val="20"/>
        </w:rPr>
      </w:pPr>
      <w:r w:rsidRPr="00B56FD2">
        <w:rPr>
          <w:b/>
          <w:kern w:val="20"/>
        </w:rPr>
        <w:lastRenderedPageBreak/>
        <w:t>План 4-го этажа</w:t>
      </w:r>
    </w:p>
    <w:p w:rsidR="00B56FD2" w:rsidRPr="00B56FD2" w:rsidRDefault="00B56FD2" w:rsidP="00B56FD2">
      <w:pPr>
        <w:jc w:val="center"/>
      </w:pPr>
      <w:r w:rsidRPr="00B56FD2">
        <w:rPr>
          <w:b/>
          <w:noProof/>
        </w:rPr>
        <w:drawing>
          <wp:inline distT="0" distB="0" distL="0" distR="0" wp14:anchorId="19DE9831" wp14:editId="0B815C75">
            <wp:extent cx="3313933" cy="3239612"/>
            <wp:effectExtent l="0" t="0" r="1270" b="0"/>
            <wp:docPr id="6" name="Рисунок 6" descr="O:\20-P&amp;F M\05_Брокеридж\01 Проекты\04 ОЦ Технопарк\Договор аренды с фондом\4 этаж БТИ 06.11.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20-P&amp;F M\05_Брокеридж\01 Проекты\04 ОЦ Технопарк\Договор аренды с фондом\4 этаж БТИ 06.11.14.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313194" cy="3238889"/>
                    </a:xfrm>
                    <a:prstGeom prst="rect">
                      <a:avLst/>
                    </a:prstGeom>
                    <a:noFill/>
                    <a:ln>
                      <a:noFill/>
                    </a:ln>
                  </pic:spPr>
                </pic:pic>
              </a:graphicData>
            </a:graphic>
          </wp:inline>
        </w:drawing>
      </w:r>
    </w:p>
    <w:p w:rsidR="009B2987" w:rsidRDefault="009B2987" w:rsidP="00B56FD2">
      <w:pPr>
        <w:widowControl w:val="0"/>
        <w:jc w:val="right"/>
        <w:rPr>
          <w:b/>
          <w:color w:val="000000"/>
          <w:kern w:val="20"/>
        </w:rPr>
      </w:pPr>
    </w:p>
    <w:p w:rsidR="00B56FD2" w:rsidRPr="00B56FD2" w:rsidRDefault="00B56FD2" w:rsidP="00B56FD2">
      <w:pPr>
        <w:widowControl w:val="0"/>
        <w:jc w:val="right"/>
        <w:rPr>
          <w:b/>
          <w:color w:val="000000"/>
          <w:kern w:val="20"/>
        </w:rPr>
      </w:pPr>
      <w:r w:rsidRPr="00B56FD2">
        <w:rPr>
          <w:b/>
          <w:color w:val="000000"/>
          <w:kern w:val="20"/>
        </w:rPr>
        <w:t>Приложение № 2</w:t>
      </w:r>
    </w:p>
    <w:p w:rsidR="00B56FD2" w:rsidRPr="00B56FD2" w:rsidRDefault="00B56FD2" w:rsidP="00B56FD2">
      <w:pPr>
        <w:widowControl w:val="0"/>
        <w:jc w:val="right"/>
        <w:rPr>
          <w:b/>
          <w:color w:val="000000"/>
          <w:kern w:val="20"/>
        </w:rPr>
      </w:pPr>
      <w:r w:rsidRPr="00B56FD2">
        <w:rPr>
          <w:b/>
          <w:color w:val="000000"/>
          <w:kern w:val="20"/>
        </w:rPr>
        <w:t xml:space="preserve">к Техническому Заданию </w:t>
      </w:r>
    </w:p>
    <w:p w:rsidR="00B56FD2" w:rsidRPr="00B56FD2" w:rsidRDefault="00B56FD2" w:rsidP="00B56FD2">
      <w:pPr>
        <w:widowControl w:val="0"/>
        <w:spacing w:line="288" w:lineRule="auto"/>
        <w:jc w:val="center"/>
        <w:rPr>
          <w:b/>
          <w:kern w:val="20"/>
        </w:rPr>
      </w:pPr>
    </w:p>
    <w:p w:rsidR="00B56FD2" w:rsidRPr="00B56FD2" w:rsidRDefault="00B56FD2" w:rsidP="00B56FD2">
      <w:pPr>
        <w:widowControl w:val="0"/>
        <w:spacing w:line="288" w:lineRule="auto"/>
        <w:jc w:val="center"/>
        <w:rPr>
          <w:b/>
          <w:kern w:val="20"/>
        </w:rPr>
      </w:pPr>
      <w:proofErr w:type="gramStart"/>
      <w:r w:rsidRPr="00B56FD2">
        <w:rPr>
          <w:b/>
          <w:kern w:val="20"/>
        </w:rPr>
        <w:t>Планы «Помещений 2» по адресу: г. Москва, территория инновационного центра «</w:t>
      </w:r>
      <w:proofErr w:type="spellStart"/>
      <w:r w:rsidRPr="00B56FD2">
        <w:rPr>
          <w:b/>
          <w:kern w:val="20"/>
        </w:rPr>
        <w:t>Сколково</w:t>
      </w:r>
      <w:proofErr w:type="spellEnd"/>
      <w:r w:rsidRPr="00B56FD2">
        <w:rPr>
          <w:b/>
          <w:kern w:val="20"/>
        </w:rPr>
        <w:t xml:space="preserve">», ул. Нобеля, д. 7. </w:t>
      </w:r>
      <w:proofErr w:type="gramEnd"/>
    </w:p>
    <w:p w:rsidR="00B56FD2" w:rsidRPr="00B56FD2" w:rsidRDefault="00B56FD2" w:rsidP="00B56FD2">
      <w:pPr>
        <w:jc w:val="center"/>
        <w:rPr>
          <w:b/>
        </w:rPr>
      </w:pPr>
      <w:r w:rsidRPr="00B56FD2">
        <w:rPr>
          <w:b/>
        </w:rPr>
        <w:t>План цокольного этажа.</w:t>
      </w:r>
    </w:p>
    <w:p w:rsidR="00B56FD2" w:rsidRPr="00B56FD2" w:rsidRDefault="00B56FD2" w:rsidP="00B56FD2">
      <w:pPr>
        <w:jc w:val="center"/>
      </w:pPr>
      <w:r w:rsidRPr="00B56FD2">
        <w:rPr>
          <w:b/>
          <w:noProof/>
        </w:rPr>
        <w:drawing>
          <wp:inline distT="0" distB="0" distL="0" distR="0" wp14:anchorId="27477EFE" wp14:editId="7CDF97E8">
            <wp:extent cx="3937024" cy="3952875"/>
            <wp:effectExtent l="0" t="0" r="6350" b="0"/>
            <wp:docPr id="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939455" cy="3955315"/>
                    </a:xfrm>
                    <a:prstGeom prst="rect">
                      <a:avLst/>
                    </a:prstGeom>
                    <a:noFill/>
                  </pic:spPr>
                </pic:pic>
              </a:graphicData>
            </a:graphic>
          </wp:inline>
        </w:drawing>
      </w:r>
    </w:p>
    <w:p w:rsidR="00B56FD2" w:rsidRPr="00B56FD2" w:rsidRDefault="00B56FD2" w:rsidP="00B56FD2">
      <w:pPr>
        <w:widowControl w:val="0"/>
        <w:jc w:val="right"/>
        <w:rPr>
          <w:b/>
          <w:color w:val="000000"/>
          <w:kern w:val="20"/>
        </w:rPr>
      </w:pPr>
      <w:bookmarkStart w:id="69" w:name="_Toc86745687"/>
      <w:bookmarkStart w:id="70" w:name="_Toc185391071"/>
      <w:r w:rsidRPr="00B56FD2">
        <w:rPr>
          <w:b/>
          <w:color w:val="000000"/>
          <w:kern w:val="20"/>
        </w:rPr>
        <w:lastRenderedPageBreak/>
        <w:t>Приложение № 3</w:t>
      </w:r>
    </w:p>
    <w:p w:rsidR="00B56FD2" w:rsidRPr="00B56FD2" w:rsidRDefault="00B56FD2" w:rsidP="00B56FD2">
      <w:pPr>
        <w:widowControl w:val="0"/>
        <w:jc w:val="right"/>
        <w:rPr>
          <w:b/>
          <w:color w:val="000000"/>
          <w:kern w:val="20"/>
        </w:rPr>
      </w:pPr>
      <w:r w:rsidRPr="00B56FD2">
        <w:rPr>
          <w:b/>
          <w:color w:val="000000"/>
          <w:kern w:val="20"/>
        </w:rPr>
        <w:t xml:space="preserve">к Техническому Заданию </w:t>
      </w:r>
    </w:p>
    <w:p w:rsidR="00B56FD2" w:rsidRPr="00B56FD2" w:rsidRDefault="00B56FD2" w:rsidP="00B32DFD">
      <w:pPr>
        <w:widowControl w:val="0"/>
        <w:spacing w:line="288" w:lineRule="auto"/>
        <w:jc w:val="center"/>
        <w:rPr>
          <w:b/>
          <w:kern w:val="20"/>
        </w:rPr>
      </w:pPr>
      <w:proofErr w:type="gramStart"/>
      <w:r w:rsidRPr="00B56FD2">
        <w:rPr>
          <w:b/>
          <w:kern w:val="20"/>
        </w:rPr>
        <w:t>Планы «Помещений 3» по адресу: г. Москва, территория инновационного центра «</w:t>
      </w:r>
      <w:proofErr w:type="spellStart"/>
      <w:r w:rsidRPr="00B56FD2">
        <w:rPr>
          <w:b/>
          <w:kern w:val="20"/>
        </w:rPr>
        <w:t>Сколково</w:t>
      </w:r>
      <w:proofErr w:type="spellEnd"/>
      <w:r w:rsidRPr="00B56FD2">
        <w:rPr>
          <w:b/>
          <w:kern w:val="20"/>
        </w:rPr>
        <w:t xml:space="preserve">», ул. Луговая, д.4.   </w:t>
      </w:r>
      <w:proofErr w:type="gramEnd"/>
    </w:p>
    <w:p w:rsidR="00B56FD2" w:rsidRPr="00B56FD2" w:rsidRDefault="00B56FD2" w:rsidP="00B56FD2">
      <w:pPr>
        <w:widowControl w:val="0"/>
        <w:spacing w:line="288" w:lineRule="auto"/>
        <w:jc w:val="center"/>
        <w:rPr>
          <w:b/>
          <w:kern w:val="20"/>
        </w:rPr>
      </w:pPr>
      <w:r w:rsidRPr="00B56FD2">
        <w:rPr>
          <w:b/>
          <w:kern w:val="20"/>
        </w:rPr>
        <w:t>План первого этажа Корпуса 1</w:t>
      </w:r>
    </w:p>
    <w:p w:rsidR="00B56FD2" w:rsidRPr="00B56FD2" w:rsidRDefault="00F26D42" w:rsidP="00B56FD2">
      <w:pPr>
        <w:widowControl w:val="0"/>
        <w:spacing w:line="288" w:lineRule="auto"/>
        <w:jc w:val="center"/>
        <w:rPr>
          <w:b/>
          <w:kern w:val="20"/>
        </w:rPr>
      </w:pPr>
      <w:r>
        <w:rPr>
          <w:noProof/>
        </w:rPr>
        <w:drawing>
          <wp:inline distT="0" distB="0" distL="0" distR="0" wp14:anchorId="30C3D3EB" wp14:editId="63A5AD32">
            <wp:extent cx="5940425" cy="4102321"/>
            <wp:effectExtent l="0" t="0" r="3175"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5940425" cy="4102321"/>
                    </a:xfrm>
                    <a:prstGeom prst="rect">
                      <a:avLst/>
                    </a:prstGeom>
                  </pic:spPr>
                </pic:pic>
              </a:graphicData>
            </a:graphic>
          </wp:inline>
        </w:drawing>
      </w:r>
    </w:p>
    <w:p w:rsidR="00B32DFD" w:rsidRPr="00B32DFD" w:rsidRDefault="00B56FD2" w:rsidP="00B32DFD">
      <w:pPr>
        <w:widowControl w:val="0"/>
        <w:spacing w:line="288" w:lineRule="auto"/>
        <w:jc w:val="center"/>
        <w:rPr>
          <w:b/>
          <w:kern w:val="20"/>
        </w:rPr>
      </w:pPr>
      <w:r w:rsidRPr="00B56FD2">
        <w:rPr>
          <w:b/>
          <w:kern w:val="20"/>
        </w:rPr>
        <w:t>План второго этажа Корпуса 1</w:t>
      </w:r>
    </w:p>
    <w:p w:rsidR="00B56FD2" w:rsidRPr="00B56FD2" w:rsidRDefault="00F26D42" w:rsidP="00B56FD2">
      <w:pPr>
        <w:widowControl w:val="0"/>
        <w:spacing w:line="288" w:lineRule="auto"/>
        <w:jc w:val="center"/>
        <w:rPr>
          <w:b/>
          <w:kern w:val="20"/>
        </w:rPr>
      </w:pPr>
      <w:r>
        <w:rPr>
          <w:noProof/>
        </w:rPr>
        <w:drawing>
          <wp:inline distT="0" distB="0" distL="0" distR="0" wp14:anchorId="65F2344C" wp14:editId="17CD3F59">
            <wp:extent cx="4981575" cy="3448050"/>
            <wp:effectExtent l="0" t="0" r="9525"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4981575" cy="3448050"/>
                    </a:xfrm>
                    <a:prstGeom prst="rect">
                      <a:avLst/>
                    </a:prstGeom>
                  </pic:spPr>
                </pic:pic>
              </a:graphicData>
            </a:graphic>
          </wp:inline>
        </w:drawing>
      </w:r>
    </w:p>
    <w:p w:rsidR="00B56FD2" w:rsidRDefault="00B56FD2" w:rsidP="00B56FD2">
      <w:pPr>
        <w:widowControl w:val="0"/>
        <w:spacing w:line="288" w:lineRule="auto"/>
        <w:jc w:val="center"/>
        <w:rPr>
          <w:b/>
          <w:kern w:val="20"/>
        </w:rPr>
      </w:pPr>
      <w:r w:rsidRPr="00B56FD2">
        <w:rPr>
          <w:b/>
          <w:kern w:val="20"/>
        </w:rPr>
        <w:lastRenderedPageBreak/>
        <w:t>План первого этажа Корпуса 3</w:t>
      </w:r>
    </w:p>
    <w:p w:rsidR="00B32DFD" w:rsidRDefault="00B32DFD" w:rsidP="00B56FD2">
      <w:pPr>
        <w:widowControl w:val="0"/>
        <w:spacing w:line="288" w:lineRule="auto"/>
        <w:jc w:val="center"/>
        <w:rPr>
          <w:b/>
          <w:kern w:val="20"/>
        </w:rPr>
      </w:pPr>
    </w:p>
    <w:p w:rsidR="00B32DFD" w:rsidRPr="00B56FD2" w:rsidRDefault="00B32DFD" w:rsidP="00B56FD2">
      <w:pPr>
        <w:widowControl w:val="0"/>
        <w:spacing w:line="288" w:lineRule="auto"/>
        <w:jc w:val="center"/>
        <w:rPr>
          <w:b/>
          <w:kern w:val="20"/>
        </w:rPr>
      </w:pPr>
    </w:p>
    <w:p w:rsidR="00B56FD2" w:rsidRPr="00B56FD2" w:rsidRDefault="00F26D42" w:rsidP="00B56FD2">
      <w:pPr>
        <w:widowControl w:val="0"/>
        <w:spacing w:line="288" w:lineRule="auto"/>
        <w:jc w:val="center"/>
        <w:rPr>
          <w:b/>
          <w:kern w:val="20"/>
        </w:rPr>
      </w:pPr>
      <w:r>
        <w:rPr>
          <w:noProof/>
        </w:rPr>
        <w:drawing>
          <wp:inline distT="0" distB="0" distL="0" distR="0" wp14:anchorId="3803F6D9" wp14:editId="0B21C18C">
            <wp:extent cx="5940425" cy="2557896"/>
            <wp:effectExtent l="0" t="0" r="3175"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5940425" cy="2557896"/>
                    </a:xfrm>
                    <a:prstGeom prst="rect">
                      <a:avLst/>
                    </a:prstGeom>
                  </pic:spPr>
                </pic:pic>
              </a:graphicData>
            </a:graphic>
          </wp:inline>
        </w:drawing>
      </w:r>
    </w:p>
    <w:p w:rsidR="00F26D42" w:rsidRDefault="00F26D42" w:rsidP="00B56FD2">
      <w:pPr>
        <w:widowControl w:val="0"/>
        <w:spacing w:line="288" w:lineRule="auto"/>
        <w:jc w:val="center"/>
        <w:rPr>
          <w:b/>
          <w:kern w:val="20"/>
        </w:rPr>
      </w:pPr>
    </w:p>
    <w:p w:rsidR="00B32DFD" w:rsidRDefault="00B32DFD" w:rsidP="00B56FD2">
      <w:pPr>
        <w:widowControl w:val="0"/>
        <w:spacing w:line="288" w:lineRule="auto"/>
        <w:jc w:val="center"/>
        <w:rPr>
          <w:b/>
          <w:kern w:val="20"/>
        </w:rPr>
      </w:pPr>
    </w:p>
    <w:p w:rsidR="00B32DFD" w:rsidRDefault="00B32DFD" w:rsidP="00B56FD2">
      <w:pPr>
        <w:widowControl w:val="0"/>
        <w:spacing w:line="288" w:lineRule="auto"/>
        <w:jc w:val="center"/>
        <w:rPr>
          <w:b/>
          <w:kern w:val="20"/>
        </w:rPr>
      </w:pPr>
    </w:p>
    <w:p w:rsidR="00F26D42" w:rsidRDefault="00F26D42" w:rsidP="00B56FD2">
      <w:pPr>
        <w:widowControl w:val="0"/>
        <w:spacing w:line="288" w:lineRule="auto"/>
        <w:jc w:val="center"/>
        <w:rPr>
          <w:b/>
          <w:kern w:val="20"/>
        </w:rPr>
      </w:pPr>
    </w:p>
    <w:p w:rsidR="00B56FD2" w:rsidRPr="00B56FD2" w:rsidRDefault="00B56FD2" w:rsidP="00B56FD2">
      <w:pPr>
        <w:widowControl w:val="0"/>
        <w:spacing w:line="288" w:lineRule="auto"/>
        <w:jc w:val="center"/>
        <w:rPr>
          <w:b/>
          <w:kern w:val="20"/>
        </w:rPr>
      </w:pPr>
      <w:r w:rsidRPr="00B56FD2">
        <w:rPr>
          <w:b/>
          <w:kern w:val="20"/>
        </w:rPr>
        <w:t>План второго этажа Корпуса 3</w:t>
      </w:r>
    </w:p>
    <w:p w:rsidR="00B56FD2" w:rsidRPr="00B56FD2" w:rsidRDefault="00F26D42" w:rsidP="00B56FD2">
      <w:pPr>
        <w:widowControl w:val="0"/>
        <w:spacing w:line="288" w:lineRule="auto"/>
        <w:jc w:val="center"/>
        <w:rPr>
          <w:b/>
          <w:kern w:val="20"/>
        </w:rPr>
      </w:pPr>
      <w:r>
        <w:rPr>
          <w:noProof/>
        </w:rPr>
        <w:drawing>
          <wp:inline distT="0" distB="0" distL="0" distR="0" wp14:anchorId="290ABBC0" wp14:editId="1BD18ED1">
            <wp:extent cx="5940425" cy="2749186"/>
            <wp:effectExtent l="0" t="0" r="3175"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5940425" cy="2749186"/>
                    </a:xfrm>
                    <a:prstGeom prst="rect">
                      <a:avLst/>
                    </a:prstGeom>
                  </pic:spPr>
                </pic:pic>
              </a:graphicData>
            </a:graphic>
          </wp:inline>
        </w:drawing>
      </w:r>
    </w:p>
    <w:p w:rsidR="00B56FD2" w:rsidRPr="00B56FD2" w:rsidRDefault="00B56FD2" w:rsidP="00B56FD2">
      <w:pPr>
        <w:widowControl w:val="0"/>
        <w:spacing w:line="288" w:lineRule="auto"/>
        <w:rPr>
          <w:b/>
          <w:kern w:val="20"/>
        </w:rPr>
      </w:pPr>
    </w:p>
    <w:p w:rsidR="00B32DFD" w:rsidRDefault="00B32DFD" w:rsidP="00B56FD2">
      <w:pPr>
        <w:widowControl w:val="0"/>
        <w:spacing w:line="288" w:lineRule="auto"/>
        <w:jc w:val="center"/>
        <w:rPr>
          <w:b/>
          <w:kern w:val="20"/>
        </w:rPr>
      </w:pPr>
    </w:p>
    <w:p w:rsidR="00B32DFD" w:rsidRDefault="00B32DFD" w:rsidP="00B56FD2">
      <w:pPr>
        <w:widowControl w:val="0"/>
        <w:spacing w:line="288" w:lineRule="auto"/>
        <w:jc w:val="center"/>
        <w:rPr>
          <w:b/>
          <w:kern w:val="20"/>
        </w:rPr>
      </w:pPr>
    </w:p>
    <w:p w:rsidR="00B32DFD" w:rsidRDefault="00B32DFD" w:rsidP="00B56FD2">
      <w:pPr>
        <w:widowControl w:val="0"/>
        <w:spacing w:line="288" w:lineRule="auto"/>
        <w:jc w:val="center"/>
        <w:rPr>
          <w:b/>
          <w:kern w:val="20"/>
        </w:rPr>
      </w:pPr>
    </w:p>
    <w:p w:rsidR="00B32DFD" w:rsidRDefault="00B32DFD" w:rsidP="00B56FD2">
      <w:pPr>
        <w:widowControl w:val="0"/>
        <w:spacing w:line="288" w:lineRule="auto"/>
        <w:jc w:val="center"/>
        <w:rPr>
          <w:b/>
          <w:kern w:val="20"/>
        </w:rPr>
      </w:pPr>
    </w:p>
    <w:p w:rsidR="00B32DFD" w:rsidRDefault="00B32DFD" w:rsidP="00B56FD2">
      <w:pPr>
        <w:widowControl w:val="0"/>
        <w:spacing w:line="288" w:lineRule="auto"/>
        <w:jc w:val="center"/>
        <w:rPr>
          <w:b/>
          <w:kern w:val="20"/>
        </w:rPr>
      </w:pPr>
    </w:p>
    <w:p w:rsidR="00B32DFD" w:rsidRDefault="00B32DFD" w:rsidP="00B56FD2">
      <w:pPr>
        <w:widowControl w:val="0"/>
        <w:spacing w:line="288" w:lineRule="auto"/>
        <w:jc w:val="center"/>
        <w:rPr>
          <w:b/>
          <w:kern w:val="20"/>
        </w:rPr>
      </w:pPr>
    </w:p>
    <w:p w:rsidR="00B32DFD" w:rsidRDefault="00B32DFD" w:rsidP="00B56FD2">
      <w:pPr>
        <w:widowControl w:val="0"/>
        <w:spacing w:line="288" w:lineRule="auto"/>
        <w:jc w:val="center"/>
        <w:rPr>
          <w:b/>
          <w:kern w:val="20"/>
        </w:rPr>
      </w:pPr>
    </w:p>
    <w:p w:rsidR="00B56FD2" w:rsidRPr="00B56FD2" w:rsidRDefault="00B56FD2" w:rsidP="00B56FD2">
      <w:pPr>
        <w:widowControl w:val="0"/>
        <w:spacing w:line="288" w:lineRule="auto"/>
        <w:jc w:val="center"/>
        <w:rPr>
          <w:b/>
          <w:kern w:val="20"/>
        </w:rPr>
      </w:pPr>
      <w:r w:rsidRPr="00B56FD2">
        <w:rPr>
          <w:b/>
          <w:kern w:val="20"/>
        </w:rPr>
        <w:lastRenderedPageBreak/>
        <w:t>План первого этажа Строения 7</w:t>
      </w:r>
    </w:p>
    <w:p w:rsidR="00B56FD2" w:rsidRPr="00B56FD2" w:rsidRDefault="00B56FD2" w:rsidP="00B56FD2">
      <w:pPr>
        <w:widowControl w:val="0"/>
        <w:spacing w:line="288" w:lineRule="auto"/>
        <w:jc w:val="center"/>
        <w:rPr>
          <w:b/>
          <w:kern w:val="20"/>
        </w:rPr>
      </w:pPr>
      <w:r w:rsidRPr="00B56FD2">
        <w:rPr>
          <w:noProof/>
        </w:rPr>
        <w:drawing>
          <wp:inline distT="0" distB="0" distL="0" distR="0" wp14:anchorId="5160A823" wp14:editId="041F3A1C">
            <wp:extent cx="5162550" cy="4067175"/>
            <wp:effectExtent l="0" t="0" r="0" b="952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5162550" cy="4067175"/>
                    </a:xfrm>
                    <a:prstGeom prst="rect">
                      <a:avLst/>
                    </a:prstGeom>
                  </pic:spPr>
                </pic:pic>
              </a:graphicData>
            </a:graphic>
          </wp:inline>
        </w:drawing>
      </w:r>
    </w:p>
    <w:p w:rsidR="00F26D42" w:rsidRDefault="00F26D42" w:rsidP="00B56FD2">
      <w:pPr>
        <w:widowControl w:val="0"/>
        <w:spacing w:line="288" w:lineRule="auto"/>
        <w:jc w:val="center"/>
        <w:rPr>
          <w:b/>
          <w:kern w:val="20"/>
        </w:rPr>
      </w:pPr>
    </w:p>
    <w:p w:rsidR="00F26D42" w:rsidRDefault="00F26D42" w:rsidP="00B56FD2">
      <w:pPr>
        <w:widowControl w:val="0"/>
        <w:spacing w:line="288" w:lineRule="auto"/>
        <w:jc w:val="center"/>
        <w:rPr>
          <w:b/>
          <w:kern w:val="20"/>
        </w:rPr>
      </w:pPr>
    </w:p>
    <w:p w:rsidR="00B56FD2" w:rsidRPr="00B56FD2" w:rsidRDefault="00B56FD2" w:rsidP="00B56FD2">
      <w:pPr>
        <w:widowControl w:val="0"/>
        <w:spacing w:line="288" w:lineRule="auto"/>
        <w:jc w:val="center"/>
        <w:rPr>
          <w:b/>
          <w:kern w:val="20"/>
        </w:rPr>
      </w:pPr>
      <w:r w:rsidRPr="00B56FD2">
        <w:rPr>
          <w:b/>
          <w:kern w:val="20"/>
        </w:rPr>
        <w:t xml:space="preserve">План второго этажа Строения 7 </w:t>
      </w:r>
    </w:p>
    <w:p w:rsidR="00B56FD2" w:rsidRPr="00B56FD2" w:rsidRDefault="00B56FD2" w:rsidP="00B56FD2">
      <w:pPr>
        <w:widowControl w:val="0"/>
        <w:spacing w:line="288" w:lineRule="auto"/>
        <w:jc w:val="center"/>
        <w:rPr>
          <w:b/>
          <w:kern w:val="20"/>
        </w:rPr>
      </w:pPr>
      <w:r w:rsidRPr="00B56FD2">
        <w:rPr>
          <w:noProof/>
        </w:rPr>
        <w:drawing>
          <wp:inline distT="0" distB="0" distL="0" distR="0" wp14:anchorId="3D04ED28" wp14:editId="010AFF16">
            <wp:extent cx="5067300" cy="3648075"/>
            <wp:effectExtent l="0" t="0" r="0" b="952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5067300" cy="3648075"/>
                    </a:xfrm>
                    <a:prstGeom prst="rect">
                      <a:avLst/>
                    </a:prstGeom>
                  </pic:spPr>
                </pic:pic>
              </a:graphicData>
            </a:graphic>
          </wp:inline>
        </w:drawing>
      </w:r>
    </w:p>
    <w:p w:rsidR="00B56FD2" w:rsidRPr="00B56FD2" w:rsidRDefault="00B56FD2" w:rsidP="00B56FD2">
      <w:pPr>
        <w:widowControl w:val="0"/>
        <w:spacing w:line="288" w:lineRule="auto"/>
        <w:jc w:val="center"/>
        <w:rPr>
          <w:b/>
          <w:kern w:val="20"/>
        </w:rPr>
      </w:pPr>
      <w:r w:rsidRPr="00B56FD2">
        <w:rPr>
          <w:b/>
          <w:kern w:val="20"/>
        </w:rPr>
        <w:lastRenderedPageBreak/>
        <w:t xml:space="preserve">План второго этажа Строения 10 </w:t>
      </w:r>
    </w:p>
    <w:p w:rsidR="00B56FD2" w:rsidRPr="00B56FD2" w:rsidRDefault="00B56FD2" w:rsidP="00B56FD2">
      <w:pPr>
        <w:widowControl w:val="0"/>
        <w:spacing w:line="288" w:lineRule="auto"/>
        <w:rPr>
          <w:b/>
          <w:kern w:val="20"/>
        </w:rPr>
      </w:pPr>
    </w:p>
    <w:p w:rsidR="00B56FD2" w:rsidRPr="00B56FD2" w:rsidRDefault="00F26D42" w:rsidP="00B56FD2">
      <w:pPr>
        <w:widowControl w:val="0"/>
        <w:spacing w:line="288" w:lineRule="auto"/>
        <w:jc w:val="center"/>
        <w:rPr>
          <w:b/>
          <w:kern w:val="20"/>
        </w:rPr>
      </w:pPr>
      <w:r>
        <w:rPr>
          <w:noProof/>
        </w:rPr>
        <w:drawing>
          <wp:inline distT="0" distB="0" distL="0" distR="0" wp14:anchorId="1DE8A385" wp14:editId="00D5E576">
            <wp:extent cx="5940425" cy="4309165"/>
            <wp:effectExtent l="0" t="0" r="3175"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5940425" cy="4309165"/>
                    </a:xfrm>
                    <a:prstGeom prst="rect">
                      <a:avLst/>
                    </a:prstGeom>
                  </pic:spPr>
                </pic:pic>
              </a:graphicData>
            </a:graphic>
          </wp:inline>
        </w:drawing>
      </w:r>
    </w:p>
    <w:bookmarkEnd w:id="69"/>
    <w:bookmarkEnd w:id="70"/>
    <w:p w:rsidR="00B56FD2" w:rsidRPr="00B56FD2" w:rsidRDefault="00B56FD2" w:rsidP="00B56FD2">
      <w:pPr>
        <w:widowControl w:val="0"/>
        <w:jc w:val="right"/>
        <w:rPr>
          <w:b/>
          <w:color w:val="000000"/>
          <w:kern w:val="20"/>
          <w:lang w:eastAsia="en-US"/>
        </w:rPr>
      </w:pPr>
      <w:r w:rsidRPr="00B56FD2">
        <w:rPr>
          <w:b/>
          <w:color w:val="000000"/>
          <w:kern w:val="20"/>
          <w:lang w:eastAsia="en-US"/>
        </w:rPr>
        <w:t>Приложение № 4</w:t>
      </w:r>
    </w:p>
    <w:p w:rsidR="00B56FD2" w:rsidRPr="00B56FD2" w:rsidRDefault="00B56FD2" w:rsidP="00B56FD2">
      <w:pPr>
        <w:widowControl w:val="0"/>
        <w:jc w:val="right"/>
        <w:rPr>
          <w:b/>
          <w:color w:val="000000"/>
          <w:kern w:val="20"/>
          <w:lang w:eastAsia="en-US"/>
        </w:rPr>
      </w:pPr>
      <w:r w:rsidRPr="00B56FD2">
        <w:rPr>
          <w:b/>
          <w:color w:val="000000"/>
          <w:kern w:val="20"/>
          <w:lang w:eastAsia="en-US"/>
        </w:rPr>
        <w:t xml:space="preserve">к Техническому Заданию </w:t>
      </w:r>
    </w:p>
    <w:p w:rsidR="00B56FD2" w:rsidRPr="00B56FD2" w:rsidRDefault="00B56FD2" w:rsidP="00B56FD2">
      <w:pPr>
        <w:jc w:val="right"/>
        <w:rPr>
          <w:b/>
        </w:rPr>
      </w:pPr>
    </w:p>
    <w:p w:rsidR="002C3C13" w:rsidRDefault="00B56FD2" w:rsidP="00B56FD2">
      <w:pPr>
        <w:adjustRightInd w:val="0"/>
        <w:jc w:val="center"/>
        <w:rPr>
          <w:b/>
          <w:color w:val="000000"/>
        </w:rPr>
      </w:pPr>
      <w:r w:rsidRPr="00B56FD2">
        <w:rPr>
          <w:b/>
          <w:color w:val="000000"/>
        </w:rPr>
        <w:t xml:space="preserve">Перечень расходных материалов для санузлов и комнат приема пищи      </w:t>
      </w:r>
    </w:p>
    <w:p w:rsidR="00B56FD2" w:rsidRPr="00B56FD2" w:rsidRDefault="00B56FD2" w:rsidP="00B56FD2">
      <w:pPr>
        <w:adjustRightInd w:val="0"/>
        <w:jc w:val="center"/>
        <w:rPr>
          <w:b/>
          <w:color w:val="000000"/>
        </w:rPr>
      </w:pPr>
      <w:r w:rsidRPr="00B56FD2">
        <w:rPr>
          <w:b/>
          <w:color w:val="000000"/>
        </w:rPr>
        <w:t>(Помещения 1).</w:t>
      </w:r>
    </w:p>
    <w:p w:rsidR="00B56FD2" w:rsidRPr="00B56FD2" w:rsidRDefault="00B56FD2" w:rsidP="00396A62">
      <w:pPr>
        <w:numPr>
          <w:ilvl w:val="0"/>
          <w:numId w:val="22"/>
        </w:numPr>
        <w:adjustRightInd w:val="0"/>
        <w:ind w:left="426" w:hanging="66"/>
        <w:contextualSpacing/>
      </w:pPr>
      <w:r w:rsidRPr="00B56FD2">
        <w:t>Расходные материалы для санузлов:</w:t>
      </w:r>
    </w:p>
    <w:tbl>
      <w:tblPr>
        <w:tblW w:w="8505" w:type="dxa"/>
        <w:tblCellMar>
          <w:left w:w="0" w:type="dxa"/>
          <w:right w:w="0" w:type="dxa"/>
        </w:tblCellMar>
        <w:tblLook w:val="04A0" w:firstRow="1" w:lastRow="0" w:firstColumn="1" w:lastColumn="0" w:noHBand="0" w:noVBand="1"/>
      </w:tblPr>
      <w:tblGrid>
        <w:gridCol w:w="8505"/>
      </w:tblGrid>
      <w:tr w:rsidR="00B56FD2" w:rsidRPr="00B56FD2" w:rsidTr="00D52A7D">
        <w:trPr>
          <w:trHeight w:val="300"/>
        </w:trPr>
        <w:tc>
          <w:tcPr>
            <w:tcW w:w="8505" w:type="dxa"/>
            <w:vAlign w:val="center"/>
            <w:hideMark/>
          </w:tcPr>
          <w:p w:rsidR="00B56FD2" w:rsidRPr="00B56FD2" w:rsidRDefault="00B56FD2" w:rsidP="00B56FD2">
            <w:pPr>
              <w:ind w:left="720"/>
            </w:pPr>
            <w:r w:rsidRPr="00B56FD2">
              <w:t xml:space="preserve">- </w:t>
            </w:r>
            <w:proofErr w:type="spellStart"/>
            <w:r w:rsidRPr="00B56FD2">
              <w:t>Tork</w:t>
            </w:r>
            <w:proofErr w:type="spellEnd"/>
            <w:r w:rsidRPr="00B56FD2">
              <w:t xml:space="preserve"> </w:t>
            </w:r>
            <w:proofErr w:type="spellStart"/>
            <w:r w:rsidRPr="00B56FD2">
              <w:t>Premium</w:t>
            </w:r>
            <w:proofErr w:type="spellEnd"/>
            <w:r w:rsidRPr="00B56FD2">
              <w:t xml:space="preserve"> H2 полотенца сложение </w:t>
            </w:r>
            <w:proofErr w:type="spellStart"/>
            <w:r w:rsidRPr="00B56FD2">
              <w:t>Interfold</w:t>
            </w:r>
            <w:proofErr w:type="spellEnd"/>
            <w:r w:rsidRPr="00B56FD2">
              <w:t xml:space="preserve">, мягкие, 110л., 21*3. </w:t>
            </w:r>
          </w:p>
        </w:tc>
      </w:tr>
      <w:tr w:rsidR="00B56FD2" w:rsidRPr="00B56FD2" w:rsidTr="00D52A7D">
        <w:trPr>
          <w:trHeight w:val="300"/>
        </w:trPr>
        <w:tc>
          <w:tcPr>
            <w:tcW w:w="8505" w:type="dxa"/>
            <w:vAlign w:val="center"/>
            <w:hideMark/>
          </w:tcPr>
          <w:p w:rsidR="00B56FD2" w:rsidRPr="00B56FD2" w:rsidRDefault="00B56FD2" w:rsidP="00B56FD2">
            <w:pPr>
              <w:ind w:left="720" w:right="-1945"/>
            </w:pPr>
            <w:r w:rsidRPr="00B56FD2">
              <w:t xml:space="preserve">- Бумага туалетная </w:t>
            </w:r>
            <w:proofErr w:type="spellStart"/>
            <w:r w:rsidRPr="00B56FD2">
              <w:t>Tork</w:t>
            </w:r>
            <w:proofErr w:type="spellEnd"/>
            <w:r w:rsidRPr="00B56FD2">
              <w:t xml:space="preserve"> </w:t>
            </w:r>
            <w:proofErr w:type="spellStart"/>
            <w:r w:rsidRPr="00B56FD2">
              <w:t>Premium</w:t>
            </w:r>
            <w:proofErr w:type="spellEnd"/>
            <w:r w:rsidRPr="00B56FD2">
              <w:t xml:space="preserve"> Т</w:t>
            </w:r>
            <w:proofErr w:type="gramStart"/>
            <w:r w:rsidRPr="00B56FD2">
              <w:t>2</w:t>
            </w:r>
            <w:proofErr w:type="gramEnd"/>
            <w:r w:rsidRPr="00B56FD2">
              <w:t xml:space="preserve">  в мини рулонах,  2-х </w:t>
            </w:r>
            <w:proofErr w:type="spellStart"/>
            <w:r w:rsidRPr="00B56FD2">
              <w:t>слойные</w:t>
            </w:r>
            <w:proofErr w:type="spellEnd"/>
            <w:r w:rsidRPr="00B56FD2">
              <w:t>.</w:t>
            </w:r>
          </w:p>
        </w:tc>
      </w:tr>
      <w:tr w:rsidR="00B56FD2" w:rsidRPr="00B56FD2" w:rsidTr="00D52A7D">
        <w:trPr>
          <w:trHeight w:val="300"/>
        </w:trPr>
        <w:tc>
          <w:tcPr>
            <w:tcW w:w="8505" w:type="dxa"/>
            <w:vAlign w:val="center"/>
            <w:hideMark/>
          </w:tcPr>
          <w:p w:rsidR="00B56FD2" w:rsidRPr="00B56FD2" w:rsidRDefault="00B56FD2" w:rsidP="00B56FD2">
            <w:pPr>
              <w:ind w:left="720"/>
            </w:pPr>
            <w:r w:rsidRPr="00B56FD2">
              <w:t xml:space="preserve">- </w:t>
            </w:r>
            <w:proofErr w:type="spellStart"/>
            <w:r w:rsidRPr="00B56FD2">
              <w:t>Tork</w:t>
            </w:r>
            <w:proofErr w:type="spellEnd"/>
            <w:r w:rsidRPr="00B56FD2">
              <w:t xml:space="preserve"> </w:t>
            </w:r>
            <w:proofErr w:type="spellStart"/>
            <w:r w:rsidRPr="00B56FD2">
              <w:t>Advanced</w:t>
            </w:r>
            <w:proofErr w:type="spellEnd"/>
            <w:r w:rsidRPr="00B56FD2">
              <w:t xml:space="preserve"> покрытия на унитаз</w:t>
            </w:r>
          </w:p>
        </w:tc>
      </w:tr>
      <w:tr w:rsidR="00B56FD2" w:rsidRPr="00B56FD2" w:rsidTr="00D52A7D">
        <w:trPr>
          <w:trHeight w:val="300"/>
        </w:trPr>
        <w:tc>
          <w:tcPr>
            <w:tcW w:w="8505" w:type="dxa"/>
            <w:vAlign w:val="center"/>
            <w:hideMark/>
          </w:tcPr>
          <w:p w:rsidR="00B56FD2" w:rsidRPr="00B56FD2" w:rsidRDefault="00B56FD2" w:rsidP="00B56FD2">
            <w:pPr>
              <w:ind w:left="720" w:right="-1945"/>
            </w:pPr>
            <w:r w:rsidRPr="00B56FD2">
              <w:t xml:space="preserve">- </w:t>
            </w:r>
            <w:proofErr w:type="spellStart"/>
            <w:r w:rsidRPr="00B56FD2">
              <w:t>Tork</w:t>
            </w:r>
            <w:proofErr w:type="spellEnd"/>
            <w:r w:rsidRPr="00B56FD2">
              <w:t xml:space="preserve"> </w:t>
            </w:r>
            <w:proofErr w:type="spellStart"/>
            <w:r w:rsidRPr="00B56FD2">
              <w:t>Premium</w:t>
            </w:r>
            <w:proofErr w:type="spellEnd"/>
            <w:r w:rsidRPr="00B56FD2">
              <w:t xml:space="preserve"> освежитель воздуха аэрозольный цветочный 75мл</w:t>
            </w:r>
          </w:p>
        </w:tc>
      </w:tr>
      <w:tr w:rsidR="00B56FD2" w:rsidRPr="00B56FD2" w:rsidTr="00D52A7D">
        <w:trPr>
          <w:trHeight w:val="300"/>
        </w:trPr>
        <w:tc>
          <w:tcPr>
            <w:tcW w:w="8505" w:type="dxa"/>
            <w:vAlign w:val="center"/>
            <w:hideMark/>
          </w:tcPr>
          <w:p w:rsidR="00B56FD2" w:rsidRPr="00B56FD2" w:rsidRDefault="00B56FD2" w:rsidP="00B56FD2">
            <w:pPr>
              <w:ind w:left="720"/>
              <w:rPr>
                <w:lang w:val="en-US"/>
              </w:rPr>
            </w:pPr>
            <w:r w:rsidRPr="00B56FD2">
              <w:rPr>
                <w:lang w:val="en-US"/>
              </w:rPr>
              <w:t xml:space="preserve">- </w:t>
            </w:r>
            <w:r w:rsidRPr="00B56FD2">
              <w:t>Жидкое</w:t>
            </w:r>
            <w:r w:rsidRPr="00B56FD2">
              <w:rPr>
                <w:lang w:val="en-US"/>
              </w:rPr>
              <w:t xml:space="preserve"> </w:t>
            </w:r>
            <w:r w:rsidRPr="00B56FD2">
              <w:t>мыло</w:t>
            </w:r>
            <w:r w:rsidRPr="00B56FD2">
              <w:rPr>
                <w:lang w:val="en-US"/>
              </w:rPr>
              <w:t>-</w:t>
            </w:r>
            <w:r w:rsidRPr="00B56FD2">
              <w:t>крем</w:t>
            </w:r>
            <w:r w:rsidRPr="00B56FD2">
              <w:rPr>
                <w:lang w:val="en-US"/>
              </w:rPr>
              <w:t xml:space="preserve"> "</w:t>
            </w:r>
            <w:proofErr w:type="spellStart"/>
            <w:r w:rsidRPr="00B56FD2">
              <w:rPr>
                <w:lang w:val="en-US"/>
              </w:rPr>
              <w:t>Tork</w:t>
            </w:r>
            <w:proofErr w:type="spellEnd"/>
            <w:r w:rsidRPr="00B56FD2">
              <w:rPr>
                <w:lang w:val="en-US"/>
              </w:rPr>
              <w:t xml:space="preserve"> Premium" 1</w:t>
            </w:r>
            <w:r w:rsidRPr="00B56FD2">
              <w:t>л</w:t>
            </w:r>
            <w:r w:rsidRPr="00B56FD2">
              <w:rPr>
                <w:lang w:val="en-US"/>
              </w:rPr>
              <w:t xml:space="preserve"> S1.</w:t>
            </w:r>
          </w:p>
          <w:p w:rsidR="00B56FD2" w:rsidRPr="00B56FD2" w:rsidRDefault="00B56FD2" w:rsidP="00B56FD2">
            <w:pPr>
              <w:rPr>
                <w:lang w:val="en-US"/>
              </w:rPr>
            </w:pPr>
          </w:p>
          <w:p w:rsidR="00B56FD2" w:rsidRPr="00B56FD2" w:rsidRDefault="00B56FD2" w:rsidP="00396A62">
            <w:pPr>
              <w:numPr>
                <w:ilvl w:val="0"/>
                <w:numId w:val="22"/>
              </w:numPr>
              <w:contextualSpacing/>
            </w:pPr>
            <w:r w:rsidRPr="00B56FD2">
              <w:t>Расходные материалы для комнат приема пищи:</w:t>
            </w:r>
          </w:p>
          <w:p w:rsidR="00B56FD2" w:rsidRPr="00B56FD2" w:rsidRDefault="00B56FD2" w:rsidP="00396A62">
            <w:pPr>
              <w:numPr>
                <w:ilvl w:val="0"/>
                <w:numId w:val="23"/>
              </w:numPr>
              <w:ind w:left="851" w:hanging="131"/>
            </w:pPr>
            <w:r w:rsidRPr="00B56FD2">
              <w:t>СОМАТ Порошок д/посудомоечных машин 2,5кг</w:t>
            </w:r>
          </w:p>
          <w:p w:rsidR="00B56FD2" w:rsidRPr="00B56FD2" w:rsidRDefault="00B56FD2" w:rsidP="00B56FD2">
            <w:pPr>
              <w:spacing w:before="100" w:after="100"/>
              <w:ind w:left="720"/>
            </w:pPr>
            <w:r w:rsidRPr="00B56FD2">
              <w:t>- СОМАТ Ополаскиватель д/посудомоечных машин,750мл</w:t>
            </w:r>
          </w:p>
          <w:p w:rsidR="00B56FD2" w:rsidRPr="00B56FD2" w:rsidRDefault="00B56FD2" w:rsidP="00396A62">
            <w:pPr>
              <w:numPr>
                <w:ilvl w:val="0"/>
                <w:numId w:val="23"/>
              </w:numPr>
              <w:ind w:left="851" w:hanging="131"/>
              <w:contextualSpacing/>
            </w:pPr>
            <w:r w:rsidRPr="00B56FD2">
              <w:t>СОМАТ соль 1,5кг для посудомоечных машин</w:t>
            </w:r>
          </w:p>
        </w:tc>
      </w:tr>
      <w:tr w:rsidR="00B56FD2" w:rsidRPr="00B56FD2" w:rsidTr="00D52A7D">
        <w:trPr>
          <w:trHeight w:val="300"/>
        </w:trPr>
        <w:tc>
          <w:tcPr>
            <w:tcW w:w="8505" w:type="dxa"/>
            <w:vAlign w:val="center"/>
            <w:hideMark/>
          </w:tcPr>
          <w:p w:rsidR="00B56FD2" w:rsidRPr="00B56FD2" w:rsidRDefault="00B56FD2" w:rsidP="00B56FD2">
            <w:pPr>
              <w:ind w:left="720"/>
            </w:pPr>
            <w:r w:rsidRPr="00B56FD2">
              <w:t>- Средство д/посуды "FEIRY" 0.5л. Зеленое яблоко</w:t>
            </w:r>
          </w:p>
        </w:tc>
      </w:tr>
      <w:tr w:rsidR="00B56FD2" w:rsidRPr="00B56FD2" w:rsidTr="00D52A7D">
        <w:trPr>
          <w:trHeight w:val="300"/>
        </w:trPr>
        <w:tc>
          <w:tcPr>
            <w:tcW w:w="8505" w:type="dxa"/>
            <w:vAlign w:val="center"/>
            <w:hideMark/>
          </w:tcPr>
          <w:p w:rsidR="00B56FD2" w:rsidRPr="00B56FD2" w:rsidRDefault="00B56FD2" w:rsidP="00B56FD2">
            <w:pPr>
              <w:ind w:left="720"/>
            </w:pPr>
            <w:r w:rsidRPr="00B56FD2">
              <w:t xml:space="preserve">- Полотенца бумажные </w:t>
            </w:r>
            <w:proofErr w:type="spellStart"/>
            <w:r w:rsidRPr="00B56FD2">
              <w:t>Profes</w:t>
            </w:r>
            <w:proofErr w:type="spellEnd"/>
            <w:r w:rsidRPr="00B56FD2">
              <w:t xml:space="preserve"> </w:t>
            </w:r>
            <w:proofErr w:type="spellStart"/>
            <w:r w:rsidRPr="00B56FD2">
              <w:t>Plus</w:t>
            </w:r>
            <w:proofErr w:type="spellEnd"/>
            <w:r w:rsidRPr="00B56FD2">
              <w:t xml:space="preserve"> Z 2сл. белые 190 л.</w:t>
            </w:r>
          </w:p>
        </w:tc>
      </w:tr>
      <w:tr w:rsidR="00B56FD2" w:rsidRPr="00B56FD2" w:rsidTr="00D52A7D">
        <w:trPr>
          <w:trHeight w:val="300"/>
        </w:trPr>
        <w:tc>
          <w:tcPr>
            <w:tcW w:w="8505" w:type="dxa"/>
            <w:vAlign w:val="center"/>
            <w:hideMark/>
          </w:tcPr>
          <w:p w:rsidR="00B56FD2" w:rsidRPr="00B56FD2" w:rsidRDefault="00B56FD2" w:rsidP="00B56FD2">
            <w:pPr>
              <w:ind w:left="720"/>
            </w:pPr>
            <w:r w:rsidRPr="00B56FD2">
              <w:t>- Салфетки 63х36, впитывающие, большие, желтые</w:t>
            </w:r>
          </w:p>
        </w:tc>
      </w:tr>
      <w:tr w:rsidR="00B56FD2" w:rsidRPr="00B56FD2" w:rsidTr="00D52A7D">
        <w:trPr>
          <w:trHeight w:val="300"/>
        </w:trPr>
        <w:tc>
          <w:tcPr>
            <w:tcW w:w="8505" w:type="dxa"/>
            <w:vAlign w:val="center"/>
            <w:hideMark/>
          </w:tcPr>
          <w:p w:rsidR="00B56FD2" w:rsidRPr="00B56FD2" w:rsidRDefault="00B56FD2" w:rsidP="00B56FD2">
            <w:pPr>
              <w:ind w:left="720"/>
            </w:pPr>
            <w:r w:rsidRPr="00B56FD2">
              <w:t>- Губки д/мытья посуды.</w:t>
            </w:r>
          </w:p>
        </w:tc>
      </w:tr>
    </w:tbl>
    <w:p w:rsidR="00B56FD2" w:rsidRPr="00B56FD2" w:rsidRDefault="00B56FD2" w:rsidP="00B32DFD">
      <w:pPr>
        <w:rPr>
          <w:lang w:eastAsia="en-US"/>
        </w:rPr>
      </w:pPr>
    </w:p>
    <w:sectPr w:rsidR="00B56FD2" w:rsidRPr="00B56FD2" w:rsidSect="00B52F41">
      <w:footerReference w:type="default" r:id="rId26"/>
      <w:headerReference w:type="first" r:id="rId27"/>
      <w:pgSz w:w="11906" w:h="16838"/>
      <w:pgMar w:top="1560" w:right="851" w:bottom="1418" w:left="1418" w:header="709" w:footer="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6193" w:rsidRDefault="00586193" w:rsidP="00E10162">
      <w:r>
        <w:separator/>
      </w:r>
    </w:p>
  </w:endnote>
  <w:endnote w:type="continuationSeparator" w:id="0">
    <w:p w:rsidR="00586193" w:rsidRDefault="00586193"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a_Timer">
    <w:altName w:val="Times New Roman"/>
    <w:panose1 w:val="00000000000000000000"/>
    <w:charset w:val="CC"/>
    <w:family w:val="roman"/>
    <w:notTrueType/>
    <w:pitch w:val="variable"/>
    <w:sig w:usb0="00000201" w:usb1="00000000" w:usb2="00000000" w:usb3="00000000" w:csb0="00000004" w:csb1="00000000"/>
  </w:font>
  <w:font w:name="Verdana">
    <w:panose1 w:val="020B0604030504040204"/>
    <w:charset w:val="CC"/>
    <w:family w:val="swiss"/>
    <w:pitch w:val="variable"/>
    <w:sig w:usb0="A10006FF" w:usb1="4000205B" w:usb2="00000010" w:usb3="00000000" w:csb0="0000019F" w:csb1="00000000"/>
  </w:font>
  <w:font w:name="ヒラギノ角ゴ Pro W3">
    <w:altName w:val="Arial Unicode MS"/>
    <w:charset w:val="80"/>
    <w:family w:val="auto"/>
    <w:pitch w:val="variable"/>
    <w:sig w:usb0="00000000" w:usb1="00000000" w:usb2="01000407" w:usb3="00000000" w:csb0="00020000" w:csb1="00000000"/>
  </w:font>
  <w:font w:name="Cambria Math">
    <w:panose1 w:val="02040503050406030204"/>
    <w:charset w:val="CC"/>
    <w:family w:val="roman"/>
    <w:pitch w:val="variable"/>
    <w:sig w:usb0="E00002FF" w:usb1="420024FF" w:usb2="00000000" w:usb3="00000000" w:csb0="0000019F" w:csb1="00000000"/>
  </w:font>
  <w:font w:name="Futuris">
    <w:altName w:val="Times New Roman"/>
    <w:charset w:val="00"/>
    <w:family w:val="auto"/>
    <w:pitch w:val="variable"/>
    <w:sig w:usb0="00000001" w:usb1="00000000" w:usb2="00000000" w:usb3="00000000" w:csb0="0000001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0227077"/>
      <w:docPartObj>
        <w:docPartGallery w:val="Page Numbers (Bottom of Page)"/>
        <w:docPartUnique/>
      </w:docPartObj>
    </w:sdtPr>
    <w:sdtEndPr/>
    <w:sdtContent>
      <w:p w:rsidR="00A31D77" w:rsidRDefault="00A31D77">
        <w:pPr>
          <w:pStyle w:val="af3"/>
          <w:jc w:val="right"/>
        </w:pPr>
        <w:r>
          <w:fldChar w:fldCharType="begin"/>
        </w:r>
        <w:r>
          <w:instrText>PAGE   \* MERGEFORMAT</w:instrText>
        </w:r>
        <w:r>
          <w:fldChar w:fldCharType="separate"/>
        </w:r>
        <w:r w:rsidR="00815600">
          <w:rPr>
            <w:noProof/>
          </w:rPr>
          <w:t>27</w:t>
        </w:r>
        <w:r>
          <w:fldChar w:fldCharType="end"/>
        </w:r>
      </w:p>
    </w:sdtContent>
  </w:sdt>
  <w:p w:rsidR="00A31D77" w:rsidRDefault="00A31D77">
    <w:pPr>
      <w:pStyle w:val="af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6193" w:rsidRDefault="00586193" w:rsidP="00E10162">
      <w:r>
        <w:separator/>
      </w:r>
    </w:p>
  </w:footnote>
  <w:footnote w:type="continuationSeparator" w:id="0">
    <w:p w:rsidR="00586193" w:rsidRDefault="00586193" w:rsidP="00E10162">
      <w:r>
        <w:continuationSeparator/>
      </w:r>
    </w:p>
  </w:footnote>
  <w:footnote w:id="1">
    <w:p w:rsidR="00A31D77" w:rsidRDefault="00A31D77">
      <w:pPr>
        <w:pStyle w:val="afc"/>
      </w:pPr>
      <w:r>
        <w:rPr>
          <w:rStyle w:val="afe"/>
        </w:rPr>
        <w:footnoteRef/>
      </w:r>
      <w:r>
        <w:t xml:space="preserve"> единичная расценка не должна превышать стоимость за кв. м, исходя из стоимости, указанной  в п. 2.1. </w:t>
      </w:r>
      <w:r w:rsidRPr="00070BCD">
        <w:t>«Разовые услуги</w:t>
      </w:r>
      <w:r>
        <w:t>» таблицы 1.</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1D77" w:rsidRPr="00F2266A" w:rsidRDefault="00A31D77" w:rsidP="009C2F1F">
    <w:pPr>
      <w:tabs>
        <w:tab w:val="center" w:pos="4677"/>
        <w:tab w:val="right" w:pos="9355"/>
      </w:tabs>
      <w:ind w:left="-709"/>
      <w:rPr>
        <w:sz w:val="20"/>
        <w:szCs w:val="20"/>
        <w:lang w:eastAsia="en-US"/>
      </w:rPr>
    </w:pPr>
  </w:p>
  <w:p w:rsidR="00A31D77" w:rsidRPr="00F2266A" w:rsidRDefault="00A31D77" w:rsidP="009C2F1F">
    <w:pPr>
      <w:tabs>
        <w:tab w:val="center" w:pos="4677"/>
        <w:tab w:val="right" w:pos="9355"/>
      </w:tabs>
    </w:pPr>
    <w:r w:rsidRPr="00F2266A">
      <w:rPr>
        <w:noProof/>
        <w:sz w:val="20"/>
        <w:szCs w:val="20"/>
      </w:rPr>
      <w:drawing>
        <wp:anchor distT="0" distB="0" distL="114300" distR="114300" simplePos="0" relativeHeight="251661312" behindDoc="1" locked="0" layoutInCell="1" allowOverlap="1" wp14:anchorId="666655E7" wp14:editId="7EFA5C0D">
          <wp:simplePos x="0" y="0"/>
          <wp:positionH relativeFrom="column">
            <wp:posOffset>-347980</wp:posOffset>
          </wp:positionH>
          <wp:positionV relativeFrom="paragraph">
            <wp:posOffset>413385</wp:posOffset>
          </wp:positionV>
          <wp:extent cx="542925" cy="378460"/>
          <wp:effectExtent l="0" t="0" r="0" b="0"/>
          <wp:wrapNone/>
          <wp:docPr id="1" name="Рисунок 1"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60288" behindDoc="1" locked="0" layoutInCell="1" allowOverlap="1" wp14:anchorId="65AA5675" wp14:editId="52C3AA88">
          <wp:simplePos x="0" y="0"/>
          <wp:positionH relativeFrom="column">
            <wp:posOffset>-776605</wp:posOffset>
          </wp:positionH>
          <wp:positionV relativeFrom="paragraph">
            <wp:posOffset>222885</wp:posOffset>
          </wp:positionV>
          <wp:extent cx="7134225" cy="769620"/>
          <wp:effectExtent l="0" t="0" r="0" b="0"/>
          <wp:wrapNone/>
          <wp:docPr id="2" name="Рисунок 2"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0" locked="0" layoutInCell="1" allowOverlap="1" wp14:anchorId="3772100E" wp14:editId="2DDEAB19">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rsidR="00A31D77" w:rsidRPr="00372BD3" w:rsidRDefault="00A31D77"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rsidR="00BA43C4" w:rsidRPr="00372BD3" w:rsidRDefault="00BA43C4"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«Сколково»)</w:t>
                    </w:r>
                  </w:p>
                </w:txbxContent>
              </v:textbox>
            </v:shape>
          </w:pict>
        </mc:Fallback>
      </mc:AlternateContent>
    </w:r>
  </w:p>
  <w:p w:rsidR="00A31D77" w:rsidRDefault="00A31D77" w:rsidP="009C2F1F">
    <w:pPr>
      <w:pStyle w:val="af7"/>
    </w:pPr>
  </w:p>
  <w:p w:rsidR="00A31D77" w:rsidRDefault="00A31D77">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C"/>
    <w:multiLevelType w:val="multilevel"/>
    <w:tmpl w:val="0000000C"/>
    <w:name w:val="WW8Num14"/>
    <w:lvl w:ilvl="0">
      <w:start w:val="1"/>
      <w:numFmt w:val="decimal"/>
      <w:suff w:val="space"/>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2D41598"/>
    <w:multiLevelType w:val="hybridMultilevel"/>
    <w:tmpl w:val="772068E6"/>
    <w:lvl w:ilvl="0" w:tplc="B608C4CC">
      <w:start w:val="5"/>
      <w:numFmt w:val="bullet"/>
      <w:lvlText w:val="-"/>
      <w:lvlJc w:val="left"/>
      <w:pPr>
        <w:ind w:left="1080" w:hanging="360"/>
      </w:pPr>
      <w:rPr>
        <w:rFonts w:ascii="Times New Roman" w:eastAsiaTheme="minorHAnsi" w:hAnsi="Times New Roman" w:cs="Times New Roman" w:hint="default"/>
        <w:sz w:val="24"/>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
    <w:nsid w:val="16DA636D"/>
    <w:multiLevelType w:val="hybridMultilevel"/>
    <w:tmpl w:val="CC742B4C"/>
    <w:lvl w:ilvl="0" w:tplc="E4DA0CEC">
      <w:start w:val="1"/>
      <w:numFmt w:val="decimal"/>
      <w:pStyle w:val="a"/>
      <w:lvlText w:val="%1."/>
      <w:lvlJc w:val="left"/>
      <w:pPr>
        <w:tabs>
          <w:tab w:val="num" w:pos="567"/>
        </w:tabs>
        <w:ind w:left="567" w:hanging="567"/>
      </w:pPr>
      <w:rPr>
        <w:rFonts w:hint="default"/>
      </w:rPr>
    </w:lvl>
    <w:lvl w:ilvl="1" w:tplc="04190019">
      <w:start w:val="1"/>
      <w:numFmt w:val="lowerLetter"/>
      <w:lvlText w:val="%2."/>
      <w:lvlJc w:val="left"/>
      <w:pPr>
        <w:tabs>
          <w:tab w:val="num" w:pos="873"/>
        </w:tabs>
        <w:ind w:left="873" w:hanging="360"/>
      </w:pPr>
    </w:lvl>
    <w:lvl w:ilvl="2" w:tplc="0419001B">
      <w:start w:val="1"/>
      <w:numFmt w:val="lowerRoman"/>
      <w:lvlText w:val="%3."/>
      <w:lvlJc w:val="right"/>
      <w:pPr>
        <w:tabs>
          <w:tab w:val="num" w:pos="1593"/>
        </w:tabs>
        <w:ind w:left="1593" w:hanging="180"/>
      </w:pPr>
    </w:lvl>
    <w:lvl w:ilvl="3" w:tplc="0419000F">
      <w:start w:val="1"/>
      <w:numFmt w:val="decimal"/>
      <w:lvlText w:val="%4."/>
      <w:lvlJc w:val="left"/>
      <w:pPr>
        <w:tabs>
          <w:tab w:val="num" w:pos="2313"/>
        </w:tabs>
        <w:ind w:left="2313" w:hanging="360"/>
      </w:pPr>
    </w:lvl>
    <w:lvl w:ilvl="4" w:tplc="04190019">
      <w:start w:val="1"/>
      <w:numFmt w:val="lowerLetter"/>
      <w:lvlText w:val="%5."/>
      <w:lvlJc w:val="left"/>
      <w:pPr>
        <w:tabs>
          <w:tab w:val="num" w:pos="3033"/>
        </w:tabs>
        <w:ind w:left="3033" w:hanging="360"/>
      </w:pPr>
    </w:lvl>
    <w:lvl w:ilvl="5" w:tplc="0419001B">
      <w:start w:val="1"/>
      <w:numFmt w:val="lowerRoman"/>
      <w:lvlText w:val="%6."/>
      <w:lvlJc w:val="right"/>
      <w:pPr>
        <w:tabs>
          <w:tab w:val="num" w:pos="3753"/>
        </w:tabs>
        <w:ind w:left="3753" w:hanging="180"/>
      </w:pPr>
    </w:lvl>
    <w:lvl w:ilvl="6" w:tplc="0419000F">
      <w:start w:val="1"/>
      <w:numFmt w:val="decimal"/>
      <w:lvlText w:val="%7."/>
      <w:lvlJc w:val="left"/>
      <w:pPr>
        <w:tabs>
          <w:tab w:val="num" w:pos="4473"/>
        </w:tabs>
        <w:ind w:left="4473" w:hanging="360"/>
      </w:pPr>
    </w:lvl>
    <w:lvl w:ilvl="7" w:tplc="04190019">
      <w:start w:val="1"/>
      <w:numFmt w:val="lowerLetter"/>
      <w:lvlText w:val="%8."/>
      <w:lvlJc w:val="left"/>
      <w:pPr>
        <w:tabs>
          <w:tab w:val="num" w:pos="5193"/>
        </w:tabs>
        <w:ind w:left="5193" w:hanging="360"/>
      </w:pPr>
    </w:lvl>
    <w:lvl w:ilvl="8" w:tplc="0419001B">
      <w:start w:val="1"/>
      <w:numFmt w:val="lowerRoman"/>
      <w:lvlText w:val="%9."/>
      <w:lvlJc w:val="right"/>
      <w:pPr>
        <w:tabs>
          <w:tab w:val="num" w:pos="5913"/>
        </w:tabs>
        <w:ind w:left="5913" w:hanging="180"/>
      </w:p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8">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9">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nsid w:val="30D21794"/>
    <w:multiLevelType w:val="multilevel"/>
    <w:tmpl w:val="0E1C9C56"/>
    <w:lvl w:ilvl="0">
      <w:start w:val="1"/>
      <w:numFmt w:val="decimal"/>
      <w:pStyle w:val="Level1"/>
      <w:lvlText w:val="%1"/>
      <w:lvlJc w:val="left"/>
      <w:pPr>
        <w:tabs>
          <w:tab w:val="num" w:pos="680"/>
        </w:tabs>
        <w:ind w:left="680" w:hanging="680"/>
      </w:pPr>
      <w:rPr>
        <w:rFonts w:hint="default"/>
        <w:b/>
        <w:i w:val="0"/>
        <w:sz w:val="22"/>
        <w:szCs w:val="22"/>
      </w:rPr>
    </w:lvl>
    <w:lvl w:ilvl="1">
      <w:start w:val="1"/>
      <w:numFmt w:val="decimal"/>
      <w:pStyle w:val="Level2"/>
      <w:lvlText w:val="%1.%2"/>
      <w:lvlJc w:val="left"/>
      <w:pPr>
        <w:tabs>
          <w:tab w:val="num" w:pos="9753"/>
        </w:tabs>
        <w:ind w:left="9753" w:hanging="680"/>
      </w:pPr>
      <w:rPr>
        <w:rFonts w:ascii="Times New Roman" w:hAnsi="Times New Roman" w:cs="Times New Roman" w:hint="default"/>
        <w:b/>
        <w:i w:val="0"/>
        <w:sz w:val="22"/>
        <w:szCs w:val="22"/>
      </w:rPr>
    </w:lvl>
    <w:lvl w:ilvl="2">
      <w:start w:val="1"/>
      <w:numFmt w:val="decimal"/>
      <w:pStyle w:val="Level3"/>
      <w:lvlText w:val="%1.%2.%3"/>
      <w:lvlJc w:val="left"/>
      <w:pPr>
        <w:tabs>
          <w:tab w:val="num" w:pos="1249"/>
        </w:tabs>
        <w:ind w:left="1249" w:hanging="681"/>
      </w:pPr>
      <w:rPr>
        <w:rFonts w:ascii="Times New Roman" w:hAnsi="Times New Roman" w:cs="Times New Roman" w:hint="default"/>
        <w:b/>
        <w:i w:val="0"/>
        <w:sz w:val="22"/>
        <w:szCs w:val="22"/>
      </w:rPr>
    </w:lvl>
    <w:lvl w:ilvl="3">
      <w:start w:val="1"/>
      <w:numFmt w:val="lowerRoman"/>
      <w:pStyle w:val="Level4"/>
      <w:lvlText w:val="(%4)"/>
      <w:lvlJc w:val="left"/>
      <w:pPr>
        <w:tabs>
          <w:tab w:val="num" w:pos="2041"/>
        </w:tabs>
        <w:ind w:left="2041" w:hanging="680"/>
      </w:pPr>
      <w:rPr>
        <w:rFonts w:hint="default"/>
      </w:rPr>
    </w:lvl>
    <w:lvl w:ilvl="4">
      <w:start w:val="1"/>
      <w:numFmt w:val="lowerLetter"/>
      <w:pStyle w:val="Level5"/>
      <w:lvlText w:val="(%5)"/>
      <w:lvlJc w:val="left"/>
      <w:pPr>
        <w:tabs>
          <w:tab w:val="num" w:pos="2608"/>
        </w:tabs>
        <w:ind w:left="2608" w:hanging="567"/>
      </w:pPr>
      <w:rPr>
        <w:rFonts w:hint="default"/>
      </w:rPr>
    </w:lvl>
    <w:lvl w:ilvl="5">
      <w:start w:val="1"/>
      <w:numFmt w:val="upperRoman"/>
      <w:pStyle w:val="Level6"/>
      <w:lvlText w:val="(%6)"/>
      <w:lvlJc w:val="left"/>
      <w:pPr>
        <w:tabs>
          <w:tab w:val="num" w:pos="3288"/>
        </w:tabs>
        <w:ind w:left="3288" w:hanging="680"/>
      </w:pPr>
      <w:rPr>
        <w:rFonts w:hint="default"/>
      </w:rPr>
    </w:lvl>
    <w:lvl w:ilvl="6">
      <w:start w:val="1"/>
      <w:numFmt w:val="none"/>
      <w:pStyle w:val="Level7"/>
      <w:lvlText w:val=""/>
      <w:lvlJc w:val="left"/>
      <w:pPr>
        <w:tabs>
          <w:tab w:val="num" w:pos="3288"/>
        </w:tabs>
        <w:ind w:left="3288" w:hanging="680"/>
      </w:pPr>
      <w:rPr>
        <w:rFonts w:hint="default"/>
      </w:rPr>
    </w:lvl>
    <w:lvl w:ilvl="7">
      <w:start w:val="1"/>
      <w:numFmt w:val="none"/>
      <w:pStyle w:val="Level8"/>
      <w:lvlText w:val=""/>
      <w:lvlJc w:val="left"/>
      <w:pPr>
        <w:tabs>
          <w:tab w:val="num" w:pos="3288"/>
        </w:tabs>
        <w:ind w:left="3288" w:hanging="680"/>
      </w:pPr>
      <w:rPr>
        <w:rFonts w:hint="default"/>
      </w:rPr>
    </w:lvl>
    <w:lvl w:ilvl="8">
      <w:start w:val="1"/>
      <w:numFmt w:val="none"/>
      <w:pStyle w:val="Level9"/>
      <w:lvlText w:val=""/>
      <w:lvlJc w:val="left"/>
      <w:pPr>
        <w:tabs>
          <w:tab w:val="num" w:pos="3288"/>
        </w:tabs>
        <w:ind w:left="3288" w:hanging="680"/>
      </w:pPr>
      <w:rPr>
        <w:rFonts w:hint="default"/>
      </w:rPr>
    </w:lvl>
  </w:abstractNum>
  <w:abstractNum w:abstractNumId="11">
    <w:nsid w:val="38D20E7A"/>
    <w:multiLevelType w:val="multilevel"/>
    <w:tmpl w:val="0CB6E08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3A5C0964"/>
    <w:multiLevelType w:val="hybridMultilevel"/>
    <w:tmpl w:val="9418E936"/>
    <w:lvl w:ilvl="0" w:tplc="E03CDCA0">
      <w:start w:val="1"/>
      <w:numFmt w:val="decimal"/>
      <w:lvlText w:val="%1."/>
      <w:lvlJc w:val="left"/>
      <w:pPr>
        <w:ind w:left="1211" w:hanging="360"/>
      </w:pPr>
      <w:rPr>
        <w:rFonts w:hint="default"/>
        <w:sz w:val="24"/>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3">
    <w:nsid w:val="3ABF7A79"/>
    <w:multiLevelType w:val="hybridMultilevel"/>
    <w:tmpl w:val="0DF25E3C"/>
    <w:lvl w:ilvl="0" w:tplc="C292E0F4">
      <w:start w:val="1"/>
      <w:numFmt w:val="bullet"/>
      <w:pStyle w:val="a0"/>
      <w:lvlText w:val=""/>
      <w:lvlJc w:val="left"/>
      <w:pPr>
        <w:tabs>
          <w:tab w:val="num" w:pos="567"/>
        </w:tabs>
        <w:ind w:left="567" w:hanging="397"/>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5">
    <w:nsid w:val="3ED36EA9"/>
    <w:multiLevelType w:val="hybridMultilevel"/>
    <w:tmpl w:val="5AE0B382"/>
    <w:lvl w:ilvl="0" w:tplc="FDB4792E">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7">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504C31D4"/>
    <w:multiLevelType w:val="hybridMultilevel"/>
    <w:tmpl w:val="3F82E1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5ED0127E"/>
    <w:multiLevelType w:val="hybridMultilevel"/>
    <w:tmpl w:val="45D0B59C"/>
    <w:lvl w:ilvl="0" w:tplc="BB58BA42">
      <w:start w:val="1"/>
      <w:numFmt w:val="decimal"/>
      <w:pStyle w:val="a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715E7569"/>
    <w:multiLevelType w:val="hybridMultilevel"/>
    <w:tmpl w:val="EC3439A0"/>
    <w:lvl w:ilvl="0" w:tplc="25A81624">
      <w:start w:val="1"/>
      <w:numFmt w:val="bullet"/>
      <w:pStyle w:val="a2"/>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AD62A91"/>
    <w:multiLevelType w:val="hybridMultilevel"/>
    <w:tmpl w:val="3D102176"/>
    <w:lvl w:ilvl="0" w:tplc="35DE0B50">
      <w:start w:val="1"/>
      <w:numFmt w:val="decimal"/>
      <w:lvlText w:val="%1."/>
      <w:lvlJc w:val="left"/>
      <w:pPr>
        <w:ind w:left="720" w:hanging="360"/>
      </w:pPr>
      <w:rPr>
        <w:rFonts w:hint="default"/>
        <w:b/>
        <w:sz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8"/>
  </w:num>
  <w:num w:numId="3">
    <w:abstractNumId w:val="16"/>
  </w:num>
  <w:num w:numId="4">
    <w:abstractNumId w:val="14"/>
  </w:num>
  <w:num w:numId="5">
    <w:abstractNumId w:val="9"/>
  </w:num>
  <w:num w:numId="6">
    <w:abstractNumId w:val="6"/>
  </w:num>
  <w:num w:numId="7">
    <w:abstractNumId w:val="3"/>
  </w:num>
  <w:num w:numId="8">
    <w:abstractNumId w:val="21"/>
  </w:num>
  <w:num w:numId="9">
    <w:abstractNumId w:val="18"/>
  </w:num>
  <w:num w:numId="10">
    <w:abstractNumId w:val="17"/>
  </w:num>
  <w:num w:numId="11">
    <w:abstractNumId w:val="2"/>
  </w:num>
  <w:num w:numId="12">
    <w:abstractNumId w:val="24"/>
  </w:num>
  <w:num w:numId="13">
    <w:abstractNumId w:val="7"/>
  </w:num>
  <w:num w:numId="14">
    <w:abstractNumId w:val="11"/>
  </w:num>
  <w:num w:numId="15">
    <w:abstractNumId w:val="23"/>
  </w:num>
  <w:num w:numId="16">
    <w:abstractNumId w:val="13"/>
  </w:num>
  <w:num w:numId="17">
    <w:abstractNumId w:val="12"/>
  </w:num>
  <w:num w:numId="18">
    <w:abstractNumId w:val="5"/>
  </w:num>
  <w:num w:numId="19">
    <w:abstractNumId w:val="22"/>
  </w:num>
  <w:num w:numId="20">
    <w:abstractNumId w:val="20"/>
  </w:num>
  <w:num w:numId="21">
    <w:abstractNumId w:val="10"/>
  </w:num>
  <w:num w:numId="22">
    <w:abstractNumId w:val="19"/>
  </w:num>
  <w:num w:numId="23">
    <w:abstractNumId w:val="4"/>
  </w:num>
  <w:num w:numId="24">
    <w:abstractNumId w:val="15"/>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FD2"/>
    <w:rsid w:val="000015FD"/>
    <w:rsid w:val="000034F0"/>
    <w:rsid w:val="00003ADD"/>
    <w:rsid w:val="00003D96"/>
    <w:rsid w:val="00003DB2"/>
    <w:rsid w:val="00004435"/>
    <w:rsid w:val="00004F7A"/>
    <w:rsid w:val="00005130"/>
    <w:rsid w:val="00005964"/>
    <w:rsid w:val="0000612B"/>
    <w:rsid w:val="00006337"/>
    <w:rsid w:val="000068DE"/>
    <w:rsid w:val="00006A0B"/>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54"/>
    <w:rsid w:val="00015667"/>
    <w:rsid w:val="000169B3"/>
    <w:rsid w:val="00016E52"/>
    <w:rsid w:val="0001760B"/>
    <w:rsid w:val="00017748"/>
    <w:rsid w:val="00017C44"/>
    <w:rsid w:val="0002033B"/>
    <w:rsid w:val="0002083D"/>
    <w:rsid w:val="000217A5"/>
    <w:rsid w:val="000219D7"/>
    <w:rsid w:val="00021E96"/>
    <w:rsid w:val="0002225C"/>
    <w:rsid w:val="00022817"/>
    <w:rsid w:val="00024514"/>
    <w:rsid w:val="000245DC"/>
    <w:rsid w:val="000247AD"/>
    <w:rsid w:val="00024F58"/>
    <w:rsid w:val="00025510"/>
    <w:rsid w:val="00025DCB"/>
    <w:rsid w:val="00026A7B"/>
    <w:rsid w:val="000270F7"/>
    <w:rsid w:val="000305B0"/>
    <w:rsid w:val="00031A21"/>
    <w:rsid w:val="00031A95"/>
    <w:rsid w:val="0003219C"/>
    <w:rsid w:val="00032E5D"/>
    <w:rsid w:val="0003308B"/>
    <w:rsid w:val="00034287"/>
    <w:rsid w:val="00034F72"/>
    <w:rsid w:val="000366A1"/>
    <w:rsid w:val="000366B3"/>
    <w:rsid w:val="000371BA"/>
    <w:rsid w:val="00037254"/>
    <w:rsid w:val="00037C10"/>
    <w:rsid w:val="00037FF6"/>
    <w:rsid w:val="00040437"/>
    <w:rsid w:val="000406A9"/>
    <w:rsid w:val="0004132F"/>
    <w:rsid w:val="0004181A"/>
    <w:rsid w:val="00041E72"/>
    <w:rsid w:val="00041E76"/>
    <w:rsid w:val="0004219F"/>
    <w:rsid w:val="000422F3"/>
    <w:rsid w:val="00042936"/>
    <w:rsid w:val="00042D85"/>
    <w:rsid w:val="00042EA5"/>
    <w:rsid w:val="00043AA8"/>
    <w:rsid w:val="00043D12"/>
    <w:rsid w:val="000444B5"/>
    <w:rsid w:val="00044B56"/>
    <w:rsid w:val="00044C82"/>
    <w:rsid w:val="00045CFD"/>
    <w:rsid w:val="00045F46"/>
    <w:rsid w:val="00046098"/>
    <w:rsid w:val="000464A5"/>
    <w:rsid w:val="0004669C"/>
    <w:rsid w:val="000477FF"/>
    <w:rsid w:val="00047A46"/>
    <w:rsid w:val="00047D02"/>
    <w:rsid w:val="000505FB"/>
    <w:rsid w:val="00050A84"/>
    <w:rsid w:val="00050BF3"/>
    <w:rsid w:val="0005137A"/>
    <w:rsid w:val="000517B6"/>
    <w:rsid w:val="00051FE5"/>
    <w:rsid w:val="0005278D"/>
    <w:rsid w:val="00052955"/>
    <w:rsid w:val="000530C1"/>
    <w:rsid w:val="00053A3B"/>
    <w:rsid w:val="0005499A"/>
    <w:rsid w:val="00055ABC"/>
    <w:rsid w:val="00060227"/>
    <w:rsid w:val="00060476"/>
    <w:rsid w:val="000618BD"/>
    <w:rsid w:val="00062215"/>
    <w:rsid w:val="000624B2"/>
    <w:rsid w:val="0006272F"/>
    <w:rsid w:val="00062B21"/>
    <w:rsid w:val="00062B26"/>
    <w:rsid w:val="00062FB7"/>
    <w:rsid w:val="00063606"/>
    <w:rsid w:val="00063B4D"/>
    <w:rsid w:val="0006408F"/>
    <w:rsid w:val="00064479"/>
    <w:rsid w:val="00064D94"/>
    <w:rsid w:val="000650CE"/>
    <w:rsid w:val="0006528A"/>
    <w:rsid w:val="000665A9"/>
    <w:rsid w:val="000667C5"/>
    <w:rsid w:val="0006709B"/>
    <w:rsid w:val="00067551"/>
    <w:rsid w:val="0007008E"/>
    <w:rsid w:val="00070BCD"/>
    <w:rsid w:val="000716EA"/>
    <w:rsid w:val="00071B43"/>
    <w:rsid w:val="00072049"/>
    <w:rsid w:val="00072C53"/>
    <w:rsid w:val="00074E4F"/>
    <w:rsid w:val="00075A27"/>
    <w:rsid w:val="00076515"/>
    <w:rsid w:val="0007665D"/>
    <w:rsid w:val="000774FB"/>
    <w:rsid w:val="00077C26"/>
    <w:rsid w:val="00077CC6"/>
    <w:rsid w:val="00077DA8"/>
    <w:rsid w:val="00077DB6"/>
    <w:rsid w:val="0008024E"/>
    <w:rsid w:val="0008139F"/>
    <w:rsid w:val="000813F5"/>
    <w:rsid w:val="000814EB"/>
    <w:rsid w:val="00081B46"/>
    <w:rsid w:val="00081B96"/>
    <w:rsid w:val="00081E46"/>
    <w:rsid w:val="000836CE"/>
    <w:rsid w:val="0008383D"/>
    <w:rsid w:val="00083B9C"/>
    <w:rsid w:val="00085A2D"/>
    <w:rsid w:val="00085E62"/>
    <w:rsid w:val="00086030"/>
    <w:rsid w:val="00086080"/>
    <w:rsid w:val="00087242"/>
    <w:rsid w:val="00087469"/>
    <w:rsid w:val="00090B12"/>
    <w:rsid w:val="0009145E"/>
    <w:rsid w:val="00091808"/>
    <w:rsid w:val="00091E4C"/>
    <w:rsid w:val="00091E4F"/>
    <w:rsid w:val="000925EC"/>
    <w:rsid w:val="00092C35"/>
    <w:rsid w:val="000941A7"/>
    <w:rsid w:val="00094545"/>
    <w:rsid w:val="0009559C"/>
    <w:rsid w:val="0009652F"/>
    <w:rsid w:val="00097BD0"/>
    <w:rsid w:val="000A002A"/>
    <w:rsid w:val="000A1D65"/>
    <w:rsid w:val="000A2FED"/>
    <w:rsid w:val="000A33E3"/>
    <w:rsid w:val="000A4981"/>
    <w:rsid w:val="000A56FE"/>
    <w:rsid w:val="000A5DF9"/>
    <w:rsid w:val="000A7034"/>
    <w:rsid w:val="000A79F5"/>
    <w:rsid w:val="000A7B54"/>
    <w:rsid w:val="000B043F"/>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190A"/>
    <w:rsid w:val="000C3BA2"/>
    <w:rsid w:val="000C403A"/>
    <w:rsid w:val="000C4292"/>
    <w:rsid w:val="000C4354"/>
    <w:rsid w:val="000C4DDB"/>
    <w:rsid w:val="000C598B"/>
    <w:rsid w:val="000C5AF4"/>
    <w:rsid w:val="000C6A5C"/>
    <w:rsid w:val="000C6B80"/>
    <w:rsid w:val="000C6CE6"/>
    <w:rsid w:val="000C7294"/>
    <w:rsid w:val="000C78CB"/>
    <w:rsid w:val="000C7A81"/>
    <w:rsid w:val="000D0512"/>
    <w:rsid w:val="000D0749"/>
    <w:rsid w:val="000D0B04"/>
    <w:rsid w:val="000D11FC"/>
    <w:rsid w:val="000D1CCF"/>
    <w:rsid w:val="000D2584"/>
    <w:rsid w:val="000D33DE"/>
    <w:rsid w:val="000D355B"/>
    <w:rsid w:val="000D4AD1"/>
    <w:rsid w:val="000D5DD8"/>
    <w:rsid w:val="000D63C4"/>
    <w:rsid w:val="000D6C60"/>
    <w:rsid w:val="000D6D41"/>
    <w:rsid w:val="000E114B"/>
    <w:rsid w:val="000E1727"/>
    <w:rsid w:val="000E47B5"/>
    <w:rsid w:val="000E4A6C"/>
    <w:rsid w:val="000E4B94"/>
    <w:rsid w:val="000E5036"/>
    <w:rsid w:val="000E5762"/>
    <w:rsid w:val="000E5AC2"/>
    <w:rsid w:val="000E6469"/>
    <w:rsid w:val="000E6E61"/>
    <w:rsid w:val="000E75AF"/>
    <w:rsid w:val="000E7609"/>
    <w:rsid w:val="000E7D1C"/>
    <w:rsid w:val="000F10F0"/>
    <w:rsid w:val="000F2E25"/>
    <w:rsid w:val="000F30D3"/>
    <w:rsid w:val="000F34B5"/>
    <w:rsid w:val="000F3761"/>
    <w:rsid w:val="000F3918"/>
    <w:rsid w:val="000F4051"/>
    <w:rsid w:val="000F44CD"/>
    <w:rsid w:val="000F475E"/>
    <w:rsid w:val="000F4DBE"/>
    <w:rsid w:val="000F6029"/>
    <w:rsid w:val="000F64E0"/>
    <w:rsid w:val="000F6D9D"/>
    <w:rsid w:val="000F70CA"/>
    <w:rsid w:val="000F7999"/>
    <w:rsid w:val="000F7C22"/>
    <w:rsid w:val="000F7CB7"/>
    <w:rsid w:val="000F7FAC"/>
    <w:rsid w:val="00100E73"/>
    <w:rsid w:val="00102A3F"/>
    <w:rsid w:val="00102FFB"/>
    <w:rsid w:val="001031DC"/>
    <w:rsid w:val="001032EF"/>
    <w:rsid w:val="00103947"/>
    <w:rsid w:val="00103D4A"/>
    <w:rsid w:val="00103DDC"/>
    <w:rsid w:val="00104F5B"/>
    <w:rsid w:val="00105427"/>
    <w:rsid w:val="001059FE"/>
    <w:rsid w:val="00105B16"/>
    <w:rsid w:val="00106158"/>
    <w:rsid w:val="00106606"/>
    <w:rsid w:val="00106BD6"/>
    <w:rsid w:val="00110449"/>
    <w:rsid w:val="001105A9"/>
    <w:rsid w:val="001112EE"/>
    <w:rsid w:val="001117EF"/>
    <w:rsid w:val="001137D2"/>
    <w:rsid w:val="00115B14"/>
    <w:rsid w:val="00117074"/>
    <w:rsid w:val="00117585"/>
    <w:rsid w:val="001178A0"/>
    <w:rsid w:val="00117A62"/>
    <w:rsid w:val="0012061F"/>
    <w:rsid w:val="0012063A"/>
    <w:rsid w:val="00120AC5"/>
    <w:rsid w:val="00121399"/>
    <w:rsid w:val="0012314F"/>
    <w:rsid w:val="00123984"/>
    <w:rsid w:val="00123CE3"/>
    <w:rsid w:val="00124065"/>
    <w:rsid w:val="00124824"/>
    <w:rsid w:val="00124D3C"/>
    <w:rsid w:val="00125040"/>
    <w:rsid w:val="001254A2"/>
    <w:rsid w:val="0012567C"/>
    <w:rsid w:val="001269E8"/>
    <w:rsid w:val="001302BB"/>
    <w:rsid w:val="00130F98"/>
    <w:rsid w:val="001319D2"/>
    <w:rsid w:val="00131D4C"/>
    <w:rsid w:val="00132515"/>
    <w:rsid w:val="00133C00"/>
    <w:rsid w:val="00133DDF"/>
    <w:rsid w:val="00133E76"/>
    <w:rsid w:val="0013433D"/>
    <w:rsid w:val="0013535C"/>
    <w:rsid w:val="001354C0"/>
    <w:rsid w:val="00136120"/>
    <w:rsid w:val="00136280"/>
    <w:rsid w:val="001364E3"/>
    <w:rsid w:val="001366D2"/>
    <w:rsid w:val="00137559"/>
    <w:rsid w:val="00140659"/>
    <w:rsid w:val="001415CD"/>
    <w:rsid w:val="00141FF6"/>
    <w:rsid w:val="00142554"/>
    <w:rsid w:val="00142D18"/>
    <w:rsid w:val="00143334"/>
    <w:rsid w:val="001443F8"/>
    <w:rsid w:val="001447C6"/>
    <w:rsid w:val="00144FDE"/>
    <w:rsid w:val="00145569"/>
    <w:rsid w:val="001455B4"/>
    <w:rsid w:val="00145A0B"/>
    <w:rsid w:val="00145C7B"/>
    <w:rsid w:val="00146668"/>
    <w:rsid w:val="00147215"/>
    <w:rsid w:val="001508A8"/>
    <w:rsid w:val="00150B22"/>
    <w:rsid w:val="00151068"/>
    <w:rsid w:val="00151175"/>
    <w:rsid w:val="0015176A"/>
    <w:rsid w:val="00151D90"/>
    <w:rsid w:val="0015223B"/>
    <w:rsid w:val="00152302"/>
    <w:rsid w:val="001528E7"/>
    <w:rsid w:val="0015309D"/>
    <w:rsid w:val="0015388C"/>
    <w:rsid w:val="00153894"/>
    <w:rsid w:val="00153E6A"/>
    <w:rsid w:val="00155C89"/>
    <w:rsid w:val="0015685F"/>
    <w:rsid w:val="00156A15"/>
    <w:rsid w:val="00156A8F"/>
    <w:rsid w:val="0015737F"/>
    <w:rsid w:val="00157874"/>
    <w:rsid w:val="00160678"/>
    <w:rsid w:val="00160A5D"/>
    <w:rsid w:val="00160D4F"/>
    <w:rsid w:val="00160E8B"/>
    <w:rsid w:val="00161753"/>
    <w:rsid w:val="00161DA8"/>
    <w:rsid w:val="00162873"/>
    <w:rsid w:val="00162BCA"/>
    <w:rsid w:val="00162E6C"/>
    <w:rsid w:val="00162E75"/>
    <w:rsid w:val="0016399E"/>
    <w:rsid w:val="0016413D"/>
    <w:rsid w:val="00164C84"/>
    <w:rsid w:val="00165795"/>
    <w:rsid w:val="001658FF"/>
    <w:rsid w:val="001659DC"/>
    <w:rsid w:val="00165AE4"/>
    <w:rsid w:val="00165BAE"/>
    <w:rsid w:val="001665E3"/>
    <w:rsid w:val="00166E7E"/>
    <w:rsid w:val="00170272"/>
    <w:rsid w:val="00170526"/>
    <w:rsid w:val="00170EBF"/>
    <w:rsid w:val="00171E61"/>
    <w:rsid w:val="00171E86"/>
    <w:rsid w:val="00173D8D"/>
    <w:rsid w:val="00173F86"/>
    <w:rsid w:val="00173FE9"/>
    <w:rsid w:val="0017403B"/>
    <w:rsid w:val="00174578"/>
    <w:rsid w:val="00174938"/>
    <w:rsid w:val="001764BA"/>
    <w:rsid w:val="00176865"/>
    <w:rsid w:val="001772FA"/>
    <w:rsid w:val="00180A8D"/>
    <w:rsid w:val="00181083"/>
    <w:rsid w:val="00181590"/>
    <w:rsid w:val="00181D33"/>
    <w:rsid w:val="00181FD6"/>
    <w:rsid w:val="0018406A"/>
    <w:rsid w:val="001841DC"/>
    <w:rsid w:val="00184DA8"/>
    <w:rsid w:val="00184E87"/>
    <w:rsid w:val="00184F87"/>
    <w:rsid w:val="001869E4"/>
    <w:rsid w:val="00187B29"/>
    <w:rsid w:val="001908BD"/>
    <w:rsid w:val="00190F42"/>
    <w:rsid w:val="00191D66"/>
    <w:rsid w:val="00192577"/>
    <w:rsid w:val="001926B6"/>
    <w:rsid w:val="0019273E"/>
    <w:rsid w:val="001927E9"/>
    <w:rsid w:val="001934B9"/>
    <w:rsid w:val="00193CAF"/>
    <w:rsid w:val="0019440B"/>
    <w:rsid w:val="0019456D"/>
    <w:rsid w:val="00194D4C"/>
    <w:rsid w:val="00195AD0"/>
    <w:rsid w:val="00195BFC"/>
    <w:rsid w:val="00196F5E"/>
    <w:rsid w:val="00197002"/>
    <w:rsid w:val="0019753F"/>
    <w:rsid w:val="001978D4"/>
    <w:rsid w:val="001A02CA"/>
    <w:rsid w:val="001A0730"/>
    <w:rsid w:val="001A1CB0"/>
    <w:rsid w:val="001A217C"/>
    <w:rsid w:val="001A26C7"/>
    <w:rsid w:val="001A28E0"/>
    <w:rsid w:val="001A2A8C"/>
    <w:rsid w:val="001A32F8"/>
    <w:rsid w:val="001A3525"/>
    <w:rsid w:val="001A3960"/>
    <w:rsid w:val="001A3CAA"/>
    <w:rsid w:val="001A41B7"/>
    <w:rsid w:val="001A45A2"/>
    <w:rsid w:val="001A4B91"/>
    <w:rsid w:val="001A550C"/>
    <w:rsid w:val="001A593B"/>
    <w:rsid w:val="001A62EF"/>
    <w:rsid w:val="001A749E"/>
    <w:rsid w:val="001A7588"/>
    <w:rsid w:val="001A75FB"/>
    <w:rsid w:val="001B0314"/>
    <w:rsid w:val="001B0773"/>
    <w:rsid w:val="001B0BFB"/>
    <w:rsid w:val="001B11D8"/>
    <w:rsid w:val="001B1EBD"/>
    <w:rsid w:val="001B5CAA"/>
    <w:rsid w:val="001B639F"/>
    <w:rsid w:val="001B6F0F"/>
    <w:rsid w:val="001B6FD2"/>
    <w:rsid w:val="001C08A6"/>
    <w:rsid w:val="001C0B61"/>
    <w:rsid w:val="001C0EE0"/>
    <w:rsid w:val="001C1580"/>
    <w:rsid w:val="001C1D40"/>
    <w:rsid w:val="001C2058"/>
    <w:rsid w:val="001C2444"/>
    <w:rsid w:val="001C2BB4"/>
    <w:rsid w:val="001C2F0C"/>
    <w:rsid w:val="001C333C"/>
    <w:rsid w:val="001C3713"/>
    <w:rsid w:val="001C3A76"/>
    <w:rsid w:val="001C5025"/>
    <w:rsid w:val="001C55AF"/>
    <w:rsid w:val="001C589E"/>
    <w:rsid w:val="001C6503"/>
    <w:rsid w:val="001C6966"/>
    <w:rsid w:val="001C6E71"/>
    <w:rsid w:val="001C717A"/>
    <w:rsid w:val="001C7493"/>
    <w:rsid w:val="001C7598"/>
    <w:rsid w:val="001C7641"/>
    <w:rsid w:val="001C7C8A"/>
    <w:rsid w:val="001D0E7F"/>
    <w:rsid w:val="001D0F12"/>
    <w:rsid w:val="001D1994"/>
    <w:rsid w:val="001D2036"/>
    <w:rsid w:val="001D4B19"/>
    <w:rsid w:val="001D529C"/>
    <w:rsid w:val="001D5925"/>
    <w:rsid w:val="001D5A7D"/>
    <w:rsid w:val="001D6738"/>
    <w:rsid w:val="001D6DAB"/>
    <w:rsid w:val="001D6DC8"/>
    <w:rsid w:val="001D7BF9"/>
    <w:rsid w:val="001E0312"/>
    <w:rsid w:val="001E0554"/>
    <w:rsid w:val="001E091D"/>
    <w:rsid w:val="001E09F4"/>
    <w:rsid w:val="001E15CE"/>
    <w:rsid w:val="001E15FE"/>
    <w:rsid w:val="001E1617"/>
    <w:rsid w:val="001E1837"/>
    <w:rsid w:val="001E2BC7"/>
    <w:rsid w:val="001E4104"/>
    <w:rsid w:val="001E42BD"/>
    <w:rsid w:val="001E43D8"/>
    <w:rsid w:val="001E4E1F"/>
    <w:rsid w:val="001E5199"/>
    <w:rsid w:val="001E6601"/>
    <w:rsid w:val="001E6689"/>
    <w:rsid w:val="001E6EAB"/>
    <w:rsid w:val="001E7682"/>
    <w:rsid w:val="001E781B"/>
    <w:rsid w:val="001F07C2"/>
    <w:rsid w:val="001F08F2"/>
    <w:rsid w:val="001F0E0D"/>
    <w:rsid w:val="001F1559"/>
    <w:rsid w:val="001F158F"/>
    <w:rsid w:val="001F1C35"/>
    <w:rsid w:val="001F1ED7"/>
    <w:rsid w:val="001F2ABD"/>
    <w:rsid w:val="001F3177"/>
    <w:rsid w:val="001F3E29"/>
    <w:rsid w:val="001F400F"/>
    <w:rsid w:val="001F4718"/>
    <w:rsid w:val="001F4B57"/>
    <w:rsid w:val="001F5BA7"/>
    <w:rsid w:val="001F6A2F"/>
    <w:rsid w:val="0020007E"/>
    <w:rsid w:val="0020074D"/>
    <w:rsid w:val="00200C45"/>
    <w:rsid w:val="00201887"/>
    <w:rsid w:val="00201E73"/>
    <w:rsid w:val="002024E6"/>
    <w:rsid w:val="00202DDB"/>
    <w:rsid w:val="00203253"/>
    <w:rsid w:val="00204029"/>
    <w:rsid w:val="002052EF"/>
    <w:rsid w:val="00205D6E"/>
    <w:rsid w:val="00207729"/>
    <w:rsid w:val="002102B5"/>
    <w:rsid w:val="00211629"/>
    <w:rsid w:val="00211751"/>
    <w:rsid w:val="0021187A"/>
    <w:rsid w:val="00211D51"/>
    <w:rsid w:val="00211FF1"/>
    <w:rsid w:val="0021202E"/>
    <w:rsid w:val="00212365"/>
    <w:rsid w:val="00212CFD"/>
    <w:rsid w:val="002131F7"/>
    <w:rsid w:val="00213738"/>
    <w:rsid w:val="002137A3"/>
    <w:rsid w:val="00214C74"/>
    <w:rsid w:val="00214F4F"/>
    <w:rsid w:val="00215013"/>
    <w:rsid w:val="00215843"/>
    <w:rsid w:val="0021593D"/>
    <w:rsid w:val="00215EF9"/>
    <w:rsid w:val="00215F0A"/>
    <w:rsid w:val="002166A2"/>
    <w:rsid w:val="002167C1"/>
    <w:rsid w:val="00216CDD"/>
    <w:rsid w:val="00216E96"/>
    <w:rsid w:val="00217063"/>
    <w:rsid w:val="002177DB"/>
    <w:rsid w:val="00217843"/>
    <w:rsid w:val="00217A13"/>
    <w:rsid w:val="00217D22"/>
    <w:rsid w:val="0022009B"/>
    <w:rsid w:val="00220F67"/>
    <w:rsid w:val="00221DDA"/>
    <w:rsid w:val="00223241"/>
    <w:rsid w:val="002238ED"/>
    <w:rsid w:val="0022407B"/>
    <w:rsid w:val="00224C83"/>
    <w:rsid w:val="00225524"/>
    <w:rsid w:val="00225711"/>
    <w:rsid w:val="00226260"/>
    <w:rsid w:val="002263F3"/>
    <w:rsid w:val="00226802"/>
    <w:rsid w:val="002279CE"/>
    <w:rsid w:val="00227AF6"/>
    <w:rsid w:val="0023045B"/>
    <w:rsid w:val="00230C06"/>
    <w:rsid w:val="00230EE6"/>
    <w:rsid w:val="002311EF"/>
    <w:rsid w:val="00231789"/>
    <w:rsid w:val="002317BF"/>
    <w:rsid w:val="00231942"/>
    <w:rsid w:val="00231EC3"/>
    <w:rsid w:val="002328A8"/>
    <w:rsid w:val="00232965"/>
    <w:rsid w:val="0023390C"/>
    <w:rsid w:val="00234862"/>
    <w:rsid w:val="00236666"/>
    <w:rsid w:val="00236717"/>
    <w:rsid w:val="002367AE"/>
    <w:rsid w:val="002368C7"/>
    <w:rsid w:val="00236A9C"/>
    <w:rsid w:val="00236B69"/>
    <w:rsid w:val="00236BBB"/>
    <w:rsid w:val="00237F73"/>
    <w:rsid w:val="00240819"/>
    <w:rsid w:val="00240994"/>
    <w:rsid w:val="00240B6E"/>
    <w:rsid w:val="00241A0F"/>
    <w:rsid w:val="00241E1D"/>
    <w:rsid w:val="00242C6E"/>
    <w:rsid w:val="002440E8"/>
    <w:rsid w:val="00244237"/>
    <w:rsid w:val="00244C0F"/>
    <w:rsid w:val="0024503C"/>
    <w:rsid w:val="00245794"/>
    <w:rsid w:val="002459CD"/>
    <w:rsid w:val="00245A87"/>
    <w:rsid w:val="00247079"/>
    <w:rsid w:val="00247280"/>
    <w:rsid w:val="0024734E"/>
    <w:rsid w:val="0024762A"/>
    <w:rsid w:val="002478C8"/>
    <w:rsid w:val="00247FE1"/>
    <w:rsid w:val="00251074"/>
    <w:rsid w:val="002518B9"/>
    <w:rsid w:val="00251F0D"/>
    <w:rsid w:val="00252225"/>
    <w:rsid w:val="0025228E"/>
    <w:rsid w:val="00252449"/>
    <w:rsid w:val="002534B0"/>
    <w:rsid w:val="002535B4"/>
    <w:rsid w:val="0025463F"/>
    <w:rsid w:val="002546E8"/>
    <w:rsid w:val="002548F4"/>
    <w:rsid w:val="00254B52"/>
    <w:rsid w:val="002564FE"/>
    <w:rsid w:val="00257118"/>
    <w:rsid w:val="00257988"/>
    <w:rsid w:val="00257D24"/>
    <w:rsid w:val="00260046"/>
    <w:rsid w:val="002606EF"/>
    <w:rsid w:val="00260A12"/>
    <w:rsid w:val="00260C96"/>
    <w:rsid w:val="00260FFD"/>
    <w:rsid w:val="002610FD"/>
    <w:rsid w:val="00261E36"/>
    <w:rsid w:val="0026281F"/>
    <w:rsid w:val="00262DAE"/>
    <w:rsid w:val="0026392B"/>
    <w:rsid w:val="002663EC"/>
    <w:rsid w:val="0026679F"/>
    <w:rsid w:val="0026725B"/>
    <w:rsid w:val="00267C79"/>
    <w:rsid w:val="00267E37"/>
    <w:rsid w:val="00270486"/>
    <w:rsid w:val="00270550"/>
    <w:rsid w:val="0027269C"/>
    <w:rsid w:val="00272738"/>
    <w:rsid w:val="00272B4F"/>
    <w:rsid w:val="00273FB6"/>
    <w:rsid w:val="002760C5"/>
    <w:rsid w:val="00277394"/>
    <w:rsid w:val="00277676"/>
    <w:rsid w:val="00277DEB"/>
    <w:rsid w:val="00277F6E"/>
    <w:rsid w:val="00277F9A"/>
    <w:rsid w:val="002816C4"/>
    <w:rsid w:val="002818C4"/>
    <w:rsid w:val="002818EE"/>
    <w:rsid w:val="00281D8B"/>
    <w:rsid w:val="00281DC0"/>
    <w:rsid w:val="0028229F"/>
    <w:rsid w:val="00282699"/>
    <w:rsid w:val="002831C2"/>
    <w:rsid w:val="002839F3"/>
    <w:rsid w:val="00283C28"/>
    <w:rsid w:val="00283FCA"/>
    <w:rsid w:val="00284711"/>
    <w:rsid w:val="0028475D"/>
    <w:rsid w:val="00285787"/>
    <w:rsid w:val="00285AA2"/>
    <w:rsid w:val="00285AB1"/>
    <w:rsid w:val="0028631B"/>
    <w:rsid w:val="0028639A"/>
    <w:rsid w:val="0028645B"/>
    <w:rsid w:val="00286EA3"/>
    <w:rsid w:val="002875AD"/>
    <w:rsid w:val="0028765E"/>
    <w:rsid w:val="00290C51"/>
    <w:rsid w:val="00291DFB"/>
    <w:rsid w:val="00291F98"/>
    <w:rsid w:val="00292932"/>
    <w:rsid w:val="0029362B"/>
    <w:rsid w:val="002936B6"/>
    <w:rsid w:val="00294E25"/>
    <w:rsid w:val="0029597F"/>
    <w:rsid w:val="00295C1F"/>
    <w:rsid w:val="002979A3"/>
    <w:rsid w:val="00297E16"/>
    <w:rsid w:val="002A0015"/>
    <w:rsid w:val="002A06C4"/>
    <w:rsid w:val="002A089B"/>
    <w:rsid w:val="002A0BF2"/>
    <w:rsid w:val="002A0C4B"/>
    <w:rsid w:val="002A1C95"/>
    <w:rsid w:val="002A1DD9"/>
    <w:rsid w:val="002A2313"/>
    <w:rsid w:val="002A2FDF"/>
    <w:rsid w:val="002A4138"/>
    <w:rsid w:val="002A6435"/>
    <w:rsid w:val="002A7746"/>
    <w:rsid w:val="002A7C10"/>
    <w:rsid w:val="002B02B7"/>
    <w:rsid w:val="002B0F43"/>
    <w:rsid w:val="002B13F4"/>
    <w:rsid w:val="002B19FE"/>
    <w:rsid w:val="002B2C66"/>
    <w:rsid w:val="002B2F8F"/>
    <w:rsid w:val="002B31F8"/>
    <w:rsid w:val="002B3CDD"/>
    <w:rsid w:val="002B46F5"/>
    <w:rsid w:val="002B4AF9"/>
    <w:rsid w:val="002B53DD"/>
    <w:rsid w:val="002B56AA"/>
    <w:rsid w:val="002B6868"/>
    <w:rsid w:val="002B6A4C"/>
    <w:rsid w:val="002B7167"/>
    <w:rsid w:val="002C0FFD"/>
    <w:rsid w:val="002C171D"/>
    <w:rsid w:val="002C1B40"/>
    <w:rsid w:val="002C3C13"/>
    <w:rsid w:val="002C468C"/>
    <w:rsid w:val="002C4DA0"/>
    <w:rsid w:val="002C50DB"/>
    <w:rsid w:val="002C5AFA"/>
    <w:rsid w:val="002C5EDF"/>
    <w:rsid w:val="002C675F"/>
    <w:rsid w:val="002C799B"/>
    <w:rsid w:val="002C7EFD"/>
    <w:rsid w:val="002C7FC1"/>
    <w:rsid w:val="002D078B"/>
    <w:rsid w:val="002D18A6"/>
    <w:rsid w:val="002D2E4B"/>
    <w:rsid w:val="002D3318"/>
    <w:rsid w:val="002D3BDD"/>
    <w:rsid w:val="002D3F89"/>
    <w:rsid w:val="002D411C"/>
    <w:rsid w:val="002D4DFB"/>
    <w:rsid w:val="002D68FF"/>
    <w:rsid w:val="002D7E0C"/>
    <w:rsid w:val="002E017E"/>
    <w:rsid w:val="002E0B5F"/>
    <w:rsid w:val="002E142F"/>
    <w:rsid w:val="002E2543"/>
    <w:rsid w:val="002E2574"/>
    <w:rsid w:val="002E2C3B"/>
    <w:rsid w:val="002E2F7C"/>
    <w:rsid w:val="002E37D1"/>
    <w:rsid w:val="002E3D94"/>
    <w:rsid w:val="002E4F9A"/>
    <w:rsid w:val="002E5E30"/>
    <w:rsid w:val="002E6DD5"/>
    <w:rsid w:val="002E752D"/>
    <w:rsid w:val="002E7D86"/>
    <w:rsid w:val="002F0081"/>
    <w:rsid w:val="002F05EE"/>
    <w:rsid w:val="002F0620"/>
    <w:rsid w:val="002F07CC"/>
    <w:rsid w:val="002F09C8"/>
    <w:rsid w:val="002F0BFA"/>
    <w:rsid w:val="002F0EEB"/>
    <w:rsid w:val="002F1494"/>
    <w:rsid w:val="002F1B5F"/>
    <w:rsid w:val="002F1F5B"/>
    <w:rsid w:val="002F23FC"/>
    <w:rsid w:val="002F26D2"/>
    <w:rsid w:val="002F2E4D"/>
    <w:rsid w:val="002F2FB0"/>
    <w:rsid w:val="002F3451"/>
    <w:rsid w:val="002F424F"/>
    <w:rsid w:val="002F4CD5"/>
    <w:rsid w:val="002F53B7"/>
    <w:rsid w:val="002F542D"/>
    <w:rsid w:val="002F5D36"/>
    <w:rsid w:val="002F631F"/>
    <w:rsid w:val="002F64CE"/>
    <w:rsid w:val="002F6B6B"/>
    <w:rsid w:val="002F6F72"/>
    <w:rsid w:val="002F745A"/>
    <w:rsid w:val="00300688"/>
    <w:rsid w:val="003013F7"/>
    <w:rsid w:val="00302314"/>
    <w:rsid w:val="00302AA2"/>
    <w:rsid w:val="00302ED4"/>
    <w:rsid w:val="003030FB"/>
    <w:rsid w:val="00303B39"/>
    <w:rsid w:val="00303F67"/>
    <w:rsid w:val="00304F8D"/>
    <w:rsid w:val="003053B0"/>
    <w:rsid w:val="0030615A"/>
    <w:rsid w:val="00306720"/>
    <w:rsid w:val="0030684F"/>
    <w:rsid w:val="003069A8"/>
    <w:rsid w:val="003071A5"/>
    <w:rsid w:val="00307757"/>
    <w:rsid w:val="00307820"/>
    <w:rsid w:val="0030782C"/>
    <w:rsid w:val="00307B56"/>
    <w:rsid w:val="0031095E"/>
    <w:rsid w:val="003119D2"/>
    <w:rsid w:val="00311A6B"/>
    <w:rsid w:val="00311CFC"/>
    <w:rsid w:val="00312969"/>
    <w:rsid w:val="00313322"/>
    <w:rsid w:val="003137A4"/>
    <w:rsid w:val="00313C19"/>
    <w:rsid w:val="00314F42"/>
    <w:rsid w:val="003153E2"/>
    <w:rsid w:val="0031564C"/>
    <w:rsid w:val="00315B77"/>
    <w:rsid w:val="00315EE4"/>
    <w:rsid w:val="0031651C"/>
    <w:rsid w:val="00317B2C"/>
    <w:rsid w:val="00320382"/>
    <w:rsid w:val="003212B5"/>
    <w:rsid w:val="00324398"/>
    <w:rsid w:val="003257AF"/>
    <w:rsid w:val="00325F04"/>
    <w:rsid w:val="00326004"/>
    <w:rsid w:val="00326E8E"/>
    <w:rsid w:val="0032761A"/>
    <w:rsid w:val="00327DA7"/>
    <w:rsid w:val="00330599"/>
    <w:rsid w:val="00330C9F"/>
    <w:rsid w:val="0033170E"/>
    <w:rsid w:val="0033386F"/>
    <w:rsid w:val="00333D92"/>
    <w:rsid w:val="0033603E"/>
    <w:rsid w:val="00340193"/>
    <w:rsid w:val="003407B3"/>
    <w:rsid w:val="00340E57"/>
    <w:rsid w:val="0034248A"/>
    <w:rsid w:val="00342719"/>
    <w:rsid w:val="00342C99"/>
    <w:rsid w:val="00344C0B"/>
    <w:rsid w:val="00351BEF"/>
    <w:rsid w:val="00352997"/>
    <w:rsid w:val="0035331B"/>
    <w:rsid w:val="00353DEB"/>
    <w:rsid w:val="00354043"/>
    <w:rsid w:val="00354CAD"/>
    <w:rsid w:val="003552A3"/>
    <w:rsid w:val="003555DB"/>
    <w:rsid w:val="003557BE"/>
    <w:rsid w:val="00355847"/>
    <w:rsid w:val="00356ABB"/>
    <w:rsid w:val="0035795D"/>
    <w:rsid w:val="00357A69"/>
    <w:rsid w:val="00357FE3"/>
    <w:rsid w:val="003608DE"/>
    <w:rsid w:val="00360C7E"/>
    <w:rsid w:val="00362360"/>
    <w:rsid w:val="0036257B"/>
    <w:rsid w:val="00362878"/>
    <w:rsid w:val="00362A29"/>
    <w:rsid w:val="0036357C"/>
    <w:rsid w:val="0036387B"/>
    <w:rsid w:val="00363A64"/>
    <w:rsid w:val="0036402C"/>
    <w:rsid w:val="00364471"/>
    <w:rsid w:val="00364887"/>
    <w:rsid w:val="003648D9"/>
    <w:rsid w:val="00364914"/>
    <w:rsid w:val="00365592"/>
    <w:rsid w:val="00366488"/>
    <w:rsid w:val="00366FE2"/>
    <w:rsid w:val="003671E5"/>
    <w:rsid w:val="003673C6"/>
    <w:rsid w:val="0037112D"/>
    <w:rsid w:val="00371438"/>
    <w:rsid w:val="003717C0"/>
    <w:rsid w:val="00373136"/>
    <w:rsid w:val="00373260"/>
    <w:rsid w:val="003739DB"/>
    <w:rsid w:val="003739DF"/>
    <w:rsid w:val="00375001"/>
    <w:rsid w:val="00376546"/>
    <w:rsid w:val="00377446"/>
    <w:rsid w:val="003812F8"/>
    <w:rsid w:val="003819EB"/>
    <w:rsid w:val="003819F9"/>
    <w:rsid w:val="00382824"/>
    <w:rsid w:val="003839B5"/>
    <w:rsid w:val="00384250"/>
    <w:rsid w:val="00384679"/>
    <w:rsid w:val="00384A85"/>
    <w:rsid w:val="00385907"/>
    <w:rsid w:val="00387147"/>
    <w:rsid w:val="0038778D"/>
    <w:rsid w:val="00390158"/>
    <w:rsid w:val="0039216E"/>
    <w:rsid w:val="003925F0"/>
    <w:rsid w:val="003928F8"/>
    <w:rsid w:val="00392E3E"/>
    <w:rsid w:val="00394037"/>
    <w:rsid w:val="00394273"/>
    <w:rsid w:val="003943B2"/>
    <w:rsid w:val="00394FB9"/>
    <w:rsid w:val="00395935"/>
    <w:rsid w:val="00395F2E"/>
    <w:rsid w:val="0039658E"/>
    <w:rsid w:val="003966D2"/>
    <w:rsid w:val="00396A62"/>
    <w:rsid w:val="00396E4E"/>
    <w:rsid w:val="003A022D"/>
    <w:rsid w:val="003A0506"/>
    <w:rsid w:val="003A0AA7"/>
    <w:rsid w:val="003A16D8"/>
    <w:rsid w:val="003A2349"/>
    <w:rsid w:val="003A2A87"/>
    <w:rsid w:val="003A3134"/>
    <w:rsid w:val="003A387B"/>
    <w:rsid w:val="003A3C1A"/>
    <w:rsid w:val="003A455F"/>
    <w:rsid w:val="003A4AA9"/>
    <w:rsid w:val="003A54DD"/>
    <w:rsid w:val="003A579D"/>
    <w:rsid w:val="003A5B43"/>
    <w:rsid w:val="003A5D4D"/>
    <w:rsid w:val="003A672C"/>
    <w:rsid w:val="003A68EB"/>
    <w:rsid w:val="003A6B65"/>
    <w:rsid w:val="003A73CA"/>
    <w:rsid w:val="003A778A"/>
    <w:rsid w:val="003A7E12"/>
    <w:rsid w:val="003A7F81"/>
    <w:rsid w:val="003B0CA6"/>
    <w:rsid w:val="003B2632"/>
    <w:rsid w:val="003B342F"/>
    <w:rsid w:val="003B357B"/>
    <w:rsid w:val="003B37FF"/>
    <w:rsid w:val="003B4B06"/>
    <w:rsid w:val="003B4FC2"/>
    <w:rsid w:val="003B5008"/>
    <w:rsid w:val="003B540A"/>
    <w:rsid w:val="003B559A"/>
    <w:rsid w:val="003B5ECA"/>
    <w:rsid w:val="003B6E77"/>
    <w:rsid w:val="003B6F7F"/>
    <w:rsid w:val="003B7172"/>
    <w:rsid w:val="003B7449"/>
    <w:rsid w:val="003B7E95"/>
    <w:rsid w:val="003C027D"/>
    <w:rsid w:val="003C02AB"/>
    <w:rsid w:val="003C101A"/>
    <w:rsid w:val="003C1527"/>
    <w:rsid w:val="003C183A"/>
    <w:rsid w:val="003C1A12"/>
    <w:rsid w:val="003C1A69"/>
    <w:rsid w:val="003C2104"/>
    <w:rsid w:val="003C341B"/>
    <w:rsid w:val="003C341E"/>
    <w:rsid w:val="003C3DB3"/>
    <w:rsid w:val="003C3F53"/>
    <w:rsid w:val="003C4087"/>
    <w:rsid w:val="003C462D"/>
    <w:rsid w:val="003C517D"/>
    <w:rsid w:val="003C570F"/>
    <w:rsid w:val="003C576A"/>
    <w:rsid w:val="003C5D15"/>
    <w:rsid w:val="003C6B38"/>
    <w:rsid w:val="003C72C2"/>
    <w:rsid w:val="003C7DDB"/>
    <w:rsid w:val="003C7EA2"/>
    <w:rsid w:val="003D0640"/>
    <w:rsid w:val="003D0758"/>
    <w:rsid w:val="003D0A34"/>
    <w:rsid w:val="003D0CBF"/>
    <w:rsid w:val="003D0D76"/>
    <w:rsid w:val="003D112A"/>
    <w:rsid w:val="003D1360"/>
    <w:rsid w:val="003D181A"/>
    <w:rsid w:val="003D1A52"/>
    <w:rsid w:val="003D1BB9"/>
    <w:rsid w:val="003D1D33"/>
    <w:rsid w:val="003D21A1"/>
    <w:rsid w:val="003D2B37"/>
    <w:rsid w:val="003D4426"/>
    <w:rsid w:val="003D4E29"/>
    <w:rsid w:val="003D5426"/>
    <w:rsid w:val="003D5914"/>
    <w:rsid w:val="003D62C9"/>
    <w:rsid w:val="003D67E3"/>
    <w:rsid w:val="003D6D74"/>
    <w:rsid w:val="003D7B6D"/>
    <w:rsid w:val="003D7C58"/>
    <w:rsid w:val="003E2F65"/>
    <w:rsid w:val="003E33A5"/>
    <w:rsid w:val="003E3591"/>
    <w:rsid w:val="003E3599"/>
    <w:rsid w:val="003E3733"/>
    <w:rsid w:val="003E3949"/>
    <w:rsid w:val="003E4755"/>
    <w:rsid w:val="003E4C7B"/>
    <w:rsid w:val="003E52E9"/>
    <w:rsid w:val="003E57D0"/>
    <w:rsid w:val="003E6014"/>
    <w:rsid w:val="003E61FE"/>
    <w:rsid w:val="003E6243"/>
    <w:rsid w:val="003E6B38"/>
    <w:rsid w:val="003E6B59"/>
    <w:rsid w:val="003E6EF7"/>
    <w:rsid w:val="003E7257"/>
    <w:rsid w:val="003E7417"/>
    <w:rsid w:val="003F03A5"/>
    <w:rsid w:val="003F0896"/>
    <w:rsid w:val="003F0E55"/>
    <w:rsid w:val="003F0EB1"/>
    <w:rsid w:val="003F1A4B"/>
    <w:rsid w:val="003F20B1"/>
    <w:rsid w:val="003F237C"/>
    <w:rsid w:val="003F2598"/>
    <w:rsid w:val="003F268F"/>
    <w:rsid w:val="003F355F"/>
    <w:rsid w:val="003F3E0F"/>
    <w:rsid w:val="003F407E"/>
    <w:rsid w:val="003F420E"/>
    <w:rsid w:val="003F52E9"/>
    <w:rsid w:val="003F5CE3"/>
    <w:rsid w:val="003F5D84"/>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4807"/>
    <w:rsid w:val="004049E5"/>
    <w:rsid w:val="004052DE"/>
    <w:rsid w:val="00405372"/>
    <w:rsid w:val="0040601D"/>
    <w:rsid w:val="004065A7"/>
    <w:rsid w:val="00407830"/>
    <w:rsid w:val="00407B6E"/>
    <w:rsid w:val="00407C12"/>
    <w:rsid w:val="00407D98"/>
    <w:rsid w:val="004100EC"/>
    <w:rsid w:val="004113AD"/>
    <w:rsid w:val="0041150A"/>
    <w:rsid w:val="004122BB"/>
    <w:rsid w:val="00412435"/>
    <w:rsid w:val="00412CC7"/>
    <w:rsid w:val="00412F9A"/>
    <w:rsid w:val="00413BB0"/>
    <w:rsid w:val="00414905"/>
    <w:rsid w:val="0041531B"/>
    <w:rsid w:val="00415377"/>
    <w:rsid w:val="004158AF"/>
    <w:rsid w:val="0041796C"/>
    <w:rsid w:val="00417E26"/>
    <w:rsid w:val="0042069B"/>
    <w:rsid w:val="00420F05"/>
    <w:rsid w:val="00421BBE"/>
    <w:rsid w:val="00422428"/>
    <w:rsid w:val="00422A4A"/>
    <w:rsid w:val="00423A21"/>
    <w:rsid w:val="00423ADB"/>
    <w:rsid w:val="00423DC7"/>
    <w:rsid w:val="00424BDD"/>
    <w:rsid w:val="00424D5D"/>
    <w:rsid w:val="00424DAA"/>
    <w:rsid w:val="00424FD7"/>
    <w:rsid w:val="00425092"/>
    <w:rsid w:val="0042584C"/>
    <w:rsid w:val="00425D37"/>
    <w:rsid w:val="00425E04"/>
    <w:rsid w:val="004277AC"/>
    <w:rsid w:val="00430666"/>
    <w:rsid w:val="00430BD7"/>
    <w:rsid w:val="00430FDF"/>
    <w:rsid w:val="0043130B"/>
    <w:rsid w:val="00432204"/>
    <w:rsid w:val="0043271C"/>
    <w:rsid w:val="004328D5"/>
    <w:rsid w:val="00432A4D"/>
    <w:rsid w:val="00432CD3"/>
    <w:rsid w:val="004335A7"/>
    <w:rsid w:val="00433703"/>
    <w:rsid w:val="00433FA8"/>
    <w:rsid w:val="00435767"/>
    <w:rsid w:val="0043634B"/>
    <w:rsid w:val="00436512"/>
    <w:rsid w:val="0043677C"/>
    <w:rsid w:val="00436B77"/>
    <w:rsid w:val="00436C50"/>
    <w:rsid w:val="0043706D"/>
    <w:rsid w:val="00437A8A"/>
    <w:rsid w:val="00437C71"/>
    <w:rsid w:val="00440247"/>
    <w:rsid w:val="004403B2"/>
    <w:rsid w:val="004405CD"/>
    <w:rsid w:val="004405E7"/>
    <w:rsid w:val="00442640"/>
    <w:rsid w:val="004433EB"/>
    <w:rsid w:val="004441E4"/>
    <w:rsid w:val="00444485"/>
    <w:rsid w:val="004449E0"/>
    <w:rsid w:val="00444A4A"/>
    <w:rsid w:val="00445167"/>
    <w:rsid w:val="00445629"/>
    <w:rsid w:val="00445B0A"/>
    <w:rsid w:val="00445B21"/>
    <w:rsid w:val="00446DDA"/>
    <w:rsid w:val="00446EAD"/>
    <w:rsid w:val="0044741D"/>
    <w:rsid w:val="00450266"/>
    <w:rsid w:val="00450355"/>
    <w:rsid w:val="004506C1"/>
    <w:rsid w:val="00450D1F"/>
    <w:rsid w:val="00451C19"/>
    <w:rsid w:val="00452745"/>
    <w:rsid w:val="00452B73"/>
    <w:rsid w:val="00452DF0"/>
    <w:rsid w:val="004533B4"/>
    <w:rsid w:val="00453B69"/>
    <w:rsid w:val="00454D72"/>
    <w:rsid w:val="00456604"/>
    <w:rsid w:val="00456642"/>
    <w:rsid w:val="004572D1"/>
    <w:rsid w:val="004578E4"/>
    <w:rsid w:val="00457ACC"/>
    <w:rsid w:val="00461656"/>
    <w:rsid w:val="00462923"/>
    <w:rsid w:val="00462BC2"/>
    <w:rsid w:val="00462C49"/>
    <w:rsid w:val="004630B6"/>
    <w:rsid w:val="00463C40"/>
    <w:rsid w:val="00463ECC"/>
    <w:rsid w:val="004641D7"/>
    <w:rsid w:val="004676E2"/>
    <w:rsid w:val="00467C4E"/>
    <w:rsid w:val="00467F61"/>
    <w:rsid w:val="00470822"/>
    <w:rsid w:val="00470B70"/>
    <w:rsid w:val="00470C6F"/>
    <w:rsid w:val="004718FB"/>
    <w:rsid w:val="00471912"/>
    <w:rsid w:val="0047237B"/>
    <w:rsid w:val="00473437"/>
    <w:rsid w:val="0047379E"/>
    <w:rsid w:val="00473A31"/>
    <w:rsid w:val="00474254"/>
    <w:rsid w:val="0047472E"/>
    <w:rsid w:val="00474DA6"/>
    <w:rsid w:val="00476A59"/>
    <w:rsid w:val="00477369"/>
    <w:rsid w:val="0048015E"/>
    <w:rsid w:val="004808B2"/>
    <w:rsid w:val="00480E90"/>
    <w:rsid w:val="004813CF"/>
    <w:rsid w:val="004830A6"/>
    <w:rsid w:val="004831CA"/>
    <w:rsid w:val="004832A8"/>
    <w:rsid w:val="004833C7"/>
    <w:rsid w:val="0048346A"/>
    <w:rsid w:val="00484504"/>
    <w:rsid w:val="00484689"/>
    <w:rsid w:val="00484C84"/>
    <w:rsid w:val="00486470"/>
    <w:rsid w:val="00491A7E"/>
    <w:rsid w:val="00493AD0"/>
    <w:rsid w:val="00493E2B"/>
    <w:rsid w:val="004940F2"/>
    <w:rsid w:val="004949CC"/>
    <w:rsid w:val="0049526E"/>
    <w:rsid w:val="00495369"/>
    <w:rsid w:val="004954C0"/>
    <w:rsid w:val="004962F3"/>
    <w:rsid w:val="00496A9F"/>
    <w:rsid w:val="00497946"/>
    <w:rsid w:val="00497EF5"/>
    <w:rsid w:val="004A02FC"/>
    <w:rsid w:val="004A0873"/>
    <w:rsid w:val="004A1020"/>
    <w:rsid w:val="004A1FF7"/>
    <w:rsid w:val="004A250B"/>
    <w:rsid w:val="004A33D5"/>
    <w:rsid w:val="004A3E17"/>
    <w:rsid w:val="004A3FE3"/>
    <w:rsid w:val="004A4CED"/>
    <w:rsid w:val="004A4CF9"/>
    <w:rsid w:val="004A5064"/>
    <w:rsid w:val="004A5C06"/>
    <w:rsid w:val="004A5D4E"/>
    <w:rsid w:val="004A6137"/>
    <w:rsid w:val="004A6AE0"/>
    <w:rsid w:val="004A77AB"/>
    <w:rsid w:val="004A7D78"/>
    <w:rsid w:val="004B052B"/>
    <w:rsid w:val="004B1D99"/>
    <w:rsid w:val="004B1FA7"/>
    <w:rsid w:val="004B34AA"/>
    <w:rsid w:val="004B4137"/>
    <w:rsid w:val="004B4DB2"/>
    <w:rsid w:val="004B52FB"/>
    <w:rsid w:val="004B58BA"/>
    <w:rsid w:val="004B6098"/>
    <w:rsid w:val="004B6249"/>
    <w:rsid w:val="004B6986"/>
    <w:rsid w:val="004B6B35"/>
    <w:rsid w:val="004B6F87"/>
    <w:rsid w:val="004B7927"/>
    <w:rsid w:val="004C04FF"/>
    <w:rsid w:val="004C101C"/>
    <w:rsid w:val="004C11AD"/>
    <w:rsid w:val="004C1296"/>
    <w:rsid w:val="004C1FD9"/>
    <w:rsid w:val="004C24D7"/>
    <w:rsid w:val="004C2726"/>
    <w:rsid w:val="004C2F39"/>
    <w:rsid w:val="004C314F"/>
    <w:rsid w:val="004C3544"/>
    <w:rsid w:val="004C40E9"/>
    <w:rsid w:val="004C4C52"/>
    <w:rsid w:val="004C6CD1"/>
    <w:rsid w:val="004C75CF"/>
    <w:rsid w:val="004D01EF"/>
    <w:rsid w:val="004D0B0C"/>
    <w:rsid w:val="004D0CB2"/>
    <w:rsid w:val="004D0FF2"/>
    <w:rsid w:val="004D1285"/>
    <w:rsid w:val="004D1344"/>
    <w:rsid w:val="004D1606"/>
    <w:rsid w:val="004D1DC3"/>
    <w:rsid w:val="004D27D2"/>
    <w:rsid w:val="004D2DF6"/>
    <w:rsid w:val="004D2E86"/>
    <w:rsid w:val="004D4577"/>
    <w:rsid w:val="004D45C8"/>
    <w:rsid w:val="004D4BF1"/>
    <w:rsid w:val="004D5A7F"/>
    <w:rsid w:val="004D5D86"/>
    <w:rsid w:val="004D5ECC"/>
    <w:rsid w:val="004D7B67"/>
    <w:rsid w:val="004D7D2D"/>
    <w:rsid w:val="004E01D9"/>
    <w:rsid w:val="004E03FD"/>
    <w:rsid w:val="004E07F6"/>
    <w:rsid w:val="004E0D30"/>
    <w:rsid w:val="004E15BB"/>
    <w:rsid w:val="004E2383"/>
    <w:rsid w:val="004E2852"/>
    <w:rsid w:val="004E36F1"/>
    <w:rsid w:val="004E372B"/>
    <w:rsid w:val="004E3A20"/>
    <w:rsid w:val="004E4DF8"/>
    <w:rsid w:val="004E51FE"/>
    <w:rsid w:val="004E598A"/>
    <w:rsid w:val="004E59F0"/>
    <w:rsid w:val="004E5BB3"/>
    <w:rsid w:val="004E6769"/>
    <w:rsid w:val="004E6C83"/>
    <w:rsid w:val="004F008D"/>
    <w:rsid w:val="004F0360"/>
    <w:rsid w:val="004F0521"/>
    <w:rsid w:val="004F28EC"/>
    <w:rsid w:val="004F29BA"/>
    <w:rsid w:val="004F2BD2"/>
    <w:rsid w:val="004F3204"/>
    <w:rsid w:val="004F374A"/>
    <w:rsid w:val="004F3BC6"/>
    <w:rsid w:val="004F41F3"/>
    <w:rsid w:val="004F4C59"/>
    <w:rsid w:val="004F5DDC"/>
    <w:rsid w:val="004F6111"/>
    <w:rsid w:val="004F6B13"/>
    <w:rsid w:val="004F6EBA"/>
    <w:rsid w:val="004F747B"/>
    <w:rsid w:val="00501523"/>
    <w:rsid w:val="005021CB"/>
    <w:rsid w:val="00502423"/>
    <w:rsid w:val="005036A5"/>
    <w:rsid w:val="0050405F"/>
    <w:rsid w:val="005040D4"/>
    <w:rsid w:val="00504C16"/>
    <w:rsid w:val="00504EEF"/>
    <w:rsid w:val="00504FF4"/>
    <w:rsid w:val="00505542"/>
    <w:rsid w:val="00505658"/>
    <w:rsid w:val="005056B4"/>
    <w:rsid w:val="00505878"/>
    <w:rsid w:val="00506426"/>
    <w:rsid w:val="00506F43"/>
    <w:rsid w:val="00507195"/>
    <w:rsid w:val="00507846"/>
    <w:rsid w:val="00507954"/>
    <w:rsid w:val="005107C8"/>
    <w:rsid w:val="00511EC5"/>
    <w:rsid w:val="0051285F"/>
    <w:rsid w:val="005138E7"/>
    <w:rsid w:val="00513E7E"/>
    <w:rsid w:val="00513EA8"/>
    <w:rsid w:val="005148BB"/>
    <w:rsid w:val="005152C5"/>
    <w:rsid w:val="005154DC"/>
    <w:rsid w:val="00515ACA"/>
    <w:rsid w:val="00515DF5"/>
    <w:rsid w:val="00517275"/>
    <w:rsid w:val="005174BF"/>
    <w:rsid w:val="00520335"/>
    <w:rsid w:val="00520DA0"/>
    <w:rsid w:val="00521116"/>
    <w:rsid w:val="00521472"/>
    <w:rsid w:val="005217CF"/>
    <w:rsid w:val="005230B0"/>
    <w:rsid w:val="00523A3D"/>
    <w:rsid w:val="005246E3"/>
    <w:rsid w:val="00524A4C"/>
    <w:rsid w:val="005250BA"/>
    <w:rsid w:val="0052515F"/>
    <w:rsid w:val="00525912"/>
    <w:rsid w:val="00525B55"/>
    <w:rsid w:val="00525EC7"/>
    <w:rsid w:val="00526D79"/>
    <w:rsid w:val="005273C3"/>
    <w:rsid w:val="005314D8"/>
    <w:rsid w:val="005315A6"/>
    <w:rsid w:val="00531F1E"/>
    <w:rsid w:val="00531F8A"/>
    <w:rsid w:val="00532675"/>
    <w:rsid w:val="00534345"/>
    <w:rsid w:val="00534525"/>
    <w:rsid w:val="0053452F"/>
    <w:rsid w:val="00534932"/>
    <w:rsid w:val="00535024"/>
    <w:rsid w:val="00535B37"/>
    <w:rsid w:val="00535B77"/>
    <w:rsid w:val="0053607E"/>
    <w:rsid w:val="00536E0D"/>
    <w:rsid w:val="00537655"/>
    <w:rsid w:val="0054005A"/>
    <w:rsid w:val="005414EE"/>
    <w:rsid w:val="00541656"/>
    <w:rsid w:val="00541F89"/>
    <w:rsid w:val="005426E8"/>
    <w:rsid w:val="005430EA"/>
    <w:rsid w:val="00543341"/>
    <w:rsid w:val="00544353"/>
    <w:rsid w:val="00544633"/>
    <w:rsid w:val="00546316"/>
    <w:rsid w:val="00546799"/>
    <w:rsid w:val="00546F6E"/>
    <w:rsid w:val="005473B1"/>
    <w:rsid w:val="00547685"/>
    <w:rsid w:val="005478BD"/>
    <w:rsid w:val="00550624"/>
    <w:rsid w:val="00550B64"/>
    <w:rsid w:val="00550C38"/>
    <w:rsid w:val="00550C52"/>
    <w:rsid w:val="0055156E"/>
    <w:rsid w:val="005518FB"/>
    <w:rsid w:val="00551CE8"/>
    <w:rsid w:val="00551DBA"/>
    <w:rsid w:val="005521D2"/>
    <w:rsid w:val="00552458"/>
    <w:rsid w:val="00553E85"/>
    <w:rsid w:val="00554209"/>
    <w:rsid w:val="005545CC"/>
    <w:rsid w:val="00554C90"/>
    <w:rsid w:val="005557D0"/>
    <w:rsid w:val="00555A00"/>
    <w:rsid w:val="00555CF2"/>
    <w:rsid w:val="00555F10"/>
    <w:rsid w:val="00556B88"/>
    <w:rsid w:val="005577AE"/>
    <w:rsid w:val="005578B7"/>
    <w:rsid w:val="00557C19"/>
    <w:rsid w:val="00557C89"/>
    <w:rsid w:val="00557E0A"/>
    <w:rsid w:val="00560A12"/>
    <w:rsid w:val="00560B51"/>
    <w:rsid w:val="00560D19"/>
    <w:rsid w:val="00562042"/>
    <w:rsid w:val="00562397"/>
    <w:rsid w:val="00562560"/>
    <w:rsid w:val="00562F6D"/>
    <w:rsid w:val="00563C0A"/>
    <w:rsid w:val="00563D4B"/>
    <w:rsid w:val="00566B84"/>
    <w:rsid w:val="0056769F"/>
    <w:rsid w:val="0056795C"/>
    <w:rsid w:val="00570659"/>
    <w:rsid w:val="00570E8F"/>
    <w:rsid w:val="005710F5"/>
    <w:rsid w:val="00571464"/>
    <w:rsid w:val="005719C1"/>
    <w:rsid w:val="00572053"/>
    <w:rsid w:val="00572B93"/>
    <w:rsid w:val="0057446E"/>
    <w:rsid w:val="00574D10"/>
    <w:rsid w:val="0057649D"/>
    <w:rsid w:val="005764AE"/>
    <w:rsid w:val="00576670"/>
    <w:rsid w:val="00577045"/>
    <w:rsid w:val="00577559"/>
    <w:rsid w:val="0057774C"/>
    <w:rsid w:val="005779CD"/>
    <w:rsid w:val="005800CF"/>
    <w:rsid w:val="00580320"/>
    <w:rsid w:val="00580597"/>
    <w:rsid w:val="00580631"/>
    <w:rsid w:val="00581467"/>
    <w:rsid w:val="00581697"/>
    <w:rsid w:val="005816F7"/>
    <w:rsid w:val="00581C4F"/>
    <w:rsid w:val="005845F0"/>
    <w:rsid w:val="00585622"/>
    <w:rsid w:val="00585939"/>
    <w:rsid w:val="00585C57"/>
    <w:rsid w:val="00586193"/>
    <w:rsid w:val="00586D19"/>
    <w:rsid w:val="0058791E"/>
    <w:rsid w:val="00587C3F"/>
    <w:rsid w:val="00587CC2"/>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D8"/>
    <w:rsid w:val="00596879"/>
    <w:rsid w:val="005973C0"/>
    <w:rsid w:val="005979A4"/>
    <w:rsid w:val="00597B53"/>
    <w:rsid w:val="005A0F31"/>
    <w:rsid w:val="005A1156"/>
    <w:rsid w:val="005A1F26"/>
    <w:rsid w:val="005A32DA"/>
    <w:rsid w:val="005A3857"/>
    <w:rsid w:val="005A4607"/>
    <w:rsid w:val="005A4C44"/>
    <w:rsid w:val="005A52A7"/>
    <w:rsid w:val="005A52D5"/>
    <w:rsid w:val="005A627D"/>
    <w:rsid w:val="005B06F8"/>
    <w:rsid w:val="005B0C91"/>
    <w:rsid w:val="005B1076"/>
    <w:rsid w:val="005B16EE"/>
    <w:rsid w:val="005B2C09"/>
    <w:rsid w:val="005B2F3D"/>
    <w:rsid w:val="005B3187"/>
    <w:rsid w:val="005B372E"/>
    <w:rsid w:val="005B3902"/>
    <w:rsid w:val="005B3DAD"/>
    <w:rsid w:val="005B4440"/>
    <w:rsid w:val="005B4829"/>
    <w:rsid w:val="005B4B95"/>
    <w:rsid w:val="005B4CE6"/>
    <w:rsid w:val="005B541C"/>
    <w:rsid w:val="005B584D"/>
    <w:rsid w:val="005B6B47"/>
    <w:rsid w:val="005B6DEE"/>
    <w:rsid w:val="005B7B34"/>
    <w:rsid w:val="005C0134"/>
    <w:rsid w:val="005C0B7C"/>
    <w:rsid w:val="005C153C"/>
    <w:rsid w:val="005C18AA"/>
    <w:rsid w:val="005C1A2C"/>
    <w:rsid w:val="005C1AF7"/>
    <w:rsid w:val="005C2067"/>
    <w:rsid w:val="005C251A"/>
    <w:rsid w:val="005C2986"/>
    <w:rsid w:val="005C3522"/>
    <w:rsid w:val="005C5BAA"/>
    <w:rsid w:val="005C65D8"/>
    <w:rsid w:val="005C6CAC"/>
    <w:rsid w:val="005C7864"/>
    <w:rsid w:val="005C7CB1"/>
    <w:rsid w:val="005C7DD9"/>
    <w:rsid w:val="005D00EB"/>
    <w:rsid w:val="005D0135"/>
    <w:rsid w:val="005D01A9"/>
    <w:rsid w:val="005D0CCB"/>
    <w:rsid w:val="005D27DF"/>
    <w:rsid w:val="005D2A46"/>
    <w:rsid w:val="005D2C0F"/>
    <w:rsid w:val="005D3070"/>
    <w:rsid w:val="005D3CAC"/>
    <w:rsid w:val="005D4539"/>
    <w:rsid w:val="005D47E7"/>
    <w:rsid w:val="005D4B70"/>
    <w:rsid w:val="005D6135"/>
    <w:rsid w:val="005D63EC"/>
    <w:rsid w:val="005D6F05"/>
    <w:rsid w:val="005D7824"/>
    <w:rsid w:val="005D7B3F"/>
    <w:rsid w:val="005D7D2D"/>
    <w:rsid w:val="005E00C8"/>
    <w:rsid w:val="005E04F0"/>
    <w:rsid w:val="005E0663"/>
    <w:rsid w:val="005E07EE"/>
    <w:rsid w:val="005E1469"/>
    <w:rsid w:val="005E1561"/>
    <w:rsid w:val="005E160D"/>
    <w:rsid w:val="005E1794"/>
    <w:rsid w:val="005E1EDB"/>
    <w:rsid w:val="005E2625"/>
    <w:rsid w:val="005E2BC7"/>
    <w:rsid w:val="005E3305"/>
    <w:rsid w:val="005E40E6"/>
    <w:rsid w:val="005E43E5"/>
    <w:rsid w:val="005E4B88"/>
    <w:rsid w:val="005E4FA3"/>
    <w:rsid w:val="005E5CB8"/>
    <w:rsid w:val="005E6863"/>
    <w:rsid w:val="005E6876"/>
    <w:rsid w:val="005E7493"/>
    <w:rsid w:val="005E7BE1"/>
    <w:rsid w:val="005F0802"/>
    <w:rsid w:val="005F1235"/>
    <w:rsid w:val="005F1431"/>
    <w:rsid w:val="005F1D37"/>
    <w:rsid w:val="005F1F24"/>
    <w:rsid w:val="005F212E"/>
    <w:rsid w:val="005F2142"/>
    <w:rsid w:val="005F2A66"/>
    <w:rsid w:val="005F3586"/>
    <w:rsid w:val="005F3FE4"/>
    <w:rsid w:val="005F52E0"/>
    <w:rsid w:val="005F5610"/>
    <w:rsid w:val="005F57DA"/>
    <w:rsid w:val="005F5B87"/>
    <w:rsid w:val="005F735B"/>
    <w:rsid w:val="00601395"/>
    <w:rsid w:val="00602789"/>
    <w:rsid w:val="00602977"/>
    <w:rsid w:val="00602A78"/>
    <w:rsid w:val="00602ACE"/>
    <w:rsid w:val="00602DFE"/>
    <w:rsid w:val="006032B5"/>
    <w:rsid w:val="00603FC5"/>
    <w:rsid w:val="00605355"/>
    <w:rsid w:val="00605CC3"/>
    <w:rsid w:val="006063C6"/>
    <w:rsid w:val="00606530"/>
    <w:rsid w:val="00606867"/>
    <w:rsid w:val="00606A76"/>
    <w:rsid w:val="00606F5F"/>
    <w:rsid w:val="0060718C"/>
    <w:rsid w:val="00607912"/>
    <w:rsid w:val="006101DC"/>
    <w:rsid w:val="00610385"/>
    <w:rsid w:val="006104DC"/>
    <w:rsid w:val="0061054F"/>
    <w:rsid w:val="00610AF6"/>
    <w:rsid w:val="00611380"/>
    <w:rsid w:val="00611998"/>
    <w:rsid w:val="00611D58"/>
    <w:rsid w:val="006124D4"/>
    <w:rsid w:val="00615050"/>
    <w:rsid w:val="00615789"/>
    <w:rsid w:val="0061592B"/>
    <w:rsid w:val="00615C90"/>
    <w:rsid w:val="00616884"/>
    <w:rsid w:val="0061693B"/>
    <w:rsid w:val="006173CB"/>
    <w:rsid w:val="00617E54"/>
    <w:rsid w:val="00620346"/>
    <w:rsid w:val="006203D9"/>
    <w:rsid w:val="0062068E"/>
    <w:rsid w:val="00620914"/>
    <w:rsid w:val="0062152E"/>
    <w:rsid w:val="00621FAF"/>
    <w:rsid w:val="006249FC"/>
    <w:rsid w:val="00625346"/>
    <w:rsid w:val="0062577E"/>
    <w:rsid w:val="00625D0A"/>
    <w:rsid w:val="00626666"/>
    <w:rsid w:val="00626D6D"/>
    <w:rsid w:val="00627AF5"/>
    <w:rsid w:val="00627C24"/>
    <w:rsid w:val="00627D33"/>
    <w:rsid w:val="00630122"/>
    <w:rsid w:val="00630901"/>
    <w:rsid w:val="0063094C"/>
    <w:rsid w:val="0063129B"/>
    <w:rsid w:val="00631833"/>
    <w:rsid w:val="00631D91"/>
    <w:rsid w:val="00631E45"/>
    <w:rsid w:val="00632225"/>
    <w:rsid w:val="0063222F"/>
    <w:rsid w:val="0063427F"/>
    <w:rsid w:val="00634F79"/>
    <w:rsid w:val="00635461"/>
    <w:rsid w:val="0063598B"/>
    <w:rsid w:val="0063618D"/>
    <w:rsid w:val="00636279"/>
    <w:rsid w:val="00636B66"/>
    <w:rsid w:val="00636D55"/>
    <w:rsid w:val="00636EC0"/>
    <w:rsid w:val="0063701F"/>
    <w:rsid w:val="006377A7"/>
    <w:rsid w:val="00637A1B"/>
    <w:rsid w:val="006419B2"/>
    <w:rsid w:val="0064247B"/>
    <w:rsid w:val="0064276C"/>
    <w:rsid w:val="00642B45"/>
    <w:rsid w:val="00642DD8"/>
    <w:rsid w:val="00643D60"/>
    <w:rsid w:val="00644BF3"/>
    <w:rsid w:val="0064576F"/>
    <w:rsid w:val="006459F1"/>
    <w:rsid w:val="00645D54"/>
    <w:rsid w:val="00646BD6"/>
    <w:rsid w:val="00646D2D"/>
    <w:rsid w:val="00646DE7"/>
    <w:rsid w:val="0065017D"/>
    <w:rsid w:val="00651103"/>
    <w:rsid w:val="0065142A"/>
    <w:rsid w:val="006515E9"/>
    <w:rsid w:val="00652FAA"/>
    <w:rsid w:val="00653394"/>
    <w:rsid w:val="006539F0"/>
    <w:rsid w:val="00654401"/>
    <w:rsid w:val="00654B05"/>
    <w:rsid w:val="00656EBD"/>
    <w:rsid w:val="00656FE1"/>
    <w:rsid w:val="006578C3"/>
    <w:rsid w:val="0066018E"/>
    <w:rsid w:val="0066044C"/>
    <w:rsid w:val="00660A47"/>
    <w:rsid w:val="00661129"/>
    <w:rsid w:val="00661AC1"/>
    <w:rsid w:val="006639A6"/>
    <w:rsid w:val="00665502"/>
    <w:rsid w:val="0066561B"/>
    <w:rsid w:val="00667953"/>
    <w:rsid w:val="00670BAD"/>
    <w:rsid w:val="00670E7A"/>
    <w:rsid w:val="00670ECD"/>
    <w:rsid w:val="006717D8"/>
    <w:rsid w:val="0067199B"/>
    <w:rsid w:val="006719DF"/>
    <w:rsid w:val="00672B3B"/>
    <w:rsid w:val="00672B80"/>
    <w:rsid w:val="00672D3D"/>
    <w:rsid w:val="00672DA2"/>
    <w:rsid w:val="00673618"/>
    <w:rsid w:val="00674391"/>
    <w:rsid w:val="00674A25"/>
    <w:rsid w:val="00675650"/>
    <w:rsid w:val="00675B87"/>
    <w:rsid w:val="00677138"/>
    <w:rsid w:val="00680343"/>
    <w:rsid w:val="00680396"/>
    <w:rsid w:val="00680414"/>
    <w:rsid w:val="00681E37"/>
    <w:rsid w:val="00682180"/>
    <w:rsid w:val="00682302"/>
    <w:rsid w:val="0068458F"/>
    <w:rsid w:val="0068472F"/>
    <w:rsid w:val="0068586E"/>
    <w:rsid w:val="006858A0"/>
    <w:rsid w:val="00685D58"/>
    <w:rsid w:val="006872A2"/>
    <w:rsid w:val="00690886"/>
    <w:rsid w:val="00690EE2"/>
    <w:rsid w:val="00691EE9"/>
    <w:rsid w:val="00692267"/>
    <w:rsid w:val="006935BF"/>
    <w:rsid w:val="00693FC1"/>
    <w:rsid w:val="0069470A"/>
    <w:rsid w:val="00695992"/>
    <w:rsid w:val="00695EB8"/>
    <w:rsid w:val="00695FC1"/>
    <w:rsid w:val="0069615E"/>
    <w:rsid w:val="00696C6C"/>
    <w:rsid w:val="006972FE"/>
    <w:rsid w:val="006A002B"/>
    <w:rsid w:val="006A03D8"/>
    <w:rsid w:val="006A0E9C"/>
    <w:rsid w:val="006A1770"/>
    <w:rsid w:val="006A1CF4"/>
    <w:rsid w:val="006A2644"/>
    <w:rsid w:val="006A2FDE"/>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B10B4"/>
    <w:rsid w:val="006B1492"/>
    <w:rsid w:val="006B15CA"/>
    <w:rsid w:val="006B1DB6"/>
    <w:rsid w:val="006B23F0"/>
    <w:rsid w:val="006B2F35"/>
    <w:rsid w:val="006B2FD1"/>
    <w:rsid w:val="006B40F9"/>
    <w:rsid w:val="006B456C"/>
    <w:rsid w:val="006B56A2"/>
    <w:rsid w:val="006B5B65"/>
    <w:rsid w:val="006B5F29"/>
    <w:rsid w:val="006B65D5"/>
    <w:rsid w:val="006B6EC9"/>
    <w:rsid w:val="006B709C"/>
    <w:rsid w:val="006B74C6"/>
    <w:rsid w:val="006B7675"/>
    <w:rsid w:val="006B7AB3"/>
    <w:rsid w:val="006C01E7"/>
    <w:rsid w:val="006C0907"/>
    <w:rsid w:val="006C1F38"/>
    <w:rsid w:val="006C2030"/>
    <w:rsid w:val="006C206A"/>
    <w:rsid w:val="006C2524"/>
    <w:rsid w:val="006C2849"/>
    <w:rsid w:val="006C2B33"/>
    <w:rsid w:val="006C2DD6"/>
    <w:rsid w:val="006C3228"/>
    <w:rsid w:val="006C350E"/>
    <w:rsid w:val="006C4351"/>
    <w:rsid w:val="006C5552"/>
    <w:rsid w:val="006C69A6"/>
    <w:rsid w:val="006C6E89"/>
    <w:rsid w:val="006C73D8"/>
    <w:rsid w:val="006D00E1"/>
    <w:rsid w:val="006D0416"/>
    <w:rsid w:val="006D1028"/>
    <w:rsid w:val="006D1063"/>
    <w:rsid w:val="006D1438"/>
    <w:rsid w:val="006D28F3"/>
    <w:rsid w:val="006D2ACF"/>
    <w:rsid w:val="006D3008"/>
    <w:rsid w:val="006D345C"/>
    <w:rsid w:val="006D4748"/>
    <w:rsid w:val="006D47C8"/>
    <w:rsid w:val="006D533D"/>
    <w:rsid w:val="006D535A"/>
    <w:rsid w:val="006D643A"/>
    <w:rsid w:val="006D6499"/>
    <w:rsid w:val="006D77F7"/>
    <w:rsid w:val="006D7A09"/>
    <w:rsid w:val="006D7F48"/>
    <w:rsid w:val="006E030A"/>
    <w:rsid w:val="006E0400"/>
    <w:rsid w:val="006E0819"/>
    <w:rsid w:val="006E0BEF"/>
    <w:rsid w:val="006E0C8B"/>
    <w:rsid w:val="006E14CC"/>
    <w:rsid w:val="006E1CA6"/>
    <w:rsid w:val="006E1E0A"/>
    <w:rsid w:val="006E22B1"/>
    <w:rsid w:val="006E230D"/>
    <w:rsid w:val="006E30C2"/>
    <w:rsid w:val="006E445F"/>
    <w:rsid w:val="006E4F40"/>
    <w:rsid w:val="006E5CF1"/>
    <w:rsid w:val="006E5E9D"/>
    <w:rsid w:val="006E725D"/>
    <w:rsid w:val="006F0457"/>
    <w:rsid w:val="006F0792"/>
    <w:rsid w:val="006F07EE"/>
    <w:rsid w:val="006F0A73"/>
    <w:rsid w:val="006F15FF"/>
    <w:rsid w:val="006F2464"/>
    <w:rsid w:val="006F29AE"/>
    <w:rsid w:val="006F3307"/>
    <w:rsid w:val="006F367D"/>
    <w:rsid w:val="006F3991"/>
    <w:rsid w:val="006F3D97"/>
    <w:rsid w:val="006F3F99"/>
    <w:rsid w:val="006F5F23"/>
    <w:rsid w:val="006F6336"/>
    <w:rsid w:val="006F64FE"/>
    <w:rsid w:val="006F6B1A"/>
    <w:rsid w:val="006F731F"/>
    <w:rsid w:val="006F787D"/>
    <w:rsid w:val="007000C8"/>
    <w:rsid w:val="00701280"/>
    <w:rsid w:val="007021A4"/>
    <w:rsid w:val="00702329"/>
    <w:rsid w:val="00703FFF"/>
    <w:rsid w:val="00704443"/>
    <w:rsid w:val="00705360"/>
    <w:rsid w:val="0070608C"/>
    <w:rsid w:val="007060AB"/>
    <w:rsid w:val="00706D65"/>
    <w:rsid w:val="00706FE8"/>
    <w:rsid w:val="007072CF"/>
    <w:rsid w:val="00707A4C"/>
    <w:rsid w:val="00707C63"/>
    <w:rsid w:val="00707DAF"/>
    <w:rsid w:val="00710B15"/>
    <w:rsid w:val="0071110B"/>
    <w:rsid w:val="007112E3"/>
    <w:rsid w:val="00712786"/>
    <w:rsid w:val="00712955"/>
    <w:rsid w:val="00713034"/>
    <w:rsid w:val="00713111"/>
    <w:rsid w:val="00713C3A"/>
    <w:rsid w:val="00714137"/>
    <w:rsid w:val="0071452F"/>
    <w:rsid w:val="00714556"/>
    <w:rsid w:val="0071489F"/>
    <w:rsid w:val="007148FE"/>
    <w:rsid w:val="0071565D"/>
    <w:rsid w:val="0071612B"/>
    <w:rsid w:val="0071613E"/>
    <w:rsid w:val="007169E2"/>
    <w:rsid w:val="00716DAA"/>
    <w:rsid w:val="00717189"/>
    <w:rsid w:val="00717283"/>
    <w:rsid w:val="0071767E"/>
    <w:rsid w:val="00717EEA"/>
    <w:rsid w:val="00720522"/>
    <w:rsid w:val="00720D34"/>
    <w:rsid w:val="007215B2"/>
    <w:rsid w:val="00722780"/>
    <w:rsid w:val="00722E74"/>
    <w:rsid w:val="007233CB"/>
    <w:rsid w:val="00723945"/>
    <w:rsid w:val="0072492B"/>
    <w:rsid w:val="00724A16"/>
    <w:rsid w:val="0072578C"/>
    <w:rsid w:val="0072587F"/>
    <w:rsid w:val="0072625F"/>
    <w:rsid w:val="00727F7C"/>
    <w:rsid w:val="00730BFD"/>
    <w:rsid w:val="00730C69"/>
    <w:rsid w:val="00731311"/>
    <w:rsid w:val="00731508"/>
    <w:rsid w:val="007315FF"/>
    <w:rsid w:val="00731648"/>
    <w:rsid w:val="0073180F"/>
    <w:rsid w:val="00731BDF"/>
    <w:rsid w:val="00731CE9"/>
    <w:rsid w:val="00731E9E"/>
    <w:rsid w:val="00731F7E"/>
    <w:rsid w:val="00731F9B"/>
    <w:rsid w:val="00732923"/>
    <w:rsid w:val="00733122"/>
    <w:rsid w:val="00733402"/>
    <w:rsid w:val="00733FDF"/>
    <w:rsid w:val="00734C6D"/>
    <w:rsid w:val="00734F3A"/>
    <w:rsid w:val="0073558C"/>
    <w:rsid w:val="0073675F"/>
    <w:rsid w:val="00736B51"/>
    <w:rsid w:val="00736F16"/>
    <w:rsid w:val="0073726D"/>
    <w:rsid w:val="0073745E"/>
    <w:rsid w:val="007425FC"/>
    <w:rsid w:val="0074290E"/>
    <w:rsid w:val="00742AD3"/>
    <w:rsid w:val="00742B20"/>
    <w:rsid w:val="00743872"/>
    <w:rsid w:val="00743C39"/>
    <w:rsid w:val="00743E73"/>
    <w:rsid w:val="00743EB9"/>
    <w:rsid w:val="00744AAF"/>
    <w:rsid w:val="00746211"/>
    <w:rsid w:val="007467B4"/>
    <w:rsid w:val="007468D8"/>
    <w:rsid w:val="00747398"/>
    <w:rsid w:val="007474C3"/>
    <w:rsid w:val="00747840"/>
    <w:rsid w:val="007511AD"/>
    <w:rsid w:val="0075162A"/>
    <w:rsid w:val="007517AA"/>
    <w:rsid w:val="00751EA1"/>
    <w:rsid w:val="0075268A"/>
    <w:rsid w:val="007528F1"/>
    <w:rsid w:val="00752DE6"/>
    <w:rsid w:val="007536BB"/>
    <w:rsid w:val="00754C04"/>
    <w:rsid w:val="00754D63"/>
    <w:rsid w:val="00755875"/>
    <w:rsid w:val="00756DDA"/>
    <w:rsid w:val="0076081B"/>
    <w:rsid w:val="00760AAD"/>
    <w:rsid w:val="00760E86"/>
    <w:rsid w:val="007617DC"/>
    <w:rsid w:val="007619D0"/>
    <w:rsid w:val="00762195"/>
    <w:rsid w:val="0076277F"/>
    <w:rsid w:val="00762BC4"/>
    <w:rsid w:val="00764E59"/>
    <w:rsid w:val="0076557B"/>
    <w:rsid w:val="00765A51"/>
    <w:rsid w:val="007670BD"/>
    <w:rsid w:val="007670D8"/>
    <w:rsid w:val="007671F8"/>
    <w:rsid w:val="007679CB"/>
    <w:rsid w:val="00767AD1"/>
    <w:rsid w:val="007701B7"/>
    <w:rsid w:val="00771135"/>
    <w:rsid w:val="00771453"/>
    <w:rsid w:val="00772DB0"/>
    <w:rsid w:val="007752A7"/>
    <w:rsid w:val="007758CD"/>
    <w:rsid w:val="00776A52"/>
    <w:rsid w:val="00777A3C"/>
    <w:rsid w:val="00777A6E"/>
    <w:rsid w:val="00780A4E"/>
    <w:rsid w:val="00780CEE"/>
    <w:rsid w:val="00780EF5"/>
    <w:rsid w:val="00781293"/>
    <w:rsid w:val="007812D9"/>
    <w:rsid w:val="0078140D"/>
    <w:rsid w:val="007816BC"/>
    <w:rsid w:val="00781B0C"/>
    <w:rsid w:val="00781C84"/>
    <w:rsid w:val="007824AC"/>
    <w:rsid w:val="00782D00"/>
    <w:rsid w:val="00783B70"/>
    <w:rsid w:val="00783D9C"/>
    <w:rsid w:val="00784559"/>
    <w:rsid w:val="00784772"/>
    <w:rsid w:val="00785A18"/>
    <w:rsid w:val="00785B6A"/>
    <w:rsid w:val="00785F19"/>
    <w:rsid w:val="007860DA"/>
    <w:rsid w:val="00787290"/>
    <w:rsid w:val="00787BDF"/>
    <w:rsid w:val="00790361"/>
    <w:rsid w:val="00790408"/>
    <w:rsid w:val="00791359"/>
    <w:rsid w:val="00793D6E"/>
    <w:rsid w:val="00794137"/>
    <w:rsid w:val="0079452D"/>
    <w:rsid w:val="00794F6E"/>
    <w:rsid w:val="00795BF1"/>
    <w:rsid w:val="00795CAB"/>
    <w:rsid w:val="00795ECC"/>
    <w:rsid w:val="007962BE"/>
    <w:rsid w:val="0079634F"/>
    <w:rsid w:val="00796596"/>
    <w:rsid w:val="00796D3E"/>
    <w:rsid w:val="00797B09"/>
    <w:rsid w:val="00797ED4"/>
    <w:rsid w:val="007A06A9"/>
    <w:rsid w:val="007A0CF8"/>
    <w:rsid w:val="007A0DFE"/>
    <w:rsid w:val="007A0E03"/>
    <w:rsid w:val="007A0F3C"/>
    <w:rsid w:val="007A15EB"/>
    <w:rsid w:val="007A2231"/>
    <w:rsid w:val="007A4507"/>
    <w:rsid w:val="007A4794"/>
    <w:rsid w:val="007A4A05"/>
    <w:rsid w:val="007A5659"/>
    <w:rsid w:val="007A5A3C"/>
    <w:rsid w:val="007A6438"/>
    <w:rsid w:val="007A74DC"/>
    <w:rsid w:val="007A7859"/>
    <w:rsid w:val="007B049B"/>
    <w:rsid w:val="007B0638"/>
    <w:rsid w:val="007B0850"/>
    <w:rsid w:val="007B0CE3"/>
    <w:rsid w:val="007B0E76"/>
    <w:rsid w:val="007B1700"/>
    <w:rsid w:val="007B2059"/>
    <w:rsid w:val="007B28AA"/>
    <w:rsid w:val="007B3948"/>
    <w:rsid w:val="007B39E9"/>
    <w:rsid w:val="007B465A"/>
    <w:rsid w:val="007B46B4"/>
    <w:rsid w:val="007B5DE0"/>
    <w:rsid w:val="007B64C0"/>
    <w:rsid w:val="007B71BA"/>
    <w:rsid w:val="007C01E1"/>
    <w:rsid w:val="007C0771"/>
    <w:rsid w:val="007C0CDB"/>
    <w:rsid w:val="007C1B5C"/>
    <w:rsid w:val="007C2042"/>
    <w:rsid w:val="007C245E"/>
    <w:rsid w:val="007C2D11"/>
    <w:rsid w:val="007C3720"/>
    <w:rsid w:val="007C390A"/>
    <w:rsid w:val="007C3E97"/>
    <w:rsid w:val="007C40C3"/>
    <w:rsid w:val="007C40F2"/>
    <w:rsid w:val="007C441C"/>
    <w:rsid w:val="007C56D3"/>
    <w:rsid w:val="007C5DA3"/>
    <w:rsid w:val="007C6313"/>
    <w:rsid w:val="007C635C"/>
    <w:rsid w:val="007C6AAA"/>
    <w:rsid w:val="007C6F64"/>
    <w:rsid w:val="007C794F"/>
    <w:rsid w:val="007C7A2C"/>
    <w:rsid w:val="007D0935"/>
    <w:rsid w:val="007D182F"/>
    <w:rsid w:val="007D3ED2"/>
    <w:rsid w:val="007D4783"/>
    <w:rsid w:val="007D5117"/>
    <w:rsid w:val="007D556F"/>
    <w:rsid w:val="007D599F"/>
    <w:rsid w:val="007D5DC2"/>
    <w:rsid w:val="007D6257"/>
    <w:rsid w:val="007D65F6"/>
    <w:rsid w:val="007D734B"/>
    <w:rsid w:val="007D7BB5"/>
    <w:rsid w:val="007D7CA1"/>
    <w:rsid w:val="007E0522"/>
    <w:rsid w:val="007E0A09"/>
    <w:rsid w:val="007E0CB4"/>
    <w:rsid w:val="007E0E69"/>
    <w:rsid w:val="007E147E"/>
    <w:rsid w:val="007E1682"/>
    <w:rsid w:val="007E1C10"/>
    <w:rsid w:val="007E1D56"/>
    <w:rsid w:val="007E262C"/>
    <w:rsid w:val="007E2690"/>
    <w:rsid w:val="007E3C6A"/>
    <w:rsid w:val="007E3DBD"/>
    <w:rsid w:val="007E3E42"/>
    <w:rsid w:val="007E452B"/>
    <w:rsid w:val="007E48E4"/>
    <w:rsid w:val="007E5043"/>
    <w:rsid w:val="007E5AA5"/>
    <w:rsid w:val="007E608C"/>
    <w:rsid w:val="007E628E"/>
    <w:rsid w:val="007E6312"/>
    <w:rsid w:val="007E642E"/>
    <w:rsid w:val="007E6934"/>
    <w:rsid w:val="007E702C"/>
    <w:rsid w:val="007E70B2"/>
    <w:rsid w:val="007E71CA"/>
    <w:rsid w:val="007E724B"/>
    <w:rsid w:val="007E7ABF"/>
    <w:rsid w:val="007E7B50"/>
    <w:rsid w:val="007E7C88"/>
    <w:rsid w:val="007F09F5"/>
    <w:rsid w:val="007F0ADC"/>
    <w:rsid w:val="007F2231"/>
    <w:rsid w:val="007F26A6"/>
    <w:rsid w:val="007F29D1"/>
    <w:rsid w:val="007F2B5B"/>
    <w:rsid w:val="007F2BB3"/>
    <w:rsid w:val="007F377B"/>
    <w:rsid w:val="007F3FD0"/>
    <w:rsid w:val="007F4505"/>
    <w:rsid w:val="007F47B9"/>
    <w:rsid w:val="007F4B23"/>
    <w:rsid w:val="007F5937"/>
    <w:rsid w:val="007F5A58"/>
    <w:rsid w:val="007F6099"/>
    <w:rsid w:val="007F637E"/>
    <w:rsid w:val="007F6552"/>
    <w:rsid w:val="007F663A"/>
    <w:rsid w:val="007F6A56"/>
    <w:rsid w:val="007F6BEF"/>
    <w:rsid w:val="007F7AC4"/>
    <w:rsid w:val="0080235F"/>
    <w:rsid w:val="00802930"/>
    <w:rsid w:val="008037D7"/>
    <w:rsid w:val="0080475B"/>
    <w:rsid w:val="00804977"/>
    <w:rsid w:val="00805B3B"/>
    <w:rsid w:val="0080709F"/>
    <w:rsid w:val="00807185"/>
    <w:rsid w:val="008079CB"/>
    <w:rsid w:val="00807C82"/>
    <w:rsid w:val="00810AB7"/>
    <w:rsid w:val="0081185A"/>
    <w:rsid w:val="00812986"/>
    <w:rsid w:val="00814832"/>
    <w:rsid w:val="00815211"/>
    <w:rsid w:val="00815600"/>
    <w:rsid w:val="008161F8"/>
    <w:rsid w:val="008169FE"/>
    <w:rsid w:val="008171E7"/>
    <w:rsid w:val="008177F9"/>
    <w:rsid w:val="00821227"/>
    <w:rsid w:val="00821D10"/>
    <w:rsid w:val="00822074"/>
    <w:rsid w:val="008226CB"/>
    <w:rsid w:val="00824717"/>
    <w:rsid w:val="008249C3"/>
    <w:rsid w:val="00826CFE"/>
    <w:rsid w:val="00827248"/>
    <w:rsid w:val="0082791A"/>
    <w:rsid w:val="008308C9"/>
    <w:rsid w:val="00830E25"/>
    <w:rsid w:val="008318E7"/>
    <w:rsid w:val="00831BF9"/>
    <w:rsid w:val="00831F4A"/>
    <w:rsid w:val="00832027"/>
    <w:rsid w:val="00832998"/>
    <w:rsid w:val="00832ED2"/>
    <w:rsid w:val="008331C9"/>
    <w:rsid w:val="00833603"/>
    <w:rsid w:val="008338A2"/>
    <w:rsid w:val="00833E0B"/>
    <w:rsid w:val="0083463E"/>
    <w:rsid w:val="00834B2F"/>
    <w:rsid w:val="00835456"/>
    <w:rsid w:val="00835B3A"/>
    <w:rsid w:val="00835BF9"/>
    <w:rsid w:val="00836881"/>
    <w:rsid w:val="008378A9"/>
    <w:rsid w:val="00837ED6"/>
    <w:rsid w:val="008407B5"/>
    <w:rsid w:val="00840952"/>
    <w:rsid w:val="00841039"/>
    <w:rsid w:val="008410F3"/>
    <w:rsid w:val="008412CD"/>
    <w:rsid w:val="00842F18"/>
    <w:rsid w:val="0084328F"/>
    <w:rsid w:val="0084337D"/>
    <w:rsid w:val="008436AC"/>
    <w:rsid w:val="00843EC3"/>
    <w:rsid w:val="0084422B"/>
    <w:rsid w:val="00845157"/>
    <w:rsid w:val="0084550A"/>
    <w:rsid w:val="00845C77"/>
    <w:rsid w:val="00847B54"/>
    <w:rsid w:val="00847E98"/>
    <w:rsid w:val="008507D7"/>
    <w:rsid w:val="00850C72"/>
    <w:rsid w:val="00850D9D"/>
    <w:rsid w:val="0085242B"/>
    <w:rsid w:val="008527AC"/>
    <w:rsid w:val="00852A7B"/>
    <w:rsid w:val="0085302F"/>
    <w:rsid w:val="00853874"/>
    <w:rsid w:val="00854298"/>
    <w:rsid w:val="0085463B"/>
    <w:rsid w:val="008553A1"/>
    <w:rsid w:val="008569C4"/>
    <w:rsid w:val="0085751B"/>
    <w:rsid w:val="00857A1C"/>
    <w:rsid w:val="00862130"/>
    <w:rsid w:val="00862FB0"/>
    <w:rsid w:val="00863180"/>
    <w:rsid w:val="008645A1"/>
    <w:rsid w:val="0086464B"/>
    <w:rsid w:val="008646A2"/>
    <w:rsid w:val="00864D1F"/>
    <w:rsid w:val="00864F29"/>
    <w:rsid w:val="00865F04"/>
    <w:rsid w:val="00866152"/>
    <w:rsid w:val="00867070"/>
    <w:rsid w:val="00867584"/>
    <w:rsid w:val="00867815"/>
    <w:rsid w:val="008703E8"/>
    <w:rsid w:val="00870727"/>
    <w:rsid w:val="00871807"/>
    <w:rsid w:val="00871F12"/>
    <w:rsid w:val="00871F65"/>
    <w:rsid w:val="00872164"/>
    <w:rsid w:val="00872D1D"/>
    <w:rsid w:val="00873B7B"/>
    <w:rsid w:val="008749C5"/>
    <w:rsid w:val="00874BEA"/>
    <w:rsid w:val="00875C76"/>
    <w:rsid w:val="00876A28"/>
    <w:rsid w:val="00877197"/>
    <w:rsid w:val="0087729D"/>
    <w:rsid w:val="0087796F"/>
    <w:rsid w:val="00877D4A"/>
    <w:rsid w:val="00877DB3"/>
    <w:rsid w:val="008807DA"/>
    <w:rsid w:val="008815EA"/>
    <w:rsid w:val="00881C19"/>
    <w:rsid w:val="00881C7C"/>
    <w:rsid w:val="0088207E"/>
    <w:rsid w:val="00882368"/>
    <w:rsid w:val="00882676"/>
    <w:rsid w:val="00882A69"/>
    <w:rsid w:val="008832BF"/>
    <w:rsid w:val="00883771"/>
    <w:rsid w:val="008838B1"/>
    <w:rsid w:val="00884341"/>
    <w:rsid w:val="00884863"/>
    <w:rsid w:val="00885269"/>
    <w:rsid w:val="0088608A"/>
    <w:rsid w:val="008912C9"/>
    <w:rsid w:val="00892326"/>
    <w:rsid w:val="008923E7"/>
    <w:rsid w:val="00892C3B"/>
    <w:rsid w:val="008932FE"/>
    <w:rsid w:val="008938D1"/>
    <w:rsid w:val="008938D5"/>
    <w:rsid w:val="00894231"/>
    <w:rsid w:val="00894273"/>
    <w:rsid w:val="00894629"/>
    <w:rsid w:val="008951CC"/>
    <w:rsid w:val="00895595"/>
    <w:rsid w:val="00895BF1"/>
    <w:rsid w:val="00896F72"/>
    <w:rsid w:val="008972A9"/>
    <w:rsid w:val="008A0A12"/>
    <w:rsid w:val="008A1FEB"/>
    <w:rsid w:val="008A2264"/>
    <w:rsid w:val="008A2D8F"/>
    <w:rsid w:val="008A3700"/>
    <w:rsid w:val="008A420C"/>
    <w:rsid w:val="008A4391"/>
    <w:rsid w:val="008A58CB"/>
    <w:rsid w:val="008A6DC6"/>
    <w:rsid w:val="008A7DCC"/>
    <w:rsid w:val="008B0282"/>
    <w:rsid w:val="008B0A7A"/>
    <w:rsid w:val="008B167B"/>
    <w:rsid w:val="008B292A"/>
    <w:rsid w:val="008B396F"/>
    <w:rsid w:val="008B3DFA"/>
    <w:rsid w:val="008B3EAD"/>
    <w:rsid w:val="008B41FC"/>
    <w:rsid w:val="008B463C"/>
    <w:rsid w:val="008B484A"/>
    <w:rsid w:val="008B49EA"/>
    <w:rsid w:val="008B5CCA"/>
    <w:rsid w:val="008B5E9E"/>
    <w:rsid w:val="008B6036"/>
    <w:rsid w:val="008B715C"/>
    <w:rsid w:val="008C0315"/>
    <w:rsid w:val="008C06BF"/>
    <w:rsid w:val="008C0F58"/>
    <w:rsid w:val="008C173F"/>
    <w:rsid w:val="008C1A27"/>
    <w:rsid w:val="008C2280"/>
    <w:rsid w:val="008C3B2B"/>
    <w:rsid w:val="008C3C7C"/>
    <w:rsid w:val="008C42C7"/>
    <w:rsid w:val="008C53D6"/>
    <w:rsid w:val="008C67BF"/>
    <w:rsid w:val="008C69EA"/>
    <w:rsid w:val="008C72C7"/>
    <w:rsid w:val="008C7DD8"/>
    <w:rsid w:val="008D0CDD"/>
    <w:rsid w:val="008D1BF9"/>
    <w:rsid w:val="008D2609"/>
    <w:rsid w:val="008D2AA7"/>
    <w:rsid w:val="008D3443"/>
    <w:rsid w:val="008D3FCD"/>
    <w:rsid w:val="008D4217"/>
    <w:rsid w:val="008D4859"/>
    <w:rsid w:val="008D4AAB"/>
    <w:rsid w:val="008D4CE5"/>
    <w:rsid w:val="008D5E49"/>
    <w:rsid w:val="008D6021"/>
    <w:rsid w:val="008D64B0"/>
    <w:rsid w:val="008D69FA"/>
    <w:rsid w:val="008D6A11"/>
    <w:rsid w:val="008D718B"/>
    <w:rsid w:val="008E10E5"/>
    <w:rsid w:val="008E1EE1"/>
    <w:rsid w:val="008E2668"/>
    <w:rsid w:val="008E27CF"/>
    <w:rsid w:val="008E2A54"/>
    <w:rsid w:val="008E371A"/>
    <w:rsid w:val="008E461A"/>
    <w:rsid w:val="008E49A2"/>
    <w:rsid w:val="008E586B"/>
    <w:rsid w:val="008E5B9F"/>
    <w:rsid w:val="008E5D26"/>
    <w:rsid w:val="008E5E1E"/>
    <w:rsid w:val="008E68F8"/>
    <w:rsid w:val="008E6DB9"/>
    <w:rsid w:val="008E6EE0"/>
    <w:rsid w:val="008E726B"/>
    <w:rsid w:val="008E72A5"/>
    <w:rsid w:val="008E7FAD"/>
    <w:rsid w:val="008F2594"/>
    <w:rsid w:val="008F2987"/>
    <w:rsid w:val="008F2B27"/>
    <w:rsid w:val="008F3C61"/>
    <w:rsid w:val="008F4605"/>
    <w:rsid w:val="008F47CB"/>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4571"/>
    <w:rsid w:val="009045D5"/>
    <w:rsid w:val="00904C46"/>
    <w:rsid w:val="00904FFD"/>
    <w:rsid w:val="00905EEA"/>
    <w:rsid w:val="009069D3"/>
    <w:rsid w:val="009074AB"/>
    <w:rsid w:val="009075B4"/>
    <w:rsid w:val="00910CBA"/>
    <w:rsid w:val="00911999"/>
    <w:rsid w:val="0091318C"/>
    <w:rsid w:val="009135BE"/>
    <w:rsid w:val="009135D9"/>
    <w:rsid w:val="0091414A"/>
    <w:rsid w:val="009143C9"/>
    <w:rsid w:val="0091443D"/>
    <w:rsid w:val="00914A87"/>
    <w:rsid w:val="00914F22"/>
    <w:rsid w:val="00915063"/>
    <w:rsid w:val="00915499"/>
    <w:rsid w:val="009154DA"/>
    <w:rsid w:val="00917D0A"/>
    <w:rsid w:val="0092023B"/>
    <w:rsid w:val="00920429"/>
    <w:rsid w:val="00921543"/>
    <w:rsid w:val="009218CB"/>
    <w:rsid w:val="0092241B"/>
    <w:rsid w:val="0092367A"/>
    <w:rsid w:val="009244A1"/>
    <w:rsid w:val="00924A1E"/>
    <w:rsid w:val="00924B58"/>
    <w:rsid w:val="00924BAB"/>
    <w:rsid w:val="00924C78"/>
    <w:rsid w:val="0092596A"/>
    <w:rsid w:val="009260CB"/>
    <w:rsid w:val="0092664B"/>
    <w:rsid w:val="00926AA6"/>
    <w:rsid w:val="009273FA"/>
    <w:rsid w:val="0093065B"/>
    <w:rsid w:val="00930725"/>
    <w:rsid w:val="00930BE7"/>
    <w:rsid w:val="009310C6"/>
    <w:rsid w:val="009314A4"/>
    <w:rsid w:val="00931EF3"/>
    <w:rsid w:val="009326A2"/>
    <w:rsid w:val="009326A8"/>
    <w:rsid w:val="009327D9"/>
    <w:rsid w:val="00932872"/>
    <w:rsid w:val="00932966"/>
    <w:rsid w:val="00932BC2"/>
    <w:rsid w:val="00932E11"/>
    <w:rsid w:val="00934395"/>
    <w:rsid w:val="0093490D"/>
    <w:rsid w:val="00934B04"/>
    <w:rsid w:val="00935A31"/>
    <w:rsid w:val="00936177"/>
    <w:rsid w:val="00936262"/>
    <w:rsid w:val="00936878"/>
    <w:rsid w:val="00936EE7"/>
    <w:rsid w:val="009374E3"/>
    <w:rsid w:val="009374EF"/>
    <w:rsid w:val="0093767E"/>
    <w:rsid w:val="00937C40"/>
    <w:rsid w:val="0094002C"/>
    <w:rsid w:val="00940B50"/>
    <w:rsid w:val="009412BA"/>
    <w:rsid w:val="009415C6"/>
    <w:rsid w:val="00941A67"/>
    <w:rsid w:val="00941C3D"/>
    <w:rsid w:val="009427B2"/>
    <w:rsid w:val="009443EF"/>
    <w:rsid w:val="00944492"/>
    <w:rsid w:val="009447AD"/>
    <w:rsid w:val="00945AA7"/>
    <w:rsid w:val="00946098"/>
    <w:rsid w:val="00946311"/>
    <w:rsid w:val="00947FEF"/>
    <w:rsid w:val="00950C1A"/>
    <w:rsid w:val="00950E24"/>
    <w:rsid w:val="00951C55"/>
    <w:rsid w:val="00952151"/>
    <w:rsid w:val="0095220D"/>
    <w:rsid w:val="0095299D"/>
    <w:rsid w:val="0095390E"/>
    <w:rsid w:val="009546E9"/>
    <w:rsid w:val="00954F2E"/>
    <w:rsid w:val="009553D3"/>
    <w:rsid w:val="00955D69"/>
    <w:rsid w:val="00956B00"/>
    <w:rsid w:val="0095751E"/>
    <w:rsid w:val="00957563"/>
    <w:rsid w:val="00957947"/>
    <w:rsid w:val="00957B6C"/>
    <w:rsid w:val="009602C6"/>
    <w:rsid w:val="00960899"/>
    <w:rsid w:val="00960C7B"/>
    <w:rsid w:val="00961392"/>
    <w:rsid w:val="00961770"/>
    <w:rsid w:val="0096233C"/>
    <w:rsid w:val="00962B84"/>
    <w:rsid w:val="00962C3D"/>
    <w:rsid w:val="0096388E"/>
    <w:rsid w:val="009638CE"/>
    <w:rsid w:val="00963A55"/>
    <w:rsid w:val="00963EAC"/>
    <w:rsid w:val="009642C2"/>
    <w:rsid w:val="0096461B"/>
    <w:rsid w:val="00964A12"/>
    <w:rsid w:val="00965351"/>
    <w:rsid w:val="00965707"/>
    <w:rsid w:val="00965BE1"/>
    <w:rsid w:val="00965FF4"/>
    <w:rsid w:val="009661B2"/>
    <w:rsid w:val="009667E4"/>
    <w:rsid w:val="009668B5"/>
    <w:rsid w:val="0096748A"/>
    <w:rsid w:val="009708C1"/>
    <w:rsid w:val="00971250"/>
    <w:rsid w:val="009713AC"/>
    <w:rsid w:val="009717A2"/>
    <w:rsid w:val="0097226E"/>
    <w:rsid w:val="00972305"/>
    <w:rsid w:val="0097296D"/>
    <w:rsid w:val="00972BD3"/>
    <w:rsid w:val="00972CB7"/>
    <w:rsid w:val="00973600"/>
    <w:rsid w:val="009752BE"/>
    <w:rsid w:val="009759A4"/>
    <w:rsid w:val="009759F4"/>
    <w:rsid w:val="00976359"/>
    <w:rsid w:val="00976948"/>
    <w:rsid w:val="009776E2"/>
    <w:rsid w:val="00977B60"/>
    <w:rsid w:val="00977E88"/>
    <w:rsid w:val="009801C1"/>
    <w:rsid w:val="0098039C"/>
    <w:rsid w:val="009812E7"/>
    <w:rsid w:val="00981E4D"/>
    <w:rsid w:val="009829D6"/>
    <w:rsid w:val="00982C77"/>
    <w:rsid w:val="00982DF6"/>
    <w:rsid w:val="0098304B"/>
    <w:rsid w:val="0098394D"/>
    <w:rsid w:val="00983968"/>
    <w:rsid w:val="00983CE2"/>
    <w:rsid w:val="0098470C"/>
    <w:rsid w:val="00984EBB"/>
    <w:rsid w:val="00985648"/>
    <w:rsid w:val="0098739E"/>
    <w:rsid w:val="00990406"/>
    <w:rsid w:val="00993F81"/>
    <w:rsid w:val="009941EB"/>
    <w:rsid w:val="00994220"/>
    <w:rsid w:val="00994269"/>
    <w:rsid w:val="00994EFE"/>
    <w:rsid w:val="00995891"/>
    <w:rsid w:val="00995A50"/>
    <w:rsid w:val="00995AA2"/>
    <w:rsid w:val="00995F84"/>
    <w:rsid w:val="00995FF5"/>
    <w:rsid w:val="0099657B"/>
    <w:rsid w:val="009976DB"/>
    <w:rsid w:val="009A018E"/>
    <w:rsid w:val="009A0469"/>
    <w:rsid w:val="009A0B96"/>
    <w:rsid w:val="009A0E10"/>
    <w:rsid w:val="009A1765"/>
    <w:rsid w:val="009A2BBF"/>
    <w:rsid w:val="009A3984"/>
    <w:rsid w:val="009A54BB"/>
    <w:rsid w:val="009A70B4"/>
    <w:rsid w:val="009A76E3"/>
    <w:rsid w:val="009B0244"/>
    <w:rsid w:val="009B0C61"/>
    <w:rsid w:val="009B1221"/>
    <w:rsid w:val="009B2528"/>
    <w:rsid w:val="009B2572"/>
    <w:rsid w:val="009B2987"/>
    <w:rsid w:val="009B299B"/>
    <w:rsid w:val="009B476A"/>
    <w:rsid w:val="009B5007"/>
    <w:rsid w:val="009B5483"/>
    <w:rsid w:val="009B5A03"/>
    <w:rsid w:val="009B5D71"/>
    <w:rsid w:val="009B603D"/>
    <w:rsid w:val="009B6064"/>
    <w:rsid w:val="009B6129"/>
    <w:rsid w:val="009B6A51"/>
    <w:rsid w:val="009B6B8F"/>
    <w:rsid w:val="009B717E"/>
    <w:rsid w:val="009B7767"/>
    <w:rsid w:val="009B7E98"/>
    <w:rsid w:val="009C1262"/>
    <w:rsid w:val="009C1324"/>
    <w:rsid w:val="009C19C5"/>
    <w:rsid w:val="009C2F1F"/>
    <w:rsid w:val="009C2FA4"/>
    <w:rsid w:val="009C3154"/>
    <w:rsid w:val="009C360A"/>
    <w:rsid w:val="009C3E9A"/>
    <w:rsid w:val="009C401E"/>
    <w:rsid w:val="009C47D6"/>
    <w:rsid w:val="009C4B50"/>
    <w:rsid w:val="009C5BA1"/>
    <w:rsid w:val="009C5CD2"/>
    <w:rsid w:val="009C6280"/>
    <w:rsid w:val="009C63D0"/>
    <w:rsid w:val="009C6FF4"/>
    <w:rsid w:val="009C7DBD"/>
    <w:rsid w:val="009C7EBA"/>
    <w:rsid w:val="009D0F4B"/>
    <w:rsid w:val="009D14DC"/>
    <w:rsid w:val="009D19F8"/>
    <w:rsid w:val="009D20E4"/>
    <w:rsid w:val="009D2A4D"/>
    <w:rsid w:val="009D3662"/>
    <w:rsid w:val="009D3E70"/>
    <w:rsid w:val="009D3F66"/>
    <w:rsid w:val="009D4421"/>
    <w:rsid w:val="009D5A06"/>
    <w:rsid w:val="009E05C8"/>
    <w:rsid w:val="009E0C7C"/>
    <w:rsid w:val="009E1449"/>
    <w:rsid w:val="009E149B"/>
    <w:rsid w:val="009E165D"/>
    <w:rsid w:val="009E28B5"/>
    <w:rsid w:val="009E3C1A"/>
    <w:rsid w:val="009E40FF"/>
    <w:rsid w:val="009E4356"/>
    <w:rsid w:val="009E4601"/>
    <w:rsid w:val="009E4AEE"/>
    <w:rsid w:val="009E4E6C"/>
    <w:rsid w:val="009E5936"/>
    <w:rsid w:val="009E6CF3"/>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57C"/>
    <w:rsid w:val="009F7A12"/>
    <w:rsid w:val="00A00055"/>
    <w:rsid w:val="00A0034F"/>
    <w:rsid w:val="00A007C7"/>
    <w:rsid w:val="00A007CC"/>
    <w:rsid w:val="00A01485"/>
    <w:rsid w:val="00A01CF2"/>
    <w:rsid w:val="00A02323"/>
    <w:rsid w:val="00A04779"/>
    <w:rsid w:val="00A04FA3"/>
    <w:rsid w:val="00A057E8"/>
    <w:rsid w:val="00A06FE7"/>
    <w:rsid w:val="00A07654"/>
    <w:rsid w:val="00A108DF"/>
    <w:rsid w:val="00A10C3D"/>
    <w:rsid w:val="00A10C42"/>
    <w:rsid w:val="00A11203"/>
    <w:rsid w:val="00A1190F"/>
    <w:rsid w:val="00A12E89"/>
    <w:rsid w:val="00A13DF9"/>
    <w:rsid w:val="00A157DF"/>
    <w:rsid w:val="00A15962"/>
    <w:rsid w:val="00A15B6F"/>
    <w:rsid w:val="00A15B77"/>
    <w:rsid w:val="00A16A16"/>
    <w:rsid w:val="00A16A97"/>
    <w:rsid w:val="00A16F2E"/>
    <w:rsid w:val="00A17DB2"/>
    <w:rsid w:val="00A20085"/>
    <w:rsid w:val="00A203AA"/>
    <w:rsid w:val="00A20DDB"/>
    <w:rsid w:val="00A22793"/>
    <w:rsid w:val="00A229AF"/>
    <w:rsid w:val="00A22EAE"/>
    <w:rsid w:val="00A23661"/>
    <w:rsid w:val="00A236E7"/>
    <w:rsid w:val="00A23B31"/>
    <w:rsid w:val="00A2448F"/>
    <w:rsid w:val="00A244A2"/>
    <w:rsid w:val="00A24953"/>
    <w:rsid w:val="00A24DA8"/>
    <w:rsid w:val="00A24FD0"/>
    <w:rsid w:val="00A2716C"/>
    <w:rsid w:val="00A30415"/>
    <w:rsid w:val="00A30ACE"/>
    <w:rsid w:val="00A31726"/>
    <w:rsid w:val="00A31B34"/>
    <w:rsid w:val="00A31D77"/>
    <w:rsid w:val="00A31E13"/>
    <w:rsid w:val="00A3242C"/>
    <w:rsid w:val="00A32C9C"/>
    <w:rsid w:val="00A33951"/>
    <w:rsid w:val="00A33D22"/>
    <w:rsid w:val="00A33D9F"/>
    <w:rsid w:val="00A34146"/>
    <w:rsid w:val="00A34C75"/>
    <w:rsid w:val="00A35355"/>
    <w:rsid w:val="00A35AAD"/>
    <w:rsid w:val="00A369EC"/>
    <w:rsid w:val="00A4020F"/>
    <w:rsid w:val="00A40261"/>
    <w:rsid w:val="00A41760"/>
    <w:rsid w:val="00A42156"/>
    <w:rsid w:val="00A421D6"/>
    <w:rsid w:val="00A42367"/>
    <w:rsid w:val="00A42A9C"/>
    <w:rsid w:val="00A42B3A"/>
    <w:rsid w:val="00A42E5A"/>
    <w:rsid w:val="00A4403C"/>
    <w:rsid w:val="00A45122"/>
    <w:rsid w:val="00A45347"/>
    <w:rsid w:val="00A45873"/>
    <w:rsid w:val="00A45D14"/>
    <w:rsid w:val="00A45D86"/>
    <w:rsid w:val="00A46377"/>
    <w:rsid w:val="00A46F82"/>
    <w:rsid w:val="00A477AD"/>
    <w:rsid w:val="00A4787B"/>
    <w:rsid w:val="00A47987"/>
    <w:rsid w:val="00A50188"/>
    <w:rsid w:val="00A50BED"/>
    <w:rsid w:val="00A5292F"/>
    <w:rsid w:val="00A53373"/>
    <w:rsid w:val="00A53593"/>
    <w:rsid w:val="00A537D3"/>
    <w:rsid w:val="00A5440B"/>
    <w:rsid w:val="00A54D9F"/>
    <w:rsid w:val="00A553CF"/>
    <w:rsid w:val="00A557E3"/>
    <w:rsid w:val="00A57EF9"/>
    <w:rsid w:val="00A57FD9"/>
    <w:rsid w:val="00A6022E"/>
    <w:rsid w:val="00A6034F"/>
    <w:rsid w:val="00A611E1"/>
    <w:rsid w:val="00A61926"/>
    <w:rsid w:val="00A61E32"/>
    <w:rsid w:val="00A62C04"/>
    <w:rsid w:val="00A6336B"/>
    <w:rsid w:val="00A633F6"/>
    <w:rsid w:val="00A64289"/>
    <w:rsid w:val="00A65BE7"/>
    <w:rsid w:val="00A660D8"/>
    <w:rsid w:val="00A6633B"/>
    <w:rsid w:val="00A66560"/>
    <w:rsid w:val="00A66731"/>
    <w:rsid w:val="00A6697B"/>
    <w:rsid w:val="00A66F95"/>
    <w:rsid w:val="00A67B4B"/>
    <w:rsid w:val="00A70B86"/>
    <w:rsid w:val="00A714AB"/>
    <w:rsid w:val="00A71F24"/>
    <w:rsid w:val="00A720EE"/>
    <w:rsid w:val="00A732A1"/>
    <w:rsid w:val="00A737C5"/>
    <w:rsid w:val="00A74C74"/>
    <w:rsid w:val="00A75BB4"/>
    <w:rsid w:val="00A75C04"/>
    <w:rsid w:val="00A7601C"/>
    <w:rsid w:val="00A76193"/>
    <w:rsid w:val="00A76922"/>
    <w:rsid w:val="00A76A25"/>
    <w:rsid w:val="00A76A3A"/>
    <w:rsid w:val="00A77159"/>
    <w:rsid w:val="00A7733D"/>
    <w:rsid w:val="00A7753A"/>
    <w:rsid w:val="00A80D26"/>
    <w:rsid w:val="00A81365"/>
    <w:rsid w:val="00A818CD"/>
    <w:rsid w:val="00A824DB"/>
    <w:rsid w:val="00A83A5E"/>
    <w:rsid w:val="00A83E77"/>
    <w:rsid w:val="00A84A85"/>
    <w:rsid w:val="00A84DC2"/>
    <w:rsid w:val="00A85361"/>
    <w:rsid w:val="00A8538B"/>
    <w:rsid w:val="00A85A1D"/>
    <w:rsid w:val="00A8661E"/>
    <w:rsid w:val="00A86B30"/>
    <w:rsid w:val="00A872F6"/>
    <w:rsid w:val="00A874B6"/>
    <w:rsid w:val="00A9004F"/>
    <w:rsid w:val="00A9026C"/>
    <w:rsid w:val="00A90C79"/>
    <w:rsid w:val="00A9129F"/>
    <w:rsid w:val="00A9158D"/>
    <w:rsid w:val="00A9179D"/>
    <w:rsid w:val="00A9191F"/>
    <w:rsid w:val="00A91A21"/>
    <w:rsid w:val="00A91D1F"/>
    <w:rsid w:val="00A91D5F"/>
    <w:rsid w:val="00A91D6B"/>
    <w:rsid w:val="00A922C9"/>
    <w:rsid w:val="00A92695"/>
    <w:rsid w:val="00A92E3A"/>
    <w:rsid w:val="00A92E3E"/>
    <w:rsid w:val="00A940E3"/>
    <w:rsid w:val="00A94266"/>
    <w:rsid w:val="00A94845"/>
    <w:rsid w:val="00A95369"/>
    <w:rsid w:val="00A95AD9"/>
    <w:rsid w:val="00A96469"/>
    <w:rsid w:val="00A96B04"/>
    <w:rsid w:val="00A97508"/>
    <w:rsid w:val="00AA006A"/>
    <w:rsid w:val="00AA0A41"/>
    <w:rsid w:val="00AA1786"/>
    <w:rsid w:val="00AA1C06"/>
    <w:rsid w:val="00AA1D8D"/>
    <w:rsid w:val="00AA2165"/>
    <w:rsid w:val="00AA271A"/>
    <w:rsid w:val="00AA2D35"/>
    <w:rsid w:val="00AA2E54"/>
    <w:rsid w:val="00AA2FB8"/>
    <w:rsid w:val="00AA407B"/>
    <w:rsid w:val="00AA466C"/>
    <w:rsid w:val="00AA5AB7"/>
    <w:rsid w:val="00AA5F42"/>
    <w:rsid w:val="00AA62A8"/>
    <w:rsid w:val="00AA6338"/>
    <w:rsid w:val="00AB008A"/>
    <w:rsid w:val="00AB04A8"/>
    <w:rsid w:val="00AB0B50"/>
    <w:rsid w:val="00AB0EAF"/>
    <w:rsid w:val="00AB1614"/>
    <w:rsid w:val="00AB1B5C"/>
    <w:rsid w:val="00AB1CA9"/>
    <w:rsid w:val="00AB3156"/>
    <w:rsid w:val="00AB31A7"/>
    <w:rsid w:val="00AB3CCC"/>
    <w:rsid w:val="00AB4700"/>
    <w:rsid w:val="00AB590B"/>
    <w:rsid w:val="00AB622A"/>
    <w:rsid w:val="00AB6901"/>
    <w:rsid w:val="00AB6C0D"/>
    <w:rsid w:val="00AB7848"/>
    <w:rsid w:val="00AB7B26"/>
    <w:rsid w:val="00AB7B79"/>
    <w:rsid w:val="00AB7FD9"/>
    <w:rsid w:val="00AC0CD2"/>
    <w:rsid w:val="00AC0E7F"/>
    <w:rsid w:val="00AC12D4"/>
    <w:rsid w:val="00AC1733"/>
    <w:rsid w:val="00AC1A76"/>
    <w:rsid w:val="00AC1B0C"/>
    <w:rsid w:val="00AC2160"/>
    <w:rsid w:val="00AC2A22"/>
    <w:rsid w:val="00AC2D1A"/>
    <w:rsid w:val="00AC2EF7"/>
    <w:rsid w:val="00AC3822"/>
    <w:rsid w:val="00AC40C2"/>
    <w:rsid w:val="00AC47F4"/>
    <w:rsid w:val="00AC4C6C"/>
    <w:rsid w:val="00AC4EF0"/>
    <w:rsid w:val="00AC6F40"/>
    <w:rsid w:val="00AC700E"/>
    <w:rsid w:val="00AC70E1"/>
    <w:rsid w:val="00AC7380"/>
    <w:rsid w:val="00AD028D"/>
    <w:rsid w:val="00AD04E4"/>
    <w:rsid w:val="00AD0DBD"/>
    <w:rsid w:val="00AD1872"/>
    <w:rsid w:val="00AD28D6"/>
    <w:rsid w:val="00AD29D9"/>
    <w:rsid w:val="00AD2C1D"/>
    <w:rsid w:val="00AD3E86"/>
    <w:rsid w:val="00AD43A1"/>
    <w:rsid w:val="00AD4CE6"/>
    <w:rsid w:val="00AD5061"/>
    <w:rsid w:val="00AD572B"/>
    <w:rsid w:val="00AD584C"/>
    <w:rsid w:val="00AD58AB"/>
    <w:rsid w:val="00AD5953"/>
    <w:rsid w:val="00AD5959"/>
    <w:rsid w:val="00AD5CCF"/>
    <w:rsid w:val="00AD6013"/>
    <w:rsid w:val="00AD602D"/>
    <w:rsid w:val="00AD6974"/>
    <w:rsid w:val="00AD6D55"/>
    <w:rsid w:val="00AE02AA"/>
    <w:rsid w:val="00AE088B"/>
    <w:rsid w:val="00AE0D8B"/>
    <w:rsid w:val="00AE0EDA"/>
    <w:rsid w:val="00AE1843"/>
    <w:rsid w:val="00AE1979"/>
    <w:rsid w:val="00AE1E8A"/>
    <w:rsid w:val="00AE2A43"/>
    <w:rsid w:val="00AE3900"/>
    <w:rsid w:val="00AE3995"/>
    <w:rsid w:val="00AE3D86"/>
    <w:rsid w:val="00AE41B8"/>
    <w:rsid w:val="00AE428A"/>
    <w:rsid w:val="00AE4585"/>
    <w:rsid w:val="00AE49D3"/>
    <w:rsid w:val="00AE4DFE"/>
    <w:rsid w:val="00AE5374"/>
    <w:rsid w:val="00AE5A7E"/>
    <w:rsid w:val="00AE5B5B"/>
    <w:rsid w:val="00AE605A"/>
    <w:rsid w:val="00AE65C1"/>
    <w:rsid w:val="00AE7368"/>
    <w:rsid w:val="00AF08DF"/>
    <w:rsid w:val="00AF0C64"/>
    <w:rsid w:val="00AF0F21"/>
    <w:rsid w:val="00AF3406"/>
    <w:rsid w:val="00AF5545"/>
    <w:rsid w:val="00AF66ED"/>
    <w:rsid w:val="00AF6C02"/>
    <w:rsid w:val="00AF6D48"/>
    <w:rsid w:val="00AF74C2"/>
    <w:rsid w:val="00AF7960"/>
    <w:rsid w:val="00B00DF0"/>
    <w:rsid w:val="00B011F4"/>
    <w:rsid w:val="00B01414"/>
    <w:rsid w:val="00B025AD"/>
    <w:rsid w:val="00B02CA1"/>
    <w:rsid w:val="00B03A89"/>
    <w:rsid w:val="00B03C8B"/>
    <w:rsid w:val="00B03F1B"/>
    <w:rsid w:val="00B05BCD"/>
    <w:rsid w:val="00B06059"/>
    <w:rsid w:val="00B06806"/>
    <w:rsid w:val="00B07121"/>
    <w:rsid w:val="00B07FB7"/>
    <w:rsid w:val="00B10416"/>
    <w:rsid w:val="00B1048C"/>
    <w:rsid w:val="00B10ADB"/>
    <w:rsid w:val="00B1186E"/>
    <w:rsid w:val="00B11949"/>
    <w:rsid w:val="00B1264E"/>
    <w:rsid w:val="00B12D76"/>
    <w:rsid w:val="00B134EB"/>
    <w:rsid w:val="00B135DD"/>
    <w:rsid w:val="00B1458D"/>
    <w:rsid w:val="00B14B76"/>
    <w:rsid w:val="00B15AF4"/>
    <w:rsid w:val="00B15DB6"/>
    <w:rsid w:val="00B15F33"/>
    <w:rsid w:val="00B168B9"/>
    <w:rsid w:val="00B16932"/>
    <w:rsid w:val="00B16BF3"/>
    <w:rsid w:val="00B16DBB"/>
    <w:rsid w:val="00B16E3E"/>
    <w:rsid w:val="00B178B8"/>
    <w:rsid w:val="00B21CE1"/>
    <w:rsid w:val="00B21E07"/>
    <w:rsid w:val="00B221D7"/>
    <w:rsid w:val="00B221E7"/>
    <w:rsid w:val="00B22A81"/>
    <w:rsid w:val="00B22ECA"/>
    <w:rsid w:val="00B22FF7"/>
    <w:rsid w:val="00B230C3"/>
    <w:rsid w:val="00B24A0E"/>
    <w:rsid w:val="00B25367"/>
    <w:rsid w:val="00B254F0"/>
    <w:rsid w:val="00B26077"/>
    <w:rsid w:val="00B271C8"/>
    <w:rsid w:val="00B27769"/>
    <w:rsid w:val="00B27AE8"/>
    <w:rsid w:val="00B30547"/>
    <w:rsid w:val="00B316CC"/>
    <w:rsid w:val="00B316DC"/>
    <w:rsid w:val="00B32DFD"/>
    <w:rsid w:val="00B32EEA"/>
    <w:rsid w:val="00B34EBE"/>
    <w:rsid w:val="00B353AD"/>
    <w:rsid w:val="00B3568C"/>
    <w:rsid w:val="00B35DA6"/>
    <w:rsid w:val="00B3620F"/>
    <w:rsid w:val="00B3637C"/>
    <w:rsid w:val="00B36BB4"/>
    <w:rsid w:val="00B36E0C"/>
    <w:rsid w:val="00B40353"/>
    <w:rsid w:val="00B40951"/>
    <w:rsid w:val="00B40C5D"/>
    <w:rsid w:val="00B424F4"/>
    <w:rsid w:val="00B42AE2"/>
    <w:rsid w:val="00B4378B"/>
    <w:rsid w:val="00B43CDF"/>
    <w:rsid w:val="00B443C6"/>
    <w:rsid w:val="00B44408"/>
    <w:rsid w:val="00B4475E"/>
    <w:rsid w:val="00B44C9C"/>
    <w:rsid w:val="00B45DD1"/>
    <w:rsid w:val="00B45F71"/>
    <w:rsid w:val="00B465FF"/>
    <w:rsid w:val="00B46A3F"/>
    <w:rsid w:val="00B47EA5"/>
    <w:rsid w:val="00B47EC4"/>
    <w:rsid w:val="00B51098"/>
    <w:rsid w:val="00B51AEA"/>
    <w:rsid w:val="00B51C59"/>
    <w:rsid w:val="00B51FA6"/>
    <w:rsid w:val="00B528CB"/>
    <w:rsid w:val="00B52BD5"/>
    <w:rsid w:val="00B52E35"/>
    <w:rsid w:val="00B52F41"/>
    <w:rsid w:val="00B53AE5"/>
    <w:rsid w:val="00B54D2E"/>
    <w:rsid w:val="00B54E18"/>
    <w:rsid w:val="00B55637"/>
    <w:rsid w:val="00B558D4"/>
    <w:rsid w:val="00B55E80"/>
    <w:rsid w:val="00B5682C"/>
    <w:rsid w:val="00B56FD2"/>
    <w:rsid w:val="00B57086"/>
    <w:rsid w:val="00B60479"/>
    <w:rsid w:val="00B615B3"/>
    <w:rsid w:val="00B6179A"/>
    <w:rsid w:val="00B62F84"/>
    <w:rsid w:val="00B6305C"/>
    <w:rsid w:val="00B631CC"/>
    <w:rsid w:val="00B633FA"/>
    <w:rsid w:val="00B637B6"/>
    <w:rsid w:val="00B641A7"/>
    <w:rsid w:val="00B64395"/>
    <w:rsid w:val="00B64DA7"/>
    <w:rsid w:val="00B65B20"/>
    <w:rsid w:val="00B66582"/>
    <w:rsid w:val="00B6707A"/>
    <w:rsid w:val="00B67660"/>
    <w:rsid w:val="00B678E1"/>
    <w:rsid w:val="00B67E08"/>
    <w:rsid w:val="00B70822"/>
    <w:rsid w:val="00B71CFD"/>
    <w:rsid w:val="00B72C2C"/>
    <w:rsid w:val="00B73ACE"/>
    <w:rsid w:val="00B75791"/>
    <w:rsid w:val="00B75F70"/>
    <w:rsid w:val="00B75F81"/>
    <w:rsid w:val="00B76C26"/>
    <w:rsid w:val="00B76FBA"/>
    <w:rsid w:val="00B7773C"/>
    <w:rsid w:val="00B77A66"/>
    <w:rsid w:val="00B808F0"/>
    <w:rsid w:val="00B80D19"/>
    <w:rsid w:val="00B80ED5"/>
    <w:rsid w:val="00B843F6"/>
    <w:rsid w:val="00B85466"/>
    <w:rsid w:val="00B85DCF"/>
    <w:rsid w:val="00B8641E"/>
    <w:rsid w:val="00B86F57"/>
    <w:rsid w:val="00B8784A"/>
    <w:rsid w:val="00B87886"/>
    <w:rsid w:val="00B87DC5"/>
    <w:rsid w:val="00B923B6"/>
    <w:rsid w:val="00B939DF"/>
    <w:rsid w:val="00B93E59"/>
    <w:rsid w:val="00B94692"/>
    <w:rsid w:val="00B94904"/>
    <w:rsid w:val="00B95C17"/>
    <w:rsid w:val="00B95C84"/>
    <w:rsid w:val="00B95CE1"/>
    <w:rsid w:val="00B963C5"/>
    <w:rsid w:val="00B96B56"/>
    <w:rsid w:val="00B970DA"/>
    <w:rsid w:val="00B976E0"/>
    <w:rsid w:val="00B97BB8"/>
    <w:rsid w:val="00BA0072"/>
    <w:rsid w:val="00BA0192"/>
    <w:rsid w:val="00BA156C"/>
    <w:rsid w:val="00BA16B7"/>
    <w:rsid w:val="00BA172F"/>
    <w:rsid w:val="00BA1E12"/>
    <w:rsid w:val="00BA2072"/>
    <w:rsid w:val="00BA43C4"/>
    <w:rsid w:val="00BA46D3"/>
    <w:rsid w:val="00BA4E92"/>
    <w:rsid w:val="00BA5266"/>
    <w:rsid w:val="00BA535B"/>
    <w:rsid w:val="00BA65FC"/>
    <w:rsid w:val="00BA6C90"/>
    <w:rsid w:val="00BA7666"/>
    <w:rsid w:val="00BA7F40"/>
    <w:rsid w:val="00BB0873"/>
    <w:rsid w:val="00BB0D75"/>
    <w:rsid w:val="00BB1344"/>
    <w:rsid w:val="00BB2872"/>
    <w:rsid w:val="00BB36FF"/>
    <w:rsid w:val="00BB38FC"/>
    <w:rsid w:val="00BB441E"/>
    <w:rsid w:val="00BB4624"/>
    <w:rsid w:val="00BB489C"/>
    <w:rsid w:val="00BB5E6D"/>
    <w:rsid w:val="00BB5F50"/>
    <w:rsid w:val="00BB6599"/>
    <w:rsid w:val="00BB6A69"/>
    <w:rsid w:val="00BB6BF8"/>
    <w:rsid w:val="00BB7320"/>
    <w:rsid w:val="00BB75DF"/>
    <w:rsid w:val="00BC2B9C"/>
    <w:rsid w:val="00BC2BD7"/>
    <w:rsid w:val="00BC3462"/>
    <w:rsid w:val="00BC3878"/>
    <w:rsid w:val="00BC3E74"/>
    <w:rsid w:val="00BC48A4"/>
    <w:rsid w:val="00BC5E0A"/>
    <w:rsid w:val="00BC7103"/>
    <w:rsid w:val="00BC7212"/>
    <w:rsid w:val="00BC7754"/>
    <w:rsid w:val="00BC7BF9"/>
    <w:rsid w:val="00BD26FB"/>
    <w:rsid w:val="00BD2FC0"/>
    <w:rsid w:val="00BD4624"/>
    <w:rsid w:val="00BD4AB3"/>
    <w:rsid w:val="00BD4E19"/>
    <w:rsid w:val="00BD5981"/>
    <w:rsid w:val="00BD5BAF"/>
    <w:rsid w:val="00BD5E34"/>
    <w:rsid w:val="00BD691D"/>
    <w:rsid w:val="00BD731B"/>
    <w:rsid w:val="00BD790D"/>
    <w:rsid w:val="00BE0709"/>
    <w:rsid w:val="00BE2BC0"/>
    <w:rsid w:val="00BE2E7D"/>
    <w:rsid w:val="00BE2EEF"/>
    <w:rsid w:val="00BE300D"/>
    <w:rsid w:val="00BE377A"/>
    <w:rsid w:val="00BE39AE"/>
    <w:rsid w:val="00BE465F"/>
    <w:rsid w:val="00BE4C43"/>
    <w:rsid w:val="00BE576B"/>
    <w:rsid w:val="00BE6B00"/>
    <w:rsid w:val="00BE775C"/>
    <w:rsid w:val="00BF02F6"/>
    <w:rsid w:val="00BF06E2"/>
    <w:rsid w:val="00BF0C7C"/>
    <w:rsid w:val="00BF0EA2"/>
    <w:rsid w:val="00BF15DE"/>
    <w:rsid w:val="00BF1708"/>
    <w:rsid w:val="00BF1AA8"/>
    <w:rsid w:val="00BF2487"/>
    <w:rsid w:val="00BF2FEA"/>
    <w:rsid w:val="00BF4291"/>
    <w:rsid w:val="00BF4315"/>
    <w:rsid w:val="00BF4774"/>
    <w:rsid w:val="00BF4AF2"/>
    <w:rsid w:val="00BF4F1B"/>
    <w:rsid w:val="00BF5389"/>
    <w:rsid w:val="00BF60A1"/>
    <w:rsid w:val="00BF60D1"/>
    <w:rsid w:val="00BF64F4"/>
    <w:rsid w:val="00BF68AA"/>
    <w:rsid w:val="00BF6ADB"/>
    <w:rsid w:val="00BF6CF2"/>
    <w:rsid w:val="00BF6F0C"/>
    <w:rsid w:val="00BF7239"/>
    <w:rsid w:val="00C00051"/>
    <w:rsid w:val="00C015D8"/>
    <w:rsid w:val="00C01969"/>
    <w:rsid w:val="00C01BE6"/>
    <w:rsid w:val="00C0201B"/>
    <w:rsid w:val="00C023E0"/>
    <w:rsid w:val="00C03192"/>
    <w:rsid w:val="00C040CD"/>
    <w:rsid w:val="00C05788"/>
    <w:rsid w:val="00C05DE2"/>
    <w:rsid w:val="00C05FEF"/>
    <w:rsid w:val="00C06B4E"/>
    <w:rsid w:val="00C06F5B"/>
    <w:rsid w:val="00C07619"/>
    <w:rsid w:val="00C07FB8"/>
    <w:rsid w:val="00C10673"/>
    <w:rsid w:val="00C10819"/>
    <w:rsid w:val="00C1175B"/>
    <w:rsid w:val="00C120D0"/>
    <w:rsid w:val="00C12425"/>
    <w:rsid w:val="00C1278C"/>
    <w:rsid w:val="00C12F2F"/>
    <w:rsid w:val="00C1324D"/>
    <w:rsid w:val="00C137F3"/>
    <w:rsid w:val="00C14116"/>
    <w:rsid w:val="00C150B9"/>
    <w:rsid w:val="00C1569C"/>
    <w:rsid w:val="00C157CF"/>
    <w:rsid w:val="00C15ECA"/>
    <w:rsid w:val="00C1621D"/>
    <w:rsid w:val="00C164B0"/>
    <w:rsid w:val="00C16BF4"/>
    <w:rsid w:val="00C1721C"/>
    <w:rsid w:val="00C1766D"/>
    <w:rsid w:val="00C17E13"/>
    <w:rsid w:val="00C203B4"/>
    <w:rsid w:val="00C20FEE"/>
    <w:rsid w:val="00C21D61"/>
    <w:rsid w:val="00C22715"/>
    <w:rsid w:val="00C22EC1"/>
    <w:rsid w:val="00C23385"/>
    <w:rsid w:val="00C24171"/>
    <w:rsid w:val="00C24CF8"/>
    <w:rsid w:val="00C25B00"/>
    <w:rsid w:val="00C26206"/>
    <w:rsid w:val="00C270AF"/>
    <w:rsid w:val="00C27D00"/>
    <w:rsid w:val="00C27D7D"/>
    <w:rsid w:val="00C27E80"/>
    <w:rsid w:val="00C3012C"/>
    <w:rsid w:val="00C30C32"/>
    <w:rsid w:val="00C30DA3"/>
    <w:rsid w:val="00C312B2"/>
    <w:rsid w:val="00C314AA"/>
    <w:rsid w:val="00C32813"/>
    <w:rsid w:val="00C32C75"/>
    <w:rsid w:val="00C3325E"/>
    <w:rsid w:val="00C3408A"/>
    <w:rsid w:val="00C354D8"/>
    <w:rsid w:val="00C35540"/>
    <w:rsid w:val="00C356E5"/>
    <w:rsid w:val="00C36DCA"/>
    <w:rsid w:val="00C3708C"/>
    <w:rsid w:val="00C374ED"/>
    <w:rsid w:val="00C4033D"/>
    <w:rsid w:val="00C404AC"/>
    <w:rsid w:val="00C41B33"/>
    <w:rsid w:val="00C421C4"/>
    <w:rsid w:val="00C421C6"/>
    <w:rsid w:val="00C42C97"/>
    <w:rsid w:val="00C42F85"/>
    <w:rsid w:val="00C43C64"/>
    <w:rsid w:val="00C44476"/>
    <w:rsid w:val="00C4492A"/>
    <w:rsid w:val="00C44A1F"/>
    <w:rsid w:val="00C44AD0"/>
    <w:rsid w:val="00C45E2A"/>
    <w:rsid w:val="00C46A99"/>
    <w:rsid w:val="00C47F30"/>
    <w:rsid w:val="00C47F8F"/>
    <w:rsid w:val="00C47FB9"/>
    <w:rsid w:val="00C508F8"/>
    <w:rsid w:val="00C5196D"/>
    <w:rsid w:val="00C5227E"/>
    <w:rsid w:val="00C52C1E"/>
    <w:rsid w:val="00C53742"/>
    <w:rsid w:val="00C5473C"/>
    <w:rsid w:val="00C548AD"/>
    <w:rsid w:val="00C54B0E"/>
    <w:rsid w:val="00C557DE"/>
    <w:rsid w:val="00C55E2B"/>
    <w:rsid w:val="00C5796C"/>
    <w:rsid w:val="00C57ADE"/>
    <w:rsid w:val="00C60351"/>
    <w:rsid w:val="00C60B5E"/>
    <w:rsid w:val="00C60E64"/>
    <w:rsid w:val="00C61438"/>
    <w:rsid w:val="00C6173E"/>
    <w:rsid w:val="00C61BBE"/>
    <w:rsid w:val="00C62CFC"/>
    <w:rsid w:val="00C62DE1"/>
    <w:rsid w:val="00C62EF8"/>
    <w:rsid w:val="00C63115"/>
    <w:rsid w:val="00C63346"/>
    <w:rsid w:val="00C644F7"/>
    <w:rsid w:val="00C64B63"/>
    <w:rsid w:val="00C64F0D"/>
    <w:rsid w:val="00C667C2"/>
    <w:rsid w:val="00C66BA6"/>
    <w:rsid w:val="00C66E59"/>
    <w:rsid w:val="00C675C8"/>
    <w:rsid w:val="00C67A26"/>
    <w:rsid w:val="00C67A4C"/>
    <w:rsid w:val="00C67ABE"/>
    <w:rsid w:val="00C67E1B"/>
    <w:rsid w:val="00C714D9"/>
    <w:rsid w:val="00C71550"/>
    <w:rsid w:val="00C7191B"/>
    <w:rsid w:val="00C72CF5"/>
    <w:rsid w:val="00C73140"/>
    <w:rsid w:val="00C73CA8"/>
    <w:rsid w:val="00C74115"/>
    <w:rsid w:val="00C74A69"/>
    <w:rsid w:val="00C74B80"/>
    <w:rsid w:val="00C7727E"/>
    <w:rsid w:val="00C77709"/>
    <w:rsid w:val="00C77D49"/>
    <w:rsid w:val="00C80114"/>
    <w:rsid w:val="00C8067A"/>
    <w:rsid w:val="00C80EF8"/>
    <w:rsid w:val="00C81732"/>
    <w:rsid w:val="00C82B14"/>
    <w:rsid w:val="00C83442"/>
    <w:rsid w:val="00C84422"/>
    <w:rsid w:val="00C85606"/>
    <w:rsid w:val="00C8560D"/>
    <w:rsid w:val="00C859DB"/>
    <w:rsid w:val="00C85DE0"/>
    <w:rsid w:val="00C86665"/>
    <w:rsid w:val="00C86D1F"/>
    <w:rsid w:val="00C87AF8"/>
    <w:rsid w:val="00C919F6"/>
    <w:rsid w:val="00C92739"/>
    <w:rsid w:val="00C93061"/>
    <w:rsid w:val="00C930F5"/>
    <w:rsid w:val="00C953B3"/>
    <w:rsid w:val="00C958A9"/>
    <w:rsid w:val="00C95A2B"/>
    <w:rsid w:val="00C95FAA"/>
    <w:rsid w:val="00C976FA"/>
    <w:rsid w:val="00C97827"/>
    <w:rsid w:val="00C97828"/>
    <w:rsid w:val="00C97E00"/>
    <w:rsid w:val="00CA053E"/>
    <w:rsid w:val="00CA1D37"/>
    <w:rsid w:val="00CA2213"/>
    <w:rsid w:val="00CA2319"/>
    <w:rsid w:val="00CA29D2"/>
    <w:rsid w:val="00CA5948"/>
    <w:rsid w:val="00CA689B"/>
    <w:rsid w:val="00CA7129"/>
    <w:rsid w:val="00CA7248"/>
    <w:rsid w:val="00CA779D"/>
    <w:rsid w:val="00CB004B"/>
    <w:rsid w:val="00CB047D"/>
    <w:rsid w:val="00CB0A02"/>
    <w:rsid w:val="00CB10AC"/>
    <w:rsid w:val="00CB154B"/>
    <w:rsid w:val="00CB1A88"/>
    <w:rsid w:val="00CB475E"/>
    <w:rsid w:val="00CB5262"/>
    <w:rsid w:val="00CB53D5"/>
    <w:rsid w:val="00CB54F1"/>
    <w:rsid w:val="00CB60F8"/>
    <w:rsid w:val="00CB65D5"/>
    <w:rsid w:val="00CB6A95"/>
    <w:rsid w:val="00CB7395"/>
    <w:rsid w:val="00CB7D05"/>
    <w:rsid w:val="00CC0A27"/>
    <w:rsid w:val="00CC1165"/>
    <w:rsid w:val="00CC152E"/>
    <w:rsid w:val="00CC1AFE"/>
    <w:rsid w:val="00CC3228"/>
    <w:rsid w:val="00CC3607"/>
    <w:rsid w:val="00CC4267"/>
    <w:rsid w:val="00CC430A"/>
    <w:rsid w:val="00CC4951"/>
    <w:rsid w:val="00CC50E2"/>
    <w:rsid w:val="00CC5567"/>
    <w:rsid w:val="00CC60F1"/>
    <w:rsid w:val="00CC6955"/>
    <w:rsid w:val="00CC7342"/>
    <w:rsid w:val="00CC73F8"/>
    <w:rsid w:val="00CC771E"/>
    <w:rsid w:val="00CC7CAF"/>
    <w:rsid w:val="00CC7FD8"/>
    <w:rsid w:val="00CD180A"/>
    <w:rsid w:val="00CD284A"/>
    <w:rsid w:val="00CD292A"/>
    <w:rsid w:val="00CD2E02"/>
    <w:rsid w:val="00CD30C3"/>
    <w:rsid w:val="00CD407B"/>
    <w:rsid w:val="00CD4333"/>
    <w:rsid w:val="00CD4C8E"/>
    <w:rsid w:val="00CD54FE"/>
    <w:rsid w:val="00CD5EBA"/>
    <w:rsid w:val="00CD6129"/>
    <w:rsid w:val="00CD66DE"/>
    <w:rsid w:val="00CD6E27"/>
    <w:rsid w:val="00CE00CF"/>
    <w:rsid w:val="00CE0557"/>
    <w:rsid w:val="00CE06D2"/>
    <w:rsid w:val="00CE0B10"/>
    <w:rsid w:val="00CE0D40"/>
    <w:rsid w:val="00CE1F0D"/>
    <w:rsid w:val="00CE334F"/>
    <w:rsid w:val="00CE348C"/>
    <w:rsid w:val="00CE3ABA"/>
    <w:rsid w:val="00CE4669"/>
    <w:rsid w:val="00CE48F0"/>
    <w:rsid w:val="00CE5070"/>
    <w:rsid w:val="00CE5219"/>
    <w:rsid w:val="00CE561E"/>
    <w:rsid w:val="00CE5B7D"/>
    <w:rsid w:val="00CE6763"/>
    <w:rsid w:val="00CE6C2C"/>
    <w:rsid w:val="00CE7166"/>
    <w:rsid w:val="00CE76A7"/>
    <w:rsid w:val="00CE776A"/>
    <w:rsid w:val="00CE795C"/>
    <w:rsid w:val="00CF0093"/>
    <w:rsid w:val="00CF0BCE"/>
    <w:rsid w:val="00CF13C5"/>
    <w:rsid w:val="00CF16A7"/>
    <w:rsid w:val="00CF2C82"/>
    <w:rsid w:val="00CF3866"/>
    <w:rsid w:val="00CF3876"/>
    <w:rsid w:val="00CF50F2"/>
    <w:rsid w:val="00CF521B"/>
    <w:rsid w:val="00CF5E1E"/>
    <w:rsid w:val="00CF602C"/>
    <w:rsid w:val="00CF66C7"/>
    <w:rsid w:val="00CF67D8"/>
    <w:rsid w:val="00CF71F6"/>
    <w:rsid w:val="00CF78E3"/>
    <w:rsid w:val="00CF7C7C"/>
    <w:rsid w:val="00D00120"/>
    <w:rsid w:val="00D0180E"/>
    <w:rsid w:val="00D020B5"/>
    <w:rsid w:val="00D023DA"/>
    <w:rsid w:val="00D02C10"/>
    <w:rsid w:val="00D03253"/>
    <w:rsid w:val="00D03604"/>
    <w:rsid w:val="00D03ED1"/>
    <w:rsid w:val="00D03F66"/>
    <w:rsid w:val="00D04967"/>
    <w:rsid w:val="00D052FE"/>
    <w:rsid w:val="00D05A81"/>
    <w:rsid w:val="00D05DED"/>
    <w:rsid w:val="00D05E70"/>
    <w:rsid w:val="00D05F2C"/>
    <w:rsid w:val="00D06200"/>
    <w:rsid w:val="00D06214"/>
    <w:rsid w:val="00D077DB"/>
    <w:rsid w:val="00D10075"/>
    <w:rsid w:val="00D10101"/>
    <w:rsid w:val="00D10314"/>
    <w:rsid w:val="00D119CF"/>
    <w:rsid w:val="00D11EB6"/>
    <w:rsid w:val="00D12EBD"/>
    <w:rsid w:val="00D13DC4"/>
    <w:rsid w:val="00D14046"/>
    <w:rsid w:val="00D14A9F"/>
    <w:rsid w:val="00D151DD"/>
    <w:rsid w:val="00D1562C"/>
    <w:rsid w:val="00D15BDB"/>
    <w:rsid w:val="00D15DA7"/>
    <w:rsid w:val="00D1691E"/>
    <w:rsid w:val="00D16A0A"/>
    <w:rsid w:val="00D16F55"/>
    <w:rsid w:val="00D17DC6"/>
    <w:rsid w:val="00D20E45"/>
    <w:rsid w:val="00D21A74"/>
    <w:rsid w:val="00D22670"/>
    <w:rsid w:val="00D22FF9"/>
    <w:rsid w:val="00D23E43"/>
    <w:rsid w:val="00D24497"/>
    <w:rsid w:val="00D24FF6"/>
    <w:rsid w:val="00D251A3"/>
    <w:rsid w:val="00D26544"/>
    <w:rsid w:val="00D26B7E"/>
    <w:rsid w:val="00D30874"/>
    <w:rsid w:val="00D30925"/>
    <w:rsid w:val="00D31288"/>
    <w:rsid w:val="00D3169E"/>
    <w:rsid w:val="00D317EB"/>
    <w:rsid w:val="00D31DC6"/>
    <w:rsid w:val="00D3227D"/>
    <w:rsid w:val="00D33B19"/>
    <w:rsid w:val="00D34200"/>
    <w:rsid w:val="00D359D3"/>
    <w:rsid w:val="00D36D09"/>
    <w:rsid w:val="00D36F2C"/>
    <w:rsid w:val="00D37F1D"/>
    <w:rsid w:val="00D408A0"/>
    <w:rsid w:val="00D41C56"/>
    <w:rsid w:val="00D425D1"/>
    <w:rsid w:val="00D430BE"/>
    <w:rsid w:val="00D431D2"/>
    <w:rsid w:val="00D455AB"/>
    <w:rsid w:val="00D456D4"/>
    <w:rsid w:val="00D45C72"/>
    <w:rsid w:val="00D46A01"/>
    <w:rsid w:val="00D46B54"/>
    <w:rsid w:val="00D46EE4"/>
    <w:rsid w:val="00D4759F"/>
    <w:rsid w:val="00D50474"/>
    <w:rsid w:val="00D5084D"/>
    <w:rsid w:val="00D50BA3"/>
    <w:rsid w:val="00D50EF9"/>
    <w:rsid w:val="00D51103"/>
    <w:rsid w:val="00D5110F"/>
    <w:rsid w:val="00D515A7"/>
    <w:rsid w:val="00D51AAA"/>
    <w:rsid w:val="00D51FCB"/>
    <w:rsid w:val="00D52A7D"/>
    <w:rsid w:val="00D52B07"/>
    <w:rsid w:val="00D52B49"/>
    <w:rsid w:val="00D535C2"/>
    <w:rsid w:val="00D537D8"/>
    <w:rsid w:val="00D5381A"/>
    <w:rsid w:val="00D53922"/>
    <w:rsid w:val="00D53D9B"/>
    <w:rsid w:val="00D54B10"/>
    <w:rsid w:val="00D555E6"/>
    <w:rsid w:val="00D55674"/>
    <w:rsid w:val="00D55D37"/>
    <w:rsid w:val="00D55DFF"/>
    <w:rsid w:val="00D55E30"/>
    <w:rsid w:val="00D5674F"/>
    <w:rsid w:val="00D5749C"/>
    <w:rsid w:val="00D57542"/>
    <w:rsid w:val="00D60890"/>
    <w:rsid w:val="00D612D7"/>
    <w:rsid w:val="00D618CB"/>
    <w:rsid w:val="00D61A55"/>
    <w:rsid w:val="00D627F7"/>
    <w:rsid w:val="00D62A42"/>
    <w:rsid w:val="00D63391"/>
    <w:rsid w:val="00D64EFC"/>
    <w:rsid w:val="00D65182"/>
    <w:rsid w:val="00D65BE1"/>
    <w:rsid w:val="00D65EFF"/>
    <w:rsid w:val="00D66832"/>
    <w:rsid w:val="00D673BF"/>
    <w:rsid w:val="00D678DF"/>
    <w:rsid w:val="00D67B7C"/>
    <w:rsid w:val="00D70016"/>
    <w:rsid w:val="00D707D1"/>
    <w:rsid w:val="00D70AEC"/>
    <w:rsid w:val="00D70BE6"/>
    <w:rsid w:val="00D711FF"/>
    <w:rsid w:val="00D71788"/>
    <w:rsid w:val="00D71ACE"/>
    <w:rsid w:val="00D72429"/>
    <w:rsid w:val="00D728F1"/>
    <w:rsid w:val="00D72D1E"/>
    <w:rsid w:val="00D741DC"/>
    <w:rsid w:val="00D74E57"/>
    <w:rsid w:val="00D74EB9"/>
    <w:rsid w:val="00D758D1"/>
    <w:rsid w:val="00D75A78"/>
    <w:rsid w:val="00D7608E"/>
    <w:rsid w:val="00D76F9A"/>
    <w:rsid w:val="00D77150"/>
    <w:rsid w:val="00D77409"/>
    <w:rsid w:val="00D778AC"/>
    <w:rsid w:val="00D80BCC"/>
    <w:rsid w:val="00D811F8"/>
    <w:rsid w:val="00D81AC3"/>
    <w:rsid w:val="00D82964"/>
    <w:rsid w:val="00D82BAD"/>
    <w:rsid w:val="00D82D1B"/>
    <w:rsid w:val="00D83B6C"/>
    <w:rsid w:val="00D83BB9"/>
    <w:rsid w:val="00D84A9C"/>
    <w:rsid w:val="00D85453"/>
    <w:rsid w:val="00D8578E"/>
    <w:rsid w:val="00D85E9C"/>
    <w:rsid w:val="00D86174"/>
    <w:rsid w:val="00D8655E"/>
    <w:rsid w:val="00D86BFF"/>
    <w:rsid w:val="00D86DBC"/>
    <w:rsid w:val="00D870AF"/>
    <w:rsid w:val="00D87E05"/>
    <w:rsid w:val="00D90054"/>
    <w:rsid w:val="00D90157"/>
    <w:rsid w:val="00D90219"/>
    <w:rsid w:val="00D904C6"/>
    <w:rsid w:val="00D91470"/>
    <w:rsid w:val="00D91F3D"/>
    <w:rsid w:val="00D9213E"/>
    <w:rsid w:val="00D938F4"/>
    <w:rsid w:val="00D94050"/>
    <w:rsid w:val="00D954DE"/>
    <w:rsid w:val="00D958C4"/>
    <w:rsid w:val="00D95F4A"/>
    <w:rsid w:val="00D967FA"/>
    <w:rsid w:val="00D96AAF"/>
    <w:rsid w:val="00D96AFB"/>
    <w:rsid w:val="00D97278"/>
    <w:rsid w:val="00D97720"/>
    <w:rsid w:val="00D97ED8"/>
    <w:rsid w:val="00D97F76"/>
    <w:rsid w:val="00DA0248"/>
    <w:rsid w:val="00DA0255"/>
    <w:rsid w:val="00DA036A"/>
    <w:rsid w:val="00DA0579"/>
    <w:rsid w:val="00DA07CC"/>
    <w:rsid w:val="00DA10CE"/>
    <w:rsid w:val="00DA1769"/>
    <w:rsid w:val="00DA17B4"/>
    <w:rsid w:val="00DA2006"/>
    <w:rsid w:val="00DA2966"/>
    <w:rsid w:val="00DA31F6"/>
    <w:rsid w:val="00DA34A8"/>
    <w:rsid w:val="00DA3708"/>
    <w:rsid w:val="00DA3810"/>
    <w:rsid w:val="00DA5C56"/>
    <w:rsid w:val="00DA67CC"/>
    <w:rsid w:val="00DA70F4"/>
    <w:rsid w:val="00DA7848"/>
    <w:rsid w:val="00DB00AD"/>
    <w:rsid w:val="00DB04DA"/>
    <w:rsid w:val="00DB06E6"/>
    <w:rsid w:val="00DB1CD7"/>
    <w:rsid w:val="00DB1F07"/>
    <w:rsid w:val="00DB29A0"/>
    <w:rsid w:val="00DB3170"/>
    <w:rsid w:val="00DB3473"/>
    <w:rsid w:val="00DB5D4F"/>
    <w:rsid w:val="00DB5FB0"/>
    <w:rsid w:val="00DB626A"/>
    <w:rsid w:val="00DB6AE7"/>
    <w:rsid w:val="00DB717C"/>
    <w:rsid w:val="00DB7B74"/>
    <w:rsid w:val="00DC00CF"/>
    <w:rsid w:val="00DC08CF"/>
    <w:rsid w:val="00DC1523"/>
    <w:rsid w:val="00DC3F35"/>
    <w:rsid w:val="00DC41E2"/>
    <w:rsid w:val="00DC4491"/>
    <w:rsid w:val="00DC463E"/>
    <w:rsid w:val="00DC4981"/>
    <w:rsid w:val="00DC5708"/>
    <w:rsid w:val="00DC58A9"/>
    <w:rsid w:val="00DC5902"/>
    <w:rsid w:val="00DC5B69"/>
    <w:rsid w:val="00DC5D8B"/>
    <w:rsid w:val="00DC7534"/>
    <w:rsid w:val="00DC75EB"/>
    <w:rsid w:val="00DC7A30"/>
    <w:rsid w:val="00DC7F65"/>
    <w:rsid w:val="00DD0170"/>
    <w:rsid w:val="00DD19EB"/>
    <w:rsid w:val="00DD2567"/>
    <w:rsid w:val="00DD28D6"/>
    <w:rsid w:val="00DD2CFE"/>
    <w:rsid w:val="00DD446C"/>
    <w:rsid w:val="00DD49C1"/>
    <w:rsid w:val="00DD4A2A"/>
    <w:rsid w:val="00DD5B19"/>
    <w:rsid w:val="00DD5EA5"/>
    <w:rsid w:val="00DD606A"/>
    <w:rsid w:val="00DD6091"/>
    <w:rsid w:val="00DD6096"/>
    <w:rsid w:val="00DD6B04"/>
    <w:rsid w:val="00DD7269"/>
    <w:rsid w:val="00DE20DA"/>
    <w:rsid w:val="00DE232E"/>
    <w:rsid w:val="00DE2C74"/>
    <w:rsid w:val="00DE2D31"/>
    <w:rsid w:val="00DE3118"/>
    <w:rsid w:val="00DE5F54"/>
    <w:rsid w:val="00DE687E"/>
    <w:rsid w:val="00DE7710"/>
    <w:rsid w:val="00DE7F7A"/>
    <w:rsid w:val="00DF0089"/>
    <w:rsid w:val="00DF241D"/>
    <w:rsid w:val="00DF34E6"/>
    <w:rsid w:val="00DF362C"/>
    <w:rsid w:val="00DF3716"/>
    <w:rsid w:val="00DF3CD4"/>
    <w:rsid w:val="00DF3CF3"/>
    <w:rsid w:val="00DF3F43"/>
    <w:rsid w:val="00DF3FDF"/>
    <w:rsid w:val="00DF4050"/>
    <w:rsid w:val="00DF40B0"/>
    <w:rsid w:val="00DF41E0"/>
    <w:rsid w:val="00DF4648"/>
    <w:rsid w:val="00DF5D2A"/>
    <w:rsid w:val="00DF646A"/>
    <w:rsid w:val="00DF67C4"/>
    <w:rsid w:val="00DF7ACB"/>
    <w:rsid w:val="00E0099A"/>
    <w:rsid w:val="00E00D75"/>
    <w:rsid w:val="00E00ECE"/>
    <w:rsid w:val="00E01346"/>
    <w:rsid w:val="00E0138E"/>
    <w:rsid w:val="00E014E7"/>
    <w:rsid w:val="00E016BA"/>
    <w:rsid w:val="00E018C8"/>
    <w:rsid w:val="00E02094"/>
    <w:rsid w:val="00E02330"/>
    <w:rsid w:val="00E0287C"/>
    <w:rsid w:val="00E02A13"/>
    <w:rsid w:val="00E02AE5"/>
    <w:rsid w:val="00E0392E"/>
    <w:rsid w:val="00E03998"/>
    <w:rsid w:val="00E03B16"/>
    <w:rsid w:val="00E03EEC"/>
    <w:rsid w:val="00E0472F"/>
    <w:rsid w:val="00E05A57"/>
    <w:rsid w:val="00E07000"/>
    <w:rsid w:val="00E10162"/>
    <w:rsid w:val="00E10AA0"/>
    <w:rsid w:val="00E115C5"/>
    <w:rsid w:val="00E11711"/>
    <w:rsid w:val="00E120E2"/>
    <w:rsid w:val="00E12615"/>
    <w:rsid w:val="00E13433"/>
    <w:rsid w:val="00E13531"/>
    <w:rsid w:val="00E14085"/>
    <w:rsid w:val="00E14713"/>
    <w:rsid w:val="00E14CC5"/>
    <w:rsid w:val="00E14FE6"/>
    <w:rsid w:val="00E15834"/>
    <w:rsid w:val="00E167E4"/>
    <w:rsid w:val="00E16DE6"/>
    <w:rsid w:val="00E2038F"/>
    <w:rsid w:val="00E225AB"/>
    <w:rsid w:val="00E24459"/>
    <w:rsid w:val="00E2449C"/>
    <w:rsid w:val="00E25762"/>
    <w:rsid w:val="00E2613B"/>
    <w:rsid w:val="00E26D87"/>
    <w:rsid w:val="00E27108"/>
    <w:rsid w:val="00E27188"/>
    <w:rsid w:val="00E2799D"/>
    <w:rsid w:val="00E27CE6"/>
    <w:rsid w:val="00E30340"/>
    <w:rsid w:val="00E3119F"/>
    <w:rsid w:val="00E32049"/>
    <w:rsid w:val="00E32261"/>
    <w:rsid w:val="00E32427"/>
    <w:rsid w:val="00E342F1"/>
    <w:rsid w:val="00E34AE6"/>
    <w:rsid w:val="00E34CC4"/>
    <w:rsid w:val="00E35A60"/>
    <w:rsid w:val="00E35FE0"/>
    <w:rsid w:val="00E3624B"/>
    <w:rsid w:val="00E3631F"/>
    <w:rsid w:val="00E36A31"/>
    <w:rsid w:val="00E36A9A"/>
    <w:rsid w:val="00E36C3F"/>
    <w:rsid w:val="00E37318"/>
    <w:rsid w:val="00E37651"/>
    <w:rsid w:val="00E37832"/>
    <w:rsid w:val="00E37DDD"/>
    <w:rsid w:val="00E402E1"/>
    <w:rsid w:val="00E432B2"/>
    <w:rsid w:val="00E43A16"/>
    <w:rsid w:val="00E4418C"/>
    <w:rsid w:val="00E459BA"/>
    <w:rsid w:val="00E47954"/>
    <w:rsid w:val="00E47F65"/>
    <w:rsid w:val="00E50870"/>
    <w:rsid w:val="00E50E02"/>
    <w:rsid w:val="00E51421"/>
    <w:rsid w:val="00E516D7"/>
    <w:rsid w:val="00E51A56"/>
    <w:rsid w:val="00E52398"/>
    <w:rsid w:val="00E524BD"/>
    <w:rsid w:val="00E52F8F"/>
    <w:rsid w:val="00E53359"/>
    <w:rsid w:val="00E537F4"/>
    <w:rsid w:val="00E54ABB"/>
    <w:rsid w:val="00E551D3"/>
    <w:rsid w:val="00E55F7E"/>
    <w:rsid w:val="00E5617E"/>
    <w:rsid w:val="00E564BE"/>
    <w:rsid w:val="00E56B08"/>
    <w:rsid w:val="00E56FBE"/>
    <w:rsid w:val="00E57555"/>
    <w:rsid w:val="00E5767F"/>
    <w:rsid w:val="00E57D68"/>
    <w:rsid w:val="00E57D89"/>
    <w:rsid w:val="00E6063E"/>
    <w:rsid w:val="00E6072D"/>
    <w:rsid w:val="00E608F3"/>
    <w:rsid w:val="00E61538"/>
    <w:rsid w:val="00E61A23"/>
    <w:rsid w:val="00E61ED8"/>
    <w:rsid w:val="00E621E6"/>
    <w:rsid w:val="00E627BA"/>
    <w:rsid w:val="00E6486D"/>
    <w:rsid w:val="00E64C24"/>
    <w:rsid w:val="00E65085"/>
    <w:rsid w:val="00E6527D"/>
    <w:rsid w:val="00E6531C"/>
    <w:rsid w:val="00E659F8"/>
    <w:rsid w:val="00E65A2A"/>
    <w:rsid w:val="00E65E72"/>
    <w:rsid w:val="00E65E7C"/>
    <w:rsid w:val="00E6630B"/>
    <w:rsid w:val="00E66D46"/>
    <w:rsid w:val="00E671B4"/>
    <w:rsid w:val="00E673A5"/>
    <w:rsid w:val="00E67B27"/>
    <w:rsid w:val="00E67DE3"/>
    <w:rsid w:val="00E72680"/>
    <w:rsid w:val="00E72CCA"/>
    <w:rsid w:val="00E72EC0"/>
    <w:rsid w:val="00E73033"/>
    <w:rsid w:val="00E730FF"/>
    <w:rsid w:val="00E7376B"/>
    <w:rsid w:val="00E73B0F"/>
    <w:rsid w:val="00E73D12"/>
    <w:rsid w:val="00E74128"/>
    <w:rsid w:val="00E74451"/>
    <w:rsid w:val="00E75299"/>
    <w:rsid w:val="00E76004"/>
    <w:rsid w:val="00E761AC"/>
    <w:rsid w:val="00E770EE"/>
    <w:rsid w:val="00E7747A"/>
    <w:rsid w:val="00E77522"/>
    <w:rsid w:val="00E77738"/>
    <w:rsid w:val="00E777FC"/>
    <w:rsid w:val="00E77CCF"/>
    <w:rsid w:val="00E77D0E"/>
    <w:rsid w:val="00E800CF"/>
    <w:rsid w:val="00E81881"/>
    <w:rsid w:val="00E82B61"/>
    <w:rsid w:val="00E82D38"/>
    <w:rsid w:val="00E8378E"/>
    <w:rsid w:val="00E83A11"/>
    <w:rsid w:val="00E83A34"/>
    <w:rsid w:val="00E8494E"/>
    <w:rsid w:val="00E84EB6"/>
    <w:rsid w:val="00E84FAB"/>
    <w:rsid w:val="00E85360"/>
    <w:rsid w:val="00E85A7F"/>
    <w:rsid w:val="00E85F44"/>
    <w:rsid w:val="00E86AC4"/>
    <w:rsid w:val="00E86CF5"/>
    <w:rsid w:val="00E873F5"/>
    <w:rsid w:val="00E90B89"/>
    <w:rsid w:val="00E915D6"/>
    <w:rsid w:val="00E919B2"/>
    <w:rsid w:val="00E9205D"/>
    <w:rsid w:val="00E9239E"/>
    <w:rsid w:val="00E92488"/>
    <w:rsid w:val="00E93C67"/>
    <w:rsid w:val="00E93DDD"/>
    <w:rsid w:val="00E9609B"/>
    <w:rsid w:val="00E96194"/>
    <w:rsid w:val="00E969B8"/>
    <w:rsid w:val="00E96CE6"/>
    <w:rsid w:val="00E97470"/>
    <w:rsid w:val="00E97A2F"/>
    <w:rsid w:val="00E97EDE"/>
    <w:rsid w:val="00EA011A"/>
    <w:rsid w:val="00EA0232"/>
    <w:rsid w:val="00EA0E99"/>
    <w:rsid w:val="00EA0E9A"/>
    <w:rsid w:val="00EA1406"/>
    <w:rsid w:val="00EA1AB5"/>
    <w:rsid w:val="00EA1ABB"/>
    <w:rsid w:val="00EA2F9E"/>
    <w:rsid w:val="00EA30EC"/>
    <w:rsid w:val="00EA3875"/>
    <w:rsid w:val="00EA49FC"/>
    <w:rsid w:val="00EA4CA0"/>
    <w:rsid w:val="00EA5168"/>
    <w:rsid w:val="00EA5989"/>
    <w:rsid w:val="00EA5D48"/>
    <w:rsid w:val="00EA689B"/>
    <w:rsid w:val="00EA6A6D"/>
    <w:rsid w:val="00EA6BF6"/>
    <w:rsid w:val="00EA6C47"/>
    <w:rsid w:val="00EA7E1C"/>
    <w:rsid w:val="00EB0FB0"/>
    <w:rsid w:val="00EB11E6"/>
    <w:rsid w:val="00EB262D"/>
    <w:rsid w:val="00EB2E1B"/>
    <w:rsid w:val="00EB2F7F"/>
    <w:rsid w:val="00EB3446"/>
    <w:rsid w:val="00EB3E32"/>
    <w:rsid w:val="00EB42D4"/>
    <w:rsid w:val="00EB4BCB"/>
    <w:rsid w:val="00EB4F5F"/>
    <w:rsid w:val="00EB53A6"/>
    <w:rsid w:val="00EB5AA7"/>
    <w:rsid w:val="00EB5DBF"/>
    <w:rsid w:val="00EB63D7"/>
    <w:rsid w:val="00EB7199"/>
    <w:rsid w:val="00EB744B"/>
    <w:rsid w:val="00EC01CE"/>
    <w:rsid w:val="00EC09F6"/>
    <w:rsid w:val="00EC1125"/>
    <w:rsid w:val="00EC1B02"/>
    <w:rsid w:val="00EC49A2"/>
    <w:rsid w:val="00EC56E4"/>
    <w:rsid w:val="00EC5905"/>
    <w:rsid w:val="00EC5910"/>
    <w:rsid w:val="00EC5D51"/>
    <w:rsid w:val="00EC627C"/>
    <w:rsid w:val="00EC653E"/>
    <w:rsid w:val="00EC6C2A"/>
    <w:rsid w:val="00EC7665"/>
    <w:rsid w:val="00ED0BC5"/>
    <w:rsid w:val="00ED2022"/>
    <w:rsid w:val="00ED23AA"/>
    <w:rsid w:val="00ED31AD"/>
    <w:rsid w:val="00ED3963"/>
    <w:rsid w:val="00ED4706"/>
    <w:rsid w:val="00ED486D"/>
    <w:rsid w:val="00ED4E39"/>
    <w:rsid w:val="00ED5902"/>
    <w:rsid w:val="00ED5B99"/>
    <w:rsid w:val="00ED5EAB"/>
    <w:rsid w:val="00ED62DB"/>
    <w:rsid w:val="00ED6638"/>
    <w:rsid w:val="00ED6E97"/>
    <w:rsid w:val="00ED737A"/>
    <w:rsid w:val="00ED7EEF"/>
    <w:rsid w:val="00EE0117"/>
    <w:rsid w:val="00EE15CF"/>
    <w:rsid w:val="00EE1773"/>
    <w:rsid w:val="00EE235C"/>
    <w:rsid w:val="00EE2C25"/>
    <w:rsid w:val="00EE3B89"/>
    <w:rsid w:val="00EE3C82"/>
    <w:rsid w:val="00EE3ECC"/>
    <w:rsid w:val="00EE3F3A"/>
    <w:rsid w:val="00EE3F6F"/>
    <w:rsid w:val="00EE417F"/>
    <w:rsid w:val="00EE4996"/>
    <w:rsid w:val="00EE53B7"/>
    <w:rsid w:val="00EE598E"/>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5056"/>
    <w:rsid w:val="00EF699C"/>
    <w:rsid w:val="00EF73D6"/>
    <w:rsid w:val="00F00AA8"/>
    <w:rsid w:val="00F00CBE"/>
    <w:rsid w:val="00F01999"/>
    <w:rsid w:val="00F01C35"/>
    <w:rsid w:val="00F01D79"/>
    <w:rsid w:val="00F02C0E"/>
    <w:rsid w:val="00F03887"/>
    <w:rsid w:val="00F03AE2"/>
    <w:rsid w:val="00F045B3"/>
    <w:rsid w:val="00F057BF"/>
    <w:rsid w:val="00F05817"/>
    <w:rsid w:val="00F06318"/>
    <w:rsid w:val="00F066A2"/>
    <w:rsid w:val="00F0727A"/>
    <w:rsid w:val="00F076F8"/>
    <w:rsid w:val="00F07917"/>
    <w:rsid w:val="00F101CA"/>
    <w:rsid w:val="00F10784"/>
    <w:rsid w:val="00F10AFA"/>
    <w:rsid w:val="00F10C0A"/>
    <w:rsid w:val="00F11195"/>
    <w:rsid w:val="00F1126A"/>
    <w:rsid w:val="00F11774"/>
    <w:rsid w:val="00F11DFF"/>
    <w:rsid w:val="00F12D14"/>
    <w:rsid w:val="00F135B7"/>
    <w:rsid w:val="00F14249"/>
    <w:rsid w:val="00F14338"/>
    <w:rsid w:val="00F14690"/>
    <w:rsid w:val="00F15878"/>
    <w:rsid w:val="00F169D5"/>
    <w:rsid w:val="00F16A68"/>
    <w:rsid w:val="00F16D97"/>
    <w:rsid w:val="00F17250"/>
    <w:rsid w:val="00F17264"/>
    <w:rsid w:val="00F172FB"/>
    <w:rsid w:val="00F174F4"/>
    <w:rsid w:val="00F17668"/>
    <w:rsid w:val="00F1799D"/>
    <w:rsid w:val="00F17AB2"/>
    <w:rsid w:val="00F20710"/>
    <w:rsid w:val="00F20A3E"/>
    <w:rsid w:val="00F20B6C"/>
    <w:rsid w:val="00F20D5B"/>
    <w:rsid w:val="00F2137B"/>
    <w:rsid w:val="00F217F3"/>
    <w:rsid w:val="00F21A0A"/>
    <w:rsid w:val="00F21A6A"/>
    <w:rsid w:val="00F21C32"/>
    <w:rsid w:val="00F22026"/>
    <w:rsid w:val="00F222E5"/>
    <w:rsid w:val="00F2266A"/>
    <w:rsid w:val="00F22B7D"/>
    <w:rsid w:val="00F22F8C"/>
    <w:rsid w:val="00F23348"/>
    <w:rsid w:val="00F23C39"/>
    <w:rsid w:val="00F257FF"/>
    <w:rsid w:val="00F2628E"/>
    <w:rsid w:val="00F26D42"/>
    <w:rsid w:val="00F2761B"/>
    <w:rsid w:val="00F276D5"/>
    <w:rsid w:val="00F30A66"/>
    <w:rsid w:val="00F31271"/>
    <w:rsid w:val="00F3134A"/>
    <w:rsid w:val="00F317FC"/>
    <w:rsid w:val="00F32B3F"/>
    <w:rsid w:val="00F33B46"/>
    <w:rsid w:val="00F34510"/>
    <w:rsid w:val="00F349E0"/>
    <w:rsid w:val="00F350C1"/>
    <w:rsid w:val="00F3585F"/>
    <w:rsid w:val="00F35AF4"/>
    <w:rsid w:val="00F35D1C"/>
    <w:rsid w:val="00F3781B"/>
    <w:rsid w:val="00F4079D"/>
    <w:rsid w:val="00F4229B"/>
    <w:rsid w:val="00F4252A"/>
    <w:rsid w:val="00F432AB"/>
    <w:rsid w:val="00F441E2"/>
    <w:rsid w:val="00F4439D"/>
    <w:rsid w:val="00F4489A"/>
    <w:rsid w:val="00F44FB5"/>
    <w:rsid w:val="00F5008F"/>
    <w:rsid w:val="00F51362"/>
    <w:rsid w:val="00F51455"/>
    <w:rsid w:val="00F516AA"/>
    <w:rsid w:val="00F520A4"/>
    <w:rsid w:val="00F52549"/>
    <w:rsid w:val="00F53203"/>
    <w:rsid w:val="00F54280"/>
    <w:rsid w:val="00F54B33"/>
    <w:rsid w:val="00F56232"/>
    <w:rsid w:val="00F56290"/>
    <w:rsid w:val="00F5659B"/>
    <w:rsid w:val="00F5680E"/>
    <w:rsid w:val="00F568E9"/>
    <w:rsid w:val="00F56ADD"/>
    <w:rsid w:val="00F56FA0"/>
    <w:rsid w:val="00F60829"/>
    <w:rsid w:val="00F60B12"/>
    <w:rsid w:val="00F613B1"/>
    <w:rsid w:val="00F63FBA"/>
    <w:rsid w:val="00F64882"/>
    <w:rsid w:val="00F6491C"/>
    <w:rsid w:val="00F64B54"/>
    <w:rsid w:val="00F65047"/>
    <w:rsid w:val="00F651D2"/>
    <w:rsid w:val="00F6532D"/>
    <w:rsid w:val="00F654E1"/>
    <w:rsid w:val="00F661CC"/>
    <w:rsid w:val="00F66B64"/>
    <w:rsid w:val="00F67DF7"/>
    <w:rsid w:val="00F70434"/>
    <w:rsid w:val="00F70835"/>
    <w:rsid w:val="00F70D26"/>
    <w:rsid w:val="00F71118"/>
    <w:rsid w:val="00F71277"/>
    <w:rsid w:val="00F71433"/>
    <w:rsid w:val="00F71AF6"/>
    <w:rsid w:val="00F71D3F"/>
    <w:rsid w:val="00F72374"/>
    <w:rsid w:val="00F72FE9"/>
    <w:rsid w:val="00F7411B"/>
    <w:rsid w:val="00F74641"/>
    <w:rsid w:val="00F74B5A"/>
    <w:rsid w:val="00F75DB4"/>
    <w:rsid w:val="00F76B38"/>
    <w:rsid w:val="00F76E6A"/>
    <w:rsid w:val="00F7711E"/>
    <w:rsid w:val="00F7771E"/>
    <w:rsid w:val="00F7778F"/>
    <w:rsid w:val="00F77BE5"/>
    <w:rsid w:val="00F80A79"/>
    <w:rsid w:val="00F80F20"/>
    <w:rsid w:val="00F81576"/>
    <w:rsid w:val="00F818E9"/>
    <w:rsid w:val="00F81ADC"/>
    <w:rsid w:val="00F82D6B"/>
    <w:rsid w:val="00F838BE"/>
    <w:rsid w:val="00F83AB4"/>
    <w:rsid w:val="00F83B59"/>
    <w:rsid w:val="00F83F54"/>
    <w:rsid w:val="00F84481"/>
    <w:rsid w:val="00F84580"/>
    <w:rsid w:val="00F845D9"/>
    <w:rsid w:val="00F847EF"/>
    <w:rsid w:val="00F84F22"/>
    <w:rsid w:val="00F85622"/>
    <w:rsid w:val="00F85D27"/>
    <w:rsid w:val="00F87208"/>
    <w:rsid w:val="00F9194C"/>
    <w:rsid w:val="00F931C5"/>
    <w:rsid w:val="00F93508"/>
    <w:rsid w:val="00F94B40"/>
    <w:rsid w:val="00F94E17"/>
    <w:rsid w:val="00F9535F"/>
    <w:rsid w:val="00F9590B"/>
    <w:rsid w:val="00F9621D"/>
    <w:rsid w:val="00F96B4E"/>
    <w:rsid w:val="00F97046"/>
    <w:rsid w:val="00F973EF"/>
    <w:rsid w:val="00F97DC3"/>
    <w:rsid w:val="00FA0852"/>
    <w:rsid w:val="00FA144B"/>
    <w:rsid w:val="00FA1A65"/>
    <w:rsid w:val="00FA2064"/>
    <w:rsid w:val="00FA2850"/>
    <w:rsid w:val="00FA2D7E"/>
    <w:rsid w:val="00FA33FF"/>
    <w:rsid w:val="00FA3E96"/>
    <w:rsid w:val="00FA5235"/>
    <w:rsid w:val="00FA5334"/>
    <w:rsid w:val="00FA5F3C"/>
    <w:rsid w:val="00FA6916"/>
    <w:rsid w:val="00FA6C79"/>
    <w:rsid w:val="00FA7554"/>
    <w:rsid w:val="00FA7877"/>
    <w:rsid w:val="00FA79A2"/>
    <w:rsid w:val="00FB23A1"/>
    <w:rsid w:val="00FB24FC"/>
    <w:rsid w:val="00FB2D6F"/>
    <w:rsid w:val="00FB494F"/>
    <w:rsid w:val="00FB4BF0"/>
    <w:rsid w:val="00FB5013"/>
    <w:rsid w:val="00FB5A04"/>
    <w:rsid w:val="00FB61F7"/>
    <w:rsid w:val="00FB62A0"/>
    <w:rsid w:val="00FB6ABC"/>
    <w:rsid w:val="00FB7983"/>
    <w:rsid w:val="00FC038C"/>
    <w:rsid w:val="00FC0C79"/>
    <w:rsid w:val="00FC0CAA"/>
    <w:rsid w:val="00FC0FCA"/>
    <w:rsid w:val="00FC1DF7"/>
    <w:rsid w:val="00FC296F"/>
    <w:rsid w:val="00FC2BC2"/>
    <w:rsid w:val="00FC2CFD"/>
    <w:rsid w:val="00FC306F"/>
    <w:rsid w:val="00FC35BB"/>
    <w:rsid w:val="00FC3861"/>
    <w:rsid w:val="00FC3A0B"/>
    <w:rsid w:val="00FC3FBF"/>
    <w:rsid w:val="00FC4CA2"/>
    <w:rsid w:val="00FC6282"/>
    <w:rsid w:val="00FD0C66"/>
    <w:rsid w:val="00FD119C"/>
    <w:rsid w:val="00FD1B58"/>
    <w:rsid w:val="00FD2589"/>
    <w:rsid w:val="00FD30B4"/>
    <w:rsid w:val="00FD3ABA"/>
    <w:rsid w:val="00FD3B12"/>
    <w:rsid w:val="00FD4767"/>
    <w:rsid w:val="00FD48EC"/>
    <w:rsid w:val="00FD5597"/>
    <w:rsid w:val="00FD6520"/>
    <w:rsid w:val="00FD68D1"/>
    <w:rsid w:val="00FD6D93"/>
    <w:rsid w:val="00FD769B"/>
    <w:rsid w:val="00FE182E"/>
    <w:rsid w:val="00FE20E2"/>
    <w:rsid w:val="00FE33D8"/>
    <w:rsid w:val="00FE381C"/>
    <w:rsid w:val="00FE40B9"/>
    <w:rsid w:val="00FE480A"/>
    <w:rsid w:val="00FE4AFC"/>
    <w:rsid w:val="00FE51CC"/>
    <w:rsid w:val="00FE645C"/>
    <w:rsid w:val="00FE6481"/>
    <w:rsid w:val="00FE690D"/>
    <w:rsid w:val="00FE780C"/>
    <w:rsid w:val="00FE7828"/>
    <w:rsid w:val="00FF132A"/>
    <w:rsid w:val="00FF1355"/>
    <w:rsid w:val="00FF1462"/>
    <w:rsid w:val="00FF1AC8"/>
    <w:rsid w:val="00FF1AEC"/>
    <w:rsid w:val="00FF26EB"/>
    <w:rsid w:val="00FF2C3D"/>
    <w:rsid w:val="00FF331C"/>
    <w:rsid w:val="00FF3E39"/>
    <w:rsid w:val="00FF4141"/>
    <w:rsid w:val="00FF5AF0"/>
    <w:rsid w:val="00FF5E90"/>
    <w:rsid w:val="00FF6014"/>
    <w:rsid w:val="00FF6580"/>
    <w:rsid w:val="00FF6673"/>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caption" w:semiHidden="1" w:unhideWhenUsed="1" w:qFormat="1"/>
    <w:lsdException w:name="annotation reference" w:uiPriority="99"/>
    <w:lsdException w:name="Title" w:qFormat="1"/>
    <w:lsdException w:name="Subtitle" w:qFormat="1"/>
    <w:lsdException w:name="Hyperlink" w:uiPriority="99"/>
    <w:lsdException w:name="Strong" w:uiPriority="22" w:qFormat="1"/>
    <w:lsdException w:name="Emphasis" w:qFormat="1"/>
    <w:lsdException w:name="Plain Text" w:uiPriority="99"/>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3">
    <w:name w:val="Normal"/>
    <w:qFormat/>
    <w:rsid w:val="00413BB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3"/>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3"/>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3"/>
    <w:next w:val="a3"/>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3"/>
    <w:next w:val="a3"/>
    <w:link w:val="40"/>
    <w:qFormat/>
    <w:rsid w:val="00EF1FEA"/>
    <w:pPr>
      <w:keepNext/>
      <w:spacing w:before="240" w:after="60"/>
      <w:outlineLvl w:val="3"/>
    </w:pPr>
    <w:rPr>
      <w:b/>
      <w:bCs/>
      <w:szCs w:val="28"/>
    </w:rPr>
  </w:style>
  <w:style w:type="paragraph" w:styleId="5">
    <w:name w:val="heading 5"/>
    <w:aliases w:val="H5"/>
    <w:basedOn w:val="a3"/>
    <w:next w:val="a3"/>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3"/>
    <w:next w:val="a3"/>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3"/>
    <w:next w:val="a3"/>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3"/>
    <w:next w:val="a3"/>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3"/>
    <w:next w:val="a3"/>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3"/>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3"/>
    <w:rsid w:val="00EB3E32"/>
    <w:pPr>
      <w:numPr>
        <w:ilvl w:val="2"/>
        <w:numId w:val="3"/>
      </w:numPr>
      <w:spacing w:after="120"/>
      <w:jc w:val="both"/>
    </w:pPr>
    <w:rPr>
      <w:rFonts w:ascii="Calibri" w:hAnsi="Calibri"/>
      <w:sz w:val="20"/>
      <w:szCs w:val="20"/>
      <w:lang w:eastAsia="en-US"/>
    </w:rPr>
  </w:style>
  <w:style w:type="character" w:styleId="a7">
    <w:name w:val="annotation reference"/>
    <w:uiPriority w:val="99"/>
    <w:rsid w:val="002D3318"/>
    <w:rPr>
      <w:sz w:val="16"/>
      <w:szCs w:val="16"/>
    </w:rPr>
  </w:style>
  <w:style w:type="paragraph" w:styleId="a8">
    <w:name w:val="annotation text"/>
    <w:basedOn w:val="a3"/>
    <w:link w:val="a9"/>
    <w:uiPriority w:val="99"/>
    <w:rsid w:val="002D3318"/>
    <w:rPr>
      <w:sz w:val="20"/>
      <w:szCs w:val="20"/>
    </w:rPr>
  </w:style>
  <w:style w:type="character" w:customStyle="1" w:styleId="a9">
    <w:name w:val="Текст примечания Знак"/>
    <w:basedOn w:val="a4"/>
    <w:link w:val="a8"/>
    <w:uiPriority w:val="99"/>
    <w:rsid w:val="002D3318"/>
  </w:style>
  <w:style w:type="paragraph" w:styleId="aa">
    <w:name w:val="annotation subject"/>
    <w:basedOn w:val="a8"/>
    <w:next w:val="a8"/>
    <w:link w:val="ab"/>
    <w:rsid w:val="002D3318"/>
    <w:rPr>
      <w:b/>
      <w:bCs/>
      <w:lang w:val="x-none" w:eastAsia="x-none"/>
    </w:rPr>
  </w:style>
  <w:style w:type="character" w:customStyle="1" w:styleId="ab">
    <w:name w:val="Тема примечания Знак"/>
    <w:link w:val="aa"/>
    <w:rsid w:val="002D3318"/>
    <w:rPr>
      <w:b/>
      <w:bCs/>
    </w:rPr>
  </w:style>
  <w:style w:type="paragraph" w:styleId="ac">
    <w:name w:val="Balloon Text"/>
    <w:basedOn w:val="a3"/>
    <w:link w:val="ad"/>
    <w:rsid w:val="002D3318"/>
    <w:rPr>
      <w:rFonts w:ascii="Tahoma" w:hAnsi="Tahoma"/>
      <w:sz w:val="16"/>
      <w:szCs w:val="16"/>
      <w:lang w:val="x-none" w:eastAsia="x-none"/>
    </w:rPr>
  </w:style>
  <w:style w:type="character" w:customStyle="1" w:styleId="ad">
    <w:name w:val="Текст выноски Знак"/>
    <w:link w:val="ac"/>
    <w:rsid w:val="002D3318"/>
    <w:rPr>
      <w:rFonts w:ascii="Tahoma" w:hAnsi="Tahoma" w:cs="Tahoma"/>
      <w:sz w:val="16"/>
      <w:szCs w:val="16"/>
    </w:rPr>
  </w:style>
  <w:style w:type="paragraph" w:styleId="ae">
    <w:name w:val="Document Map"/>
    <w:basedOn w:val="a3"/>
    <w:link w:val="af"/>
    <w:semiHidden/>
    <w:rsid w:val="0063427F"/>
    <w:pPr>
      <w:shd w:val="clear" w:color="auto" w:fill="000080"/>
    </w:pPr>
    <w:rPr>
      <w:rFonts w:ascii="Tahoma" w:hAnsi="Tahoma" w:cs="Tahoma"/>
      <w:sz w:val="20"/>
      <w:szCs w:val="20"/>
    </w:rPr>
  </w:style>
  <w:style w:type="paragraph" w:styleId="af0">
    <w:name w:val="List Paragraph"/>
    <w:basedOn w:val="a3"/>
    <w:link w:val="af1"/>
    <w:uiPriority w:val="34"/>
    <w:qFormat/>
    <w:rsid w:val="00491A7E"/>
    <w:pPr>
      <w:ind w:left="708"/>
    </w:pPr>
  </w:style>
  <w:style w:type="character" w:styleId="af2">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3">
    <w:name w:val="footer"/>
    <w:basedOn w:val="a3"/>
    <w:link w:val="af4"/>
    <w:rsid w:val="007F6BEF"/>
    <w:pPr>
      <w:tabs>
        <w:tab w:val="center" w:pos="4320"/>
        <w:tab w:val="right" w:pos="8640"/>
      </w:tabs>
      <w:spacing w:after="240"/>
      <w:jc w:val="both"/>
    </w:pPr>
    <w:rPr>
      <w:lang w:eastAsia="en-GB"/>
    </w:rPr>
  </w:style>
  <w:style w:type="character" w:customStyle="1" w:styleId="af4">
    <w:name w:val="Нижний колонтитул Знак"/>
    <w:link w:val="af3"/>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5">
    <w:name w:val="Subtitle"/>
    <w:basedOn w:val="a3"/>
    <w:link w:val="af6"/>
    <w:qFormat/>
    <w:rsid w:val="00091808"/>
    <w:rPr>
      <w:sz w:val="28"/>
      <w:szCs w:val="20"/>
      <w:lang w:val="x-none"/>
    </w:rPr>
  </w:style>
  <w:style w:type="character" w:customStyle="1" w:styleId="af6">
    <w:name w:val="Подзаголовок Знак"/>
    <w:basedOn w:val="a4"/>
    <w:link w:val="af5"/>
    <w:rsid w:val="00091808"/>
    <w:rPr>
      <w:sz w:val="28"/>
      <w:lang w:val="x-none"/>
    </w:rPr>
  </w:style>
  <w:style w:type="paragraph" w:styleId="af7">
    <w:name w:val="header"/>
    <w:basedOn w:val="a3"/>
    <w:link w:val="af8"/>
    <w:rsid w:val="00E10162"/>
    <w:pPr>
      <w:tabs>
        <w:tab w:val="center" w:pos="4677"/>
        <w:tab w:val="right" w:pos="9355"/>
      </w:tabs>
    </w:pPr>
  </w:style>
  <w:style w:type="character" w:customStyle="1" w:styleId="af8">
    <w:name w:val="Верхний колонтитул Знак"/>
    <w:basedOn w:val="a4"/>
    <w:link w:val="af7"/>
    <w:rsid w:val="00E10162"/>
    <w:rPr>
      <w:sz w:val="24"/>
      <w:szCs w:val="24"/>
    </w:rPr>
  </w:style>
  <w:style w:type="paragraph" w:customStyle="1" w:styleId="FooterEven">
    <w:name w:val="Footer Even"/>
    <w:basedOn w:val="a3"/>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9">
    <w:name w:val="Normal (Web)"/>
    <w:basedOn w:val="a3"/>
    <w:uiPriority w:val="99"/>
    <w:rsid w:val="0020007E"/>
    <w:pPr>
      <w:spacing w:before="100" w:after="100"/>
    </w:pPr>
    <w:rPr>
      <w:szCs w:val="20"/>
    </w:rPr>
  </w:style>
  <w:style w:type="paragraph" w:styleId="afa">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3"/>
    <w:link w:val="afb"/>
    <w:rsid w:val="00B40353"/>
    <w:pPr>
      <w:spacing w:after="120"/>
      <w:ind w:left="283"/>
    </w:pPr>
  </w:style>
  <w:style w:type="character" w:customStyle="1" w:styleId="afb">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4"/>
    <w:link w:val="afa"/>
    <w:rsid w:val="00B40353"/>
    <w:rPr>
      <w:sz w:val="24"/>
      <w:szCs w:val="24"/>
    </w:rPr>
  </w:style>
  <w:style w:type="paragraph" w:styleId="afc">
    <w:name w:val="footnote text"/>
    <w:basedOn w:val="a3"/>
    <w:link w:val="afd"/>
    <w:rsid w:val="00B40353"/>
    <w:rPr>
      <w:sz w:val="20"/>
      <w:szCs w:val="20"/>
    </w:rPr>
  </w:style>
  <w:style w:type="character" w:customStyle="1" w:styleId="afd">
    <w:name w:val="Текст сноски Знак"/>
    <w:basedOn w:val="a4"/>
    <w:link w:val="afc"/>
    <w:rsid w:val="00B40353"/>
  </w:style>
  <w:style w:type="character" w:styleId="afe">
    <w:name w:val="footnote reference"/>
    <w:rsid w:val="00B40353"/>
    <w:rPr>
      <w:vertAlign w:val="superscript"/>
    </w:rPr>
  </w:style>
  <w:style w:type="character" w:customStyle="1" w:styleId="50">
    <w:name w:val="Заголовок 5 Знак"/>
    <w:aliases w:val="H5 Знак"/>
    <w:basedOn w:val="a4"/>
    <w:link w:val="5"/>
    <w:rsid w:val="004B6249"/>
    <w:rPr>
      <w:sz w:val="22"/>
    </w:rPr>
  </w:style>
  <w:style w:type="character" w:customStyle="1" w:styleId="60">
    <w:name w:val="Заголовок 6 Знак"/>
    <w:basedOn w:val="a4"/>
    <w:link w:val="6"/>
    <w:rsid w:val="004B6249"/>
    <w:rPr>
      <w:i/>
      <w:sz w:val="22"/>
    </w:rPr>
  </w:style>
  <w:style w:type="character" w:customStyle="1" w:styleId="70">
    <w:name w:val="Заголовок 7 Знак"/>
    <w:basedOn w:val="a4"/>
    <w:link w:val="7"/>
    <w:rsid w:val="004B6249"/>
    <w:rPr>
      <w:rFonts w:ascii="Arial" w:hAnsi="Arial"/>
    </w:rPr>
  </w:style>
  <w:style w:type="character" w:customStyle="1" w:styleId="80">
    <w:name w:val="Заголовок 8 Знак"/>
    <w:basedOn w:val="a4"/>
    <w:link w:val="8"/>
    <w:rsid w:val="004B6249"/>
    <w:rPr>
      <w:rFonts w:ascii="Arial" w:hAnsi="Arial"/>
      <w:i/>
    </w:rPr>
  </w:style>
  <w:style w:type="character" w:customStyle="1" w:styleId="90">
    <w:name w:val="Заголовок 9 Знак"/>
    <w:basedOn w:val="a4"/>
    <w:link w:val="9"/>
    <w:rsid w:val="004B6249"/>
    <w:rPr>
      <w:rFonts w:ascii="Arial" w:hAnsi="Arial"/>
      <w:b/>
      <w:i/>
      <w:sz w:val="18"/>
    </w:rPr>
  </w:style>
  <w:style w:type="numbering" w:customStyle="1" w:styleId="13">
    <w:name w:val="Нет списка1"/>
    <w:next w:val="a6"/>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f">
    <w:name w:val="FollowedHyperlink"/>
    <w:rsid w:val="004B6249"/>
    <w:rPr>
      <w:color w:val="800080"/>
      <w:u w:val="single"/>
    </w:rPr>
  </w:style>
  <w:style w:type="paragraph" w:styleId="HTML">
    <w:name w:val="HTML Preformatted"/>
    <w:basedOn w:val="a3"/>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4"/>
    <w:link w:val="HTML"/>
    <w:rsid w:val="004B6249"/>
    <w:rPr>
      <w:rFonts w:ascii="Courier New" w:hAnsi="Courier New" w:cs="Courier New"/>
    </w:rPr>
  </w:style>
  <w:style w:type="paragraph" w:styleId="14">
    <w:name w:val="toc 1"/>
    <w:basedOn w:val="a3"/>
    <w:next w:val="a3"/>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3"/>
    <w:next w:val="a3"/>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3"/>
    <w:next w:val="a3"/>
    <w:autoRedefine/>
    <w:uiPriority w:val="39"/>
    <w:qFormat/>
    <w:rsid w:val="004B6249"/>
    <w:pPr>
      <w:tabs>
        <w:tab w:val="num" w:pos="0"/>
        <w:tab w:val="left" w:pos="1680"/>
        <w:tab w:val="right" w:leader="dot" w:pos="10148"/>
      </w:tabs>
      <w:spacing w:before="100"/>
    </w:pPr>
    <w:rPr>
      <w:sz w:val="20"/>
      <w:szCs w:val="20"/>
    </w:rPr>
  </w:style>
  <w:style w:type="paragraph" w:styleId="aff0">
    <w:name w:val="envelope address"/>
    <w:basedOn w:val="a3"/>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3"/>
    <w:rsid w:val="004B6249"/>
    <w:pPr>
      <w:spacing w:after="60"/>
      <w:jc w:val="both"/>
    </w:pPr>
    <w:rPr>
      <w:rFonts w:ascii="Arial" w:hAnsi="Arial" w:cs="Arial"/>
      <w:sz w:val="20"/>
      <w:szCs w:val="20"/>
    </w:rPr>
  </w:style>
  <w:style w:type="paragraph" w:styleId="aff1">
    <w:name w:val="List Bullet"/>
    <w:basedOn w:val="a3"/>
    <w:autoRedefine/>
    <w:rsid w:val="004B6249"/>
    <w:pPr>
      <w:widowControl w:val="0"/>
      <w:jc w:val="both"/>
    </w:pPr>
    <w:rPr>
      <w:sz w:val="22"/>
      <w:szCs w:val="22"/>
    </w:rPr>
  </w:style>
  <w:style w:type="paragraph" w:styleId="aff2">
    <w:name w:val="List Number"/>
    <w:basedOn w:val="a3"/>
    <w:rsid w:val="004B6249"/>
    <w:pPr>
      <w:tabs>
        <w:tab w:val="num" w:pos="360"/>
      </w:tabs>
      <w:spacing w:after="60"/>
      <w:ind w:left="360" w:hanging="360"/>
      <w:jc w:val="both"/>
    </w:pPr>
    <w:rPr>
      <w:szCs w:val="20"/>
    </w:rPr>
  </w:style>
  <w:style w:type="paragraph" w:styleId="24">
    <w:name w:val="List Bullet 2"/>
    <w:basedOn w:val="a3"/>
    <w:autoRedefine/>
    <w:rsid w:val="004B6249"/>
    <w:pPr>
      <w:tabs>
        <w:tab w:val="num" w:pos="643"/>
      </w:tabs>
      <w:spacing w:after="60"/>
      <w:ind w:left="643" w:hanging="360"/>
      <w:jc w:val="both"/>
    </w:pPr>
    <w:rPr>
      <w:szCs w:val="20"/>
    </w:rPr>
  </w:style>
  <w:style w:type="paragraph" w:styleId="32">
    <w:name w:val="List Bullet 3"/>
    <w:basedOn w:val="a3"/>
    <w:autoRedefine/>
    <w:rsid w:val="004B6249"/>
    <w:pPr>
      <w:tabs>
        <w:tab w:val="num" w:pos="926"/>
      </w:tabs>
      <w:spacing w:after="60"/>
      <w:ind w:left="926" w:hanging="360"/>
      <w:jc w:val="both"/>
    </w:pPr>
    <w:rPr>
      <w:szCs w:val="20"/>
    </w:rPr>
  </w:style>
  <w:style w:type="paragraph" w:styleId="41">
    <w:name w:val="List Bullet 4"/>
    <w:basedOn w:val="a3"/>
    <w:autoRedefine/>
    <w:rsid w:val="004B6249"/>
    <w:pPr>
      <w:tabs>
        <w:tab w:val="num" w:pos="1209"/>
      </w:tabs>
      <w:spacing w:after="60"/>
      <w:ind w:left="1209" w:hanging="360"/>
      <w:jc w:val="both"/>
    </w:pPr>
    <w:rPr>
      <w:szCs w:val="20"/>
    </w:rPr>
  </w:style>
  <w:style w:type="paragraph" w:styleId="51">
    <w:name w:val="List Bullet 5"/>
    <w:basedOn w:val="a3"/>
    <w:autoRedefine/>
    <w:rsid w:val="004B6249"/>
    <w:pPr>
      <w:tabs>
        <w:tab w:val="num" w:pos="1492"/>
      </w:tabs>
      <w:spacing w:after="60"/>
      <w:ind w:left="1492" w:hanging="360"/>
      <w:jc w:val="both"/>
    </w:pPr>
    <w:rPr>
      <w:szCs w:val="20"/>
    </w:rPr>
  </w:style>
  <w:style w:type="paragraph" w:styleId="25">
    <w:name w:val="List Number 2"/>
    <w:basedOn w:val="a3"/>
    <w:rsid w:val="004B6249"/>
    <w:pPr>
      <w:tabs>
        <w:tab w:val="num" w:pos="643"/>
      </w:tabs>
      <w:spacing w:after="60"/>
      <w:ind w:left="643" w:hanging="360"/>
      <w:jc w:val="both"/>
    </w:pPr>
    <w:rPr>
      <w:szCs w:val="20"/>
    </w:rPr>
  </w:style>
  <w:style w:type="paragraph" w:styleId="33">
    <w:name w:val="List Number 3"/>
    <w:basedOn w:val="a3"/>
    <w:rsid w:val="004B6249"/>
    <w:pPr>
      <w:tabs>
        <w:tab w:val="num" w:pos="360"/>
      </w:tabs>
      <w:spacing w:after="60"/>
      <w:jc w:val="both"/>
    </w:pPr>
    <w:rPr>
      <w:szCs w:val="20"/>
    </w:rPr>
  </w:style>
  <w:style w:type="paragraph" w:styleId="42">
    <w:name w:val="List Number 4"/>
    <w:basedOn w:val="a3"/>
    <w:rsid w:val="004B6249"/>
    <w:pPr>
      <w:tabs>
        <w:tab w:val="num" w:pos="1209"/>
      </w:tabs>
      <w:spacing w:after="60"/>
      <w:ind w:left="1209" w:hanging="360"/>
      <w:jc w:val="both"/>
    </w:pPr>
    <w:rPr>
      <w:szCs w:val="20"/>
    </w:rPr>
  </w:style>
  <w:style w:type="paragraph" w:styleId="52">
    <w:name w:val="List Number 5"/>
    <w:basedOn w:val="a3"/>
    <w:rsid w:val="004B6249"/>
    <w:pPr>
      <w:tabs>
        <w:tab w:val="num" w:pos="1492"/>
      </w:tabs>
      <w:spacing w:after="60"/>
      <w:ind w:left="1492" w:hanging="360"/>
      <w:jc w:val="both"/>
    </w:pPr>
    <w:rPr>
      <w:szCs w:val="20"/>
    </w:rPr>
  </w:style>
  <w:style w:type="paragraph" w:styleId="aff3">
    <w:name w:val="Title"/>
    <w:basedOn w:val="a3"/>
    <w:link w:val="aff4"/>
    <w:qFormat/>
    <w:rsid w:val="004B6249"/>
    <w:pPr>
      <w:spacing w:before="240" w:after="60"/>
      <w:jc w:val="center"/>
      <w:outlineLvl w:val="0"/>
    </w:pPr>
    <w:rPr>
      <w:rFonts w:ascii="Arial" w:hAnsi="Arial"/>
      <w:b/>
      <w:kern w:val="28"/>
      <w:sz w:val="32"/>
      <w:szCs w:val="20"/>
    </w:rPr>
  </w:style>
  <w:style w:type="character" w:customStyle="1" w:styleId="aff4">
    <w:name w:val="Название Знак"/>
    <w:basedOn w:val="a4"/>
    <w:link w:val="aff3"/>
    <w:rsid w:val="004B6249"/>
    <w:rPr>
      <w:rFonts w:ascii="Arial" w:hAnsi="Arial"/>
      <w:b/>
      <w:kern w:val="28"/>
      <w:sz w:val="32"/>
    </w:rPr>
  </w:style>
  <w:style w:type="paragraph" w:styleId="aff5">
    <w:name w:val="Body Text"/>
    <w:aliases w:val="Основной текст Знак Знак"/>
    <w:basedOn w:val="a3"/>
    <w:link w:val="15"/>
    <w:rsid w:val="004B6249"/>
    <w:pPr>
      <w:spacing w:after="120"/>
      <w:jc w:val="both"/>
    </w:pPr>
    <w:rPr>
      <w:szCs w:val="20"/>
    </w:rPr>
  </w:style>
  <w:style w:type="character" w:customStyle="1" w:styleId="aff6">
    <w:name w:val="Основной текст Знак"/>
    <w:aliases w:val="Основной текст Знак Знак Знак1"/>
    <w:basedOn w:val="a4"/>
    <w:rsid w:val="004B6249"/>
    <w:rPr>
      <w:sz w:val="24"/>
      <w:szCs w:val="24"/>
    </w:rPr>
  </w:style>
  <w:style w:type="paragraph" w:styleId="aff7">
    <w:name w:val="Date"/>
    <w:basedOn w:val="a3"/>
    <w:next w:val="a3"/>
    <w:link w:val="aff8"/>
    <w:rsid w:val="004B6249"/>
    <w:pPr>
      <w:spacing w:after="60"/>
      <w:jc w:val="both"/>
    </w:pPr>
    <w:rPr>
      <w:szCs w:val="20"/>
    </w:rPr>
  </w:style>
  <w:style w:type="character" w:customStyle="1" w:styleId="aff8">
    <w:name w:val="Дата Знак"/>
    <w:basedOn w:val="a4"/>
    <w:link w:val="aff7"/>
    <w:rsid w:val="004B6249"/>
    <w:rPr>
      <w:sz w:val="24"/>
    </w:rPr>
  </w:style>
  <w:style w:type="paragraph" w:styleId="26">
    <w:name w:val="Body Text 2"/>
    <w:basedOn w:val="a3"/>
    <w:link w:val="27"/>
    <w:rsid w:val="004B6249"/>
    <w:pPr>
      <w:tabs>
        <w:tab w:val="num" w:pos="2167"/>
      </w:tabs>
      <w:spacing w:after="60"/>
      <w:ind w:left="2167" w:hanging="567"/>
      <w:jc w:val="both"/>
    </w:pPr>
    <w:rPr>
      <w:szCs w:val="20"/>
    </w:rPr>
  </w:style>
  <w:style w:type="character" w:customStyle="1" w:styleId="27">
    <w:name w:val="Основной текст 2 Знак"/>
    <w:basedOn w:val="a4"/>
    <w:link w:val="26"/>
    <w:rsid w:val="004B6249"/>
    <w:rPr>
      <w:sz w:val="24"/>
    </w:rPr>
  </w:style>
  <w:style w:type="paragraph" w:styleId="34">
    <w:name w:val="Body Text 3"/>
    <w:basedOn w:val="a3"/>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4"/>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3"/>
    <w:link w:val="28"/>
    <w:rsid w:val="004B6249"/>
    <w:pPr>
      <w:spacing w:after="120" w:line="480" w:lineRule="auto"/>
      <w:ind w:left="283"/>
      <w:jc w:val="both"/>
    </w:pPr>
    <w:rPr>
      <w:szCs w:val="20"/>
    </w:rPr>
  </w:style>
  <w:style w:type="character" w:customStyle="1" w:styleId="210">
    <w:name w:val="Основной текст с отступом 2 Знак1"/>
    <w:basedOn w:val="a4"/>
    <w:rsid w:val="004B6249"/>
    <w:rPr>
      <w:sz w:val="24"/>
      <w:szCs w:val="24"/>
    </w:rPr>
  </w:style>
  <w:style w:type="paragraph" w:styleId="36">
    <w:name w:val="Body Text Indent 3"/>
    <w:basedOn w:val="a3"/>
    <w:link w:val="37"/>
    <w:rsid w:val="004B6249"/>
    <w:pPr>
      <w:spacing w:after="120"/>
      <w:ind w:left="283"/>
      <w:jc w:val="both"/>
    </w:pPr>
    <w:rPr>
      <w:sz w:val="16"/>
      <w:szCs w:val="20"/>
    </w:rPr>
  </w:style>
  <w:style w:type="character" w:customStyle="1" w:styleId="37">
    <w:name w:val="Основной текст с отступом 3 Знак"/>
    <w:basedOn w:val="a4"/>
    <w:link w:val="36"/>
    <w:rsid w:val="004B6249"/>
    <w:rPr>
      <w:sz w:val="16"/>
    </w:rPr>
  </w:style>
  <w:style w:type="paragraph" w:styleId="aff9">
    <w:name w:val="Plain Text"/>
    <w:basedOn w:val="a3"/>
    <w:link w:val="affa"/>
    <w:uiPriority w:val="99"/>
    <w:rsid w:val="004B6249"/>
    <w:rPr>
      <w:rFonts w:ascii="Courier New" w:hAnsi="Courier New" w:cs="Courier New"/>
      <w:sz w:val="20"/>
      <w:szCs w:val="20"/>
    </w:rPr>
  </w:style>
  <w:style w:type="character" w:customStyle="1" w:styleId="affa">
    <w:name w:val="Текст Знак"/>
    <w:basedOn w:val="a4"/>
    <w:link w:val="aff9"/>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3"/>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b">
    <w:name w:val="Словарная статья"/>
    <w:basedOn w:val="a3"/>
    <w:next w:val="a3"/>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c">
    <w:name w:val="текст таблицы"/>
    <w:basedOn w:val="a3"/>
    <w:rsid w:val="004B6249"/>
    <w:pPr>
      <w:spacing w:before="120"/>
      <w:ind w:right="-102"/>
    </w:pPr>
  </w:style>
  <w:style w:type="paragraph" w:customStyle="1" w:styleId="Web">
    <w:name w:val="Обычный (Web)"/>
    <w:basedOn w:val="a3"/>
    <w:rsid w:val="004B6249"/>
    <w:pPr>
      <w:spacing w:before="100" w:beforeAutospacing="1" w:after="100" w:afterAutospacing="1"/>
    </w:pPr>
  </w:style>
  <w:style w:type="character" w:customStyle="1" w:styleId="affd">
    <w:name w:val="Пункт Знак Знак"/>
    <w:link w:val="affe"/>
    <w:locked/>
    <w:rsid w:val="004B6249"/>
    <w:rPr>
      <w:sz w:val="28"/>
    </w:rPr>
  </w:style>
  <w:style w:type="paragraph" w:customStyle="1" w:styleId="affe">
    <w:name w:val="Пункт Знак"/>
    <w:basedOn w:val="a3"/>
    <w:link w:val="affd"/>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3"/>
    <w:rsid w:val="004B6249"/>
    <w:pPr>
      <w:tabs>
        <w:tab w:val="num" w:pos="851"/>
      </w:tabs>
      <w:ind w:left="851" w:hanging="851"/>
      <w:jc w:val="both"/>
    </w:pPr>
  </w:style>
  <w:style w:type="paragraph" w:customStyle="1" w:styleId="-0">
    <w:name w:val="Контракт-раздел"/>
    <w:basedOn w:val="a3"/>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3"/>
    <w:rsid w:val="004B6249"/>
    <w:pPr>
      <w:tabs>
        <w:tab w:val="num" w:pos="851"/>
      </w:tabs>
      <w:ind w:left="851" w:hanging="851"/>
      <w:jc w:val="both"/>
    </w:pPr>
  </w:style>
  <w:style w:type="paragraph" w:customStyle="1" w:styleId="-2">
    <w:name w:val="Контракт-подподпункт"/>
    <w:basedOn w:val="a3"/>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f">
    <w:name w:val="Пункт"/>
    <w:basedOn w:val="a3"/>
    <w:rsid w:val="004B6249"/>
    <w:pPr>
      <w:tabs>
        <w:tab w:val="num" w:pos="1620"/>
      </w:tabs>
      <w:ind w:left="1044" w:hanging="504"/>
      <w:jc w:val="both"/>
    </w:pPr>
    <w:rPr>
      <w:szCs w:val="28"/>
    </w:rPr>
  </w:style>
  <w:style w:type="paragraph" w:customStyle="1" w:styleId="afff0">
    <w:name w:val="Подпункт"/>
    <w:basedOn w:val="afff"/>
    <w:rsid w:val="004B6249"/>
    <w:pPr>
      <w:tabs>
        <w:tab w:val="clear" w:pos="1620"/>
        <w:tab w:val="num" w:pos="2700"/>
      </w:tabs>
      <w:ind w:left="1908" w:hanging="648"/>
    </w:pPr>
  </w:style>
  <w:style w:type="character" w:styleId="afff1">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Document Header1 Знак1,H1 Знак1,Введение... Знак1,Б1 Знак1,Heading 1iz Знак1,Б11 Знак1,Заголовок параграфа (1.) Знак1,Ариал11 Знак1,Заголовок 1 абб Знак1,Заголовок 1 Знак2 Знак Знак1,Заголовок 1 Знак1 Знак Знак Знак1"/>
    <w:rsid w:val="004B6249"/>
    <w:rPr>
      <w:b/>
      <w:bCs w:val="0"/>
      <w:kern w:val="28"/>
      <w:sz w:val="36"/>
      <w:lang w:val="ru-RU" w:eastAsia="ru-RU" w:bidi="ar-SA"/>
    </w:rPr>
  </w:style>
  <w:style w:type="table" w:styleId="afff2">
    <w:name w:val="Table Grid"/>
    <w:basedOn w:val="a5"/>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3">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9"/>
    <w:rsid w:val="004B6249"/>
    <w:pPr>
      <w:jc w:val="center"/>
    </w:pPr>
    <w:rPr>
      <w:rFonts w:ascii="Times New Roman" w:hAnsi="Times New Roman"/>
      <w:bCs/>
      <w:sz w:val="24"/>
    </w:rPr>
  </w:style>
  <w:style w:type="paragraph" w:styleId="43">
    <w:name w:val="toc 4"/>
    <w:basedOn w:val="a3"/>
    <w:next w:val="a3"/>
    <w:autoRedefine/>
    <w:rsid w:val="004B6249"/>
    <w:pPr>
      <w:ind w:left="480"/>
    </w:pPr>
    <w:rPr>
      <w:sz w:val="20"/>
      <w:szCs w:val="20"/>
    </w:rPr>
  </w:style>
  <w:style w:type="paragraph" w:styleId="53">
    <w:name w:val="toc 5"/>
    <w:basedOn w:val="a3"/>
    <w:next w:val="a3"/>
    <w:autoRedefine/>
    <w:rsid w:val="004B6249"/>
    <w:pPr>
      <w:ind w:left="720"/>
    </w:pPr>
    <w:rPr>
      <w:sz w:val="20"/>
      <w:szCs w:val="20"/>
    </w:rPr>
  </w:style>
  <w:style w:type="paragraph" w:styleId="61">
    <w:name w:val="toc 6"/>
    <w:basedOn w:val="a3"/>
    <w:next w:val="a3"/>
    <w:autoRedefine/>
    <w:rsid w:val="004B6249"/>
    <w:pPr>
      <w:ind w:left="960"/>
    </w:pPr>
    <w:rPr>
      <w:sz w:val="20"/>
      <w:szCs w:val="20"/>
    </w:rPr>
  </w:style>
  <w:style w:type="paragraph" w:styleId="71">
    <w:name w:val="toc 7"/>
    <w:basedOn w:val="a3"/>
    <w:next w:val="a3"/>
    <w:autoRedefine/>
    <w:rsid w:val="004B6249"/>
    <w:pPr>
      <w:ind w:left="1200"/>
    </w:pPr>
    <w:rPr>
      <w:sz w:val="20"/>
      <w:szCs w:val="20"/>
    </w:rPr>
  </w:style>
  <w:style w:type="paragraph" w:styleId="81">
    <w:name w:val="toc 8"/>
    <w:basedOn w:val="a3"/>
    <w:next w:val="a3"/>
    <w:autoRedefine/>
    <w:rsid w:val="004B6249"/>
    <w:pPr>
      <w:ind w:left="1440"/>
    </w:pPr>
    <w:rPr>
      <w:sz w:val="20"/>
      <w:szCs w:val="20"/>
    </w:rPr>
  </w:style>
  <w:style w:type="paragraph" w:styleId="91">
    <w:name w:val="toc 9"/>
    <w:basedOn w:val="a3"/>
    <w:next w:val="a3"/>
    <w:autoRedefine/>
    <w:rsid w:val="004B6249"/>
    <w:pPr>
      <w:ind w:left="1680"/>
    </w:pPr>
    <w:rPr>
      <w:sz w:val="20"/>
      <w:szCs w:val="20"/>
    </w:rPr>
  </w:style>
  <w:style w:type="paragraph" w:customStyle="1" w:styleId="2b">
    <w:name w:val="Знак Знак Знак2 Знак"/>
    <w:basedOn w:val="a3"/>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5"/>
    <w:rsid w:val="004B6249"/>
    <w:rPr>
      <w:sz w:val="24"/>
    </w:rPr>
  </w:style>
  <w:style w:type="paragraph" w:customStyle="1" w:styleId="19">
    <w:name w:val="Обычный1"/>
    <w:rsid w:val="004B6249"/>
  </w:style>
  <w:style w:type="paragraph" w:customStyle="1" w:styleId="310">
    <w:name w:val="Основной текст с отступом 31"/>
    <w:basedOn w:val="a3"/>
    <w:rsid w:val="004B6249"/>
    <w:pPr>
      <w:ind w:left="426"/>
      <w:jc w:val="both"/>
    </w:pPr>
    <w:rPr>
      <w:sz w:val="20"/>
      <w:szCs w:val="20"/>
    </w:rPr>
  </w:style>
  <w:style w:type="paragraph" w:customStyle="1" w:styleId="211">
    <w:name w:val="Основной текст 21"/>
    <w:basedOn w:val="a3"/>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3"/>
    <w:rsid w:val="004B6249"/>
    <w:pPr>
      <w:numPr>
        <w:numId w:val="5"/>
      </w:numPr>
      <w:spacing w:before="240" w:after="240"/>
      <w:jc w:val="both"/>
    </w:pPr>
    <w:rPr>
      <w:sz w:val="28"/>
    </w:rPr>
  </w:style>
  <w:style w:type="paragraph" w:customStyle="1" w:styleId="02statia2">
    <w:name w:val="02statia2"/>
    <w:basedOn w:val="a3"/>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3"/>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3"/>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4">
    <w:name w:val="Таблица текст"/>
    <w:basedOn w:val="a3"/>
    <w:rsid w:val="004B6249"/>
    <w:pPr>
      <w:spacing w:before="40" w:after="40"/>
      <w:ind w:left="57" w:right="57"/>
    </w:pPr>
    <w:rPr>
      <w:sz w:val="22"/>
      <w:szCs w:val="22"/>
    </w:rPr>
  </w:style>
  <w:style w:type="paragraph" w:customStyle="1" w:styleId="3b">
    <w:name w:val="Знак3"/>
    <w:basedOn w:val="a3"/>
    <w:rsid w:val="004B6249"/>
    <w:pPr>
      <w:spacing w:before="100" w:beforeAutospacing="1" w:after="100" w:afterAutospacing="1"/>
    </w:pPr>
    <w:rPr>
      <w:rFonts w:ascii="Tahoma" w:hAnsi="Tahoma"/>
      <w:sz w:val="20"/>
      <w:szCs w:val="20"/>
      <w:lang w:val="en-US" w:eastAsia="en-US"/>
    </w:rPr>
  </w:style>
  <w:style w:type="paragraph" w:styleId="afff5">
    <w:name w:val="Note Heading"/>
    <w:basedOn w:val="a3"/>
    <w:next w:val="a3"/>
    <w:link w:val="afff6"/>
    <w:rsid w:val="004B6249"/>
    <w:pPr>
      <w:spacing w:after="60"/>
      <w:jc w:val="both"/>
    </w:pPr>
  </w:style>
  <w:style w:type="character" w:customStyle="1" w:styleId="afff6">
    <w:name w:val="Заголовок записки Знак"/>
    <w:basedOn w:val="a4"/>
    <w:link w:val="afff5"/>
    <w:rsid w:val="004B6249"/>
    <w:rPr>
      <w:sz w:val="24"/>
      <w:szCs w:val="24"/>
    </w:rPr>
  </w:style>
  <w:style w:type="paragraph" w:styleId="afff7">
    <w:name w:val="TOC Heading"/>
    <w:basedOn w:val="10"/>
    <w:next w:val="a3"/>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3"/>
    <w:rsid w:val="004B6249"/>
    <w:pPr>
      <w:spacing w:before="120" w:line="320" w:lineRule="atLeast"/>
      <w:ind w:left="2900" w:hanging="880"/>
      <w:jc w:val="both"/>
    </w:pPr>
    <w:rPr>
      <w:rFonts w:ascii="GaramondNarrowC" w:hAnsi="GaramondNarrowC"/>
      <w:color w:val="000000"/>
      <w:sz w:val="21"/>
      <w:szCs w:val="21"/>
    </w:rPr>
  </w:style>
  <w:style w:type="paragraph" w:styleId="afff8">
    <w:name w:val="Revision"/>
    <w:hidden/>
    <w:uiPriority w:val="99"/>
    <w:semiHidden/>
    <w:rsid w:val="00160678"/>
    <w:rPr>
      <w:sz w:val="24"/>
      <w:szCs w:val="24"/>
    </w:rPr>
  </w:style>
  <w:style w:type="paragraph" w:customStyle="1" w:styleId="2c">
    <w:name w:val="Абзац списка2"/>
    <w:basedOn w:val="a3"/>
    <w:rsid w:val="009143C9"/>
    <w:pPr>
      <w:spacing w:after="200" w:line="276" w:lineRule="auto"/>
      <w:ind w:left="720"/>
      <w:contextualSpacing/>
    </w:pPr>
    <w:rPr>
      <w:rFonts w:ascii="Calibri" w:hAnsi="Calibri"/>
      <w:sz w:val="22"/>
      <w:szCs w:val="22"/>
      <w:lang w:eastAsia="en-US"/>
    </w:rPr>
  </w:style>
  <w:style w:type="character" w:customStyle="1" w:styleId="af1">
    <w:name w:val="Абзац списка Знак"/>
    <w:basedOn w:val="a4"/>
    <w:link w:val="af0"/>
    <w:uiPriority w:val="34"/>
    <w:rsid w:val="005C2986"/>
    <w:rPr>
      <w:sz w:val="24"/>
      <w:szCs w:val="24"/>
    </w:rPr>
  </w:style>
  <w:style w:type="paragraph" w:customStyle="1" w:styleId="afff9">
    <w:name w:val="Таблица шапка"/>
    <w:basedOn w:val="a3"/>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5"/>
    <w:next w:val="afff2"/>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4"/>
    <w:link w:val="3"/>
    <w:rsid w:val="00F432AB"/>
    <w:rPr>
      <w:rFonts w:ascii="Arial" w:hAnsi="Arial" w:cs="Arial"/>
      <w:b/>
      <w:bCs/>
      <w:sz w:val="26"/>
      <w:szCs w:val="26"/>
    </w:rPr>
  </w:style>
  <w:style w:type="paragraph" w:styleId="afffa">
    <w:name w:val="No Spacing"/>
    <w:uiPriority w:val="1"/>
    <w:qFormat/>
    <w:rsid w:val="00F432AB"/>
    <w:rPr>
      <w:rFonts w:asciiTheme="minorHAnsi" w:eastAsiaTheme="minorHAnsi" w:hAnsiTheme="minorHAnsi" w:cstheme="minorBidi"/>
      <w:sz w:val="22"/>
      <w:szCs w:val="22"/>
      <w:lang w:eastAsia="en-US"/>
    </w:rPr>
  </w:style>
  <w:style w:type="paragraph" w:customStyle="1" w:styleId="afffb">
    <w:name w:val="Моноширинный"/>
    <w:basedOn w:val="a3"/>
    <w:next w:val="a3"/>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4"/>
    <w:link w:val="4"/>
    <w:rsid w:val="00F432AB"/>
    <w:rPr>
      <w:b/>
      <w:bCs/>
      <w:sz w:val="24"/>
      <w:szCs w:val="28"/>
    </w:rPr>
  </w:style>
  <w:style w:type="paragraph" w:customStyle="1" w:styleId="1c">
    <w:name w:val="заголовок 1"/>
    <w:basedOn w:val="a3"/>
    <w:next w:val="a3"/>
    <w:rsid w:val="00F432AB"/>
    <w:pPr>
      <w:keepNext/>
      <w:autoSpaceDE w:val="0"/>
      <w:autoSpaceDN w:val="0"/>
      <w:spacing w:line="240" w:lineRule="atLeast"/>
      <w:jc w:val="center"/>
    </w:pPr>
    <w:rPr>
      <w:spacing w:val="20"/>
      <w:sz w:val="36"/>
      <w:szCs w:val="36"/>
    </w:rPr>
  </w:style>
  <w:style w:type="paragraph" w:customStyle="1" w:styleId="font5">
    <w:name w:val="font5"/>
    <w:basedOn w:val="a3"/>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3"/>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3"/>
    <w:rsid w:val="00C62CFC"/>
    <w:pPr>
      <w:spacing w:before="100" w:beforeAutospacing="1" w:after="100" w:afterAutospacing="1"/>
    </w:pPr>
    <w:rPr>
      <w:b/>
      <w:bCs/>
      <w:u w:val="single"/>
    </w:rPr>
  </w:style>
  <w:style w:type="paragraph" w:customStyle="1" w:styleId="xl69">
    <w:name w:val="xl69"/>
    <w:basedOn w:val="a3"/>
    <w:rsid w:val="00C62CFC"/>
    <w:pPr>
      <w:spacing w:before="100" w:beforeAutospacing="1" w:after="100" w:afterAutospacing="1"/>
    </w:pPr>
  </w:style>
  <w:style w:type="paragraph" w:customStyle="1" w:styleId="xl70">
    <w:name w:val="xl70"/>
    <w:basedOn w:val="a3"/>
    <w:rsid w:val="00C62CFC"/>
    <w:pPr>
      <w:spacing w:before="100" w:beforeAutospacing="1" w:after="100" w:afterAutospacing="1"/>
    </w:pPr>
    <w:rPr>
      <w:b/>
      <w:bCs/>
    </w:rPr>
  </w:style>
  <w:style w:type="paragraph" w:customStyle="1" w:styleId="xl71">
    <w:name w:val="xl71"/>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3"/>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3"/>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3"/>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3"/>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3"/>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3"/>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3"/>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3"/>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3"/>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3"/>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3"/>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3"/>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3"/>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3"/>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3"/>
    <w:rsid w:val="00C62CFC"/>
    <w:pPr>
      <w:spacing w:before="100" w:beforeAutospacing="1" w:after="100" w:afterAutospacing="1"/>
    </w:pPr>
    <w:rPr>
      <w:b/>
      <w:bCs/>
      <w:sz w:val="22"/>
      <w:szCs w:val="22"/>
      <w:u w:val="single"/>
    </w:rPr>
  </w:style>
  <w:style w:type="paragraph" w:customStyle="1" w:styleId="xl100">
    <w:name w:val="xl100"/>
    <w:basedOn w:val="a3"/>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3"/>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3"/>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3"/>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3"/>
    <w:rsid w:val="00C62CFC"/>
    <w:pPr>
      <w:spacing w:before="100" w:beforeAutospacing="1" w:after="100" w:afterAutospacing="1"/>
    </w:pPr>
    <w:rPr>
      <w:i/>
      <w:iCs/>
      <w:sz w:val="16"/>
      <w:szCs w:val="16"/>
    </w:rPr>
  </w:style>
  <w:style w:type="paragraph" w:customStyle="1" w:styleId="xl105">
    <w:name w:val="xl105"/>
    <w:basedOn w:val="a3"/>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3"/>
    <w:rsid w:val="00C62CFC"/>
    <w:pPr>
      <w:spacing w:before="100" w:beforeAutospacing="1" w:after="100" w:afterAutospacing="1"/>
    </w:pPr>
    <w:rPr>
      <w:i/>
      <w:iCs/>
      <w:sz w:val="16"/>
      <w:szCs w:val="16"/>
    </w:rPr>
  </w:style>
  <w:style w:type="paragraph" w:customStyle="1" w:styleId="xl107">
    <w:name w:val="xl107"/>
    <w:basedOn w:val="a3"/>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3"/>
    <w:rsid w:val="00C62CFC"/>
    <w:pPr>
      <w:spacing w:before="100" w:beforeAutospacing="1" w:after="100" w:afterAutospacing="1"/>
      <w:textAlignment w:val="center"/>
    </w:pPr>
    <w:rPr>
      <w:rFonts w:ascii="Arial" w:hAnsi="Arial" w:cs="Arial"/>
    </w:rPr>
  </w:style>
  <w:style w:type="paragraph" w:customStyle="1" w:styleId="xl109">
    <w:name w:val="xl109"/>
    <w:basedOn w:val="a3"/>
    <w:rsid w:val="00C62CFC"/>
    <w:pPr>
      <w:spacing w:before="100" w:beforeAutospacing="1" w:after="100" w:afterAutospacing="1"/>
      <w:textAlignment w:val="center"/>
    </w:pPr>
    <w:rPr>
      <w:rFonts w:ascii="Arial" w:hAnsi="Arial" w:cs="Arial"/>
    </w:rPr>
  </w:style>
  <w:style w:type="paragraph" w:customStyle="1" w:styleId="xl110">
    <w:name w:val="xl110"/>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3"/>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3"/>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3"/>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3"/>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3"/>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3"/>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3"/>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3"/>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3"/>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3"/>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3"/>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3"/>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3"/>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3"/>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3"/>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3"/>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3"/>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3"/>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3"/>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3"/>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3"/>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3"/>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3"/>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3"/>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3"/>
    <w:rsid w:val="00C62CFC"/>
    <w:pPr>
      <w:spacing w:before="100" w:beforeAutospacing="1" w:after="100" w:afterAutospacing="1"/>
    </w:pPr>
    <w:rPr>
      <w:color w:val="000000"/>
      <w:sz w:val="16"/>
      <w:szCs w:val="16"/>
    </w:rPr>
  </w:style>
  <w:style w:type="paragraph" w:customStyle="1" w:styleId="xl152">
    <w:name w:val="xl152"/>
    <w:basedOn w:val="a3"/>
    <w:rsid w:val="00C62CFC"/>
    <w:pPr>
      <w:spacing w:before="100" w:beforeAutospacing="1" w:after="100" w:afterAutospacing="1"/>
    </w:pPr>
    <w:rPr>
      <w:color w:val="000000"/>
    </w:rPr>
  </w:style>
  <w:style w:type="paragraph" w:customStyle="1" w:styleId="xl153">
    <w:name w:val="xl153"/>
    <w:basedOn w:val="a3"/>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3"/>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3"/>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3"/>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3"/>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3"/>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3"/>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3"/>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3"/>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3"/>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3"/>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3"/>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3"/>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3"/>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3"/>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3"/>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3"/>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3"/>
    <w:rsid w:val="00C62CFC"/>
    <w:pPr>
      <w:spacing w:before="100" w:beforeAutospacing="1" w:after="100" w:afterAutospacing="1"/>
      <w:textAlignment w:val="center"/>
    </w:pPr>
    <w:rPr>
      <w:color w:val="000000"/>
    </w:rPr>
  </w:style>
  <w:style w:type="paragraph" w:customStyle="1" w:styleId="xl187">
    <w:name w:val="xl187"/>
    <w:basedOn w:val="a3"/>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3"/>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3"/>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3"/>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3"/>
    <w:rsid w:val="00C62CFC"/>
    <w:pPr>
      <w:pBdr>
        <w:left w:val="single" w:sz="4" w:space="0" w:color="auto"/>
      </w:pBdr>
      <w:spacing w:before="100" w:beforeAutospacing="1" w:after="100" w:afterAutospacing="1"/>
      <w:textAlignment w:val="center"/>
    </w:pPr>
  </w:style>
  <w:style w:type="paragraph" w:customStyle="1" w:styleId="xl192">
    <w:name w:val="xl192"/>
    <w:basedOn w:val="a3"/>
    <w:rsid w:val="00C62CFC"/>
    <w:pPr>
      <w:spacing w:before="100" w:beforeAutospacing="1" w:after="100" w:afterAutospacing="1"/>
      <w:textAlignment w:val="center"/>
    </w:pPr>
  </w:style>
  <w:style w:type="paragraph" w:customStyle="1" w:styleId="xl193">
    <w:name w:val="xl193"/>
    <w:basedOn w:val="a3"/>
    <w:rsid w:val="00C62CFC"/>
    <w:pPr>
      <w:pBdr>
        <w:right w:val="single" w:sz="4" w:space="0" w:color="auto"/>
      </w:pBdr>
      <w:spacing w:before="100" w:beforeAutospacing="1" w:after="100" w:afterAutospacing="1"/>
      <w:textAlignment w:val="center"/>
    </w:pPr>
  </w:style>
  <w:style w:type="paragraph" w:customStyle="1" w:styleId="xl194">
    <w:name w:val="xl194"/>
    <w:basedOn w:val="a3"/>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3"/>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3"/>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3"/>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3"/>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3"/>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3"/>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3"/>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3"/>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3"/>
    <w:rsid w:val="00C62CFC"/>
    <w:pPr>
      <w:pBdr>
        <w:bottom w:val="single" w:sz="4" w:space="0" w:color="auto"/>
      </w:pBdr>
      <w:spacing w:before="100" w:beforeAutospacing="1" w:after="100" w:afterAutospacing="1"/>
      <w:textAlignment w:val="center"/>
    </w:pPr>
  </w:style>
  <w:style w:type="paragraph" w:customStyle="1" w:styleId="xl211">
    <w:name w:val="xl211"/>
    <w:basedOn w:val="a3"/>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3"/>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3"/>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3"/>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3"/>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3"/>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3"/>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3"/>
    <w:rsid w:val="00C62CFC"/>
    <w:pPr>
      <w:pBdr>
        <w:top w:val="single" w:sz="4" w:space="0" w:color="auto"/>
      </w:pBdr>
      <w:spacing w:before="100" w:beforeAutospacing="1" w:after="100" w:afterAutospacing="1"/>
      <w:textAlignment w:val="center"/>
    </w:pPr>
  </w:style>
  <w:style w:type="paragraph" w:customStyle="1" w:styleId="xl221">
    <w:name w:val="xl221"/>
    <w:basedOn w:val="a3"/>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3"/>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3"/>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3"/>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3"/>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3"/>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3"/>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3"/>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3"/>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3"/>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3"/>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3"/>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3"/>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3"/>
    <w:rsid w:val="00A157DF"/>
    <w:pPr>
      <w:spacing w:before="240" w:after="60" w:line="360" w:lineRule="auto"/>
    </w:pPr>
    <w:rPr>
      <w:b/>
      <w:bCs/>
      <w:szCs w:val="20"/>
    </w:rPr>
  </w:style>
  <w:style w:type="table" w:customStyle="1" w:styleId="2d">
    <w:name w:val="Сетка таблицы2"/>
    <w:basedOn w:val="a5"/>
    <w:next w:val="afff2"/>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5"/>
    <w:next w:val="afff2"/>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5"/>
    <w:next w:val="afff2"/>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5"/>
    <w:next w:val="afff2"/>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5"/>
    <w:next w:val="afff2"/>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6"/>
    <w:uiPriority w:val="99"/>
    <w:semiHidden/>
    <w:unhideWhenUsed/>
    <w:rsid w:val="00D515A7"/>
  </w:style>
  <w:style w:type="table" w:customStyle="1" w:styleId="44">
    <w:name w:val="Сетка таблицы4"/>
    <w:basedOn w:val="a5"/>
    <w:next w:val="afff2"/>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5"/>
    <w:next w:val="afff2"/>
    <w:uiPriority w:val="59"/>
    <w:rsid w:val="00245A8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5"/>
    <w:next w:val="afff2"/>
    <w:uiPriority w:val="59"/>
    <w:rsid w:val="00D408A0"/>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62">
    <w:name w:val="Сетка таблицы6"/>
    <w:basedOn w:val="a5"/>
    <w:next w:val="afff2"/>
    <w:rsid w:val="00E4418C"/>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Сетка таблицы261"/>
    <w:basedOn w:val="a5"/>
    <w:next w:val="afff2"/>
    <w:uiPriority w:val="59"/>
    <w:rsid w:val="00E4418C"/>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paragraph" w:customStyle="1" w:styleId="a0">
    <w:name w:val="Маркированный список (тбл)"/>
    <w:basedOn w:val="a3"/>
    <w:autoRedefine/>
    <w:rsid w:val="001C7493"/>
    <w:pPr>
      <w:numPr>
        <w:numId w:val="16"/>
      </w:numPr>
      <w:spacing w:line="360" w:lineRule="auto"/>
    </w:pPr>
    <w:rPr>
      <w:bCs/>
      <w:szCs w:val="18"/>
    </w:rPr>
  </w:style>
  <w:style w:type="table" w:customStyle="1" w:styleId="72">
    <w:name w:val="Сетка таблицы7"/>
    <w:basedOn w:val="a5"/>
    <w:next w:val="afff2"/>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5"/>
    <w:next w:val="afff2"/>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d">
    <w:name w:val="Нет списка3"/>
    <w:next w:val="a6"/>
    <w:uiPriority w:val="99"/>
    <w:semiHidden/>
    <w:unhideWhenUsed/>
    <w:rsid w:val="00B56FD2"/>
  </w:style>
  <w:style w:type="paragraph" w:customStyle="1" w:styleId="afffc">
    <w:name w:val="Должность"/>
    <w:basedOn w:val="a3"/>
    <w:next w:val="a3"/>
    <w:uiPriority w:val="99"/>
    <w:rsid w:val="00B56FD2"/>
    <w:pPr>
      <w:suppressAutoHyphens/>
      <w:spacing w:before="480"/>
    </w:pPr>
    <w:rPr>
      <w:kern w:val="24"/>
      <w:sz w:val="28"/>
      <w:szCs w:val="20"/>
    </w:rPr>
  </w:style>
  <w:style w:type="paragraph" w:customStyle="1" w:styleId="afffd">
    <w:name w:val="Краткий обратный адрес"/>
    <w:basedOn w:val="a3"/>
    <w:uiPriority w:val="99"/>
    <w:rsid w:val="00B56FD2"/>
  </w:style>
  <w:style w:type="paragraph" w:customStyle="1" w:styleId="ConsNonformat">
    <w:name w:val="ConsNonformat"/>
    <w:rsid w:val="00B56FD2"/>
    <w:pPr>
      <w:widowControl w:val="0"/>
      <w:autoSpaceDE w:val="0"/>
      <w:autoSpaceDN w:val="0"/>
      <w:adjustRightInd w:val="0"/>
    </w:pPr>
    <w:rPr>
      <w:rFonts w:ascii="Courier New" w:hAnsi="Courier New" w:cs="Courier New"/>
    </w:rPr>
  </w:style>
  <w:style w:type="character" w:customStyle="1" w:styleId="af">
    <w:name w:val="Схема документа Знак"/>
    <w:basedOn w:val="a4"/>
    <w:link w:val="ae"/>
    <w:semiHidden/>
    <w:rsid w:val="00B56FD2"/>
    <w:rPr>
      <w:rFonts w:ascii="Tahoma" w:hAnsi="Tahoma" w:cs="Tahoma"/>
      <w:shd w:val="clear" w:color="auto" w:fill="000080"/>
    </w:rPr>
  </w:style>
  <w:style w:type="numbering" w:customStyle="1" w:styleId="110">
    <w:name w:val="Нет списка11"/>
    <w:next w:val="a6"/>
    <w:semiHidden/>
    <w:rsid w:val="00B56FD2"/>
  </w:style>
  <w:style w:type="character" w:customStyle="1" w:styleId="afffe">
    <w:name w:val="Основной шрифт"/>
    <w:semiHidden/>
    <w:rsid w:val="00B56FD2"/>
  </w:style>
  <w:style w:type="table" w:customStyle="1" w:styleId="92">
    <w:name w:val="Сетка таблицы9"/>
    <w:basedOn w:val="a5"/>
    <w:next w:val="afff2"/>
    <w:uiPriority w:val="59"/>
    <w:rsid w:val="00B56FD2"/>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5"/>
    <w:next w:val="afff2"/>
    <w:uiPriority w:val="59"/>
    <w:rsid w:val="00B56FD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
    <w:name w:val="endnote text"/>
    <w:basedOn w:val="a3"/>
    <w:link w:val="affff0"/>
    <w:rsid w:val="00B56FD2"/>
    <w:rPr>
      <w:sz w:val="20"/>
      <w:szCs w:val="20"/>
    </w:rPr>
  </w:style>
  <w:style w:type="character" w:customStyle="1" w:styleId="affff0">
    <w:name w:val="Текст концевой сноски Знак"/>
    <w:basedOn w:val="a4"/>
    <w:link w:val="affff"/>
    <w:rsid w:val="00B56FD2"/>
  </w:style>
  <w:style w:type="character" w:styleId="affff1">
    <w:name w:val="endnote reference"/>
    <w:basedOn w:val="a4"/>
    <w:rsid w:val="00B56FD2"/>
    <w:rPr>
      <w:vertAlign w:val="superscript"/>
    </w:rPr>
  </w:style>
  <w:style w:type="paragraph" w:customStyle="1" w:styleId="a">
    <w:name w:val="нумерованный"/>
    <w:basedOn w:val="a3"/>
    <w:rsid w:val="00B56FD2"/>
    <w:pPr>
      <w:numPr>
        <w:numId w:val="18"/>
      </w:numPr>
      <w:tabs>
        <w:tab w:val="clear" w:pos="567"/>
        <w:tab w:val="num" w:pos="360"/>
      </w:tabs>
      <w:ind w:left="0" w:firstLine="0"/>
      <w:jc w:val="both"/>
    </w:pPr>
  </w:style>
  <w:style w:type="numbering" w:customStyle="1" w:styleId="213">
    <w:name w:val="Нет списка21"/>
    <w:next w:val="a6"/>
    <w:uiPriority w:val="99"/>
    <w:semiHidden/>
    <w:unhideWhenUsed/>
    <w:rsid w:val="00B56FD2"/>
  </w:style>
  <w:style w:type="paragraph" w:styleId="affff2">
    <w:name w:val="Block Text"/>
    <w:basedOn w:val="a3"/>
    <w:rsid w:val="00B56FD2"/>
    <w:pPr>
      <w:spacing w:line="300" w:lineRule="exact"/>
      <w:ind w:left="-567" w:right="-81"/>
    </w:pPr>
  </w:style>
  <w:style w:type="table" w:customStyle="1" w:styleId="230">
    <w:name w:val="Сетка таблицы23"/>
    <w:basedOn w:val="a5"/>
    <w:next w:val="afff2"/>
    <w:uiPriority w:val="59"/>
    <w:rsid w:val="00B56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rsid w:val="00B56FD2"/>
  </w:style>
  <w:style w:type="paragraph" w:customStyle="1" w:styleId="String">
    <w:name w:val="String"/>
    <w:basedOn w:val="a3"/>
    <w:uiPriority w:val="99"/>
    <w:rsid w:val="00B56FD2"/>
    <w:pPr>
      <w:widowControl w:val="0"/>
      <w:autoSpaceDE w:val="0"/>
      <w:autoSpaceDN w:val="0"/>
      <w:adjustRightInd w:val="0"/>
    </w:pPr>
    <w:rPr>
      <w:rFonts w:ascii="a_Timer" w:hAnsi="a_Timer" w:cs="a_Timer"/>
      <w:lang w:val="en-US"/>
    </w:rPr>
  </w:style>
  <w:style w:type="paragraph" w:customStyle="1" w:styleId="z-addressrow">
    <w:name w:val="z-address__row"/>
    <w:basedOn w:val="a3"/>
    <w:rsid w:val="00B56FD2"/>
    <w:pPr>
      <w:spacing w:before="100" w:beforeAutospacing="1" w:after="100" w:afterAutospacing="1"/>
    </w:pPr>
  </w:style>
  <w:style w:type="paragraph" w:customStyle="1" w:styleId="Body1">
    <w:name w:val="Body 1"/>
    <w:basedOn w:val="a3"/>
    <w:rsid w:val="00B56FD2"/>
    <w:pPr>
      <w:spacing w:after="140" w:line="290" w:lineRule="auto"/>
      <w:ind w:left="567"/>
      <w:jc w:val="both"/>
    </w:pPr>
    <w:rPr>
      <w:rFonts w:ascii="Arial" w:hAnsi="Arial"/>
      <w:kern w:val="20"/>
      <w:sz w:val="20"/>
      <w:szCs w:val="20"/>
      <w:lang w:val="en-GB"/>
    </w:rPr>
  </w:style>
  <w:style w:type="character" w:customStyle="1" w:styleId="FontStyle15">
    <w:name w:val="Font Style15"/>
    <w:rsid w:val="00B56FD2"/>
    <w:rPr>
      <w:rFonts w:ascii="Times New Roman" w:hAnsi="Times New Roman" w:cs="Times New Roman"/>
      <w:sz w:val="22"/>
      <w:szCs w:val="22"/>
    </w:rPr>
  </w:style>
  <w:style w:type="character" w:styleId="affff3">
    <w:name w:val="Strong"/>
    <w:basedOn w:val="a4"/>
    <w:uiPriority w:val="22"/>
    <w:qFormat/>
    <w:rsid w:val="00B56FD2"/>
    <w:rPr>
      <w:b/>
      <w:bCs/>
    </w:rPr>
  </w:style>
  <w:style w:type="paragraph" w:customStyle="1" w:styleId="Style4">
    <w:name w:val="Style4"/>
    <w:basedOn w:val="a3"/>
    <w:rsid w:val="00B56FD2"/>
    <w:pPr>
      <w:widowControl w:val="0"/>
      <w:autoSpaceDE w:val="0"/>
      <w:autoSpaceDN w:val="0"/>
      <w:adjustRightInd w:val="0"/>
    </w:pPr>
  </w:style>
  <w:style w:type="paragraph" w:customStyle="1" w:styleId="Default">
    <w:name w:val="Default"/>
    <w:qFormat/>
    <w:rsid w:val="00B56FD2"/>
    <w:pPr>
      <w:autoSpaceDE w:val="0"/>
      <w:autoSpaceDN w:val="0"/>
      <w:adjustRightInd w:val="0"/>
    </w:pPr>
    <w:rPr>
      <w:rFonts w:ascii="Tahoma" w:eastAsiaTheme="minorHAnsi" w:hAnsi="Tahoma" w:cs="Tahoma"/>
      <w:color w:val="000000"/>
      <w:sz w:val="24"/>
      <w:szCs w:val="24"/>
      <w:lang w:eastAsia="en-US"/>
    </w:rPr>
  </w:style>
  <w:style w:type="character" w:customStyle="1" w:styleId="Absatz-Standardschriftart">
    <w:name w:val="Absatz-Standardschriftart"/>
    <w:rsid w:val="00B56FD2"/>
  </w:style>
  <w:style w:type="character" w:customStyle="1" w:styleId="None">
    <w:name w:val="None"/>
    <w:rsid w:val="00B56FD2"/>
  </w:style>
  <w:style w:type="character" w:customStyle="1" w:styleId="InternetLink">
    <w:name w:val="Internet Link"/>
    <w:rsid w:val="00B56FD2"/>
    <w:rPr>
      <w:noProof w:val="0"/>
      <w:color w:val="000080"/>
      <w:u w:val="single"/>
    </w:rPr>
  </w:style>
  <w:style w:type="paragraph" w:customStyle="1" w:styleId="Heading">
    <w:name w:val="Heading"/>
    <w:basedOn w:val="Default"/>
    <w:next w:val="Textbody"/>
    <w:rsid w:val="00B56FD2"/>
    <w:pPr>
      <w:keepNext/>
      <w:autoSpaceDE/>
      <w:autoSpaceDN/>
      <w:adjustRightInd/>
      <w:spacing w:before="240" w:after="120"/>
    </w:pPr>
    <w:rPr>
      <w:rFonts w:ascii="Arial" w:eastAsia="MS Mincho" w:hAnsi="Arial"/>
      <w:color w:val="auto"/>
      <w:sz w:val="28"/>
      <w:szCs w:val="28"/>
      <w:lang w:val="en-US"/>
    </w:rPr>
  </w:style>
  <w:style w:type="paragraph" w:customStyle="1" w:styleId="Textbody">
    <w:name w:val="Text body"/>
    <w:basedOn w:val="Default"/>
    <w:link w:val="TextbodyChar"/>
    <w:rsid w:val="00B56FD2"/>
    <w:pPr>
      <w:autoSpaceDE/>
      <w:autoSpaceDN/>
      <w:adjustRightInd/>
      <w:spacing w:after="120"/>
    </w:pPr>
    <w:rPr>
      <w:rFonts w:ascii="Times New Roman" w:eastAsia="Times New Roman" w:hAnsi="Times New Roman" w:cs="Times New Roman"/>
      <w:color w:val="auto"/>
      <w:lang w:val="en-US" w:eastAsia="x-none"/>
    </w:rPr>
  </w:style>
  <w:style w:type="character" w:customStyle="1" w:styleId="TextbodyChar">
    <w:name w:val="Text body Char"/>
    <w:link w:val="Textbody"/>
    <w:rsid w:val="00B56FD2"/>
    <w:rPr>
      <w:sz w:val="24"/>
      <w:szCs w:val="24"/>
      <w:lang w:val="en-US" w:eastAsia="x-none"/>
    </w:rPr>
  </w:style>
  <w:style w:type="paragraph" w:styleId="affff4">
    <w:name w:val="List"/>
    <w:basedOn w:val="Textbody"/>
    <w:rsid w:val="00B56FD2"/>
    <w:rPr>
      <w:rFonts w:cs="Tahoma"/>
    </w:rPr>
  </w:style>
  <w:style w:type="paragraph" w:styleId="affff5">
    <w:name w:val="caption"/>
    <w:basedOn w:val="Default"/>
    <w:qFormat/>
    <w:rsid w:val="00B56FD2"/>
    <w:pPr>
      <w:suppressLineNumbers/>
      <w:autoSpaceDE/>
      <w:autoSpaceDN/>
      <w:adjustRightInd/>
      <w:spacing w:before="120" w:after="120"/>
    </w:pPr>
    <w:rPr>
      <w:rFonts w:ascii="Times New Roman" w:eastAsia="Times New Roman" w:hAnsi="Times New Roman"/>
      <w:i/>
      <w:iCs/>
      <w:color w:val="auto"/>
      <w:lang w:val="en-US"/>
    </w:rPr>
  </w:style>
  <w:style w:type="paragraph" w:customStyle="1" w:styleId="Index">
    <w:name w:val="Index"/>
    <w:basedOn w:val="Default"/>
    <w:rsid w:val="00B56FD2"/>
    <w:pPr>
      <w:suppressLineNumbers/>
      <w:autoSpaceDE/>
      <w:autoSpaceDN/>
      <w:adjustRightInd/>
    </w:pPr>
    <w:rPr>
      <w:rFonts w:ascii="Times New Roman" w:eastAsia="Times New Roman" w:hAnsi="Times New Roman"/>
      <w:color w:val="auto"/>
      <w:lang w:val="en-US"/>
    </w:rPr>
  </w:style>
  <w:style w:type="paragraph" w:customStyle="1" w:styleId="affff6">
    <w:name w:val="Загол. и нижн. колонтитул"/>
    <w:rsid w:val="00B56FD2"/>
    <w:rPr>
      <w:rFonts w:ascii="Verdana" w:eastAsia="ヒラギノ角ゴ Pro W3" w:hAnsi="Verdana"/>
      <w:color w:val="000000"/>
      <w:kern w:val="1"/>
      <w:lang w:eastAsia="en-US"/>
    </w:rPr>
  </w:style>
  <w:style w:type="paragraph" w:customStyle="1" w:styleId="affff7">
    <w:name w:val="Колонтитул"/>
    <w:rsid w:val="00B56FD2"/>
    <w:rPr>
      <w:rFonts w:ascii="Verdana" w:eastAsia="ヒラギノ角ゴ Pro W3" w:hAnsi="Verdana"/>
      <w:color w:val="000000"/>
      <w:kern w:val="1"/>
      <w:sz w:val="16"/>
      <w:lang w:eastAsia="en-US"/>
    </w:rPr>
  </w:style>
  <w:style w:type="paragraph" w:customStyle="1" w:styleId="TableContents">
    <w:name w:val="Table Contents"/>
    <w:basedOn w:val="Default"/>
    <w:rsid w:val="00B56FD2"/>
    <w:pPr>
      <w:suppressLineNumbers/>
      <w:autoSpaceDE/>
      <w:autoSpaceDN/>
      <w:adjustRightInd/>
    </w:pPr>
    <w:rPr>
      <w:rFonts w:ascii="Times New Roman" w:eastAsia="Times New Roman" w:hAnsi="Times New Roman" w:cs="Times New Roman"/>
      <w:color w:val="auto"/>
      <w:lang w:val="en-US"/>
    </w:rPr>
  </w:style>
  <w:style w:type="paragraph" w:customStyle="1" w:styleId="TableHeading">
    <w:name w:val="Table Heading"/>
    <w:basedOn w:val="TableContents"/>
    <w:rsid w:val="00B56FD2"/>
    <w:pPr>
      <w:jc w:val="center"/>
    </w:pPr>
    <w:rPr>
      <w:b/>
      <w:bCs/>
    </w:rPr>
  </w:style>
  <w:style w:type="paragraph" w:customStyle="1" w:styleId="affff8">
    <w:name w:val="Цеппелин. Текстовый блок"/>
    <w:qFormat/>
    <w:rsid w:val="00B56FD2"/>
    <w:pPr>
      <w:spacing w:after="120"/>
    </w:pPr>
    <w:rPr>
      <w:rFonts w:ascii="Verdana" w:hAnsi="Verdana"/>
      <w:szCs w:val="24"/>
      <w:lang w:val="en-US" w:eastAsia="en-US"/>
    </w:rPr>
  </w:style>
  <w:style w:type="paragraph" w:customStyle="1" w:styleId="a2">
    <w:name w:val="Цеппелин. Простой список"/>
    <w:basedOn w:val="affff8"/>
    <w:qFormat/>
    <w:rsid w:val="00B56FD2"/>
    <w:pPr>
      <w:numPr>
        <w:numId w:val="19"/>
      </w:numPr>
      <w:ind w:left="714" w:hanging="357"/>
      <w:contextualSpacing/>
    </w:pPr>
  </w:style>
  <w:style w:type="paragraph" w:customStyle="1" w:styleId="affff9">
    <w:name w:val="Цеппелин. Заголовок"/>
    <w:basedOn w:val="affff8"/>
    <w:next w:val="affff8"/>
    <w:qFormat/>
    <w:rsid w:val="00B56FD2"/>
    <w:pPr>
      <w:keepNext/>
      <w:keepLines/>
      <w:spacing w:before="360" w:after="360"/>
    </w:pPr>
    <w:rPr>
      <w:sz w:val="48"/>
    </w:rPr>
  </w:style>
  <w:style w:type="paragraph" w:customStyle="1" w:styleId="1d">
    <w:name w:val="Цеппелин. Подзаголовок 1"/>
    <w:basedOn w:val="affff8"/>
    <w:next w:val="affff8"/>
    <w:qFormat/>
    <w:rsid w:val="00B56FD2"/>
    <w:pPr>
      <w:keepNext/>
      <w:keepLines/>
      <w:spacing w:before="240" w:after="160"/>
    </w:pPr>
    <w:rPr>
      <w:sz w:val="40"/>
    </w:rPr>
  </w:style>
  <w:style w:type="paragraph" w:customStyle="1" w:styleId="2f">
    <w:name w:val="Цеппелин. Подзаголовок 2"/>
    <w:basedOn w:val="affff8"/>
    <w:next w:val="affff8"/>
    <w:qFormat/>
    <w:rsid w:val="00B56FD2"/>
    <w:pPr>
      <w:keepNext/>
      <w:keepLines/>
      <w:spacing w:before="240"/>
    </w:pPr>
    <w:rPr>
      <w:sz w:val="28"/>
    </w:rPr>
  </w:style>
  <w:style w:type="paragraph" w:customStyle="1" w:styleId="3e">
    <w:name w:val="Цеппелин. Подзаголовок 3"/>
    <w:basedOn w:val="affff8"/>
    <w:next w:val="affff8"/>
    <w:qFormat/>
    <w:rsid w:val="00B56FD2"/>
    <w:pPr>
      <w:keepNext/>
      <w:keepLines/>
      <w:spacing w:before="120"/>
    </w:pPr>
  </w:style>
  <w:style w:type="paragraph" w:customStyle="1" w:styleId="a1">
    <w:name w:val="Цеппелин. Нумерованный список"/>
    <w:basedOn w:val="affff8"/>
    <w:next w:val="affff8"/>
    <w:qFormat/>
    <w:rsid w:val="00B56FD2"/>
    <w:pPr>
      <w:numPr>
        <w:numId w:val="20"/>
      </w:numPr>
      <w:ind w:left="714" w:hanging="357"/>
      <w:contextualSpacing/>
    </w:pPr>
  </w:style>
  <w:style w:type="paragraph" w:customStyle="1" w:styleId="Z">
    <w:name w:val="Z Текстовый блок"/>
    <w:rsid w:val="00B56FD2"/>
    <w:pPr>
      <w:spacing w:after="120"/>
    </w:pPr>
    <w:rPr>
      <w:rFonts w:ascii="Verdana" w:hAnsi="Verdana" w:cs="Verdana"/>
      <w:spacing w:val="-4"/>
      <w:lang w:val="en-US" w:eastAsia="en-US"/>
    </w:rPr>
  </w:style>
  <w:style w:type="paragraph" w:customStyle="1" w:styleId="ListParagraph1">
    <w:name w:val="List Paragraph1"/>
    <w:basedOn w:val="a3"/>
    <w:rsid w:val="00B56FD2"/>
    <w:pPr>
      <w:spacing w:after="200" w:line="276" w:lineRule="auto"/>
      <w:ind w:left="720"/>
    </w:pPr>
    <w:rPr>
      <w:rFonts w:ascii="Calibri" w:hAnsi="Calibri"/>
      <w:sz w:val="22"/>
      <w:szCs w:val="22"/>
    </w:rPr>
  </w:style>
  <w:style w:type="paragraph" w:customStyle="1" w:styleId="Level1">
    <w:name w:val="Level 1"/>
    <w:basedOn w:val="a3"/>
    <w:next w:val="Body1"/>
    <w:rsid w:val="00B56FD2"/>
    <w:pPr>
      <w:keepNext/>
      <w:numPr>
        <w:numId w:val="21"/>
      </w:numPr>
      <w:spacing w:before="280" w:after="140" w:line="290" w:lineRule="auto"/>
      <w:jc w:val="both"/>
      <w:outlineLvl w:val="0"/>
    </w:pPr>
    <w:rPr>
      <w:rFonts w:ascii="Arial" w:hAnsi="Arial"/>
      <w:b/>
      <w:kern w:val="20"/>
      <w:sz w:val="22"/>
      <w:lang w:eastAsia="en-US"/>
    </w:rPr>
  </w:style>
  <w:style w:type="paragraph" w:customStyle="1" w:styleId="Level2">
    <w:name w:val="Level 2"/>
    <w:basedOn w:val="a3"/>
    <w:rsid w:val="00B56FD2"/>
    <w:pPr>
      <w:numPr>
        <w:ilvl w:val="1"/>
        <w:numId w:val="21"/>
      </w:numPr>
      <w:spacing w:after="140" w:line="290" w:lineRule="auto"/>
      <w:jc w:val="both"/>
      <w:outlineLvl w:val="1"/>
    </w:pPr>
    <w:rPr>
      <w:rFonts w:ascii="Arial" w:hAnsi="Arial"/>
      <w:kern w:val="20"/>
      <w:sz w:val="20"/>
      <w:lang w:eastAsia="en-US"/>
    </w:rPr>
  </w:style>
  <w:style w:type="paragraph" w:customStyle="1" w:styleId="Level3">
    <w:name w:val="Level 3"/>
    <w:basedOn w:val="a3"/>
    <w:rsid w:val="00B56FD2"/>
    <w:pPr>
      <w:numPr>
        <w:ilvl w:val="2"/>
        <w:numId w:val="21"/>
      </w:numPr>
      <w:spacing w:after="140" w:line="290" w:lineRule="auto"/>
      <w:jc w:val="both"/>
      <w:outlineLvl w:val="2"/>
    </w:pPr>
    <w:rPr>
      <w:rFonts w:ascii="Arial" w:hAnsi="Arial"/>
      <w:kern w:val="20"/>
      <w:sz w:val="20"/>
      <w:lang w:eastAsia="en-US"/>
    </w:rPr>
  </w:style>
  <w:style w:type="paragraph" w:customStyle="1" w:styleId="Level4">
    <w:name w:val="Level 4"/>
    <w:basedOn w:val="a3"/>
    <w:rsid w:val="00B56FD2"/>
    <w:pPr>
      <w:numPr>
        <w:ilvl w:val="3"/>
        <w:numId w:val="21"/>
      </w:numPr>
      <w:spacing w:after="140" w:line="290" w:lineRule="auto"/>
      <w:jc w:val="both"/>
      <w:outlineLvl w:val="3"/>
    </w:pPr>
    <w:rPr>
      <w:rFonts w:ascii="Arial" w:hAnsi="Arial"/>
      <w:kern w:val="20"/>
      <w:sz w:val="20"/>
      <w:lang w:eastAsia="en-US"/>
    </w:rPr>
  </w:style>
  <w:style w:type="paragraph" w:customStyle="1" w:styleId="Level5">
    <w:name w:val="Level 5"/>
    <w:basedOn w:val="a3"/>
    <w:rsid w:val="00B56FD2"/>
    <w:pPr>
      <w:numPr>
        <w:ilvl w:val="4"/>
        <w:numId w:val="21"/>
      </w:numPr>
      <w:spacing w:after="140" w:line="290" w:lineRule="auto"/>
      <w:jc w:val="both"/>
      <w:outlineLvl w:val="4"/>
    </w:pPr>
    <w:rPr>
      <w:rFonts w:ascii="Arial" w:hAnsi="Arial"/>
      <w:kern w:val="20"/>
      <w:sz w:val="20"/>
      <w:lang w:eastAsia="en-US"/>
    </w:rPr>
  </w:style>
  <w:style w:type="paragraph" w:customStyle="1" w:styleId="Level6">
    <w:name w:val="Level 6"/>
    <w:basedOn w:val="a3"/>
    <w:rsid w:val="00B56FD2"/>
    <w:pPr>
      <w:numPr>
        <w:ilvl w:val="5"/>
        <w:numId w:val="21"/>
      </w:numPr>
      <w:spacing w:after="140" w:line="290" w:lineRule="auto"/>
      <w:jc w:val="both"/>
      <w:outlineLvl w:val="5"/>
    </w:pPr>
    <w:rPr>
      <w:rFonts w:ascii="Arial" w:hAnsi="Arial"/>
      <w:kern w:val="20"/>
      <w:sz w:val="20"/>
      <w:lang w:eastAsia="en-US"/>
    </w:rPr>
  </w:style>
  <w:style w:type="paragraph" w:customStyle="1" w:styleId="Level7">
    <w:name w:val="Level 7"/>
    <w:basedOn w:val="a3"/>
    <w:rsid w:val="00B56FD2"/>
    <w:pPr>
      <w:numPr>
        <w:ilvl w:val="6"/>
        <w:numId w:val="21"/>
      </w:numPr>
      <w:spacing w:after="140" w:line="290" w:lineRule="auto"/>
      <w:jc w:val="both"/>
      <w:outlineLvl w:val="6"/>
    </w:pPr>
    <w:rPr>
      <w:rFonts w:ascii="Arial" w:hAnsi="Arial"/>
      <w:kern w:val="20"/>
      <w:sz w:val="20"/>
      <w:lang w:eastAsia="en-US"/>
    </w:rPr>
  </w:style>
  <w:style w:type="paragraph" w:customStyle="1" w:styleId="Level8">
    <w:name w:val="Level 8"/>
    <w:basedOn w:val="a3"/>
    <w:rsid w:val="00B56FD2"/>
    <w:pPr>
      <w:numPr>
        <w:ilvl w:val="7"/>
        <w:numId w:val="21"/>
      </w:numPr>
      <w:spacing w:after="140" w:line="290" w:lineRule="auto"/>
      <w:jc w:val="both"/>
      <w:outlineLvl w:val="7"/>
    </w:pPr>
    <w:rPr>
      <w:rFonts w:ascii="Arial" w:hAnsi="Arial"/>
      <w:kern w:val="20"/>
      <w:sz w:val="20"/>
      <w:lang w:eastAsia="en-US"/>
    </w:rPr>
  </w:style>
  <w:style w:type="paragraph" w:customStyle="1" w:styleId="Level9">
    <w:name w:val="Level 9"/>
    <w:basedOn w:val="a3"/>
    <w:rsid w:val="00B56FD2"/>
    <w:pPr>
      <w:numPr>
        <w:ilvl w:val="8"/>
        <w:numId w:val="21"/>
      </w:numPr>
      <w:spacing w:after="140" w:line="290" w:lineRule="auto"/>
      <w:jc w:val="both"/>
      <w:outlineLvl w:val="8"/>
    </w:pPr>
    <w:rPr>
      <w:rFonts w:ascii="Arial" w:hAnsi="Arial"/>
      <w:kern w:val="20"/>
      <w:sz w:val="20"/>
      <w:lang w:eastAsia="en-US"/>
    </w:rPr>
  </w:style>
  <w:style w:type="paragraph" w:customStyle="1" w:styleId="Style6">
    <w:name w:val="Style6"/>
    <w:basedOn w:val="a3"/>
    <w:uiPriority w:val="99"/>
    <w:rsid w:val="00B56FD2"/>
    <w:pPr>
      <w:widowControl w:val="0"/>
      <w:autoSpaceDE w:val="0"/>
      <w:autoSpaceDN w:val="0"/>
      <w:adjustRightInd w:val="0"/>
      <w:spacing w:line="278" w:lineRule="exact"/>
      <w:jc w:val="both"/>
    </w:pPr>
  </w:style>
  <w:style w:type="character" w:customStyle="1" w:styleId="FontStyle18">
    <w:name w:val="Font Style18"/>
    <w:uiPriority w:val="99"/>
    <w:rsid w:val="00B56FD2"/>
    <w:rPr>
      <w:rFonts w:ascii="Times New Roman" w:hAnsi="Times New Roman" w:cs="Times New Roman"/>
      <w:sz w:val="22"/>
      <w:szCs w:val="22"/>
    </w:rPr>
  </w:style>
  <w:style w:type="paragraph" w:customStyle="1" w:styleId="3f">
    <w:name w:val="Абзац списка3"/>
    <w:basedOn w:val="a3"/>
    <w:rsid w:val="00B56FD2"/>
    <w:pPr>
      <w:spacing w:after="200" w:line="276" w:lineRule="auto"/>
      <w:ind w:left="720"/>
    </w:pPr>
    <w:rPr>
      <w:rFonts w:ascii="Calibri" w:hAnsi="Calibri"/>
      <w:sz w:val="22"/>
      <w:szCs w:val="22"/>
    </w:rPr>
  </w:style>
  <w:style w:type="paragraph" w:customStyle="1" w:styleId="Body">
    <w:name w:val="Body"/>
    <w:basedOn w:val="a3"/>
    <w:link w:val="Body0"/>
    <w:rsid w:val="00B56FD2"/>
    <w:pPr>
      <w:spacing w:after="140" w:line="290" w:lineRule="auto"/>
      <w:jc w:val="both"/>
    </w:pPr>
    <w:rPr>
      <w:rFonts w:ascii="Arial" w:hAnsi="Arial"/>
      <w:kern w:val="20"/>
      <w:sz w:val="20"/>
      <w:lang w:eastAsia="en-US"/>
    </w:rPr>
  </w:style>
  <w:style w:type="character" w:customStyle="1" w:styleId="Body0">
    <w:name w:val="Body Знак"/>
    <w:link w:val="Body"/>
    <w:locked/>
    <w:rsid w:val="00B56FD2"/>
    <w:rPr>
      <w:rFonts w:ascii="Arial" w:hAnsi="Arial"/>
      <w:kern w:val="20"/>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caption" w:semiHidden="1" w:unhideWhenUsed="1" w:qFormat="1"/>
    <w:lsdException w:name="annotation reference" w:uiPriority="99"/>
    <w:lsdException w:name="Title" w:qFormat="1"/>
    <w:lsdException w:name="Subtitle" w:qFormat="1"/>
    <w:lsdException w:name="Hyperlink" w:uiPriority="99"/>
    <w:lsdException w:name="Strong" w:uiPriority="22" w:qFormat="1"/>
    <w:lsdException w:name="Emphasis" w:qFormat="1"/>
    <w:lsdException w:name="Plain Text" w:uiPriority="99"/>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3">
    <w:name w:val="Normal"/>
    <w:qFormat/>
    <w:rsid w:val="00413BB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3"/>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3"/>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3"/>
    <w:next w:val="a3"/>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3"/>
    <w:next w:val="a3"/>
    <w:link w:val="40"/>
    <w:qFormat/>
    <w:rsid w:val="00EF1FEA"/>
    <w:pPr>
      <w:keepNext/>
      <w:spacing w:before="240" w:after="60"/>
      <w:outlineLvl w:val="3"/>
    </w:pPr>
    <w:rPr>
      <w:b/>
      <w:bCs/>
      <w:szCs w:val="28"/>
    </w:rPr>
  </w:style>
  <w:style w:type="paragraph" w:styleId="5">
    <w:name w:val="heading 5"/>
    <w:aliases w:val="H5"/>
    <w:basedOn w:val="a3"/>
    <w:next w:val="a3"/>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3"/>
    <w:next w:val="a3"/>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3"/>
    <w:next w:val="a3"/>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3"/>
    <w:next w:val="a3"/>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3"/>
    <w:next w:val="a3"/>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3"/>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3"/>
    <w:rsid w:val="00EB3E32"/>
    <w:pPr>
      <w:numPr>
        <w:ilvl w:val="2"/>
        <w:numId w:val="3"/>
      </w:numPr>
      <w:spacing w:after="120"/>
      <w:jc w:val="both"/>
    </w:pPr>
    <w:rPr>
      <w:rFonts w:ascii="Calibri" w:hAnsi="Calibri"/>
      <w:sz w:val="20"/>
      <w:szCs w:val="20"/>
      <w:lang w:eastAsia="en-US"/>
    </w:rPr>
  </w:style>
  <w:style w:type="character" w:styleId="a7">
    <w:name w:val="annotation reference"/>
    <w:uiPriority w:val="99"/>
    <w:rsid w:val="002D3318"/>
    <w:rPr>
      <w:sz w:val="16"/>
      <w:szCs w:val="16"/>
    </w:rPr>
  </w:style>
  <w:style w:type="paragraph" w:styleId="a8">
    <w:name w:val="annotation text"/>
    <w:basedOn w:val="a3"/>
    <w:link w:val="a9"/>
    <w:uiPriority w:val="99"/>
    <w:rsid w:val="002D3318"/>
    <w:rPr>
      <w:sz w:val="20"/>
      <w:szCs w:val="20"/>
    </w:rPr>
  </w:style>
  <w:style w:type="character" w:customStyle="1" w:styleId="a9">
    <w:name w:val="Текст примечания Знак"/>
    <w:basedOn w:val="a4"/>
    <w:link w:val="a8"/>
    <w:uiPriority w:val="99"/>
    <w:rsid w:val="002D3318"/>
  </w:style>
  <w:style w:type="paragraph" w:styleId="aa">
    <w:name w:val="annotation subject"/>
    <w:basedOn w:val="a8"/>
    <w:next w:val="a8"/>
    <w:link w:val="ab"/>
    <w:rsid w:val="002D3318"/>
    <w:rPr>
      <w:b/>
      <w:bCs/>
      <w:lang w:val="x-none" w:eastAsia="x-none"/>
    </w:rPr>
  </w:style>
  <w:style w:type="character" w:customStyle="1" w:styleId="ab">
    <w:name w:val="Тема примечания Знак"/>
    <w:link w:val="aa"/>
    <w:rsid w:val="002D3318"/>
    <w:rPr>
      <w:b/>
      <w:bCs/>
    </w:rPr>
  </w:style>
  <w:style w:type="paragraph" w:styleId="ac">
    <w:name w:val="Balloon Text"/>
    <w:basedOn w:val="a3"/>
    <w:link w:val="ad"/>
    <w:rsid w:val="002D3318"/>
    <w:rPr>
      <w:rFonts w:ascii="Tahoma" w:hAnsi="Tahoma"/>
      <w:sz w:val="16"/>
      <w:szCs w:val="16"/>
      <w:lang w:val="x-none" w:eastAsia="x-none"/>
    </w:rPr>
  </w:style>
  <w:style w:type="character" w:customStyle="1" w:styleId="ad">
    <w:name w:val="Текст выноски Знак"/>
    <w:link w:val="ac"/>
    <w:rsid w:val="002D3318"/>
    <w:rPr>
      <w:rFonts w:ascii="Tahoma" w:hAnsi="Tahoma" w:cs="Tahoma"/>
      <w:sz w:val="16"/>
      <w:szCs w:val="16"/>
    </w:rPr>
  </w:style>
  <w:style w:type="paragraph" w:styleId="ae">
    <w:name w:val="Document Map"/>
    <w:basedOn w:val="a3"/>
    <w:link w:val="af"/>
    <w:semiHidden/>
    <w:rsid w:val="0063427F"/>
    <w:pPr>
      <w:shd w:val="clear" w:color="auto" w:fill="000080"/>
    </w:pPr>
    <w:rPr>
      <w:rFonts w:ascii="Tahoma" w:hAnsi="Tahoma" w:cs="Tahoma"/>
      <w:sz w:val="20"/>
      <w:szCs w:val="20"/>
    </w:rPr>
  </w:style>
  <w:style w:type="paragraph" w:styleId="af0">
    <w:name w:val="List Paragraph"/>
    <w:basedOn w:val="a3"/>
    <w:link w:val="af1"/>
    <w:uiPriority w:val="34"/>
    <w:qFormat/>
    <w:rsid w:val="00491A7E"/>
    <w:pPr>
      <w:ind w:left="708"/>
    </w:pPr>
  </w:style>
  <w:style w:type="character" w:styleId="af2">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3">
    <w:name w:val="footer"/>
    <w:basedOn w:val="a3"/>
    <w:link w:val="af4"/>
    <w:rsid w:val="007F6BEF"/>
    <w:pPr>
      <w:tabs>
        <w:tab w:val="center" w:pos="4320"/>
        <w:tab w:val="right" w:pos="8640"/>
      </w:tabs>
      <w:spacing w:after="240"/>
      <w:jc w:val="both"/>
    </w:pPr>
    <w:rPr>
      <w:lang w:eastAsia="en-GB"/>
    </w:rPr>
  </w:style>
  <w:style w:type="character" w:customStyle="1" w:styleId="af4">
    <w:name w:val="Нижний колонтитул Знак"/>
    <w:link w:val="af3"/>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5">
    <w:name w:val="Subtitle"/>
    <w:basedOn w:val="a3"/>
    <w:link w:val="af6"/>
    <w:qFormat/>
    <w:rsid w:val="00091808"/>
    <w:rPr>
      <w:sz w:val="28"/>
      <w:szCs w:val="20"/>
      <w:lang w:val="x-none"/>
    </w:rPr>
  </w:style>
  <w:style w:type="character" w:customStyle="1" w:styleId="af6">
    <w:name w:val="Подзаголовок Знак"/>
    <w:basedOn w:val="a4"/>
    <w:link w:val="af5"/>
    <w:rsid w:val="00091808"/>
    <w:rPr>
      <w:sz w:val="28"/>
      <w:lang w:val="x-none"/>
    </w:rPr>
  </w:style>
  <w:style w:type="paragraph" w:styleId="af7">
    <w:name w:val="header"/>
    <w:basedOn w:val="a3"/>
    <w:link w:val="af8"/>
    <w:rsid w:val="00E10162"/>
    <w:pPr>
      <w:tabs>
        <w:tab w:val="center" w:pos="4677"/>
        <w:tab w:val="right" w:pos="9355"/>
      </w:tabs>
    </w:pPr>
  </w:style>
  <w:style w:type="character" w:customStyle="1" w:styleId="af8">
    <w:name w:val="Верхний колонтитул Знак"/>
    <w:basedOn w:val="a4"/>
    <w:link w:val="af7"/>
    <w:rsid w:val="00E10162"/>
    <w:rPr>
      <w:sz w:val="24"/>
      <w:szCs w:val="24"/>
    </w:rPr>
  </w:style>
  <w:style w:type="paragraph" w:customStyle="1" w:styleId="FooterEven">
    <w:name w:val="Footer Even"/>
    <w:basedOn w:val="a3"/>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9">
    <w:name w:val="Normal (Web)"/>
    <w:basedOn w:val="a3"/>
    <w:uiPriority w:val="99"/>
    <w:rsid w:val="0020007E"/>
    <w:pPr>
      <w:spacing w:before="100" w:after="100"/>
    </w:pPr>
    <w:rPr>
      <w:szCs w:val="20"/>
    </w:rPr>
  </w:style>
  <w:style w:type="paragraph" w:styleId="afa">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3"/>
    <w:link w:val="afb"/>
    <w:rsid w:val="00B40353"/>
    <w:pPr>
      <w:spacing w:after="120"/>
      <w:ind w:left="283"/>
    </w:pPr>
  </w:style>
  <w:style w:type="character" w:customStyle="1" w:styleId="afb">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4"/>
    <w:link w:val="afa"/>
    <w:rsid w:val="00B40353"/>
    <w:rPr>
      <w:sz w:val="24"/>
      <w:szCs w:val="24"/>
    </w:rPr>
  </w:style>
  <w:style w:type="paragraph" w:styleId="afc">
    <w:name w:val="footnote text"/>
    <w:basedOn w:val="a3"/>
    <w:link w:val="afd"/>
    <w:rsid w:val="00B40353"/>
    <w:rPr>
      <w:sz w:val="20"/>
      <w:szCs w:val="20"/>
    </w:rPr>
  </w:style>
  <w:style w:type="character" w:customStyle="1" w:styleId="afd">
    <w:name w:val="Текст сноски Знак"/>
    <w:basedOn w:val="a4"/>
    <w:link w:val="afc"/>
    <w:rsid w:val="00B40353"/>
  </w:style>
  <w:style w:type="character" w:styleId="afe">
    <w:name w:val="footnote reference"/>
    <w:rsid w:val="00B40353"/>
    <w:rPr>
      <w:vertAlign w:val="superscript"/>
    </w:rPr>
  </w:style>
  <w:style w:type="character" w:customStyle="1" w:styleId="50">
    <w:name w:val="Заголовок 5 Знак"/>
    <w:aliases w:val="H5 Знак"/>
    <w:basedOn w:val="a4"/>
    <w:link w:val="5"/>
    <w:rsid w:val="004B6249"/>
    <w:rPr>
      <w:sz w:val="22"/>
    </w:rPr>
  </w:style>
  <w:style w:type="character" w:customStyle="1" w:styleId="60">
    <w:name w:val="Заголовок 6 Знак"/>
    <w:basedOn w:val="a4"/>
    <w:link w:val="6"/>
    <w:rsid w:val="004B6249"/>
    <w:rPr>
      <w:i/>
      <w:sz w:val="22"/>
    </w:rPr>
  </w:style>
  <w:style w:type="character" w:customStyle="1" w:styleId="70">
    <w:name w:val="Заголовок 7 Знак"/>
    <w:basedOn w:val="a4"/>
    <w:link w:val="7"/>
    <w:rsid w:val="004B6249"/>
    <w:rPr>
      <w:rFonts w:ascii="Arial" w:hAnsi="Arial"/>
    </w:rPr>
  </w:style>
  <w:style w:type="character" w:customStyle="1" w:styleId="80">
    <w:name w:val="Заголовок 8 Знак"/>
    <w:basedOn w:val="a4"/>
    <w:link w:val="8"/>
    <w:rsid w:val="004B6249"/>
    <w:rPr>
      <w:rFonts w:ascii="Arial" w:hAnsi="Arial"/>
      <w:i/>
    </w:rPr>
  </w:style>
  <w:style w:type="character" w:customStyle="1" w:styleId="90">
    <w:name w:val="Заголовок 9 Знак"/>
    <w:basedOn w:val="a4"/>
    <w:link w:val="9"/>
    <w:rsid w:val="004B6249"/>
    <w:rPr>
      <w:rFonts w:ascii="Arial" w:hAnsi="Arial"/>
      <w:b/>
      <w:i/>
      <w:sz w:val="18"/>
    </w:rPr>
  </w:style>
  <w:style w:type="numbering" w:customStyle="1" w:styleId="13">
    <w:name w:val="Нет списка1"/>
    <w:next w:val="a6"/>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f">
    <w:name w:val="FollowedHyperlink"/>
    <w:rsid w:val="004B6249"/>
    <w:rPr>
      <w:color w:val="800080"/>
      <w:u w:val="single"/>
    </w:rPr>
  </w:style>
  <w:style w:type="paragraph" w:styleId="HTML">
    <w:name w:val="HTML Preformatted"/>
    <w:basedOn w:val="a3"/>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4"/>
    <w:link w:val="HTML"/>
    <w:rsid w:val="004B6249"/>
    <w:rPr>
      <w:rFonts w:ascii="Courier New" w:hAnsi="Courier New" w:cs="Courier New"/>
    </w:rPr>
  </w:style>
  <w:style w:type="paragraph" w:styleId="14">
    <w:name w:val="toc 1"/>
    <w:basedOn w:val="a3"/>
    <w:next w:val="a3"/>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3"/>
    <w:next w:val="a3"/>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3"/>
    <w:next w:val="a3"/>
    <w:autoRedefine/>
    <w:uiPriority w:val="39"/>
    <w:qFormat/>
    <w:rsid w:val="004B6249"/>
    <w:pPr>
      <w:tabs>
        <w:tab w:val="num" w:pos="0"/>
        <w:tab w:val="left" w:pos="1680"/>
        <w:tab w:val="right" w:leader="dot" w:pos="10148"/>
      </w:tabs>
      <w:spacing w:before="100"/>
    </w:pPr>
    <w:rPr>
      <w:sz w:val="20"/>
      <w:szCs w:val="20"/>
    </w:rPr>
  </w:style>
  <w:style w:type="paragraph" w:styleId="aff0">
    <w:name w:val="envelope address"/>
    <w:basedOn w:val="a3"/>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3"/>
    <w:rsid w:val="004B6249"/>
    <w:pPr>
      <w:spacing w:after="60"/>
      <w:jc w:val="both"/>
    </w:pPr>
    <w:rPr>
      <w:rFonts w:ascii="Arial" w:hAnsi="Arial" w:cs="Arial"/>
      <w:sz w:val="20"/>
      <w:szCs w:val="20"/>
    </w:rPr>
  </w:style>
  <w:style w:type="paragraph" w:styleId="aff1">
    <w:name w:val="List Bullet"/>
    <w:basedOn w:val="a3"/>
    <w:autoRedefine/>
    <w:rsid w:val="004B6249"/>
    <w:pPr>
      <w:widowControl w:val="0"/>
      <w:jc w:val="both"/>
    </w:pPr>
    <w:rPr>
      <w:sz w:val="22"/>
      <w:szCs w:val="22"/>
    </w:rPr>
  </w:style>
  <w:style w:type="paragraph" w:styleId="aff2">
    <w:name w:val="List Number"/>
    <w:basedOn w:val="a3"/>
    <w:rsid w:val="004B6249"/>
    <w:pPr>
      <w:tabs>
        <w:tab w:val="num" w:pos="360"/>
      </w:tabs>
      <w:spacing w:after="60"/>
      <w:ind w:left="360" w:hanging="360"/>
      <w:jc w:val="both"/>
    </w:pPr>
    <w:rPr>
      <w:szCs w:val="20"/>
    </w:rPr>
  </w:style>
  <w:style w:type="paragraph" w:styleId="24">
    <w:name w:val="List Bullet 2"/>
    <w:basedOn w:val="a3"/>
    <w:autoRedefine/>
    <w:rsid w:val="004B6249"/>
    <w:pPr>
      <w:tabs>
        <w:tab w:val="num" w:pos="643"/>
      </w:tabs>
      <w:spacing w:after="60"/>
      <w:ind w:left="643" w:hanging="360"/>
      <w:jc w:val="both"/>
    </w:pPr>
    <w:rPr>
      <w:szCs w:val="20"/>
    </w:rPr>
  </w:style>
  <w:style w:type="paragraph" w:styleId="32">
    <w:name w:val="List Bullet 3"/>
    <w:basedOn w:val="a3"/>
    <w:autoRedefine/>
    <w:rsid w:val="004B6249"/>
    <w:pPr>
      <w:tabs>
        <w:tab w:val="num" w:pos="926"/>
      </w:tabs>
      <w:spacing w:after="60"/>
      <w:ind w:left="926" w:hanging="360"/>
      <w:jc w:val="both"/>
    </w:pPr>
    <w:rPr>
      <w:szCs w:val="20"/>
    </w:rPr>
  </w:style>
  <w:style w:type="paragraph" w:styleId="41">
    <w:name w:val="List Bullet 4"/>
    <w:basedOn w:val="a3"/>
    <w:autoRedefine/>
    <w:rsid w:val="004B6249"/>
    <w:pPr>
      <w:tabs>
        <w:tab w:val="num" w:pos="1209"/>
      </w:tabs>
      <w:spacing w:after="60"/>
      <w:ind w:left="1209" w:hanging="360"/>
      <w:jc w:val="both"/>
    </w:pPr>
    <w:rPr>
      <w:szCs w:val="20"/>
    </w:rPr>
  </w:style>
  <w:style w:type="paragraph" w:styleId="51">
    <w:name w:val="List Bullet 5"/>
    <w:basedOn w:val="a3"/>
    <w:autoRedefine/>
    <w:rsid w:val="004B6249"/>
    <w:pPr>
      <w:tabs>
        <w:tab w:val="num" w:pos="1492"/>
      </w:tabs>
      <w:spacing w:after="60"/>
      <w:ind w:left="1492" w:hanging="360"/>
      <w:jc w:val="both"/>
    </w:pPr>
    <w:rPr>
      <w:szCs w:val="20"/>
    </w:rPr>
  </w:style>
  <w:style w:type="paragraph" w:styleId="25">
    <w:name w:val="List Number 2"/>
    <w:basedOn w:val="a3"/>
    <w:rsid w:val="004B6249"/>
    <w:pPr>
      <w:tabs>
        <w:tab w:val="num" w:pos="643"/>
      </w:tabs>
      <w:spacing w:after="60"/>
      <w:ind w:left="643" w:hanging="360"/>
      <w:jc w:val="both"/>
    </w:pPr>
    <w:rPr>
      <w:szCs w:val="20"/>
    </w:rPr>
  </w:style>
  <w:style w:type="paragraph" w:styleId="33">
    <w:name w:val="List Number 3"/>
    <w:basedOn w:val="a3"/>
    <w:rsid w:val="004B6249"/>
    <w:pPr>
      <w:tabs>
        <w:tab w:val="num" w:pos="360"/>
      </w:tabs>
      <w:spacing w:after="60"/>
      <w:jc w:val="both"/>
    </w:pPr>
    <w:rPr>
      <w:szCs w:val="20"/>
    </w:rPr>
  </w:style>
  <w:style w:type="paragraph" w:styleId="42">
    <w:name w:val="List Number 4"/>
    <w:basedOn w:val="a3"/>
    <w:rsid w:val="004B6249"/>
    <w:pPr>
      <w:tabs>
        <w:tab w:val="num" w:pos="1209"/>
      </w:tabs>
      <w:spacing w:after="60"/>
      <w:ind w:left="1209" w:hanging="360"/>
      <w:jc w:val="both"/>
    </w:pPr>
    <w:rPr>
      <w:szCs w:val="20"/>
    </w:rPr>
  </w:style>
  <w:style w:type="paragraph" w:styleId="52">
    <w:name w:val="List Number 5"/>
    <w:basedOn w:val="a3"/>
    <w:rsid w:val="004B6249"/>
    <w:pPr>
      <w:tabs>
        <w:tab w:val="num" w:pos="1492"/>
      </w:tabs>
      <w:spacing w:after="60"/>
      <w:ind w:left="1492" w:hanging="360"/>
      <w:jc w:val="both"/>
    </w:pPr>
    <w:rPr>
      <w:szCs w:val="20"/>
    </w:rPr>
  </w:style>
  <w:style w:type="paragraph" w:styleId="aff3">
    <w:name w:val="Title"/>
    <w:basedOn w:val="a3"/>
    <w:link w:val="aff4"/>
    <w:qFormat/>
    <w:rsid w:val="004B6249"/>
    <w:pPr>
      <w:spacing w:before="240" w:after="60"/>
      <w:jc w:val="center"/>
      <w:outlineLvl w:val="0"/>
    </w:pPr>
    <w:rPr>
      <w:rFonts w:ascii="Arial" w:hAnsi="Arial"/>
      <w:b/>
      <w:kern w:val="28"/>
      <w:sz w:val="32"/>
      <w:szCs w:val="20"/>
    </w:rPr>
  </w:style>
  <w:style w:type="character" w:customStyle="1" w:styleId="aff4">
    <w:name w:val="Название Знак"/>
    <w:basedOn w:val="a4"/>
    <w:link w:val="aff3"/>
    <w:rsid w:val="004B6249"/>
    <w:rPr>
      <w:rFonts w:ascii="Arial" w:hAnsi="Arial"/>
      <w:b/>
      <w:kern w:val="28"/>
      <w:sz w:val="32"/>
    </w:rPr>
  </w:style>
  <w:style w:type="paragraph" w:styleId="aff5">
    <w:name w:val="Body Text"/>
    <w:aliases w:val="Основной текст Знак Знак"/>
    <w:basedOn w:val="a3"/>
    <w:link w:val="15"/>
    <w:rsid w:val="004B6249"/>
    <w:pPr>
      <w:spacing w:after="120"/>
      <w:jc w:val="both"/>
    </w:pPr>
    <w:rPr>
      <w:szCs w:val="20"/>
    </w:rPr>
  </w:style>
  <w:style w:type="character" w:customStyle="1" w:styleId="aff6">
    <w:name w:val="Основной текст Знак"/>
    <w:aliases w:val="Основной текст Знак Знак Знак1"/>
    <w:basedOn w:val="a4"/>
    <w:rsid w:val="004B6249"/>
    <w:rPr>
      <w:sz w:val="24"/>
      <w:szCs w:val="24"/>
    </w:rPr>
  </w:style>
  <w:style w:type="paragraph" w:styleId="aff7">
    <w:name w:val="Date"/>
    <w:basedOn w:val="a3"/>
    <w:next w:val="a3"/>
    <w:link w:val="aff8"/>
    <w:rsid w:val="004B6249"/>
    <w:pPr>
      <w:spacing w:after="60"/>
      <w:jc w:val="both"/>
    </w:pPr>
    <w:rPr>
      <w:szCs w:val="20"/>
    </w:rPr>
  </w:style>
  <w:style w:type="character" w:customStyle="1" w:styleId="aff8">
    <w:name w:val="Дата Знак"/>
    <w:basedOn w:val="a4"/>
    <w:link w:val="aff7"/>
    <w:rsid w:val="004B6249"/>
    <w:rPr>
      <w:sz w:val="24"/>
    </w:rPr>
  </w:style>
  <w:style w:type="paragraph" w:styleId="26">
    <w:name w:val="Body Text 2"/>
    <w:basedOn w:val="a3"/>
    <w:link w:val="27"/>
    <w:rsid w:val="004B6249"/>
    <w:pPr>
      <w:tabs>
        <w:tab w:val="num" w:pos="2167"/>
      </w:tabs>
      <w:spacing w:after="60"/>
      <w:ind w:left="2167" w:hanging="567"/>
      <w:jc w:val="both"/>
    </w:pPr>
    <w:rPr>
      <w:szCs w:val="20"/>
    </w:rPr>
  </w:style>
  <w:style w:type="character" w:customStyle="1" w:styleId="27">
    <w:name w:val="Основной текст 2 Знак"/>
    <w:basedOn w:val="a4"/>
    <w:link w:val="26"/>
    <w:rsid w:val="004B6249"/>
    <w:rPr>
      <w:sz w:val="24"/>
    </w:rPr>
  </w:style>
  <w:style w:type="paragraph" w:styleId="34">
    <w:name w:val="Body Text 3"/>
    <w:basedOn w:val="a3"/>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4"/>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3"/>
    <w:link w:val="28"/>
    <w:rsid w:val="004B6249"/>
    <w:pPr>
      <w:spacing w:after="120" w:line="480" w:lineRule="auto"/>
      <w:ind w:left="283"/>
      <w:jc w:val="both"/>
    </w:pPr>
    <w:rPr>
      <w:szCs w:val="20"/>
    </w:rPr>
  </w:style>
  <w:style w:type="character" w:customStyle="1" w:styleId="210">
    <w:name w:val="Основной текст с отступом 2 Знак1"/>
    <w:basedOn w:val="a4"/>
    <w:rsid w:val="004B6249"/>
    <w:rPr>
      <w:sz w:val="24"/>
      <w:szCs w:val="24"/>
    </w:rPr>
  </w:style>
  <w:style w:type="paragraph" w:styleId="36">
    <w:name w:val="Body Text Indent 3"/>
    <w:basedOn w:val="a3"/>
    <w:link w:val="37"/>
    <w:rsid w:val="004B6249"/>
    <w:pPr>
      <w:spacing w:after="120"/>
      <w:ind w:left="283"/>
      <w:jc w:val="both"/>
    </w:pPr>
    <w:rPr>
      <w:sz w:val="16"/>
      <w:szCs w:val="20"/>
    </w:rPr>
  </w:style>
  <w:style w:type="character" w:customStyle="1" w:styleId="37">
    <w:name w:val="Основной текст с отступом 3 Знак"/>
    <w:basedOn w:val="a4"/>
    <w:link w:val="36"/>
    <w:rsid w:val="004B6249"/>
    <w:rPr>
      <w:sz w:val="16"/>
    </w:rPr>
  </w:style>
  <w:style w:type="paragraph" w:styleId="aff9">
    <w:name w:val="Plain Text"/>
    <w:basedOn w:val="a3"/>
    <w:link w:val="affa"/>
    <w:uiPriority w:val="99"/>
    <w:rsid w:val="004B6249"/>
    <w:rPr>
      <w:rFonts w:ascii="Courier New" w:hAnsi="Courier New" w:cs="Courier New"/>
      <w:sz w:val="20"/>
      <w:szCs w:val="20"/>
    </w:rPr>
  </w:style>
  <w:style w:type="character" w:customStyle="1" w:styleId="affa">
    <w:name w:val="Текст Знак"/>
    <w:basedOn w:val="a4"/>
    <w:link w:val="aff9"/>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3"/>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b">
    <w:name w:val="Словарная статья"/>
    <w:basedOn w:val="a3"/>
    <w:next w:val="a3"/>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c">
    <w:name w:val="текст таблицы"/>
    <w:basedOn w:val="a3"/>
    <w:rsid w:val="004B6249"/>
    <w:pPr>
      <w:spacing w:before="120"/>
      <w:ind w:right="-102"/>
    </w:pPr>
  </w:style>
  <w:style w:type="paragraph" w:customStyle="1" w:styleId="Web">
    <w:name w:val="Обычный (Web)"/>
    <w:basedOn w:val="a3"/>
    <w:rsid w:val="004B6249"/>
    <w:pPr>
      <w:spacing w:before="100" w:beforeAutospacing="1" w:after="100" w:afterAutospacing="1"/>
    </w:pPr>
  </w:style>
  <w:style w:type="character" w:customStyle="1" w:styleId="affd">
    <w:name w:val="Пункт Знак Знак"/>
    <w:link w:val="affe"/>
    <w:locked/>
    <w:rsid w:val="004B6249"/>
    <w:rPr>
      <w:sz w:val="28"/>
    </w:rPr>
  </w:style>
  <w:style w:type="paragraph" w:customStyle="1" w:styleId="affe">
    <w:name w:val="Пункт Знак"/>
    <w:basedOn w:val="a3"/>
    <w:link w:val="affd"/>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3"/>
    <w:rsid w:val="004B6249"/>
    <w:pPr>
      <w:tabs>
        <w:tab w:val="num" w:pos="851"/>
      </w:tabs>
      <w:ind w:left="851" w:hanging="851"/>
      <w:jc w:val="both"/>
    </w:pPr>
  </w:style>
  <w:style w:type="paragraph" w:customStyle="1" w:styleId="-0">
    <w:name w:val="Контракт-раздел"/>
    <w:basedOn w:val="a3"/>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3"/>
    <w:rsid w:val="004B6249"/>
    <w:pPr>
      <w:tabs>
        <w:tab w:val="num" w:pos="851"/>
      </w:tabs>
      <w:ind w:left="851" w:hanging="851"/>
      <w:jc w:val="both"/>
    </w:pPr>
  </w:style>
  <w:style w:type="paragraph" w:customStyle="1" w:styleId="-2">
    <w:name w:val="Контракт-подподпункт"/>
    <w:basedOn w:val="a3"/>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f">
    <w:name w:val="Пункт"/>
    <w:basedOn w:val="a3"/>
    <w:rsid w:val="004B6249"/>
    <w:pPr>
      <w:tabs>
        <w:tab w:val="num" w:pos="1620"/>
      </w:tabs>
      <w:ind w:left="1044" w:hanging="504"/>
      <w:jc w:val="both"/>
    </w:pPr>
    <w:rPr>
      <w:szCs w:val="28"/>
    </w:rPr>
  </w:style>
  <w:style w:type="paragraph" w:customStyle="1" w:styleId="afff0">
    <w:name w:val="Подпункт"/>
    <w:basedOn w:val="afff"/>
    <w:rsid w:val="004B6249"/>
    <w:pPr>
      <w:tabs>
        <w:tab w:val="clear" w:pos="1620"/>
        <w:tab w:val="num" w:pos="2700"/>
      </w:tabs>
      <w:ind w:left="1908" w:hanging="648"/>
    </w:pPr>
  </w:style>
  <w:style w:type="character" w:styleId="afff1">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Document Header1 Знак1,H1 Знак1,Введение... Знак1,Б1 Знак1,Heading 1iz Знак1,Б11 Знак1,Заголовок параграфа (1.) Знак1,Ариал11 Знак1,Заголовок 1 абб Знак1,Заголовок 1 Знак2 Знак Знак1,Заголовок 1 Знак1 Знак Знак Знак1"/>
    <w:rsid w:val="004B6249"/>
    <w:rPr>
      <w:b/>
      <w:bCs w:val="0"/>
      <w:kern w:val="28"/>
      <w:sz w:val="36"/>
      <w:lang w:val="ru-RU" w:eastAsia="ru-RU" w:bidi="ar-SA"/>
    </w:rPr>
  </w:style>
  <w:style w:type="table" w:styleId="afff2">
    <w:name w:val="Table Grid"/>
    <w:basedOn w:val="a5"/>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3">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9"/>
    <w:rsid w:val="004B6249"/>
    <w:pPr>
      <w:jc w:val="center"/>
    </w:pPr>
    <w:rPr>
      <w:rFonts w:ascii="Times New Roman" w:hAnsi="Times New Roman"/>
      <w:bCs/>
      <w:sz w:val="24"/>
    </w:rPr>
  </w:style>
  <w:style w:type="paragraph" w:styleId="43">
    <w:name w:val="toc 4"/>
    <w:basedOn w:val="a3"/>
    <w:next w:val="a3"/>
    <w:autoRedefine/>
    <w:rsid w:val="004B6249"/>
    <w:pPr>
      <w:ind w:left="480"/>
    </w:pPr>
    <w:rPr>
      <w:sz w:val="20"/>
      <w:szCs w:val="20"/>
    </w:rPr>
  </w:style>
  <w:style w:type="paragraph" w:styleId="53">
    <w:name w:val="toc 5"/>
    <w:basedOn w:val="a3"/>
    <w:next w:val="a3"/>
    <w:autoRedefine/>
    <w:rsid w:val="004B6249"/>
    <w:pPr>
      <w:ind w:left="720"/>
    </w:pPr>
    <w:rPr>
      <w:sz w:val="20"/>
      <w:szCs w:val="20"/>
    </w:rPr>
  </w:style>
  <w:style w:type="paragraph" w:styleId="61">
    <w:name w:val="toc 6"/>
    <w:basedOn w:val="a3"/>
    <w:next w:val="a3"/>
    <w:autoRedefine/>
    <w:rsid w:val="004B6249"/>
    <w:pPr>
      <w:ind w:left="960"/>
    </w:pPr>
    <w:rPr>
      <w:sz w:val="20"/>
      <w:szCs w:val="20"/>
    </w:rPr>
  </w:style>
  <w:style w:type="paragraph" w:styleId="71">
    <w:name w:val="toc 7"/>
    <w:basedOn w:val="a3"/>
    <w:next w:val="a3"/>
    <w:autoRedefine/>
    <w:rsid w:val="004B6249"/>
    <w:pPr>
      <w:ind w:left="1200"/>
    </w:pPr>
    <w:rPr>
      <w:sz w:val="20"/>
      <w:szCs w:val="20"/>
    </w:rPr>
  </w:style>
  <w:style w:type="paragraph" w:styleId="81">
    <w:name w:val="toc 8"/>
    <w:basedOn w:val="a3"/>
    <w:next w:val="a3"/>
    <w:autoRedefine/>
    <w:rsid w:val="004B6249"/>
    <w:pPr>
      <w:ind w:left="1440"/>
    </w:pPr>
    <w:rPr>
      <w:sz w:val="20"/>
      <w:szCs w:val="20"/>
    </w:rPr>
  </w:style>
  <w:style w:type="paragraph" w:styleId="91">
    <w:name w:val="toc 9"/>
    <w:basedOn w:val="a3"/>
    <w:next w:val="a3"/>
    <w:autoRedefine/>
    <w:rsid w:val="004B6249"/>
    <w:pPr>
      <w:ind w:left="1680"/>
    </w:pPr>
    <w:rPr>
      <w:sz w:val="20"/>
      <w:szCs w:val="20"/>
    </w:rPr>
  </w:style>
  <w:style w:type="paragraph" w:customStyle="1" w:styleId="2b">
    <w:name w:val="Знак Знак Знак2 Знак"/>
    <w:basedOn w:val="a3"/>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5"/>
    <w:rsid w:val="004B6249"/>
    <w:rPr>
      <w:sz w:val="24"/>
    </w:rPr>
  </w:style>
  <w:style w:type="paragraph" w:customStyle="1" w:styleId="19">
    <w:name w:val="Обычный1"/>
    <w:rsid w:val="004B6249"/>
  </w:style>
  <w:style w:type="paragraph" w:customStyle="1" w:styleId="310">
    <w:name w:val="Основной текст с отступом 31"/>
    <w:basedOn w:val="a3"/>
    <w:rsid w:val="004B6249"/>
    <w:pPr>
      <w:ind w:left="426"/>
      <w:jc w:val="both"/>
    </w:pPr>
    <w:rPr>
      <w:sz w:val="20"/>
      <w:szCs w:val="20"/>
    </w:rPr>
  </w:style>
  <w:style w:type="paragraph" w:customStyle="1" w:styleId="211">
    <w:name w:val="Основной текст 21"/>
    <w:basedOn w:val="a3"/>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3"/>
    <w:rsid w:val="004B6249"/>
    <w:pPr>
      <w:numPr>
        <w:numId w:val="5"/>
      </w:numPr>
      <w:spacing w:before="240" w:after="240"/>
      <w:jc w:val="both"/>
    </w:pPr>
    <w:rPr>
      <w:sz w:val="28"/>
    </w:rPr>
  </w:style>
  <w:style w:type="paragraph" w:customStyle="1" w:styleId="02statia2">
    <w:name w:val="02statia2"/>
    <w:basedOn w:val="a3"/>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3"/>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3"/>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4">
    <w:name w:val="Таблица текст"/>
    <w:basedOn w:val="a3"/>
    <w:rsid w:val="004B6249"/>
    <w:pPr>
      <w:spacing w:before="40" w:after="40"/>
      <w:ind w:left="57" w:right="57"/>
    </w:pPr>
    <w:rPr>
      <w:sz w:val="22"/>
      <w:szCs w:val="22"/>
    </w:rPr>
  </w:style>
  <w:style w:type="paragraph" w:customStyle="1" w:styleId="3b">
    <w:name w:val="Знак3"/>
    <w:basedOn w:val="a3"/>
    <w:rsid w:val="004B6249"/>
    <w:pPr>
      <w:spacing w:before="100" w:beforeAutospacing="1" w:after="100" w:afterAutospacing="1"/>
    </w:pPr>
    <w:rPr>
      <w:rFonts w:ascii="Tahoma" w:hAnsi="Tahoma"/>
      <w:sz w:val="20"/>
      <w:szCs w:val="20"/>
      <w:lang w:val="en-US" w:eastAsia="en-US"/>
    </w:rPr>
  </w:style>
  <w:style w:type="paragraph" w:styleId="afff5">
    <w:name w:val="Note Heading"/>
    <w:basedOn w:val="a3"/>
    <w:next w:val="a3"/>
    <w:link w:val="afff6"/>
    <w:rsid w:val="004B6249"/>
    <w:pPr>
      <w:spacing w:after="60"/>
      <w:jc w:val="both"/>
    </w:pPr>
  </w:style>
  <w:style w:type="character" w:customStyle="1" w:styleId="afff6">
    <w:name w:val="Заголовок записки Знак"/>
    <w:basedOn w:val="a4"/>
    <w:link w:val="afff5"/>
    <w:rsid w:val="004B6249"/>
    <w:rPr>
      <w:sz w:val="24"/>
      <w:szCs w:val="24"/>
    </w:rPr>
  </w:style>
  <w:style w:type="paragraph" w:styleId="afff7">
    <w:name w:val="TOC Heading"/>
    <w:basedOn w:val="10"/>
    <w:next w:val="a3"/>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3"/>
    <w:rsid w:val="004B6249"/>
    <w:pPr>
      <w:spacing w:before="120" w:line="320" w:lineRule="atLeast"/>
      <w:ind w:left="2900" w:hanging="880"/>
      <w:jc w:val="both"/>
    </w:pPr>
    <w:rPr>
      <w:rFonts w:ascii="GaramondNarrowC" w:hAnsi="GaramondNarrowC"/>
      <w:color w:val="000000"/>
      <w:sz w:val="21"/>
      <w:szCs w:val="21"/>
    </w:rPr>
  </w:style>
  <w:style w:type="paragraph" w:styleId="afff8">
    <w:name w:val="Revision"/>
    <w:hidden/>
    <w:uiPriority w:val="99"/>
    <w:semiHidden/>
    <w:rsid w:val="00160678"/>
    <w:rPr>
      <w:sz w:val="24"/>
      <w:szCs w:val="24"/>
    </w:rPr>
  </w:style>
  <w:style w:type="paragraph" w:customStyle="1" w:styleId="2c">
    <w:name w:val="Абзац списка2"/>
    <w:basedOn w:val="a3"/>
    <w:rsid w:val="009143C9"/>
    <w:pPr>
      <w:spacing w:after="200" w:line="276" w:lineRule="auto"/>
      <w:ind w:left="720"/>
      <w:contextualSpacing/>
    </w:pPr>
    <w:rPr>
      <w:rFonts w:ascii="Calibri" w:hAnsi="Calibri"/>
      <w:sz w:val="22"/>
      <w:szCs w:val="22"/>
      <w:lang w:eastAsia="en-US"/>
    </w:rPr>
  </w:style>
  <w:style w:type="character" w:customStyle="1" w:styleId="af1">
    <w:name w:val="Абзац списка Знак"/>
    <w:basedOn w:val="a4"/>
    <w:link w:val="af0"/>
    <w:uiPriority w:val="34"/>
    <w:rsid w:val="005C2986"/>
    <w:rPr>
      <w:sz w:val="24"/>
      <w:szCs w:val="24"/>
    </w:rPr>
  </w:style>
  <w:style w:type="paragraph" w:customStyle="1" w:styleId="afff9">
    <w:name w:val="Таблица шапка"/>
    <w:basedOn w:val="a3"/>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5"/>
    <w:next w:val="afff2"/>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4"/>
    <w:link w:val="3"/>
    <w:rsid w:val="00F432AB"/>
    <w:rPr>
      <w:rFonts w:ascii="Arial" w:hAnsi="Arial" w:cs="Arial"/>
      <w:b/>
      <w:bCs/>
      <w:sz w:val="26"/>
      <w:szCs w:val="26"/>
    </w:rPr>
  </w:style>
  <w:style w:type="paragraph" w:styleId="afffa">
    <w:name w:val="No Spacing"/>
    <w:uiPriority w:val="1"/>
    <w:qFormat/>
    <w:rsid w:val="00F432AB"/>
    <w:rPr>
      <w:rFonts w:asciiTheme="minorHAnsi" w:eastAsiaTheme="minorHAnsi" w:hAnsiTheme="minorHAnsi" w:cstheme="minorBidi"/>
      <w:sz w:val="22"/>
      <w:szCs w:val="22"/>
      <w:lang w:eastAsia="en-US"/>
    </w:rPr>
  </w:style>
  <w:style w:type="paragraph" w:customStyle="1" w:styleId="afffb">
    <w:name w:val="Моноширинный"/>
    <w:basedOn w:val="a3"/>
    <w:next w:val="a3"/>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4"/>
    <w:link w:val="4"/>
    <w:rsid w:val="00F432AB"/>
    <w:rPr>
      <w:b/>
      <w:bCs/>
      <w:sz w:val="24"/>
      <w:szCs w:val="28"/>
    </w:rPr>
  </w:style>
  <w:style w:type="paragraph" w:customStyle="1" w:styleId="1c">
    <w:name w:val="заголовок 1"/>
    <w:basedOn w:val="a3"/>
    <w:next w:val="a3"/>
    <w:rsid w:val="00F432AB"/>
    <w:pPr>
      <w:keepNext/>
      <w:autoSpaceDE w:val="0"/>
      <w:autoSpaceDN w:val="0"/>
      <w:spacing w:line="240" w:lineRule="atLeast"/>
      <w:jc w:val="center"/>
    </w:pPr>
    <w:rPr>
      <w:spacing w:val="20"/>
      <w:sz w:val="36"/>
      <w:szCs w:val="36"/>
    </w:rPr>
  </w:style>
  <w:style w:type="paragraph" w:customStyle="1" w:styleId="font5">
    <w:name w:val="font5"/>
    <w:basedOn w:val="a3"/>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3"/>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3"/>
    <w:rsid w:val="00C62CFC"/>
    <w:pPr>
      <w:spacing w:before="100" w:beforeAutospacing="1" w:after="100" w:afterAutospacing="1"/>
    </w:pPr>
    <w:rPr>
      <w:b/>
      <w:bCs/>
      <w:u w:val="single"/>
    </w:rPr>
  </w:style>
  <w:style w:type="paragraph" w:customStyle="1" w:styleId="xl69">
    <w:name w:val="xl69"/>
    <w:basedOn w:val="a3"/>
    <w:rsid w:val="00C62CFC"/>
    <w:pPr>
      <w:spacing w:before="100" w:beforeAutospacing="1" w:after="100" w:afterAutospacing="1"/>
    </w:pPr>
  </w:style>
  <w:style w:type="paragraph" w:customStyle="1" w:styleId="xl70">
    <w:name w:val="xl70"/>
    <w:basedOn w:val="a3"/>
    <w:rsid w:val="00C62CFC"/>
    <w:pPr>
      <w:spacing w:before="100" w:beforeAutospacing="1" w:after="100" w:afterAutospacing="1"/>
    </w:pPr>
    <w:rPr>
      <w:b/>
      <w:bCs/>
    </w:rPr>
  </w:style>
  <w:style w:type="paragraph" w:customStyle="1" w:styleId="xl71">
    <w:name w:val="xl71"/>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3"/>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3"/>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3"/>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3"/>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3"/>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3"/>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3"/>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3"/>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3"/>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3"/>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3"/>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3"/>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3"/>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3"/>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3"/>
    <w:rsid w:val="00C62CFC"/>
    <w:pPr>
      <w:spacing w:before="100" w:beforeAutospacing="1" w:after="100" w:afterAutospacing="1"/>
    </w:pPr>
    <w:rPr>
      <w:b/>
      <w:bCs/>
      <w:sz w:val="22"/>
      <w:szCs w:val="22"/>
      <w:u w:val="single"/>
    </w:rPr>
  </w:style>
  <w:style w:type="paragraph" w:customStyle="1" w:styleId="xl100">
    <w:name w:val="xl100"/>
    <w:basedOn w:val="a3"/>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3"/>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3"/>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3"/>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3"/>
    <w:rsid w:val="00C62CFC"/>
    <w:pPr>
      <w:spacing w:before="100" w:beforeAutospacing="1" w:after="100" w:afterAutospacing="1"/>
    </w:pPr>
    <w:rPr>
      <w:i/>
      <w:iCs/>
      <w:sz w:val="16"/>
      <w:szCs w:val="16"/>
    </w:rPr>
  </w:style>
  <w:style w:type="paragraph" w:customStyle="1" w:styleId="xl105">
    <w:name w:val="xl105"/>
    <w:basedOn w:val="a3"/>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3"/>
    <w:rsid w:val="00C62CFC"/>
    <w:pPr>
      <w:spacing w:before="100" w:beforeAutospacing="1" w:after="100" w:afterAutospacing="1"/>
    </w:pPr>
    <w:rPr>
      <w:i/>
      <w:iCs/>
      <w:sz w:val="16"/>
      <w:szCs w:val="16"/>
    </w:rPr>
  </w:style>
  <w:style w:type="paragraph" w:customStyle="1" w:styleId="xl107">
    <w:name w:val="xl107"/>
    <w:basedOn w:val="a3"/>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3"/>
    <w:rsid w:val="00C62CFC"/>
    <w:pPr>
      <w:spacing w:before="100" w:beforeAutospacing="1" w:after="100" w:afterAutospacing="1"/>
      <w:textAlignment w:val="center"/>
    </w:pPr>
    <w:rPr>
      <w:rFonts w:ascii="Arial" w:hAnsi="Arial" w:cs="Arial"/>
    </w:rPr>
  </w:style>
  <w:style w:type="paragraph" w:customStyle="1" w:styleId="xl109">
    <w:name w:val="xl109"/>
    <w:basedOn w:val="a3"/>
    <w:rsid w:val="00C62CFC"/>
    <w:pPr>
      <w:spacing w:before="100" w:beforeAutospacing="1" w:after="100" w:afterAutospacing="1"/>
      <w:textAlignment w:val="center"/>
    </w:pPr>
    <w:rPr>
      <w:rFonts w:ascii="Arial" w:hAnsi="Arial" w:cs="Arial"/>
    </w:rPr>
  </w:style>
  <w:style w:type="paragraph" w:customStyle="1" w:styleId="xl110">
    <w:name w:val="xl110"/>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3"/>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3"/>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3"/>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3"/>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3"/>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3"/>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3"/>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3"/>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3"/>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3"/>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3"/>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3"/>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3"/>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3"/>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3"/>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3"/>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3"/>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3"/>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3"/>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3"/>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3"/>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3"/>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3"/>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3"/>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3"/>
    <w:rsid w:val="00C62CFC"/>
    <w:pPr>
      <w:spacing w:before="100" w:beforeAutospacing="1" w:after="100" w:afterAutospacing="1"/>
    </w:pPr>
    <w:rPr>
      <w:color w:val="000000"/>
      <w:sz w:val="16"/>
      <w:szCs w:val="16"/>
    </w:rPr>
  </w:style>
  <w:style w:type="paragraph" w:customStyle="1" w:styleId="xl152">
    <w:name w:val="xl152"/>
    <w:basedOn w:val="a3"/>
    <w:rsid w:val="00C62CFC"/>
    <w:pPr>
      <w:spacing w:before="100" w:beforeAutospacing="1" w:after="100" w:afterAutospacing="1"/>
    </w:pPr>
    <w:rPr>
      <w:color w:val="000000"/>
    </w:rPr>
  </w:style>
  <w:style w:type="paragraph" w:customStyle="1" w:styleId="xl153">
    <w:name w:val="xl153"/>
    <w:basedOn w:val="a3"/>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3"/>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3"/>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3"/>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3"/>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3"/>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3"/>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3"/>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3"/>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3"/>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3"/>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3"/>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3"/>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3"/>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3"/>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3"/>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3"/>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3"/>
    <w:rsid w:val="00C62CFC"/>
    <w:pPr>
      <w:spacing w:before="100" w:beforeAutospacing="1" w:after="100" w:afterAutospacing="1"/>
      <w:textAlignment w:val="center"/>
    </w:pPr>
    <w:rPr>
      <w:color w:val="000000"/>
    </w:rPr>
  </w:style>
  <w:style w:type="paragraph" w:customStyle="1" w:styleId="xl187">
    <w:name w:val="xl187"/>
    <w:basedOn w:val="a3"/>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3"/>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3"/>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3"/>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3"/>
    <w:rsid w:val="00C62CFC"/>
    <w:pPr>
      <w:pBdr>
        <w:left w:val="single" w:sz="4" w:space="0" w:color="auto"/>
      </w:pBdr>
      <w:spacing w:before="100" w:beforeAutospacing="1" w:after="100" w:afterAutospacing="1"/>
      <w:textAlignment w:val="center"/>
    </w:pPr>
  </w:style>
  <w:style w:type="paragraph" w:customStyle="1" w:styleId="xl192">
    <w:name w:val="xl192"/>
    <w:basedOn w:val="a3"/>
    <w:rsid w:val="00C62CFC"/>
    <w:pPr>
      <w:spacing w:before="100" w:beforeAutospacing="1" w:after="100" w:afterAutospacing="1"/>
      <w:textAlignment w:val="center"/>
    </w:pPr>
  </w:style>
  <w:style w:type="paragraph" w:customStyle="1" w:styleId="xl193">
    <w:name w:val="xl193"/>
    <w:basedOn w:val="a3"/>
    <w:rsid w:val="00C62CFC"/>
    <w:pPr>
      <w:pBdr>
        <w:right w:val="single" w:sz="4" w:space="0" w:color="auto"/>
      </w:pBdr>
      <w:spacing w:before="100" w:beforeAutospacing="1" w:after="100" w:afterAutospacing="1"/>
      <w:textAlignment w:val="center"/>
    </w:pPr>
  </w:style>
  <w:style w:type="paragraph" w:customStyle="1" w:styleId="xl194">
    <w:name w:val="xl194"/>
    <w:basedOn w:val="a3"/>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3"/>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3"/>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3"/>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3"/>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3"/>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3"/>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3"/>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3"/>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3"/>
    <w:rsid w:val="00C62CFC"/>
    <w:pPr>
      <w:pBdr>
        <w:bottom w:val="single" w:sz="4" w:space="0" w:color="auto"/>
      </w:pBdr>
      <w:spacing w:before="100" w:beforeAutospacing="1" w:after="100" w:afterAutospacing="1"/>
      <w:textAlignment w:val="center"/>
    </w:pPr>
  </w:style>
  <w:style w:type="paragraph" w:customStyle="1" w:styleId="xl211">
    <w:name w:val="xl211"/>
    <w:basedOn w:val="a3"/>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3"/>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3"/>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3"/>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3"/>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3"/>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3"/>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3"/>
    <w:rsid w:val="00C62CFC"/>
    <w:pPr>
      <w:pBdr>
        <w:top w:val="single" w:sz="4" w:space="0" w:color="auto"/>
      </w:pBdr>
      <w:spacing w:before="100" w:beforeAutospacing="1" w:after="100" w:afterAutospacing="1"/>
      <w:textAlignment w:val="center"/>
    </w:pPr>
  </w:style>
  <w:style w:type="paragraph" w:customStyle="1" w:styleId="xl221">
    <w:name w:val="xl221"/>
    <w:basedOn w:val="a3"/>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3"/>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3"/>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3"/>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3"/>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3"/>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3"/>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3"/>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3"/>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3"/>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3"/>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3"/>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3"/>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3"/>
    <w:rsid w:val="00A157DF"/>
    <w:pPr>
      <w:spacing w:before="240" w:after="60" w:line="360" w:lineRule="auto"/>
    </w:pPr>
    <w:rPr>
      <w:b/>
      <w:bCs/>
      <w:szCs w:val="20"/>
    </w:rPr>
  </w:style>
  <w:style w:type="table" w:customStyle="1" w:styleId="2d">
    <w:name w:val="Сетка таблицы2"/>
    <w:basedOn w:val="a5"/>
    <w:next w:val="afff2"/>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5"/>
    <w:next w:val="afff2"/>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5"/>
    <w:next w:val="afff2"/>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5"/>
    <w:next w:val="afff2"/>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5"/>
    <w:next w:val="afff2"/>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6"/>
    <w:uiPriority w:val="99"/>
    <w:semiHidden/>
    <w:unhideWhenUsed/>
    <w:rsid w:val="00D515A7"/>
  </w:style>
  <w:style w:type="table" w:customStyle="1" w:styleId="44">
    <w:name w:val="Сетка таблицы4"/>
    <w:basedOn w:val="a5"/>
    <w:next w:val="afff2"/>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5"/>
    <w:next w:val="afff2"/>
    <w:uiPriority w:val="59"/>
    <w:rsid w:val="00245A8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5"/>
    <w:next w:val="afff2"/>
    <w:uiPriority w:val="59"/>
    <w:rsid w:val="00D408A0"/>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62">
    <w:name w:val="Сетка таблицы6"/>
    <w:basedOn w:val="a5"/>
    <w:next w:val="afff2"/>
    <w:rsid w:val="00E4418C"/>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Сетка таблицы261"/>
    <w:basedOn w:val="a5"/>
    <w:next w:val="afff2"/>
    <w:uiPriority w:val="59"/>
    <w:rsid w:val="00E4418C"/>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paragraph" w:customStyle="1" w:styleId="a0">
    <w:name w:val="Маркированный список (тбл)"/>
    <w:basedOn w:val="a3"/>
    <w:autoRedefine/>
    <w:rsid w:val="001C7493"/>
    <w:pPr>
      <w:numPr>
        <w:numId w:val="16"/>
      </w:numPr>
      <w:spacing w:line="360" w:lineRule="auto"/>
    </w:pPr>
    <w:rPr>
      <w:bCs/>
      <w:szCs w:val="18"/>
    </w:rPr>
  </w:style>
  <w:style w:type="table" w:customStyle="1" w:styleId="72">
    <w:name w:val="Сетка таблицы7"/>
    <w:basedOn w:val="a5"/>
    <w:next w:val="afff2"/>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5"/>
    <w:next w:val="afff2"/>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d">
    <w:name w:val="Нет списка3"/>
    <w:next w:val="a6"/>
    <w:uiPriority w:val="99"/>
    <w:semiHidden/>
    <w:unhideWhenUsed/>
    <w:rsid w:val="00B56FD2"/>
  </w:style>
  <w:style w:type="paragraph" w:customStyle="1" w:styleId="afffc">
    <w:name w:val="Должность"/>
    <w:basedOn w:val="a3"/>
    <w:next w:val="a3"/>
    <w:uiPriority w:val="99"/>
    <w:rsid w:val="00B56FD2"/>
    <w:pPr>
      <w:suppressAutoHyphens/>
      <w:spacing w:before="480"/>
    </w:pPr>
    <w:rPr>
      <w:kern w:val="24"/>
      <w:sz w:val="28"/>
      <w:szCs w:val="20"/>
    </w:rPr>
  </w:style>
  <w:style w:type="paragraph" w:customStyle="1" w:styleId="afffd">
    <w:name w:val="Краткий обратный адрес"/>
    <w:basedOn w:val="a3"/>
    <w:uiPriority w:val="99"/>
    <w:rsid w:val="00B56FD2"/>
  </w:style>
  <w:style w:type="paragraph" w:customStyle="1" w:styleId="ConsNonformat">
    <w:name w:val="ConsNonformat"/>
    <w:rsid w:val="00B56FD2"/>
    <w:pPr>
      <w:widowControl w:val="0"/>
      <w:autoSpaceDE w:val="0"/>
      <w:autoSpaceDN w:val="0"/>
      <w:adjustRightInd w:val="0"/>
    </w:pPr>
    <w:rPr>
      <w:rFonts w:ascii="Courier New" w:hAnsi="Courier New" w:cs="Courier New"/>
    </w:rPr>
  </w:style>
  <w:style w:type="character" w:customStyle="1" w:styleId="af">
    <w:name w:val="Схема документа Знак"/>
    <w:basedOn w:val="a4"/>
    <w:link w:val="ae"/>
    <w:semiHidden/>
    <w:rsid w:val="00B56FD2"/>
    <w:rPr>
      <w:rFonts w:ascii="Tahoma" w:hAnsi="Tahoma" w:cs="Tahoma"/>
      <w:shd w:val="clear" w:color="auto" w:fill="000080"/>
    </w:rPr>
  </w:style>
  <w:style w:type="numbering" w:customStyle="1" w:styleId="110">
    <w:name w:val="Нет списка11"/>
    <w:next w:val="a6"/>
    <w:semiHidden/>
    <w:rsid w:val="00B56FD2"/>
  </w:style>
  <w:style w:type="character" w:customStyle="1" w:styleId="afffe">
    <w:name w:val="Основной шрифт"/>
    <w:semiHidden/>
    <w:rsid w:val="00B56FD2"/>
  </w:style>
  <w:style w:type="table" w:customStyle="1" w:styleId="92">
    <w:name w:val="Сетка таблицы9"/>
    <w:basedOn w:val="a5"/>
    <w:next w:val="afff2"/>
    <w:uiPriority w:val="59"/>
    <w:rsid w:val="00B56FD2"/>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5"/>
    <w:next w:val="afff2"/>
    <w:uiPriority w:val="59"/>
    <w:rsid w:val="00B56FD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
    <w:name w:val="endnote text"/>
    <w:basedOn w:val="a3"/>
    <w:link w:val="affff0"/>
    <w:rsid w:val="00B56FD2"/>
    <w:rPr>
      <w:sz w:val="20"/>
      <w:szCs w:val="20"/>
    </w:rPr>
  </w:style>
  <w:style w:type="character" w:customStyle="1" w:styleId="affff0">
    <w:name w:val="Текст концевой сноски Знак"/>
    <w:basedOn w:val="a4"/>
    <w:link w:val="affff"/>
    <w:rsid w:val="00B56FD2"/>
  </w:style>
  <w:style w:type="character" w:styleId="affff1">
    <w:name w:val="endnote reference"/>
    <w:basedOn w:val="a4"/>
    <w:rsid w:val="00B56FD2"/>
    <w:rPr>
      <w:vertAlign w:val="superscript"/>
    </w:rPr>
  </w:style>
  <w:style w:type="paragraph" w:customStyle="1" w:styleId="a">
    <w:name w:val="нумерованный"/>
    <w:basedOn w:val="a3"/>
    <w:rsid w:val="00B56FD2"/>
    <w:pPr>
      <w:numPr>
        <w:numId w:val="18"/>
      </w:numPr>
      <w:tabs>
        <w:tab w:val="clear" w:pos="567"/>
        <w:tab w:val="num" w:pos="360"/>
      </w:tabs>
      <w:ind w:left="0" w:firstLine="0"/>
      <w:jc w:val="both"/>
    </w:pPr>
  </w:style>
  <w:style w:type="numbering" w:customStyle="1" w:styleId="213">
    <w:name w:val="Нет списка21"/>
    <w:next w:val="a6"/>
    <w:uiPriority w:val="99"/>
    <w:semiHidden/>
    <w:unhideWhenUsed/>
    <w:rsid w:val="00B56FD2"/>
  </w:style>
  <w:style w:type="paragraph" w:styleId="affff2">
    <w:name w:val="Block Text"/>
    <w:basedOn w:val="a3"/>
    <w:rsid w:val="00B56FD2"/>
    <w:pPr>
      <w:spacing w:line="300" w:lineRule="exact"/>
      <w:ind w:left="-567" w:right="-81"/>
    </w:pPr>
  </w:style>
  <w:style w:type="table" w:customStyle="1" w:styleId="230">
    <w:name w:val="Сетка таблицы23"/>
    <w:basedOn w:val="a5"/>
    <w:next w:val="afff2"/>
    <w:uiPriority w:val="59"/>
    <w:rsid w:val="00B56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rsid w:val="00B56FD2"/>
  </w:style>
  <w:style w:type="paragraph" w:customStyle="1" w:styleId="String">
    <w:name w:val="String"/>
    <w:basedOn w:val="a3"/>
    <w:uiPriority w:val="99"/>
    <w:rsid w:val="00B56FD2"/>
    <w:pPr>
      <w:widowControl w:val="0"/>
      <w:autoSpaceDE w:val="0"/>
      <w:autoSpaceDN w:val="0"/>
      <w:adjustRightInd w:val="0"/>
    </w:pPr>
    <w:rPr>
      <w:rFonts w:ascii="a_Timer" w:hAnsi="a_Timer" w:cs="a_Timer"/>
      <w:lang w:val="en-US"/>
    </w:rPr>
  </w:style>
  <w:style w:type="paragraph" w:customStyle="1" w:styleId="z-addressrow">
    <w:name w:val="z-address__row"/>
    <w:basedOn w:val="a3"/>
    <w:rsid w:val="00B56FD2"/>
    <w:pPr>
      <w:spacing w:before="100" w:beforeAutospacing="1" w:after="100" w:afterAutospacing="1"/>
    </w:pPr>
  </w:style>
  <w:style w:type="paragraph" w:customStyle="1" w:styleId="Body1">
    <w:name w:val="Body 1"/>
    <w:basedOn w:val="a3"/>
    <w:rsid w:val="00B56FD2"/>
    <w:pPr>
      <w:spacing w:after="140" w:line="290" w:lineRule="auto"/>
      <w:ind w:left="567"/>
      <w:jc w:val="both"/>
    </w:pPr>
    <w:rPr>
      <w:rFonts w:ascii="Arial" w:hAnsi="Arial"/>
      <w:kern w:val="20"/>
      <w:sz w:val="20"/>
      <w:szCs w:val="20"/>
      <w:lang w:val="en-GB"/>
    </w:rPr>
  </w:style>
  <w:style w:type="character" w:customStyle="1" w:styleId="FontStyle15">
    <w:name w:val="Font Style15"/>
    <w:rsid w:val="00B56FD2"/>
    <w:rPr>
      <w:rFonts w:ascii="Times New Roman" w:hAnsi="Times New Roman" w:cs="Times New Roman"/>
      <w:sz w:val="22"/>
      <w:szCs w:val="22"/>
    </w:rPr>
  </w:style>
  <w:style w:type="character" w:styleId="affff3">
    <w:name w:val="Strong"/>
    <w:basedOn w:val="a4"/>
    <w:uiPriority w:val="22"/>
    <w:qFormat/>
    <w:rsid w:val="00B56FD2"/>
    <w:rPr>
      <w:b/>
      <w:bCs/>
    </w:rPr>
  </w:style>
  <w:style w:type="paragraph" w:customStyle="1" w:styleId="Style4">
    <w:name w:val="Style4"/>
    <w:basedOn w:val="a3"/>
    <w:rsid w:val="00B56FD2"/>
    <w:pPr>
      <w:widowControl w:val="0"/>
      <w:autoSpaceDE w:val="0"/>
      <w:autoSpaceDN w:val="0"/>
      <w:adjustRightInd w:val="0"/>
    </w:pPr>
  </w:style>
  <w:style w:type="paragraph" w:customStyle="1" w:styleId="Default">
    <w:name w:val="Default"/>
    <w:qFormat/>
    <w:rsid w:val="00B56FD2"/>
    <w:pPr>
      <w:autoSpaceDE w:val="0"/>
      <w:autoSpaceDN w:val="0"/>
      <w:adjustRightInd w:val="0"/>
    </w:pPr>
    <w:rPr>
      <w:rFonts w:ascii="Tahoma" w:eastAsiaTheme="minorHAnsi" w:hAnsi="Tahoma" w:cs="Tahoma"/>
      <w:color w:val="000000"/>
      <w:sz w:val="24"/>
      <w:szCs w:val="24"/>
      <w:lang w:eastAsia="en-US"/>
    </w:rPr>
  </w:style>
  <w:style w:type="character" w:customStyle="1" w:styleId="Absatz-Standardschriftart">
    <w:name w:val="Absatz-Standardschriftart"/>
    <w:rsid w:val="00B56FD2"/>
  </w:style>
  <w:style w:type="character" w:customStyle="1" w:styleId="None">
    <w:name w:val="None"/>
    <w:rsid w:val="00B56FD2"/>
  </w:style>
  <w:style w:type="character" w:customStyle="1" w:styleId="InternetLink">
    <w:name w:val="Internet Link"/>
    <w:rsid w:val="00B56FD2"/>
    <w:rPr>
      <w:noProof w:val="0"/>
      <w:color w:val="000080"/>
      <w:u w:val="single"/>
    </w:rPr>
  </w:style>
  <w:style w:type="paragraph" w:customStyle="1" w:styleId="Heading">
    <w:name w:val="Heading"/>
    <w:basedOn w:val="Default"/>
    <w:next w:val="Textbody"/>
    <w:rsid w:val="00B56FD2"/>
    <w:pPr>
      <w:keepNext/>
      <w:autoSpaceDE/>
      <w:autoSpaceDN/>
      <w:adjustRightInd/>
      <w:spacing w:before="240" w:after="120"/>
    </w:pPr>
    <w:rPr>
      <w:rFonts w:ascii="Arial" w:eastAsia="MS Mincho" w:hAnsi="Arial"/>
      <w:color w:val="auto"/>
      <w:sz w:val="28"/>
      <w:szCs w:val="28"/>
      <w:lang w:val="en-US"/>
    </w:rPr>
  </w:style>
  <w:style w:type="paragraph" w:customStyle="1" w:styleId="Textbody">
    <w:name w:val="Text body"/>
    <w:basedOn w:val="Default"/>
    <w:link w:val="TextbodyChar"/>
    <w:rsid w:val="00B56FD2"/>
    <w:pPr>
      <w:autoSpaceDE/>
      <w:autoSpaceDN/>
      <w:adjustRightInd/>
      <w:spacing w:after="120"/>
    </w:pPr>
    <w:rPr>
      <w:rFonts w:ascii="Times New Roman" w:eastAsia="Times New Roman" w:hAnsi="Times New Roman" w:cs="Times New Roman"/>
      <w:color w:val="auto"/>
      <w:lang w:val="en-US" w:eastAsia="x-none"/>
    </w:rPr>
  </w:style>
  <w:style w:type="character" w:customStyle="1" w:styleId="TextbodyChar">
    <w:name w:val="Text body Char"/>
    <w:link w:val="Textbody"/>
    <w:rsid w:val="00B56FD2"/>
    <w:rPr>
      <w:sz w:val="24"/>
      <w:szCs w:val="24"/>
      <w:lang w:val="en-US" w:eastAsia="x-none"/>
    </w:rPr>
  </w:style>
  <w:style w:type="paragraph" w:styleId="affff4">
    <w:name w:val="List"/>
    <w:basedOn w:val="Textbody"/>
    <w:rsid w:val="00B56FD2"/>
    <w:rPr>
      <w:rFonts w:cs="Tahoma"/>
    </w:rPr>
  </w:style>
  <w:style w:type="paragraph" w:styleId="affff5">
    <w:name w:val="caption"/>
    <w:basedOn w:val="Default"/>
    <w:qFormat/>
    <w:rsid w:val="00B56FD2"/>
    <w:pPr>
      <w:suppressLineNumbers/>
      <w:autoSpaceDE/>
      <w:autoSpaceDN/>
      <w:adjustRightInd/>
      <w:spacing w:before="120" w:after="120"/>
    </w:pPr>
    <w:rPr>
      <w:rFonts w:ascii="Times New Roman" w:eastAsia="Times New Roman" w:hAnsi="Times New Roman"/>
      <w:i/>
      <w:iCs/>
      <w:color w:val="auto"/>
      <w:lang w:val="en-US"/>
    </w:rPr>
  </w:style>
  <w:style w:type="paragraph" w:customStyle="1" w:styleId="Index">
    <w:name w:val="Index"/>
    <w:basedOn w:val="Default"/>
    <w:rsid w:val="00B56FD2"/>
    <w:pPr>
      <w:suppressLineNumbers/>
      <w:autoSpaceDE/>
      <w:autoSpaceDN/>
      <w:adjustRightInd/>
    </w:pPr>
    <w:rPr>
      <w:rFonts w:ascii="Times New Roman" w:eastAsia="Times New Roman" w:hAnsi="Times New Roman"/>
      <w:color w:val="auto"/>
      <w:lang w:val="en-US"/>
    </w:rPr>
  </w:style>
  <w:style w:type="paragraph" w:customStyle="1" w:styleId="affff6">
    <w:name w:val="Загол. и нижн. колонтитул"/>
    <w:rsid w:val="00B56FD2"/>
    <w:rPr>
      <w:rFonts w:ascii="Verdana" w:eastAsia="ヒラギノ角ゴ Pro W3" w:hAnsi="Verdana"/>
      <w:color w:val="000000"/>
      <w:kern w:val="1"/>
      <w:lang w:eastAsia="en-US"/>
    </w:rPr>
  </w:style>
  <w:style w:type="paragraph" w:customStyle="1" w:styleId="affff7">
    <w:name w:val="Колонтитул"/>
    <w:rsid w:val="00B56FD2"/>
    <w:rPr>
      <w:rFonts w:ascii="Verdana" w:eastAsia="ヒラギノ角ゴ Pro W3" w:hAnsi="Verdana"/>
      <w:color w:val="000000"/>
      <w:kern w:val="1"/>
      <w:sz w:val="16"/>
      <w:lang w:eastAsia="en-US"/>
    </w:rPr>
  </w:style>
  <w:style w:type="paragraph" w:customStyle="1" w:styleId="TableContents">
    <w:name w:val="Table Contents"/>
    <w:basedOn w:val="Default"/>
    <w:rsid w:val="00B56FD2"/>
    <w:pPr>
      <w:suppressLineNumbers/>
      <w:autoSpaceDE/>
      <w:autoSpaceDN/>
      <w:adjustRightInd/>
    </w:pPr>
    <w:rPr>
      <w:rFonts w:ascii="Times New Roman" w:eastAsia="Times New Roman" w:hAnsi="Times New Roman" w:cs="Times New Roman"/>
      <w:color w:val="auto"/>
      <w:lang w:val="en-US"/>
    </w:rPr>
  </w:style>
  <w:style w:type="paragraph" w:customStyle="1" w:styleId="TableHeading">
    <w:name w:val="Table Heading"/>
    <w:basedOn w:val="TableContents"/>
    <w:rsid w:val="00B56FD2"/>
    <w:pPr>
      <w:jc w:val="center"/>
    </w:pPr>
    <w:rPr>
      <w:b/>
      <w:bCs/>
    </w:rPr>
  </w:style>
  <w:style w:type="paragraph" w:customStyle="1" w:styleId="affff8">
    <w:name w:val="Цеппелин. Текстовый блок"/>
    <w:qFormat/>
    <w:rsid w:val="00B56FD2"/>
    <w:pPr>
      <w:spacing w:after="120"/>
    </w:pPr>
    <w:rPr>
      <w:rFonts w:ascii="Verdana" w:hAnsi="Verdana"/>
      <w:szCs w:val="24"/>
      <w:lang w:val="en-US" w:eastAsia="en-US"/>
    </w:rPr>
  </w:style>
  <w:style w:type="paragraph" w:customStyle="1" w:styleId="a2">
    <w:name w:val="Цеппелин. Простой список"/>
    <w:basedOn w:val="affff8"/>
    <w:qFormat/>
    <w:rsid w:val="00B56FD2"/>
    <w:pPr>
      <w:numPr>
        <w:numId w:val="19"/>
      </w:numPr>
      <w:ind w:left="714" w:hanging="357"/>
      <w:contextualSpacing/>
    </w:pPr>
  </w:style>
  <w:style w:type="paragraph" w:customStyle="1" w:styleId="affff9">
    <w:name w:val="Цеппелин. Заголовок"/>
    <w:basedOn w:val="affff8"/>
    <w:next w:val="affff8"/>
    <w:qFormat/>
    <w:rsid w:val="00B56FD2"/>
    <w:pPr>
      <w:keepNext/>
      <w:keepLines/>
      <w:spacing w:before="360" w:after="360"/>
    </w:pPr>
    <w:rPr>
      <w:sz w:val="48"/>
    </w:rPr>
  </w:style>
  <w:style w:type="paragraph" w:customStyle="1" w:styleId="1d">
    <w:name w:val="Цеппелин. Подзаголовок 1"/>
    <w:basedOn w:val="affff8"/>
    <w:next w:val="affff8"/>
    <w:qFormat/>
    <w:rsid w:val="00B56FD2"/>
    <w:pPr>
      <w:keepNext/>
      <w:keepLines/>
      <w:spacing w:before="240" w:after="160"/>
    </w:pPr>
    <w:rPr>
      <w:sz w:val="40"/>
    </w:rPr>
  </w:style>
  <w:style w:type="paragraph" w:customStyle="1" w:styleId="2f">
    <w:name w:val="Цеппелин. Подзаголовок 2"/>
    <w:basedOn w:val="affff8"/>
    <w:next w:val="affff8"/>
    <w:qFormat/>
    <w:rsid w:val="00B56FD2"/>
    <w:pPr>
      <w:keepNext/>
      <w:keepLines/>
      <w:spacing w:before="240"/>
    </w:pPr>
    <w:rPr>
      <w:sz w:val="28"/>
    </w:rPr>
  </w:style>
  <w:style w:type="paragraph" w:customStyle="1" w:styleId="3e">
    <w:name w:val="Цеппелин. Подзаголовок 3"/>
    <w:basedOn w:val="affff8"/>
    <w:next w:val="affff8"/>
    <w:qFormat/>
    <w:rsid w:val="00B56FD2"/>
    <w:pPr>
      <w:keepNext/>
      <w:keepLines/>
      <w:spacing w:before="120"/>
    </w:pPr>
  </w:style>
  <w:style w:type="paragraph" w:customStyle="1" w:styleId="a1">
    <w:name w:val="Цеппелин. Нумерованный список"/>
    <w:basedOn w:val="affff8"/>
    <w:next w:val="affff8"/>
    <w:qFormat/>
    <w:rsid w:val="00B56FD2"/>
    <w:pPr>
      <w:numPr>
        <w:numId w:val="20"/>
      </w:numPr>
      <w:ind w:left="714" w:hanging="357"/>
      <w:contextualSpacing/>
    </w:pPr>
  </w:style>
  <w:style w:type="paragraph" w:customStyle="1" w:styleId="Z">
    <w:name w:val="Z Текстовый блок"/>
    <w:rsid w:val="00B56FD2"/>
    <w:pPr>
      <w:spacing w:after="120"/>
    </w:pPr>
    <w:rPr>
      <w:rFonts w:ascii="Verdana" w:hAnsi="Verdana" w:cs="Verdana"/>
      <w:spacing w:val="-4"/>
      <w:lang w:val="en-US" w:eastAsia="en-US"/>
    </w:rPr>
  </w:style>
  <w:style w:type="paragraph" w:customStyle="1" w:styleId="ListParagraph1">
    <w:name w:val="List Paragraph1"/>
    <w:basedOn w:val="a3"/>
    <w:rsid w:val="00B56FD2"/>
    <w:pPr>
      <w:spacing w:after="200" w:line="276" w:lineRule="auto"/>
      <w:ind w:left="720"/>
    </w:pPr>
    <w:rPr>
      <w:rFonts w:ascii="Calibri" w:hAnsi="Calibri"/>
      <w:sz w:val="22"/>
      <w:szCs w:val="22"/>
    </w:rPr>
  </w:style>
  <w:style w:type="paragraph" w:customStyle="1" w:styleId="Level1">
    <w:name w:val="Level 1"/>
    <w:basedOn w:val="a3"/>
    <w:next w:val="Body1"/>
    <w:rsid w:val="00B56FD2"/>
    <w:pPr>
      <w:keepNext/>
      <w:numPr>
        <w:numId w:val="21"/>
      </w:numPr>
      <w:spacing w:before="280" w:after="140" w:line="290" w:lineRule="auto"/>
      <w:jc w:val="both"/>
      <w:outlineLvl w:val="0"/>
    </w:pPr>
    <w:rPr>
      <w:rFonts w:ascii="Arial" w:hAnsi="Arial"/>
      <w:b/>
      <w:kern w:val="20"/>
      <w:sz w:val="22"/>
      <w:lang w:eastAsia="en-US"/>
    </w:rPr>
  </w:style>
  <w:style w:type="paragraph" w:customStyle="1" w:styleId="Level2">
    <w:name w:val="Level 2"/>
    <w:basedOn w:val="a3"/>
    <w:rsid w:val="00B56FD2"/>
    <w:pPr>
      <w:numPr>
        <w:ilvl w:val="1"/>
        <w:numId w:val="21"/>
      </w:numPr>
      <w:spacing w:after="140" w:line="290" w:lineRule="auto"/>
      <w:jc w:val="both"/>
      <w:outlineLvl w:val="1"/>
    </w:pPr>
    <w:rPr>
      <w:rFonts w:ascii="Arial" w:hAnsi="Arial"/>
      <w:kern w:val="20"/>
      <w:sz w:val="20"/>
      <w:lang w:eastAsia="en-US"/>
    </w:rPr>
  </w:style>
  <w:style w:type="paragraph" w:customStyle="1" w:styleId="Level3">
    <w:name w:val="Level 3"/>
    <w:basedOn w:val="a3"/>
    <w:rsid w:val="00B56FD2"/>
    <w:pPr>
      <w:numPr>
        <w:ilvl w:val="2"/>
        <w:numId w:val="21"/>
      </w:numPr>
      <w:spacing w:after="140" w:line="290" w:lineRule="auto"/>
      <w:jc w:val="both"/>
      <w:outlineLvl w:val="2"/>
    </w:pPr>
    <w:rPr>
      <w:rFonts w:ascii="Arial" w:hAnsi="Arial"/>
      <w:kern w:val="20"/>
      <w:sz w:val="20"/>
      <w:lang w:eastAsia="en-US"/>
    </w:rPr>
  </w:style>
  <w:style w:type="paragraph" w:customStyle="1" w:styleId="Level4">
    <w:name w:val="Level 4"/>
    <w:basedOn w:val="a3"/>
    <w:rsid w:val="00B56FD2"/>
    <w:pPr>
      <w:numPr>
        <w:ilvl w:val="3"/>
        <w:numId w:val="21"/>
      </w:numPr>
      <w:spacing w:after="140" w:line="290" w:lineRule="auto"/>
      <w:jc w:val="both"/>
      <w:outlineLvl w:val="3"/>
    </w:pPr>
    <w:rPr>
      <w:rFonts w:ascii="Arial" w:hAnsi="Arial"/>
      <w:kern w:val="20"/>
      <w:sz w:val="20"/>
      <w:lang w:eastAsia="en-US"/>
    </w:rPr>
  </w:style>
  <w:style w:type="paragraph" w:customStyle="1" w:styleId="Level5">
    <w:name w:val="Level 5"/>
    <w:basedOn w:val="a3"/>
    <w:rsid w:val="00B56FD2"/>
    <w:pPr>
      <w:numPr>
        <w:ilvl w:val="4"/>
        <w:numId w:val="21"/>
      </w:numPr>
      <w:spacing w:after="140" w:line="290" w:lineRule="auto"/>
      <w:jc w:val="both"/>
      <w:outlineLvl w:val="4"/>
    </w:pPr>
    <w:rPr>
      <w:rFonts w:ascii="Arial" w:hAnsi="Arial"/>
      <w:kern w:val="20"/>
      <w:sz w:val="20"/>
      <w:lang w:eastAsia="en-US"/>
    </w:rPr>
  </w:style>
  <w:style w:type="paragraph" w:customStyle="1" w:styleId="Level6">
    <w:name w:val="Level 6"/>
    <w:basedOn w:val="a3"/>
    <w:rsid w:val="00B56FD2"/>
    <w:pPr>
      <w:numPr>
        <w:ilvl w:val="5"/>
        <w:numId w:val="21"/>
      </w:numPr>
      <w:spacing w:after="140" w:line="290" w:lineRule="auto"/>
      <w:jc w:val="both"/>
      <w:outlineLvl w:val="5"/>
    </w:pPr>
    <w:rPr>
      <w:rFonts w:ascii="Arial" w:hAnsi="Arial"/>
      <w:kern w:val="20"/>
      <w:sz w:val="20"/>
      <w:lang w:eastAsia="en-US"/>
    </w:rPr>
  </w:style>
  <w:style w:type="paragraph" w:customStyle="1" w:styleId="Level7">
    <w:name w:val="Level 7"/>
    <w:basedOn w:val="a3"/>
    <w:rsid w:val="00B56FD2"/>
    <w:pPr>
      <w:numPr>
        <w:ilvl w:val="6"/>
        <w:numId w:val="21"/>
      </w:numPr>
      <w:spacing w:after="140" w:line="290" w:lineRule="auto"/>
      <w:jc w:val="both"/>
      <w:outlineLvl w:val="6"/>
    </w:pPr>
    <w:rPr>
      <w:rFonts w:ascii="Arial" w:hAnsi="Arial"/>
      <w:kern w:val="20"/>
      <w:sz w:val="20"/>
      <w:lang w:eastAsia="en-US"/>
    </w:rPr>
  </w:style>
  <w:style w:type="paragraph" w:customStyle="1" w:styleId="Level8">
    <w:name w:val="Level 8"/>
    <w:basedOn w:val="a3"/>
    <w:rsid w:val="00B56FD2"/>
    <w:pPr>
      <w:numPr>
        <w:ilvl w:val="7"/>
        <w:numId w:val="21"/>
      </w:numPr>
      <w:spacing w:after="140" w:line="290" w:lineRule="auto"/>
      <w:jc w:val="both"/>
      <w:outlineLvl w:val="7"/>
    </w:pPr>
    <w:rPr>
      <w:rFonts w:ascii="Arial" w:hAnsi="Arial"/>
      <w:kern w:val="20"/>
      <w:sz w:val="20"/>
      <w:lang w:eastAsia="en-US"/>
    </w:rPr>
  </w:style>
  <w:style w:type="paragraph" w:customStyle="1" w:styleId="Level9">
    <w:name w:val="Level 9"/>
    <w:basedOn w:val="a3"/>
    <w:rsid w:val="00B56FD2"/>
    <w:pPr>
      <w:numPr>
        <w:ilvl w:val="8"/>
        <w:numId w:val="21"/>
      </w:numPr>
      <w:spacing w:after="140" w:line="290" w:lineRule="auto"/>
      <w:jc w:val="both"/>
      <w:outlineLvl w:val="8"/>
    </w:pPr>
    <w:rPr>
      <w:rFonts w:ascii="Arial" w:hAnsi="Arial"/>
      <w:kern w:val="20"/>
      <w:sz w:val="20"/>
      <w:lang w:eastAsia="en-US"/>
    </w:rPr>
  </w:style>
  <w:style w:type="paragraph" w:customStyle="1" w:styleId="Style6">
    <w:name w:val="Style6"/>
    <w:basedOn w:val="a3"/>
    <w:uiPriority w:val="99"/>
    <w:rsid w:val="00B56FD2"/>
    <w:pPr>
      <w:widowControl w:val="0"/>
      <w:autoSpaceDE w:val="0"/>
      <w:autoSpaceDN w:val="0"/>
      <w:adjustRightInd w:val="0"/>
      <w:spacing w:line="278" w:lineRule="exact"/>
      <w:jc w:val="both"/>
    </w:pPr>
  </w:style>
  <w:style w:type="character" w:customStyle="1" w:styleId="FontStyle18">
    <w:name w:val="Font Style18"/>
    <w:uiPriority w:val="99"/>
    <w:rsid w:val="00B56FD2"/>
    <w:rPr>
      <w:rFonts w:ascii="Times New Roman" w:hAnsi="Times New Roman" w:cs="Times New Roman"/>
      <w:sz w:val="22"/>
      <w:szCs w:val="22"/>
    </w:rPr>
  </w:style>
  <w:style w:type="paragraph" w:customStyle="1" w:styleId="3f">
    <w:name w:val="Абзац списка3"/>
    <w:basedOn w:val="a3"/>
    <w:rsid w:val="00B56FD2"/>
    <w:pPr>
      <w:spacing w:after="200" w:line="276" w:lineRule="auto"/>
      <w:ind w:left="720"/>
    </w:pPr>
    <w:rPr>
      <w:rFonts w:ascii="Calibri" w:hAnsi="Calibri"/>
      <w:sz w:val="22"/>
      <w:szCs w:val="22"/>
    </w:rPr>
  </w:style>
  <w:style w:type="paragraph" w:customStyle="1" w:styleId="Body">
    <w:name w:val="Body"/>
    <w:basedOn w:val="a3"/>
    <w:link w:val="Body0"/>
    <w:rsid w:val="00B56FD2"/>
    <w:pPr>
      <w:spacing w:after="140" w:line="290" w:lineRule="auto"/>
      <w:jc w:val="both"/>
    </w:pPr>
    <w:rPr>
      <w:rFonts w:ascii="Arial" w:hAnsi="Arial"/>
      <w:kern w:val="20"/>
      <w:sz w:val="20"/>
      <w:lang w:eastAsia="en-US"/>
    </w:rPr>
  </w:style>
  <w:style w:type="character" w:customStyle="1" w:styleId="Body0">
    <w:name w:val="Body Знак"/>
    <w:link w:val="Body"/>
    <w:locked/>
    <w:rsid w:val="00B56FD2"/>
    <w:rPr>
      <w:rFonts w:ascii="Arial" w:hAnsi="Arial"/>
      <w:kern w:val="20"/>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434596387">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 w:id="1708991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SkZakupki@sk.ru" TargetMode="External"/><Relationship Id="rId18" Type="http://schemas.openxmlformats.org/officeDocument/2006/relationships/image" Target="media/image5.pn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8.png"/><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image" Target="media/image4.png"/><Relationship Id="rId25"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24" Type="http://schemas.openxmlformats.org/officeDocument/2006/relationships/image" Target="media/image11.png"/><Relationship Id="rId5" Type="http://schemas.openxmlformats.org/officeDocument/2006/relationships/settings" Target="settings.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fontTable" Target="fontTable.xml"/><Relationship Id="rId10" Type="http://schemas.openxmlformats.org/officeDocument/2006/relationships/hyperlink" Target="http://www.sk.ru" TargetMode="External"/><Relationship Id="rId19" Type="http://schemas.openxmlformats.org/officeDocument/2006/relationships/image" Target="media/image6.png"/><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image" Target="media/image1.png"/><Relationship Id="rId22" Type="http://schemas.openxmlformats.org/officeDocument/2006/relationships/image" Target="media/image9.png"/><Relationship Id="rId27"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14.png"/><Relationship Id="rId1" Type="http://schemas.openxmlformats.org/officeDocument/2006/relationships/image" Target="media/image1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0F5241-CA44-43D5-992B-4DA9290E0A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60</Pages>
  <Words>17893</Words>
  <Characters>101993</Characters>
  <Application>Microsoft Office Word</Application>
  <DocSecurity>0</DocSecurity>
  <Lines>849</Lines>
  <Paragraphs>239</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119647</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5</cp:revision>
  <cp:lastPrinted>2015-08-25T09:29:00Z</cp:lastPrinted>
  <dcterms:created xsi:type="dcterms:W3CDTF">2016-04-15T09:30:00Z</dcterms:created>
  <dcterms:modified xsi:type="dcterms:W3CDTF">2016-04-21T15:20:00Z</dcterms:modified>
</cp:coreProperties>
</file>