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84B3B97" wp14:editId="5939FE60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E096A6" wp14:editId="630015C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54F507A" wp14:editId="1ECF171D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      </w:t>
      </w:r>
      <w:r w:rsidR="00AA0C36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r w:rsidR="000D7934" w:rsidRPr="000D7934">
        <w:rPr>
          <w:rFonts w:eastAsia="Calibri"/>
          <w:lang w:eastAsia="en-US"/>
        </w:rPr>
        <w:t>15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0D7934">
        <w:rPr>
          <w:rFonts w:eastAsia="Calibri"/>
          <w:lang w:eastAsia="en-US"/>
        </w:rPr>
        <w:t>апрел</w:t>
      </w:r>
      <w:r w:rsidR="00F132B0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757E7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D7934" w:rsidRPr="000D7934">
        <w:rPr>
          <w:rFonts w:eastAsia="Calibri"/>
          <w:b/>
          <w:lang w:eastAsia="en-US"/>
        </w:rPr>
        <w:t>16-20102/17-18</w:t>
      </w:r>
    </w:p>
    <w:p w:rsidR="00392D01" w:rsidRDefault="00D97AE4" w:rsidP="004F735D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0D7934" w:rsidRPr="000D7934">
        <w:rPr>
          <w:rFonts w:eastAsia="Calibri"/>
          <w:b/>
        </w:rPr>
        <w:t>рамочного договора оказания комплекса услуг по перевозке и хранению  ТМЦ Некоммерческой организации Фонд развития Центра разработки и коммерциализации новых технологий</w:t>
      </w:r>
    </w:p>
    <w:p w:rsidR="00D24474" w:rsidRPr="00B61742" w:rsidRDefault="00D24474" w:rsidP="00AA0C36">
      <w:pPr>
        <w:rPr>
          <w:rFonts w:eastAsia="Calibri"/>
          <w:b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0D7934">
        <w:rPr>
          <w:rFonts w:eastAsia="Calibri"/>
          <w:lang w:eastAsia="en-US"/>
        </w:rPr>
        <w:t>1</w:t>
      </w:r>
      <w:r w:rsidR="004F735D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</w:t>
      </w:r>
      <w:r w:rsidR="000D7934">
        <w:rPr>
          <w:rFonts w:eastAsia="Calibri"/>
          <w:lang w:eastAsia="en-US"/>
        </w:rPr>
        <w:t>04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4DE4" w:rsidRPr="005D10CD" w:rsidTr="005C6168">
        <w:tc>
          <w:tcPr>
            <w:tcW w:w="462" w:type="dxa"/>
          </w:tcPr>
          <w:p w:rsidR="00314DE4" w:rsidRPr="005D10CD" w:rsidRDefault="00314DE4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14DE4" w:rsidRPr="00796F27" w:rsidRDefault="00314DE4" w:rsidP="005C6168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0D7934">
              <w:rPr>
                <w:rFonts w:ascii="Times New Roman" w:hAnsi="Times New Roman" w:cs="Times New Roman"/>
                <w:bCs/>
              </w:rPr>
              <w:t>Дарион</w:t>
            </w:r>
            <w:proofErr w:type="spellEnd"/>
            <w:r w:rsidR="000D7934">
              <w:rPr>
                <w:rFonts w:ascii="Times New Roman" w:hAnsi="Times New Roman" w:cs="Times New Roman"/>
                <w:bCs/>
              </w:rPr>
              <w:t xml:space="preserve"> ТЭК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314DE4" w:rsidRPr="00796F27" w:rsidRDefault="00314DE4" w:rsidP="005C616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0D7934">
              <w:rPr>
                <w:rFonts w:ascii="Times New Roman" w:hAnsi="Times New Roman" w:cs="Times New Roman"/>
                <w:bCs/>
              </w:rPr>
              <w:t>7702672550</w:t>
            </w:r>
          </w:p>
          <w:p w:rsidR="00314DE4" w:rsidRPr="000E207C" w:rsidRDefault="00314DE4" w:rsidP="000D793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0D7934">
              <w:rPr>
                <w:rFonts w:ascii="Times New Roman" w:hAnsi="Times New Roman" w:cs="Times New Roman"/>
                <w:bCs/>
              </w:rPr>
              <w:t>770201001</w:t>
            </w:r>
          </w:p>
        </w:tc>
        <w:tc>
          <w:tcPr>
            <w:tcW w:w="4003" w:type="dxa"/>
            <w:vAlign w:val="center"/>
          </w:tcPr>
          <w:p w:rsidR="005E6B31" w:rsidRDefault="000D7934" w:rsidP="005C616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107370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314DE4">
              <w:rPr>
                <w:rFonts w:ascii="Times New Roman" w:hAnsi="Times New Roman" w:cs="Times New Roman"/>
                <w:bCs/>
              </w:rPr>
              <w:t xml:space="preserve">РФ, 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314DE4">
              <w:rPr>
                <w:rFonts w:ascii="Times New Roman" w:hAnsi="Times New Roman" w:cs="Times New Roman"/>
                <w:bCs/>
              </w:rPr>
              <w:t>Москва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Открытое шоссе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314DE4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9</w:t>
            </w:r>
            <w:r w:rsidR="00D61063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стр. 14, </w:t>
            </w:r>
            <w:r w:rsidR="00D868F8">
              <w:rPr>
                <w:rFonts w:ascii="Times New Roman" w:hAnsi="Times New Roman" w:cs="Times New Roman"/>
                <w:bCs/>
              </w:rPr>
              <w:t>оф</w:t>
            </w:r>
            <w:r w:rsidR="00D61063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207-208</w:t>
            </w:r>
            <w:r w:rsidR="00314DE4" w:rsidRPr="00796F27">
              <w:rPr>
                <w:rFonts w:ascii="Times New Roman" w:hAnsi="Times New Roman" w:cs="Times New Roman"/>
                <w:bCs/>
              </w:rPr>
              <w:t>.</w:t>
            </w:r>
            <w:r w:rsidR="00314DE4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14DE4" w:rsidRPr="000E207C" w:rsidRDefault="00314DE4" w:rsidP="0045307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495)-</w:t>
            </w:r>
            <w:r w:rsidR="0045307F">
              <w:rPr>
                <w:rFonts w:ascii="Times New Roman" w:hAnsi="Times New Roman" w:cs="Times New Roman"/>
                <w:bCs/>
              </w:rPr>
              <w:t>744-65-71</w:t>
            </w:r>
          </w:p>
        </w:tc>
        <w:tc>
          <w:tcPr>
            <w:tcW w:w="2552" w:type="dxa"/>
          </w:tcPr>
          <w:p w:rsidR="00314DE4" w:rsidRPr="005D10CD" w:rsidRDefault="0045307F" w:rsidP="0045307F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4F735D">
              <w:rPr>
                <w:rFonts w:ascii="Times New Roman" w:eastAsia="Calibri" w:hAnsi="Times New Roman" w:cs="Times New Roman"/>
              </w:rPr>
              <w:t>2</w:t>
            </w:r>
            <w:r w:rsidR="00314DE4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04</w:t>
            </w:r>
            <w:r w:rsidR="00314DE4"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="00314DE4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314DE4">
              <w:rPr>
                <w:rFonts w:ascii="Times New Roman" w:eastAsia="Calibri" w:hAnsi="Times New Roman" w:cs="Times New Roman"/>
              </w:rPr>
              <w:t>1</w:t>
            </w:r>
            <w:r w:rsidR="004F735D">
              <w:rPr>
                <w:rFonts w:ascii="Times New Roman" w:eastAsia="Calibri" w:hAnsi="Times New Roman" w:cs="Times New Roman"/>
              </w:rPr>
              <w:t>5</w:t>
            </w:r>
            <w:r w:rsidR="00314D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757E79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BA32A1">
        <w:rPr>
          <w:rFonts w:eastAsia="Calibri"/>
          <w:lang w:eastAsia="en-US"/>
        </w:rPr>
        <w:t>15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A32A1">
        <w:rPr>
          <w:rFonts w:eastAsia="Calibri"/>
          <w:lang w:eastAsia="en-US"/>
        </w:rPr>
        <w:t>апреля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инновационного центра «</w:t>
      </w:r>
      <w:proofErr w:type="spellStart"/>
      <w:r w:rsidR="005A0217" w:rsidRPr="005A0217">
        <w:rPr>
          <w:rFonts w:eastAsia="Calibri"/>
          <w:lang w:eastAsia="en-US"/>
        </w:rPr>
        <w:t>Сколково</w:t>
      </w:r>
      <w:proofErr w:type="spellEnd"/>
      <w:r w:rsidR="005A0217" w:rsidRPr="005A0217">
        <w:rPr>
          <w:rFonts w:eastAsia="Calibri"/>
          <w:lang w:eastAsia="en-US"/>
        </w:rPr>
        <w:t>»,  ул. Нобеля,  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24474" w:rsidRPr="002A3D00" w:rsidRDefault="00D24474" w:rsidP="002A3D00">
      <w:pPr>
        <w:rPr>
          <w:rFonts w:eastAsia="Calibri"/>
          <w:sz w:val="16"/>
          <w:szCs w:val="16"/>
          <w:lang w:eastAsia="en-US"/>
        </w:rPr>
      </w:pPr>
    </w:p>
    <w:p w:rsidR="008E5DF5" w:rsidRPr="002D0EF5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BA32A1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BA32A1">
              <w:rPr>
                <w:rFonts w:cs="Times New Roman"/>
                <w:bCs/>
              </w:rPr>
              <w:t>ООО «</w:t>
            </w:r>
            <w:proofErr w:type="spellStart"/>
            <w:r w:rsidRPr="00BA32A1">
              <w:rPr>
                <w:rFonts w:cs="Times New Roman"/>
                <w:bCs/>
              </w:rPr>
              <w:t>Дарион</w:t>
            </w:r>
            <w:proofErr w:type="spellEnd"/>
            <w:r w:rsidRPr="00BA32A1">
              <w:rPr>
                <w:rFonts w:cs="Times New Roman"/>
                <w:bCs/>
              </w:rPr>
              <w:t xml:space="preserve"> ТЭК</w:t>
            </w:r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34199F" w:rsidP="005C6168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Default="00704835" w:rsidP="002A3D00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9D6D94" w:rsidRPr="009D6D94">
        <w:rPr>
          <w:rFonts w:eastAsia="Calibri"/>
          <w:lang w:eastAsia="en-US"/>
        </w:rPr>
        <w:t xml:space="preserve">рамочного договора оказания </w:t>
      </w:r>
      <w:r w:rsidR="00F76C29" w:rsidRPr="00F76C29">
        <w:rPr>
          <w:rFonts w:eastAsia="Calibri"/>
          <w:lang w:eastAsia="en-US"/>
        </w:rPr>
        <w:t xml:space="preserve">комплекса услуг по перевозке и хранению  ТМЦ Некоммерческой организации Фонд развития Центра разработки и коммерциализации новых технологий </w:t>
      </w:r>
      <w:r w:rsidRPr="00704835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E6097E" w:rsidRDefault="00704835" w:rsidP="002A3D00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Pr="007C31DB">
        <w:rPr>
          <w:rFonts w:eastAsia="Calibri"/>
          <w:lang w:eastAsia="en-US"/>
        </w:rPr>
        <w:t xml:space="preserve">  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F76C29" w:rsidRPr="00F76C29">
        <w:rPr>
          <w:rFonts w:eastAsia="Calibri"/>
          <w:lang w:eastAsia="en-US"/>
        </w:rPr>
        <w:t>ООО «</w:t>
      </w:r>
      <w:proofErr w:type="spellStart"/>
      <w:r w:rsidR="00F76C29" w:rsidRPr="00F76C29">
        <w:rPr>
          <w:rFonts w:eastAsia="Calibri"/>
          <w:lang w:eastAsia="en-US"/>
        </w:rPr>
        <w:t>Дарион</w:t>
      </w:r>
      <w:proofErr w:type="spellEnd"/>
      <w:r w:rsidR="00F76C29" w:rsidRPr="00F76C29">
        <w:rPr>
          <w:rFonts w:eastAsia="Calibri"/>
          <w:lang w:eastAsia="en-US"/>
        </w:rPr>
        <w:t xml:space="preserve"> ТЭК</w:t>
      </w:r>
      <w:r w:rsidRPr="007C31DB">
        <w:rPr>
          <w:rFonts w:eastAsia="Calibri"/>
          <w:lang w:eastAsia="en-US"/>
        </w:rPr>
        <w:t xml:space="preserve">», </w:t>
      </w:r>
    </w:p>
    <w:p w:rsidR="00704835" w:rsidRDefault="003E3A0C" w:rsidP="002A3D00">
      <w:p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почтовый адрес: </w:t>
      </w:r>
      <w:r w:rsidR="00E3193C" w:rsidRPr="007C31DB">
        <w:rPr>
          <w:rFonts w:eastAsia="Calibri"/>
          <w:lang w:eastAsia="en-US"/>
        </w:rPr>
        <w:t xml:space="preserve"> </w:t>
      </w:r>
      <w:r w:rsidR="00F76C29" w:rsidRPr="00F76C29">
        <w:rPr>
          <w:rFonts w:eastAsia="Calibri"/>
          <w:lang w:eastAsia="en-US"/>
        </w:rPr>
        <w:t>107370, РФ, г. Москва, Открытое шоссе, д. 9, стр. 14, оф. 207-208</w:t>
      </w:r>
      <w:r w:rsidR="00704835" w:rsidRPr="007C31DB">
        <w:rPr>
          <w:rFonts w:eastAsia="Calibri"/>
          <w:lang w:eastAsia="en-US"/>
        </w:rPr>
        <w:t>.</w:t>
      </w:r>
    </w:p>
    <w:p w:rsidR="00757E79" w:rsidRDefault="00757E79" w:rsidP="002A3D00">
      <w:pPr>
        <w:jc w:val="both"/>
        <w:rPr>
          <w:rFonts w:eastAsia="Calibri"/>
          <w:lang w:eastAsia="en-US"/>
        </w:rPr>
      </w:pPr>
    </w:p>
    <w:p w:rsidR="00757E79" w:rsidRPr="004D078C" w:rsidRDefault="00757E79" w:rsidP="002A3D00">
      <w:pPr>
        <w:jc w:val="both"/>
        <w:rPr>
          <w:rFonts w:eastAsia="Calibri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1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508" w:rsidRDefault="00831508" w:rsidP="00E10162">
      <w:r>
        <w:separator/>
      </w:r>
    </w:p>
  </w:endnote>
  <w:endnote w:type="continuationSeparator" w:id="0">
    <w:p w:rsidR="00831508" w:rsidRDefault="0083150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F77" w:rsidRPr="003B37FF" w:rsidRDefault="00757E7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0E7408" w:rsidRPr="000E7408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508" w:rsidRDefault="00831508" w:rsidP="00E10162">
      <w:r>
        <w:separator/>
      </w:r>
    </w:p>
  </w:footnote>
  <w:footnote w:type="continuationSeparator" w:id="0">
    <w:p w:rsidR="00831508" w:rsidRDefault="0083150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408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254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1BA8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45C5"/>
    <w:rsid w:val="006D4AA9"/>
    <w:rsid w:val="006D4E05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5F3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57E79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508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25C"/>
    <w:rsid w:val="00FB494F"/>
    <w:rsid w:val="00FB4BF0"/>
    <w:rsid w:val="00FB62A0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573AC-5B02-4501-943B-FC25023FE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2325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2016-04-15T14:17:00Z</cp:lastPrinted>
  <dcterms:created xsi:type="dcterms:W3CDTF">2016-04-15T14:15:00Z</dcterms:created>
  <dcterms:modified xsi:type="dcterms:W3CDTF">2016-04-15T14:17:00Z</dcterms:modified>
</cp:coreProperties>
</file>