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493F75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3F7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493F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3F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493F75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3F7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493F75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493F75" w:rsidRDefault="00493F75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93F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493F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Pr="00493F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493F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493F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493F75">
        <w:rPr>
          <w:rFonts w:ascii="Times New Roman" w:hAnsi="Times New Roman" w:cs="Times New Roman"/>
          <w:b/>
          <w:bCs/>
          <w:sz w:val="28"/>
          <w:szCs w:val="28"/>
        </w:rPr>
        <w:t>16-50204/</w:t>
      </w:r>
      <w:r w:rsidR="006D7BAB" w:rsidRPr="00493F75">
        <w:rPr>
          <w:rFonts w:ascii="Times New Roman" w:hAnsi="Times New Roman" w:cs="Times New Roman"/>
          <w:b/>
          <w:bCs/>
          <w:sz w:val="28"/>
          <w:szCs w:val="28"/>
        </w:rPr>
        <w:t>69</w:t>
      </w:r>
    </w:p>
    <w:p w:rsidR="00EF3B0F" w:rsidRPr="00493F75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C117B" w:rsidRPr="00493F7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742E22" w:rsidRPr="00493F75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7C117B" w:rsidRPr="00493F7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493F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5E0F04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6D7BAB" w:rsidRPr="00493F7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выполнение работ по содержанию временной улично-дорожной сети и объектов дорожного хозяйства на территории инновационного центра «Сколково» </w:t>
      </w:r>
      <w:r w:rsidR="00EF3B0F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B50BB2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493F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493F75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493F75" w:rsidRDefault="00EF3B0F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493F75" w:rsidRDefault="00DA47DE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6D7BAB"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D7BAB"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мая</w:t>
            </w:r>
            <w:r w:rsidR="00914F20"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493F75" w:rsidRDefault="00EF3B0F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493F75" w:rsidRDefault="00C0203C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493F75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93201" w:rsidRPr="00493F75" w:rsidRDefault="00D93201" w:rsidP="00955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Pr="00493F75" w:rsidRDefault="00D93201" w:rsidP="00955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493F75" w:rsidRDefault="00DA47DE" w:rsidP="00955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493F75" w:rsidRDefault="000D5C0F" w:rsidP="005802F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 w:rsidRPr="00493F75">
        <w:rPr>
          <w:rFonts w:ascii="Times New Roman" w:eastAsia="Calibri" w:hAnsi="Times New Roman" w:cs="Times New Roman"/>
          <w:sz w:val="28"/>
          <w:szCs w:val="28"/>
        </w:rPr>
        <w:t>Закрытого Запроса цен</w:t>
      </w: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493F75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493F75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5954"/>
      </w:tblGrid>
      <w:tr w:rsidR="00FB550F" w:rsidRPr="00493F75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493F75" w:rsidRDefault="00FB550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493F75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493F75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493F75" w:rsidRDefault="00FB550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493F75" w:rsidRDefault="00FB550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493F75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6D7BAB" w:rsidRPr="00493F75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МО, г.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Серпухов ул.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 xml:space="preserve">Екатерины Дашковой д.18, </w:t>
            </w:r>
          </w:p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ИНН 5043057515</w:t>
            </w:r>
          </w:p>
        </w:tc>
      </w:tr>
      <w:tr w:rsidR="006D7BAB" w:rsidRPr="00493F75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493F75" w:rsidRDefault="006D7BAB" w:rsidP="003632EB">
            <w:pPr>
              <w:jc w:val="both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Москва, Часовая д.16 стр.6, ИНН 7714578872</w:t>
            </w:r>
          </w:p>
        </w:tc>
      </w:tr>
      <w:tr w:rsidR="006D7BAB" w:rsidRPr="00493F75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"УК Благовест"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Москва, ул.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Ферганская д.12,ИНН  7723586220</w:t>
            </w:r>
          </w:p>
        </w:tc>
      </w:tr>
      <w:tr w:rsidR="006D7BAB" w:rsidRPr="00493F75" w:rsidTr="006D7BAB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 ул.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Киевская д.22 стр.1, ИНН 7730703714</w:t>
            </w:r>
          </w:p>
        </w:tc>
      </w:tr>
      <w:tr w:rsidR="006D7BAB" w:rsidRPr="00493F75" w:rsidTr="006D7BAB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</w:t>
            </w:r>
            <w:r w:rsidR="005E0F04" w:rsidRPr="00493F75">
              <w:rPr>
                <w:rFonts w:cs="Times New Roman"/>
                <w:color w:val="000000"/>
                <w:sz w:val="22"/>
              </w:rPr>
              <w:t>в</w:t>
            </w:r>
            <w:r w:rsidRPr="00493F75">
              <w:rPr>
                <w:rFonts w:cs="Times New Roman"/>
                <w:color w:val="000000"/>
                <w:sz w:val="22"/>
              </w:rPr>
              <w:t xml:space="preserve">а, </w:t>
            </w:r>
            <w:proofErr w:type="gramStart"/>
            <w:r w:rsidRPr="00493F75">
              <w:rPr>
                <w:rFonts w:cs="Times New Roman"/>
                <w:color w:val="000000"/>
                <w:sz w:val="22"/>
              </w:rPr>
              <w:t>Измайловское</w:t>
            </w:r>
            <w:proofErr w:type="gramEnd"/>
            <w:r w:rsidRPr="00493F75">
              <w:rPr>
                <w:rFonts w:cs="Times New Roman"/>
                <w:color w:val="000000"/>
                <w:sz w:val="22"/>
              </w:rPr>
              <w:t xml:space="preserve"> ш.д.71 корп.4 Г-Д, ИНН 7709786718</w:t>
            </w:r>
          </w:p>
        </w:tc>
      </w:tr>
      <w:tr w:rsidR="006D7BAB" w:rsidRPr="00493F75" w:rsidTr="006D7BAB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493F75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Москва, Береговой проезд д.7 корп.1,  ИНН 7707649265</w:t>
            </w:r>
          </w:p>
        </w:tc>
      </w:tr>
    </w:tbl>
    <w:p w:rsidR="00F2647F" w:rsidRPr="00493F75" w:rsidRDefault="00F2647F" w:rsidP="005802F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 Комиссия, на основании предварительного рассмотрения экспертами заявок участников Запроса предложений приняла решение:</w:t>
      </w:r>
    </w:p>
    <w:p w:rsidR="00F2647F" w:rsidRPr="00493F75" w:rsidRDefault="00F2647F" w:rsidP="003632E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2.1.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493F75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между всеми Участниками процедуры закупки.</w:t>
      </w:r>
    </w:p>
    <w:p w:rsidR="00F2647F" w:rsidRPr="00493F75" w:rsidRDefault="003632EB" w:rsidP="005802F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>К</w:t>
      </w:r>
      <w:r w:rsidR="00F2647F" w:rsidRPr="00493F75">
        <w:rPr>
          <w:rFonts w:ascii="Times New Roman" w:eastAsia="Calibri" w:hAnsi="Times New Roman" w:cs="Times New Roman"/>
          <w:sz w:val="28"/>
          <w:szCs w:val="28"/>
        </w:rPr>
        <w:t>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5954"/>
      </w:tblGrid>
      <w:tr w:rsidR="00F2647F" w:rsidRPr="00493F75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493F75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493F75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F2647F" w:rsidRPr="00493F75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МО, г.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Серпухов ул.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 xml:space="preserve">Екатерины Дашковой д.18, </w:t>
            </w:r>
          </w:p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ИНН 5043057515</w:t>
            </w:r>
          </w:p>
        </w:tc>
      </w:tr>
      <w:tr w:rsidR="00F2647F" w:rsidRPr="00493F75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Москва, Часовая д.16 стр.6, ИНН 7714578872</w:t>
            </w:r>
          </w:p>
        </w:tc>
      </w:tr>
      <w:tr w:rsidR="00F2647F" w:rsidRPr="00493F75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"УК Благовест"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Москва, ул.</w:t>
            </w:r>
            <w:r w:rsidR="0074557C" w:rsidRP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Ферганская д.12,ИНН  7723586220</w:t>
            </w:r>
          </w:p>
        </w:tc>
      </w:tr>
      <w:tr w:rsidR="00F2647F" w:rsidRPr="00493F75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 ул.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Киевская д.22 стр.1, ИНН 7730703714</w:t>
            </w:r>
          </w:p>
        </w:tc>
      </w:tr>
      <w:tr w:rsidR="00F2647F" w:rsidRPr="00493F75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</w:t>
            </w:r>
            <w:r w:rsidR="005E0F04" w:rsidRPr="00493F75">
              <w:rPr>
                <w:rFonts w:cs="Times New Roman"/>
                <w:color w:val="000000"/>
                <w:sz w:val="22"/>
              </w:rPr>
              <w:t>в</w:t>
            </w:r>
            <w:r w:rsidRPr="00493F75">
              <w:rPr>
                <w:rFonts w:cs="Times New Roman"/>
                <w:color w:val="000000"/>
                <w:sz w:val="22"/>
              </w:rPr>
              <w:t xml:space="preserve">а, </w:t>
            </w:r>
            <w:proofErr w:type="gramStart"/>
            <w:r w:rsidRPr="00493F75">
              <w:rPr>
                <w:rFonts w:cs="Times New Roman"/>
                <w:color w:val="000000"/>
                <w:sz w:val="22"/>
              </w:rPr>
              <w:t>Измайловское</w:t>
            </w:r>
            <w:proofErr w:type="gramEnd"/>
            <w:r w:rsidRPr="00493F75">
              <w:rPr>
                <w:rFonts w:cs="Times New Roman"/>
                <w:color w:val="000000"/>
                <w:sz w:val="22"/>
              </w:rPr>
              <w:t xml:space="preserve"> ш.д.71 корп.4 Г-Д, ИНН 7709786718</w:t>
            </w:r>
          </w:p>
        </w:tc>
      </w:tr>
      <w:tr w:rsidR="00F2647F" w:rsidRPr="00493F75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Москва, Береговой проезд д.7 корп.1,  ИНН 7707649265</w:t>
            </w:r>
          </w:p>
        </w:tc>
      </w:tr>
    </w:tbl>
    <w:p w:rsidR="00756FCA" w:rsidRPr="00493F75" w:rsidRDefault="00756FCA" w:rsidP="005802FF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 w:rsidRPr="00493F75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756FCA" w:rsidRPr="00493F75" w:rsidRDefault="00756FCA" w:rsidP="005802FF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1) </w:t>
      </w:r>
      <w:r w:rsidRPr="00493F75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493F75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493F75">
        <w:rPr>
          <w:rFonts w:ascii="Times New Roman" w:hAnsi="Times New Roman" w:cs="Times New Roman"/>
          <w:sz w:val="28"/>
          <w:szCs w:val="28"/>
        </w:rPr>
        <w:t xml:space="preserve"> к предоставлению которых были установлены в </w:t>
      </w:r>
      <w:r w:rsidR="00B50BB2" w:rsidRPr="00493F75">
        <w:rPr>
          <w:rFonts w:ascii="Times New Roman" w:hAnsi="Times New Roman" w:cs="Times New Roman"/>
          <w:sz w:val="28"/>
          <w:szCs w:val="28"/>
        </w:rPr>
        <w:t>Извещении</w:t>
      </w:r>
      <w:r w:rsidRPr="00493F75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756FCA" w:rsidRPr="00493F75" w:rsidRDefault="00756FCA" w:rsidP="005802FF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93F75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50BB2" w:rsidRPr="00493F75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Pr="00493F75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B47AF7" w:rsidRPr="00493F75" w:rsidRDefault="00834F4E" w:rsidP="005802FF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93F75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на участие в Процедуре закупки принято решение о</w:t>
      </w:r>
      <w:r w:rsidR="00B47AF7" w:rsidRPr="00493F75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</w:t>
      </w:r>
      <w:proofErr w:type="gramEnd"/>
      <w:r w:rsidR="00B47AF7" w:rsidRPr="00493F75">
        <w:rPr>
          <w:rFonts w:ascii="Times New Roman" w:eastAsia="Calibri" w:hAnsi="Times New Roman" w:cs="Times New Roman"/>
          <w:sz w:val="28"/>
          <w:szCs w:val="28"/>
        </w:rPr>
        <w:t xml:space="preserve"> следующих участников:</w:t>
      </w:r>
    </w:p>
    <w:tbl>
      <w:tblPr>
        <w:tblStyle w:val="21"/>
        <w:tblW w:w="10206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5288"/>
      </w:tblGrid>
      <w:tr w:rsidR="00756FCA" w:rsidRPr="00493F75" w:rsidTr="00F2647F">
        <w:tc>
          <w:tcPr>
            <w:tcW w:w="709" w:type="dxa"/>
          </w:tcPr>
          <w:p w:rsidR="00756FCA" w:rsidRPr="00493F75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756FCA" w:rsidRPr="00493F75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56FCA" w:rsidRPr="00493F75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88" w:type="dxa"/>
          </w:tcPr>
          <w:p w:rsidR="00756FCA" w:rsidRPr="00493F75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F2647F" w:rsidRPr="00493F75" w:rsidTr="00F2647F">
        <w:trPr>
          <w:trHeight w:val="523"/>
        </w:trPr>
        <w:tc>
          <w:tcPr>
            <w:tcW w:w="709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1753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F2647F" w:rsidRPr="00493F75" w:rsidTr="00F2647F">
        <w:trPr>
          <w:trHeight w:val="523"/>
        </w:trPr>
        <w:tc>
          <w:tcPr>
            <w:tcW w:w="709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F2647F" w:rsidRPr="00493F75" w:rsidTr="00F2647F">
        <w:trPr>
          <w:trHeight w:val="523"/>
        </w:trPr>
        <w:tc>
          <w:tcPr>
            <w:tcW w:w="709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56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"УК Благовест"</w:t>
            </w:r>
          </w:p>
        </w:tc>
        <w:tc>
          <w:tcPr>
            <w:tcW w:w="1753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5288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Извещения процедуры закупки</w:t>
            </w:r>
          </w:p>
        </w:tc>
      </w:tr>
      <w:tr w:rsidR="00F2647F" w:rsidRPr="00493F75" w:rsidTr="00F2647F">
        <w:trPr>
          <w:trHeight w:val="523"/>
        </w:trPr>
        <w:tc>
          <w:tcPr>
            <w:tcW w:w="709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456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F2647F" w:rsidRPr="00493F75" w:rsidTr="00F2647F">
        <w:trPr>
          <w:trHeight w:val="523"/>
        </w:trPr>
        <w:tc>
          <w:tcPr>
            <w:tcW w:w="709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2456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1753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F2647F" w:rsidRPr="00493F75" w:rsidTr="00F2647F">
        <w:trPr>
          <w:trHeight w:val="523"/>
        </w:trPr>
        <w:tc>
          <w:tcPr>
            <w:tcW w:w="709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2456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1753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5288" w:type="dxa"/>
            <w:vAlign w:val="center"/>
          </w:tcPr>
          <w:p w:rsidR="00F2647F" w:rsidRPr="00493F75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493F75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Извещения процедуры закупки</w:t>
            </w:r>
          </w:p>
        </w:tc>
      </w:tr>
    </w:tbl>
    <w:p w:rsidR="00F2647F" w:rsidRPr="00493F75" w:rsidRDefault="00F2647F" w:rsidP="003632EB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>2. Комиссия, на основании рассмотрения экспертами заявок участников Запроса предложений приняла решение:</w:t>
      </w:r>
    </w:p>
    <w:p w:rsidR="00F2647F" w:rsidRPr="00493F75" w:rsidRDefault="003632EB" w:rsidP="003632E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>5</w:t>
      </w:r>
      <w:r w:rsidR="00F2647F" w:rsidRPr="00493F75">
        <w:rPr>
          <w:rFonts w:ascii="Times New Roman" w:eastAsia="Calibri" w:hAnsi="Times New Roman" w:cs="Times New Roman"/>
          <w:sz w:val="28"/>
          <w:szCs w:val="28"/>
        </w:rPr>
        <w:t xml:space="preserve">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2647F" w:rsidRPr="00493F75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F2647F" w:rsidRPr="00493F75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Повторную Переторжку,  предусмотренную в  Документации процедуры закупки в отношении всех критериев между всеми Участниками процедуры закупки.</w:t>
      </w:r>
    </w:p>
    <w:p w:rsidR="00F2647F" w:rsidRPr="00493F75" w:rsidRDefault="00F2647F" w:rsidP="005802FF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5954"/>
      </w:tblGrid>
      <w:tr w:rsidR="00F2647F" w:rsidRPr="00493F75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493F75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493F75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3F75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F2647F" w:rsidRPr="00493F75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МО, г.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Серпухов ул.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 xml:space="preserve">Екатерины Дашковой д.18, </w:t>
            </w:r>
          </w:p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ИНН 5043057515</w:t>
            </w:r>
          </w:p>
        </w:tc>
      </w:tr>
      <w:tr w:rsidR="00F2647F" w:rsidRPr="00493F75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Москва, Часовая д.16 стр.6, ИНН 7714578872</w:t>
            </w:r>
          </w:p>
        </w:tc>
      </w:tr>
      <w:tr w:rsidR="00F2647F" w:rsidRPr="00493F75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Москва ул.</w:t>
            </w:r>
            <w:r w:rsidR="00493F75">
              <w:rPr>
                <w:rFonts w:cs="Times New Roman"/>
                <w:color w:val="000000"/>
                <w:sz w:val="22"/>
              </w:rPr>
              <w:t xml:space="preserve"> </w:t>
            </w:r>
            <w:r w:rsidRPr="00493F75">
              <w:rPr>
                <w:rFonts w:cs="Times New Roman"/>
                <w:color w:val="000000"/>
                <w:sz w:val="22"/>
              </w:rPr>
              <w:t>Киевская д.22 стр.1, ИНН 7730703714</w:t>
            </w:r>
          </w:p>
        </w:tc>
      </w:tr>
      <w:tr w:rsidR="00F2647F" w:rsidRPr="00493F75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Моск</w:t>
            </w:r>
            <w:r w:rsidR="005E0F04" w:rsidRPr="00493F75">
              <w:rPr>
                <w:rFonts w:cs="Times New Roman"/>
                <w:color w:val="000000"/>
                <w:sz w:val="22"/>
              </w:rPr>
              <w:t>в</w:t>
            </w:r>
            <w:r w:rsidRPr="00493F75">
              <w:rPr>
                <w:rFonts w:cs="Times New Roman"/>
                <w:color w:val="000000"/>
                <w:sz w:val="22"/>
              </w:rPr>
              <w:t xml:space="preserve">а, </w:t>
            </w:r>
            <w:proofErr w:type="gramStart"/>
            <w:r w:rsidRPr="00493F75">
              <w:rPr>
                <w:rFonts w:cs="Times New Roman"/>
                <w:color w:val="000000"/>
                <w:sz w:val="22"/>
              </w:rPr>
              <w:t>Измайловское</w:t>
            </w:r>
            <w:proofErr w:type="gramEnd"/>
            <w:r w:rsidRPr="00493F75">
              <w:rPr>
                <w:rFonts w:cs="Times New Roman"/>
                <w:color w:val="000000"/>
                <w:sz w:val="22"/>
              </w:rPr>
              <w:t xml:space="preserve"> ш.д.71 корп.4 Г-Д, ИНН 7709786718</w:t>
            </w:r>
          </w:p>
        </w:tc>
      </w:tr>
    </w:tbl>
    <w:p w:rsidR="00F2647F" w:rsidRPr="00493F75" w:rsidRDefault="00F2647F" w:rsidP="003632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493F75" w:rsidRDefault="005F6565" w:rsidP="005802FF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B50BB2" w:rsidRPr="00493F75">
        <w:rPr>
          <w:rFonts w:ascii="Times New Roman" w:eastAsia="Calibri" w:hAnsi="Times New Roman" w:cs="Times New Roman"/>
          <w:sz w:val="28"/>
          <w:szCs w:val="28"/>
        </w:rPr>
        <w:t xml:space="preserve">Запросе </w:t>
      </w:r>
      <w:r w:rsidR="007C117B" w:rsidRPr="00493F75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493F75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493F75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493F75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493F75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053" w:type="dxa"/>
        <w:tblInd w:w="108" w:type="dxa"/>
        <w:tblLook w:val="04A0" w:firstRow="1" w:lastRow="0" w:firstColumn="1" w:lastColumn="0" w:noHBand="0" w:noVBand="1"/>
      </w:tblPr>
      <w:tblGrid>
        <w:gridCol w:w="3793"/>
        <w:gridCol w:w="1411"/>
        <w:gridCol w:w="2026"/>
        <w:gridCol w:w="1415"/>
        <w:gridCol w:w="1408"/>
      </w:tblGrid>
      <w:tr w:rsidR="00F2647F" w:rsidRPr="00493F75" w:rsidTr="005802FF">
        <w:trPr>
          <w:trHeight w:val="539"/>
        </w:trPr>
        <w:tc>
          <w:tcPr>
            <w:tcW w:w="3793" w:type="dxa"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93F75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93F75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411" w:type="dxa"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93F75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2026" w:type="dxa"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93F75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415" w:type="dxa"/>
            <w:vAlign w:val="center"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93F75">
              <w:rPr>
                <w:rFonts w:eastAsia="Times New Roman" w:cs="Times New Roman"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408" w:type="dxa"/>
            <w:vAlign w:val="center"/>
          </w:tcPr>
          <w:p w:rsidR="00F2647F" w:rsidRPr="00493F75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93F75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F2647F" w:rsidRPr="00493F75" w:rsidTr="005802FF">
        <w:trPr>
          <w:trHeight w:val="280"/>
        </w:trPr>
        <w:tc>
          <w:tcPr>
            <w:tcW w:w="3793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1411" w:type="dxa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7,19</w:t>
            </w:r>
          </w:p>
        </w:tc>
        <w:tc>
          <w:tcPr>
            <w:tcW w:w="2026" w:type="dxa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18,50</w:t>
            </w:r>
          </w:p>
        </w:tc>
        <w:tc>
          <w:tcPr>
            <w:tcW w:w="1415" w:type="dxa"/>
            <w:vAlign w:val="bottom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25,69</w:t>
            </w:r>
          </w:p>
        </w:tc>
        <w:tc>
          <w:tcPr>
            <w:tcW w:w="1408" w:type="dxa"/>
            <w:vAlign w:val="center"/>
          </w:tcPr>
          <w:p w:rsidR="00F2647F" w:rsidRPr="00493F75" w:rsidRDefault="005E0F04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  <w:tr w:rsidR="00F2647F" w:rsidRPr="00493F75" w:rsidTr="005802FF">
        <w:tc>
          <w:tcPr>
            <w:tcW w:w="3793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lastRenderedPageBreak/>
              <w:t xml:space="preserve">ООО "Компания 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1" w:type="dxa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1,89</w:t>
            </w:r>
          </w:p>
        </w:tc>
        <w:tc>
          <w:tcPr>
            <w:tcW w:w="2026" w:type="dxa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21,67</w:t>
            </w:r>
          </w:p>
        </w:tc>
        <w:tc>
          <w:tcPr>
            <w:tcW w:w="1415" w:type="dxa"/>
            <w:vAlign w:val="bottom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23,55</w:t>
            </w:r>
          </w:p>
        </w:tc>
        <w:tc>
          <w:tcPr>
            <w:tcW w:w="1408" w:type="dxa"/>
            <w:vAlign w:val="center"/>
          </w:tcPr>
          <w:p w:rsidR="00F2647F" w:rsidRPr="00493F75" w:rsidRDefault="005E0F04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4</w:t>
            </w:r>
          </w:p>
        </w:tc>
      </w:tr>
      <w:tr w:rsidR="00F2647F" w:rsidRPr="00493F75" w:rsidTr="005802FF">
        <w:tc>
          <w:tcPr>
            <w:tcW w:w="3793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93F75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493F75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1" w:type="dxa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11,15</w:t>
            </w:r>
          </w:p>
        </w:tc>
        <w:tc>
          <w:tcPr>
            <w:tcW w:w="2026" w:type="dxa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18,50</w:t>
            </w:r>
          </w:p>
        </w:tc>
        <w:tc>
          <w:tcPr>
            <w:tcW w:w="1415" w:type="dxa"/>
            <w:vAlign w:val="bottom"/>
          </w:tcPr>
          <w:p w:rsidR="00F2647F" w:rsidRPr="00493F75" w:rsidRDefault="00F2647F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29,65</w:t>
            </w:r>
          </w:p>
        </w:tc>
        <w:tc>
          <w:tcPr>
            <w:tcW w:w="1408" w:type="dxa"/>
            <w:vAlign w:val="center"/>
          </w:tcPr>
          <w:p w:rsidR="00F2647F" w:rsidRPr="00493F75" w:rsidRDefault="005E0F04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2</w:t>
            </w:r>
          </w:p>
        </w:tc>
      </w:tr>
      <w:tr w:rsidR="00F2647F" w:rsidRPr="00493F75" w:rsidTr="005802FF">
        <w:tc>
          <w:tcPr>
            <w:tcW w:w="3793" w:type="dxa"/>
            <w:vAlign w:val="center"/>
          </w:tcPr>
          <w:p w:rsidR="00F2647F" w:rsidRPr="00493F75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1411" w:type="dxa"/>
          </w:tcPr>
          <w:p w:rsidR="00F2647F" w:rsidRPr="00493F75" w:rsidRDefault="005E0F04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4,85</w:t>
            </w:r>
          </w:p>
        </w:tc>
        <w:tc>
          <w:tcPr>
            <w:tcW w:w="2026" w:type="dxa"/>
          </w:tcPr>
          <w:p w:rsidR="00F2647F" w:rsidRPr="00493F75" w:rsidRDefault="005E0F04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50,0</w:t>
            </w:r>
          </w:p>
        </w:tc>
        <w:tc>
          <w:tcPr>
            <w:tcW w:w="1415" w:type="dxa"/>
            <w:vAlign w:val="bottom"/>
          </w:tcPr>
          <w:p w:rsidR="00F2647F" w:rsidRPr="00493F75" w:rsidRDefault="005E0F04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493F75">
              <w:rPr>
                <w:rFonts w:cs="Times New Roman"/>
                <w:color w:val="000000"/>
                <w:sz w:val="22"/>
              </w:rPr>
              <w:t>54,85</w:t>
            </w:r>
          </w:p>
        </w:tc>
        <w:tc>
          <w:tcPr>
            <w:tcW w:w="1408" w:type="dxa"/>
            <w:vAlign w:val="center"/>
          </w:tcPr>
          <w:p w:rsidR="00F2647F" w:rsidRPr="00493F75" w:rsidRDefault="005E0F04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93F75">
              <w:rPr>
                <w:rFonts w:eastAsia="Calibri" w:cs="Times New Roman"/>
                <w:sz w:val="24"/>
                <w:szCs w:val="28"/>
              </w:rPr>
              <w:t>1</w:t>
            </w:r>
          </w:p>
        </w:tc>
      </w:tr>
    </w:tbl>
    <w:p w:rsidR="00234FBA" w:rsidRPr="00C679C1" w:rsidRDefault="00234FBA" w:rsidP="003632E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79C1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7C117B" w:rsidRPr="00C679C1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C679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C679C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5E0F04" w:rsidRPr="00C679C1">
        <w:rPr>
          <w:rFonts w:ascii="Times New Roman" w:eastAsia="Calibri" w:hAnsi="Times New Roman" w:cs="Times New Roman"/>
          <w:sz w:val="28"/>
          <w:szCs w:val="28"/>
        </w:rPr>
        <w:t>на выполнение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  <w:r w:rsidRPr="00C679C1">
        <w:rPr>
          <w:rFonts w:ascii="Times New Roman" w:eastAsia="Calibri" w:hAnsi="Times New Roman" w:cs="Times New Roman"/>
          <w:sz w:val="28"/>
          <w:szCs w:val="28"/>
        </w:rPr>
        <w:t>,</w:t>
      </w:r>
      <w:r w:rsidR="00C679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79C1">
        <w:rPr>
          <w:rFonts w:ascii="Times New Roman" w:eastAsia="Calibri" w:hAnsi="Times New Roman" w:cs="Times New Roman"/>
          <w:sz w:val="28"/>
          <w:szCs w:val="28"/>
        </w:rPr>
        <w:t xml:space="preserve">признать победителем Участника Процедуры  закупки занявшее первое место в рейтинге: </w:t>
      </w:r>
      <w:r w:rsidR="005E0F04" w:rsidRPr="00C679C1">
        <w:rPr>
          <w:rFonts w:ascii="Times New Roman" w:eastAsia="Calibri" w:hAnsi="Times New Roman" w:cs="Times New Roman"/>
          <w:sz w:val="28"/>
          <w:szCs w:val="28"/>
        </w:rPr>
        <w:t>ООО "КВАНТ ОПТИКА"</w:t>
      </w:r>
      <w:r w:rsidR="007327D8" w:rsidRPr="00C679C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E0F04" w:rsidRPr="00C679C1">
        <w:rPr>
          <w:rFonts w:ascii="Times New Roman" w:eastAsia="Calibri" w:hAnsi="Times New Roman" w:cs="Times New Roman"/>
          <w:sz w:val="28"/>
          <w:szCs w:val="28"/>
        </w:rPr>
        <w:t xml:space="preserve">Москва, Измайловское ш.д.71 корп.4 </w:t>
      </w:r>
      <w:proofErr w:type="gramStart"/>
      <w:r w:rsidR="005E0F04" w:rsidRPr="00C679C1">
        <w:rPr>
          <w:rFonts w:ascii="Times New Roman" w:eastAsia="Calibri" w:hAnsi="Times New Roman" w:cs="Times New Roman"/>
          <w:sz w:val="28"/>
          <w:szCs w:val="28"/>
        </w:rPr>
        <w:t>Г-Д</w:t>
      </w:r>
      <w:proofErr w:type="gramEnd"/>
      <w:r w:rsidR="005E0F04" w:rsidRPr="00C679C1">
        <w:rPr>
          <w:rFonts w:ascii="Times New Roman" w:eastAsia="Calibri" w:hAnsi="Times New Roman" w:cs="Times New Roman"/>
          <w:sz w:val="28"/>
          <w:szCs w:val="28"/>
        </w:rPr>
        <w:t>, ИНН 7709786718</w:t>
      </w:r>
      <w:r w:rsidR="000C2441" w:rsidRPr="00C679C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C679C1" w:rsidRDefault="00234FBA" w:rsidP="003632E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679C1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Запроса </w:t>
      </w:r>
      <w:r w:rsidR="007C117B" w:rsidRPr="00C679C1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C679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C679C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5E0F04" w:rsidRPr="00C67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5E0F04" w:rsidRPr="00C679C1">
        <w:rPr>
          <w:rFonts w:ascii="Times New Roman" w:eastAsia="Calibri" w:hAnsi="Times New Roman" w:cs="Times New Roman"/>
          <w:sz w:val="28"/>
          <w:szCs w:val="28"/>
        </w:rPr>
        <w:t>выполнение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  <w:r w:rsidR="00037184" w:rsidRPr="00C679C1">
        <w:rPr>
          <w:rFonts w:ascii="Times New Roman" w:eastAsia="Calibri" w:hAnsi="Times New Roman" w:cs="Times New Roman"/>
          <w:sz w:val="28"/>
          <w:szCs w:val="28"/>
        </w:rPr>
        <w:t>,</w:t>
      </w:r>
      <w:r w:rsidRPr="00C679C1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C679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E0F04" w:rsidRPr="00C679C1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5E0F04" w:rsidRPr="00C679C1">
        <w:rPr>
          <w:rFonts w:ascii="Times New Roman" w:eastAsia="Calibri" w:hAnsi="Times New Roman" w:cs="Times New Roman"/>
          <w:sz w:val="28"/>
          <w:szCs w:val="28"/>
        </w:rPr>
        <w:t>Элот</w:t>
      </w:r>
      <w:proofErr w:type="spellEnd"/>
      <w:r w:rsidR="005E0F04" w:rsidRPr="00C679C1">
        <w:rPr>
          <w:rFonts w:ascii="Times New Roman" w:eastAsia="Calibri" w:hAnsi="Times New Roman" w:cs="Times New Roman"/>
          <w:sz w:val="28"/>
          <w:szCs w:val="28"/>
        </w:rPr>
        <w:t>"</w:t>
      </w:r>
      <w:r w:rsidR="002950BC" w:rsidRPr="00C679C1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C679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E0F04" w:rsidRPr="00C679C1">
        <w:rPr>
          <w:rFonts w:ascii="Times New Roman" w:eastAsia="Calibri" w:hAnsi="Times New Roman" w:cs="Times New Roman"/>
          <w:sz w:val="28"/>
          <w:szCs w:val="28"/>
        </w:rPr>
        <w:t>Москва ул.</w:t>
      </w:r>
      <w:r w:rsidR="003632EB" w:rsidRPr="00C679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E0F04" w:rsidRPr="00C679C1">
        <w:rPr>
          <w:rFonts w:ascii="Times New Roman" w:eastAsia="Calibri" w:hAnsi="Times New Roman" w:cs="Times New Roman"/>
          <w:sz w:val="28"/>
          <w:szCs w:val="28"/>
        </w:rPr>
        <w:t>Киевская д.22 стр.1, ИНН 7730703714</w:t>
      </w:r>
      <w:r w:rsidR="009D443B" w:rsidRPr="00C679C1">
        <w:rPr>
          <w:rFonts w:ascii="Times New Roman" w:hAnsi="Times New Roman" w:cs="Times New Roman"/>
          <w:bCs/>
          <w:sz w:val="28"/>
          <w:szCs w:val="28"/>
        </w:rPr>
        <w:t>.</w:t>
      </w:r>
      <w:r w:rsidR="00FF0527" w:rsidRPr="00C679C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802FF" w:rsidRPr="00493F75" w:rsidRDefault="005802FF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802FF" w:rsidRPr="00493F75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79C1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32E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3F75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02FF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0F04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33D0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D7BAB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4557C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17B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51BD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679C1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2647F"/>
    <w:rsid w:val="00F32CBE"/>
    <w:rsid w:val="00F35FC5"/>
    <w:rsid w:val="00F37201"/>
    <w:rsid w:val="00F378EC"/>
    <w:rsid w:val="00F50567"/>
    <w:rsid w:val="00F50957"/>
    <w:rsid w:val="00F50BFC"/>
    <w:rsid w:val="00F604AC"/>
    <w:rsid w:val="00F62577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36B4F-BE28-4F7F-BB7E-BDDFC5726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2016-04-22T12:12:00Z</cp:lastPrinted>
  <dcterms:created xsi:type="dcterms:W3CDTF">2016-05-10T14:24:00Z</dcterms:created>
  <dcterms:modified xsi:type="dcterms:W3CDTF">2016-05-10T14:27:00Z</dcterms:modified>
</cp:coreProperties>
</file>