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4E20C9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4E20C9" w:rsidRPr="004E20C9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D844C1" w:rsidRPr="00452C09">
        <w:rPr>
          <w:b/>
          <w:sz w:val="28"/>
          <w:szCs w:val="28"/>
          <w:lang w:val="ru-RU" w:eastAsia="ru-RU"/>
        </w:rPr>
        <w:t>20102</w:t>
      </w:r>
      <w:r w:rsidR="009816BB" w:rsidRPr="009816BB">
        <w:rPr>
          <w:b/>
          <w:sz w:val="28"/>
          <w:szCs w:val="28"/>
          <w:lang w:val="ru-RU" w:eastAsia="ru-RU"/>
        </w:rPr>
        <w:t>/</w:t>
      </w:r>
      <w:r w:rsidR="004E20C9" w:rsidRPr="004E20C9">
        <w:rPr>
          <w:b/>
          <w:sz w:val="28"/>
          <w:szCs w:val="28"/>
          <w:lang w:val="ru-RU" w:eastAsia="ru-RU"/>
        </w:rPr>
        <w:t>03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452C09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A9404D" w:rsidRPr="00A9404D">
        <w:rPr>
          <w:rFonts w:eastAsia="Calibri"/>
          <w:sz w:val="28"/>
          <w:szCs w:val="28"/>
          <w:lang w:val="ru-RU" w:eastAsia="ru-RU"/>
        </w:rPr>
        <w:t>рамочн</w:t>
      </w:r>
      <w:r w:rsidR="009C3EA8">
        <w:rPr>
          <w:rFonts w:eastAsia="Calibri"/>
          <w:sz w:val="28"/>
          <w:szCs w:val="28"/>
          <w:lang w:val="ru-RU" w:eastAsia="ru-RU"/>
        </w:rPr>
        <w:t>ых</w:t>
      </w:r>
      <w:r w:rsidR="00A9404D" w:rsidRPr="00A9404D">
        <w:rPr>
          <w:rFonts w:eastAsia="Calibri"/>
          <w:sz w:val="28"/>
          <w:szCs w:val="28"/>
          <w:lang w:val="ru-RU" w:eastAsia="ru-RU"/>
        </w:rPr>
        <w:t xml:space="preserve"> договор</w:t>
      </w:r>
      <w:r w:rsidR="009C3EA8">
        <w:rPr>
          <w:rFonts w:eastAsia="Calibri"/>
          <w:sz w:val="28"/>
          <w:szCs w:val="28"/>
          <w:lang w:val="ru-RU" w:eastAsia="ru-RU"/>
        </w:rPr>
        <w:t>ов</w:t>
      </w:r>
      <w:r w:rsidR="00A9404D" w:rsidRPr="00A9404D">
        <w:rPr>
          <w:rFonts w:eastAsia="Calibri"/>
          <w:sz w:val="28"/>
          <w:szCs w:val="28"/>
          <w:lang w:val="ru-RU" w:eastAsia="ru-RU"/>
        </w:rPr>
        <w:t xml:space="preserve"> оказания </w:t>
      </w:r>
      <w:r w:rsidR="004E20C9">
        <w:rPr>
          <w:rFonts w:eastAsia="Calibri"/>
          <w:sz w:val="28"/>
          <w:szCs w:val="28"/>
          <w:lang w:val="ru-RU" w:eastAsia="ru-RU"/>
        </w:rPr>
        <w:t xml:space="preserve">переводческих </w:t>
      </w:r>
      <w:r w:rsidR="00452C09" w:rsidRPr="00452C0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4E20C9">
        <w:rPr>
          <w:rFonts w:eastAsia="Calibri"/>
          <w:sz w:val="28"/>
          <w:szCs w:val="28"/>
          <w:lang w:val="ru-RU" w:eastAsia="ru-RU"/>
        </w:rPr>
        <w:t>для нужд</w:t>
      </w:r>
      <w:r w:rsidR="00452C09" w:rsidRPr="00452C0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D45D43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="00DB46BD">
        <w:rPr>
          <w:rFonts w:eastAsia="Calibri"/>
          <w:sz w:val="28"/>
          <w:szCs w:val="28"/>
          <w:lang w:val="ru-RU" w:eastAsia="ru-RU"/>
        </w:rPr>
        <w:t>от</w:t>
      </w:r>
      <w:r w:rsidRPr="00520262">
        <w:rPr>
          <w:rFonts w:eastAsia="Calibri"/>
          <w:sz w:val="28"/>
          <w:szCs w:val="28"/>
          <w:lang w:val="ru-RU" w:eastAsia="ru-RU"/>
        </w:rPr>
        <w:t>крытый запрос предложений</w:t>
      </w:r>
    </w:p>
    <w:p w:rsidR="00520262" w:rsidRPr="00520262" w:rsidRDefault="00520262" w:rsidP="00D45D43">
      <w:pPr>
        <w:numPr>
          <w:ilvl w:val="0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D45D43">
      <w:pPr>
        <w:numPr>
          <w:ilvl w:val="1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D45D43">
      <w:pPr>
        <w:numPr>
          <w:ilvl w:val="2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D45D43">
      <w:pPr>
        <w:ind w:left="720"/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г. Москва, территория инновационного центра «Сколково»,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D45D43">
      <w:pPr>
        <w:numPr>
          <w:ilvl w:val="2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«Сколково»,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D45D43">
      <w:pPr>
        <w:numPr>
          <w:ilvl w:val="2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D45D43">
      <w:pPr>
        <w:numPr>
          <w:ilvl w:val="2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D45D43">
      <w:pPr>
        <w:ind w:left="1224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A9404D" w:rsidRDefault="00520262" w:rsidP="00754861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A9404D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A9404D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A9404D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A9404D" w:rsidRPr="00A9404D">
        <w:rPr>
          <w:rFonts w:eastAsia="Calibri"/>
          <w:sz w:val="28"/>
          <w:szCs w:val="28"/>
          <w:lang w:val="ru-RU" w:eastAsia="ru-RU"/>
        </w:rPr>
        <w:t xml:space="preserve">Оказание </w:t>
      </w:r>
      <w:r w:rsidR="00754861" w:rsidRPr="00754861">
        <w:rPr>
          <w:rFonts w:eastAsia="Calibri"/>
          <w:sz w:val="28"/>
          <w:szCs w:val="28"/>
          <w:lang w:val="ru-RU" w:eastAsia="ru-RU"/>
        </w:rPr>
        <w:t>переводческих услуг для нужд</w:t>
      </w:r>
      <w:r w:rsidR="00A9404D" w:rsidRPr="00A9404D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A9404D">
        <w:rPr>
          <w:rFonts w:eastAsia="Calibri"/>
          <w:sz w:val="28"/>
          <w:szCs w:val="28"/>
          <w:lang w:val="ru-RU" w:eastAsia="ru-RU"/>
        </w:rPr>
        <w:t>.</w:t>
      </w:r>
    </w:p>
    <w:p w:rsidR="00520262" w:rsidRPr="00F57FC0" w:rsidRDefault="00520262" w:rsidP="00D45D43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D45D43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в соответствии с </w:t>
      </w:r>
      <w:r w:rsidR="0023620F">
        <w:rPr>
          <w:rFonts w:eastAsia="Calibri"/>
          <w:sz w:val="28"/>
          <w:szCs w:val="28"/>
          <w:lang w:val="ru-RU" w:eastAsia="ru-RU"/>
        </w:rPr>
        <w:t>разделом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11 Документации процедуры закупки (Техническая часть)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D45D43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«Сколково»,  ул. Нобеля,  д. 5</w:t>
      </w:r>
      <w:r w:rsidR="00701C97" w:rsidRPr="00701C97">
        <w:rPr>
          <w:rFonts w:eastAsia="Calibri"/>
          <w:sz w:val="28"/>
          <w:szCs w:val="28"/>
          <w:lang w:val="ru-RU" w:eastAsia="ru-RU"/>
        </w:rPr>
        <w:t>, ОЦ Технопарк, экспедиция на 3 этаже в рабочие дни с 9.00 до 18.00, до даты окончания срока подачи заявок. Заказ пропуска по телефону  8 (495) 956-00-33 (</w:t>
      </w:r>
      <w:r w:rsidR="00F81E7A">
        <w:rPr>
          <w:rFonts w:eastAsia="Calibri"/>
          <w:sz w:val="28"/>
          <w:szCs w:val="28"/>
          <w:lang w:val="ru-RU" w:eastAsia="ru-RU"/>
        </w:rPr>
        <w:t>2398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D45D43">
      <w:pPr>
        <w:ind w:left="36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D45D43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lastRenderedPageBreak/>
        <w:t>Краткие сведения о порядке и особенностях проведения Процедуры закупки:</w:t>
      </w:r>
    </w:p>
    <w:p w:rsidR="00AE32C5" w:rsidRDefault="00AE32C5" w:rsidP="00AF2A05">
      <w:pPr>
        <w:numPr>
          <w:ilvl w:val="1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A9404D" w:rsidRPr="00A9404D">
        <w:rPr>
          <w:rFonts w:eastAsia="Calibri"/>
          <w:sz w:val="28"/>
          <w:szCs w:val="28"/>
          <w:lang w:val="ru-RU" w:eastAsia="ru-RU"/>
        </w:rPr>
        <w:t xml:space="preserve">По результатам проведения запроса предложений Заказчик предполагает заключить </w:t>
      </w:r>
      <w:r w:rsidR="00AF2A05" w:rsidRPr="00AF2A05">
        <w:rPr>
          <w:rFonts w:eastAsia="Calibri"/>
          <w:sz w:val="28"/>
          <w:szCs w:val="28"/>
          <w:lang w:val="ru-RU" w:eastAsia="ru-RU"/>
        </w:rPr>
        <w:t>2 рамочных договора</w:t>
      </w:r>
      <w:r w:rsidR="00A9404D" w:rsidRPr="00A9404D">
        <w:rPr>
          <w:rFonts w:eastAsia="Calibri"/>
          <w:sz w:val="28"/>
          <w:szCs w:val="28"/>
          <w:lang w:val="ru-RU" w:eastAsia="ru-RU"/>
        </w:rPr>
        <w:t xml:space="preserve"> на оказание </w:t>
      </w:r>
      <w:r w:rsidR="00754861" w:rsidRPr="00754861">
        <w:rPr>
          <w:rFonts w:eastAsia="Calibri"/>
          <w:sz w:val="28"/>
          <w:szCs w:val="28"/>
          <w:lang w:val="ru-RU" w:eastAsia="ru-RU"/>
        </w:rPr>
        <w:t>переводческих услуг для нужд</w:t>
      </w:r>
      <w:r w:rsidR="00A9404D" w:rsidRPr="00A9404D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42 Положения о закупках Некоммерческой организации Фонд развития Центра разработки и ком</w:t>
      </w:r>
      <w:r w:rsidR="00A9404D">
        <w:rPr>
          <w:rFonts w:eastAsia="Calibri"/>
          <w:sz w:val="28"/>
          <w:szCs w:val="28"/>
          <w:lang w:val="ru-RU" w:eastAsia="ru-RU"/>
        </w:rPr>
        <w:t>мерциализации новых технологий</w:t>
      </w:r>
      <w:r>
        <w:rPr>
          <w:sz w:val="28"/>
          <w:szCs w:val="28"/>
          <w:lang w:val="ru-RU" w:eastAsia="ru-RU"/>
        </w:rPr>
        <w:t>.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</w:p>
    <w:p w:rsidR="00AF2A05" w:rsidRPr="00AF2A05" w:rsidRDefault="00DE3A87" w:rsidP="00AF2A05">
      <w:pPr>
        <w:pStyle w:val="af1"/>
        <w:numPr>
          <w:ilvl w:val="1"/>
          <w:numId w:val="4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83C0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F2A05"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>Заказчик предусматривает итоговое разделение объема закупки на доли между Участниками Процедуры закупки, занявшими 1 и 2 места по результатам проведения Процедуры закупки в соответствии со статьей 41 Положения о закупках Некоммерческой организации Фонд развития Центра разработки и коммерциализации новых технологий.</w:t>
      </w:r>
    </w:p>
    <w:p w:rsidR="00AF2A05" w:rsidRPr="00AF2A05" w:rsidRDefault="00AF2A05" w:rsidP="00AF2A05">
      <w:pPr>
        <w:pStyle w:val="af1"/>
        <w:ind w:left="792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Единичные расценки фиксируются на весь срок действия рамочных Договоров в порядке, предусмотренном в пункте </w:t>
      </w:r>
      <w:r w:rsidR="00D05B79">
        <w:rPr>
          <w:rFonts w:ascii="Times New Roman" w:eastAsia="Calibri" w:hAnsi="Times New Roman" w:cs="Times New Roman"/>
          <w:sz w:val="28"/>
          <w:szCs w:val="28"/>
          <w:lang w:eastAsia="ru-RU"/>
        </w:rPr>
        <w:t>7.16</w:t>
      </w:r>
      <w:r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.3.2. </w:t>
      </w:r>
      <w:r w:rsidR="00D05B79">
        <w:rPr>
          <w:rFonts w:ascii="Times New Roman" w:eastAsia="Calibri" w:hAnsi="Times New Roman" w:cs="Times New Roman"/>
          <w:sz w:val="28"/>
          <w:szCs w:val="28"/>
          <w:lang w:eastAsia="ru-RU"/>
        </w:rPr>
        <w:t>раздела 7</w:t>
      </w:r>
      <w:r w:rsidR="00141AC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141AC5" w:rsidRPr="00141AC5">
        <w:rPr>
          <w:rFonts w:ascii="Times New Roman" w:eastAsia="Calibri" w:hAnsi="Times New Roman" w:cs="Times New Roman"/>
          <w:sz w:val="24"/>
          <w:szCs w:val="24"/>
          <w:lang w:eastAsia="ru-RU"/>
        </w:rPr>
        <w:t>«</w:t>
      </w:r>
      <w:bookmarkStart w:id="0" w:name="_Toc421777216"/>
      <w:r w:rsidR="00141AC5" w:rsidRPr="00141AC5">
        <w:rPr>
          <w:rFonts w:ascii="Times New Roman" w:hAnsi="Times New Roman" w:cs="Times New Roman"/>
          <w:sz w:val="24"/>
          <w:szCs w:val="24"/>
          <w:lang w:eastAsia="ru-RU"/>
        </w:rPr>
        <w:t>ПОРЯДОК ПРОВЕДЕНИЯ ПРОЦЕДУРЫ ЗАКУПКИ И ЗАКЛЮЧЕНИЯ ДОГОВОРА</w:t>
      </w:r>
      <w:bookmarkEnd w:id="0"/>
      <w:r w:rsidR="00141AC5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141AC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D05B79">
        <w:rPr>
          <w:rFonts w:ascii="Times New Roman" w:eastAsia="Calibri" w:hAnsi="Times New Roman" w:cs="Times New Roman"/>
          <w:sz w:val="28"/>
          <w:szCs w:val="28"/>
          <w:lang w:eastAsia="ru-RU"/>
        </w:rPr>
        <w:t>Документации по проведению Запроса предложений</w:t>
      </w:r>
      <w:r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AF2A05" w:rsidRPr="00AF2A05" w:rsidRDefault="00AF2A05" w:rsidP="00AF2A05">
      <w:pPr>
        <w:pStyle w:val="af1"/>
        <w:ind w:left="792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Общий лимит финансирования составляет не более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70</w:t>
      </w:r>
      <w:r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000 000,00 руб. (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Семидесяти</w:t>
      </w:r>
      <w:r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миллионов руб. 00 коп.) в том числе НДС на весь период действия 2 рамочных Договоров, заключаемых на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24</w:t>
      </w:r>
      <w:r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(дв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ад</w:t>
      </w:r>
      <w:r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>цать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четыре</w:t>
      </w:r>
      <w:r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>) месяц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 даты их подписания, при этом:</w:t>
      </w:r>
    </w:p>
    <w:p w:rsidR="00AF2A05" w:rsidRPr="00AF2A05" w:rsidRDefault="00AF2A05" w:rsidP="00AF2A05">
      <w:pPr>
        <w:pStyle w:val="af1"/>
        <w:ind w:left="792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>- доля объема закупки (в процентном выражении) участника занявшего первое место составит 50% от общего объема закупки;</w:t>
      </w:r>
    </w:p>
    <w:p w:rsidR="00DE3A87" w:rsidRPr="00C21C27" w:rsidRDefault="00AF2A05" w:rsidP="00C21C27">
      <w:pPr>
        <w:pStyle w:val="af1"/>
        <w:ind w:left="792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F2A05">
        <w:rPr>
          <w:rFonts w:ascii="Times New Roman" w:eastAsia="Calibri" w:hAnsi="Times New Roman" w:cs="Times New Roman"/>
          <w:sz w:val="28"/>
          <w:szCs w:val="28"/>
          <w:lang w:eastAsia="ru-RU"/>
        </w:rPr>
        <w:t>- доля объема закупки (в процентном выражении) участника занявшего второе место составит 50% от общего объема закупки</w:t>
      </w:r>
      <w:r w:rsidR="00A9404D" w:rsidRPr="00E83C0E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520262" w:rsidRPr="00520262" w:rsidRDefault="00520262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984504" w:rsidRDefault="00520262" w:rsidP="00984504">
      <w:pPr>
        <w:numPr>
          <w:ilvl w:val="1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984504" w:rsidRPr="00C914E1" w:rsidRDefault="0083569C" w:rsidP="00B830AE">
      <w:pPr>
        <w:numPr>
          <w:ilvl w:val="2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>Стоимость единиц услуг</w:t>
      </w:r>
      <w:r w:rsidR="00C43DFB" w:rsidRPr="00C914E1">
        <w:rPr>
          <w:rFonts w:eastAsia="Calibri"/>
          <w:sz w:val="28"/>
          <w:szCs w:val="28"/>
          <w:lang w:val="ru-RU" w:eastAsia="ru-RU"/>
        </w:rPr>
        <w:t xml:space="preserve"> </w:t>
      </w:r>
      <w:r w:rsidR="00FC70EC" w:rsidRPr="00C914E1">
        <w:rPr>
          <w:rFonts w:eastAsia="Calibri"/>
          <w:sz w:val="28"/>
          <w:szCs w:val="28"/>
          <w:lang w:val="ru-RU" w:eastAsia="ru-RU"/>
        </w:rPr>
        <w:t>40%</w:t>
      </w:r>
      <w:r w:rsidR="00B830AE">
        <w:rPr>
          <w:rFonts w:eastAsia="Calibri"/>
          <w:sz w:val="28"/>
          <w:szCs w:val="28"/>
          <w:lang w:val="ru-RU" w:eastAsia="ru-RU"/>
        </w:rPr>
        <w:t xml:space="preserve"> </w:t>
      </w:r>
      <w:r w:rsidR="00B830AE" w:rsidRPr="00B830AE">
        <w:rPr>
          <w:rFonts w:eastAsia="Calibri"/>
          <w:sz w:val="28"/>
          <w:szCs w:val="28"/>
          <w:lang w:val="ru-RU" w:eastAsia="ru-RU"/>
        </w:rPr>
        <w:t>(0-100 баллов)</w:t>
      </w:r>
      <w:r w:rsidR="00B830AE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C914E1" w:rsidP="00C914E1">
      <w:pPr>
        <w:numPr>
          <w:ilvl w:val="2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C914E1">
        <w:rPr>
          <w:rFonts w:eastAsia="Calibri"/>
          <w:sz w:val="28"/>
          <w:szCs w:val="28"/>
          <w:lang w:val="ru-RU" w:eastAsia="ru-RU"/>
        </w:rPr>
        <w:t>Квалификация участника процедуры закупки</w:t>
      </w:r>
      <w:r w:rsidR="00984504" w:rsidRPr="00C914E1">
        <w:rPr>
          <w:rFonts w:eastAsia="Calibri"/>
          <w:sz w:val="28"/>
          <w:szCs w:val="28"/>
          <w:lang w:val="ru-RU" w:eastAsia="ru-RU"/>
        </w:rPr>
        <w:t xml:space="preserve"> </w:t>
      </w:r>
      <w:r w:rsidR="0083569C">
        <w:rPr>
          <w:rFonts w:eastAsia="Calibri"/>
          <w:sz w:val="28"/>
          <w:szCs w:val="28"/>
          <w:lang w:val="ru-RU" w:eastAsia="ru-RU"/>
        </w:rPr>
        <w:t>6</w:t>
      </w:r>
      <w:r w:rsidR="00FC70EC" w:rsidRPr="00C914E1">
        <w:rPr>
          <w:rFonts w:eastAsia="Calibri"/>
          <w:sz w:val="28"/>
          <w:szCs w:val="28"/>
          <w:lang w:val="ru-RU" w:eastAsia="ru-RU"/>
        </w:rPr>
        <w:t>0%</w:t>
      </w:r>
      <w:r w:rsidR="00B830AE">
        <w:rPr>
          <w:rFonts w:eastAsia="Calibri"/>
          <w:sz w:val="28"/>
          <w:szCs w:val="28"/>
          <w:lang w:val="ru-RU" w:eastAsia="ru-RU"/>
        </w:rPr>
        <w:t xml:space="preserve"> </w:t>
      </w:r>
      <w:r w:rsidRPr="00C914E1">
        <w:rPr>
          <w:rFonts w:eastAsia="Calibri"/>
          <w:sz w:val="28"/>
          <w:szCs w:val="28"/>
          <w:lang w:val="ru-RU" w:eastAsia="ru-RU"/>
        </w:rPr>
        <w:t>(0-100 баллов)</w:t>
      </w:r>
      <w:r w:rsidR="00FC70EC" w:rsidRPr="00C914E1">
        <w:rPr>
          <w:rFonts w:eastAsia="Calibri"/>
          <w:sz w:val="28"/>
          <w:szCs w:val="28"/>
          <w:lang w:val="ru-RU" w:eastAsia="ru-RU"/>
        </w:rPr>
        <w:t>.</w:t>
      </w:r>
    </w:p>
    <w:p w:rsidR="00C914E1" w:rsidRPr="00C914E1" w:rsidRDefault="00C914E1" w:rsidP="00C914E1">
      <w:pPr>
        <w:pStyle w:val="af1"/>
        <w:numPr>
          <w:ilvl w:val="3"/>
          <w:numId w:val="47"/>
        </w:num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914E1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Обеспеченность кадровыми ресурсами Участника Процедуры закупки (0-</w:t>
      </w:r>
      <w:r w:rsidR="00B830AE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 w:rsidR="00441232"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Pr="00C914E1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</w:p>
    <w:p w:rsidR="00C914E1" w:rsidRDefault="00C914E1" w:rsidP="00C914E1">
      <w:pPr>
        <w:pStyle w:val="af1"/>
        <w:numPr>
          <w:ilvl w:val="3"/>
          <w:numId w:val="47"/>
        </w:num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914E1">
        <w:rPr>
          <w:rFonts w:ascii="Times New Roman" w:eastAsia="Calibri" w:hAnsi="Times New Roman" w:cs="Times New Roman"/>
          <w:sz w:val="28"/>
          <w:szCs w:val="28"/>
          <w:lang w:eastAsia="ru-RU"/>
        </w:rPr>
        <w:t>Опыт  Участника Процедуры закупки (0-</w:t>
      </w:r>
      <w:r w:rsidR="00B830AE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 w:rsidR="00441232"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Pr="00C914E1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</w:p>
    <w:p w:rsidR="00441232" w:rsidRPr="00C914E1" w:rsidRDefault="00441232" w:rsidP="00441232">
      <w:pPr>
        <w:pStyle w:val="af1"/>
        <w:numPr>
          <w:ilvl w:val="3"/>
          <w:numId w:val="47"/>
        </w:numPr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Ф</w:t>
      </w:r>
      <w:r w:rsidRPr="00441232">
        <w:rPr>
          <w:rFonts w:ascii="Times New Roman" w:eastAsia="Calibri" w:hAnsi="Times New Roman" w:cs="Times New Roman"/>
          <w:sz w:val="28"/>
          <w:szCs w:val="28"/>
          <w:lang w:eastAsia="ru-RU"/>
        </w:rPr>
        <w:t>инансовая устойчивость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441232">
        <w:rPr>
          <w:rFonts w:ascii="Times New Roman" w:eastAsia="Calibri" w:hAnsi="Times New Roman" w:cs="Times New Roman"/>
          <w:sz w:val="28"/>
          <w:szCs w:val="28"/>
          <w:lang w:eastAsia="ru-RU"/>
        </w:rPr>
        <w:t>(0-20)</w:t>
      </w:r>
    </w:p>
    <w:p w:rsidR="00984504" w:rsidRDefault="00984504" w:rsidP="00984504">
      <w:pPr>
        <w:rPr>
          <w:rFonts w:eastAsia="Calibri"/>
          <w:sz w:val="28"/>
          <w:szCs w:val="28"/>
          <w:lang w:val="ru-RU" w:eastAsia="ru-RU"/>
        </w:rPr>
      </w:pPr>
      <w:r w:rsidRPr="00984504">
        <w:rPr>
          <w:rFonts w:eastAsia="Calibri"/>
          <w:sz w:val="28"/>
          <w:szCs w:val="28"/>
          <w:lang w:val="ru-RU" w:eastAsia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закупки.</w:t>
      </w:r>
    </w:p>
    <w:p w:rsidR="00520262" w:rsidRPr="00FC70EC" w:rsidRDefault="00520262" w:rsidP="00984504">
      <w:pPr>
        <w:pStyle w:val="af1"/>
        <w:numPr>
          <w:ilvl w:val="0"/>
          <w:numId w:val="47"/>
        </w:num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C70E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время окончания подачи заявок на участие в Процедуре закупки:</w:t>
      </w:r>
      <w:r w:rsidRPr="00FC70E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«</w:t>
      </w:r>
      <w:r w:rsidR="007A1BB5" w:rsidRPr="007A1BB5">
        <w:rPr>
          <w:rFonts w:ascii="Times New Roman" w:eastAsia="Calibri" w:hAnsi="Times New Roman" w:cs="Times New Roman"/>
          <w:sz w:val="28"/>
          <w:szCs w:val="28"/>
          <w:lang w:eastAsia="ru-RU"/>
        </w:rPr>
        <w:t>25</w:t>
      </w:r>
      <w:r w:rsidRPr="00FC70E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7A1BB5">
        <w:rPr>
          <w:rFonts w:ascii="Times New Roman" w:eastAsia="Calibri" w:hAnsi="Times New Roman" w:cs="Times New Roman"/>
          <w:sz w:val="28"/>
          <w:szCs w:val="28"/>
          <w:lang w:eastAsia="ru-RU"/>
        </w:rPr>
        <w:t>марта</w:t>
      </w:r>
      <w:r w:rsidRPr="00FC70E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201</w:t>
      </w:r>
      <w:r w:rsidR="00754861"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FC70E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  18 ч</w:t>
      </w:r>
      <w:r w:rsidR="00735F19" w:rsidRPr="00FC70EC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C70E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00 мин</w:t>
      </w:r>
      <w:r w:rsidR="00735F19" w:rsidRPr="00FC70EC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FC70E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74717C">
      <w:pPr>
        <w:ind w:left="36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территория инновационного центра «Сколково»,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74717C">
      <w:pPr>
        <w:ind w:left="36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7A1BB5">
        <w:rPr>
          <w:rFonts w:eastAsia="Calibri"/>
          <w:sz w:val="28"/>
          <w:szCs w:val="28"/>
          <w:lang w:val="ru-RU" w:eastAsia="ru-RU"/>
        </w:rPr>
        <w:t>08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7A1BB5">
        <w:rPr>
          <w:rFonts w:eastAsia="Calibri"/>
          <w:sz w:val="28"/>
          <w:szCs w:val="28"/>
          <w:lang w:val="ru-RU" w:eastAsia="ru-RU"/>
        </w:rPr>
        <w:t>апреля</w:t>
      </w:r>
      <w:bookmarkStart w:id="1" w:name="_GoBack"/>
      <w:bookmarkEnd w:id="1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754861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37CE" w:rsidRDefault="006937CE" w:rsidP="001C1B8B">
      <w:r>
        <w:separator/>
      </w:r>
    </w:p>
  </w:endnote>
  <w:endnote w:type="continuationSeparator" w:id="0">
    <w:p w:rsidR="006937CE" w:rsidRDefault="006937C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37CE" w:rsidRDefault="006937CE" w:rsidP="001C1B8B">
      <w:r>
        <w:separator/>
      </w:r>
    </w:p>
  </w:footnote>
  <w:footnote w:type="continuationSeparator" w:id="0">
    <w:p w:rsidR="006937CE" w:rsidRDefault="006937C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E2880AD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3800"/>
    <w:rsid w:val="000173B2"/>
    <w:rsid w:val="00024638"/>
    <w:rsid w:val="00025CBE"/>
    <w:rsid w:val="000266EA"/>
    <w:rsid w:val="0003088F"/>
    <w:rsid w:val="000314E1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5420"/>
    <w:rsid w:val="000C6357"/>
    <w:rsid w:val="000C794B"/>
    <w:rsid w:val="000D415A"/>
    <w:rsid w:val="000D4A2B"/>
    <w:rsid w:val="000D565B"/>
    <w:rsid w:val="000D56AA"/>
    <w:rsid w:val="000D6331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1AC5"/>
    <w:rsid w:val="00142949"/>
    <w:rsid w:val="00145E2D"/>
    <w:rsid w:val="00150B8C"/>
    <w:rsid w:val="00152CBF"/>
    <w:rsid w:val="00154571"/>
    <w:rsid w:val="00154B1B"/>
    <w:rsid w:val="00155E48"/>
    <w:rsid w:val="00160DDD"/>
    <w:rsid w:val="00164541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7B16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886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07A95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620F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5F43"/>
    <w:rsid w:val="00347157"/>
    <w:rsid w:val="00350412"/>
    <w:rsid w:val="00350897"/>
    <w:rsid w:val="00355056"/>
    <w:rsid w:val="00360678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6A0"/>
    <w:rsid w:val="0038491B"/>
    <w:rsid w:val="00386C18"/>
    <w:rsid w:val="003873A3"/>
    <w:rsid w:val="00390D87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72D8"/>
    <w:rsid w:val="003D022D"/>
    <w:rsid w:val="003D04C6"/>
    <w:rsid w:val="003D3B35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1232"/>
    <w:rsid w:val="0044520E"/>
    <w:rsid w:val="004459B6"/>
    <w:rsid w:val="0045000F"/>
    <w:rsid w:val="00451B51"/>
    <w:rsid w:val="00452C09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7636"/>
    <w:rsid w:val="004E20C9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2E32"/>
    <w:rsid w:val="005446CC"/>
    <w:rsid w:val="00545417"/>
    <w:rsid w:val="005478D3"/>
    <w:rsid w:val="005504A6"/>
    <w:rsid w:val="005519F3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493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6184"/>
    <w:rsid w:val="005C7691"/>
    <w:rsid w:val="005D1A2C"/>
    <w:rsid w:val="005D2994"/>
    <w:rsid w:val="005D6155"/>
    <w:rsid w:val="005E048E"/>
    <w:rsid w:val="005E2AB7"/>
    <w:rsid w:val="005E5E8A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21C3C"/>
    <w:rsid w:val="00623880"/>
    <w:rsid w:val="00623A36"/>
    <w:rsid w:val="00625A94"/>
    <w:rsid w:val="00626361"/>
    <w:rsid w:val="006277C3"/>
    <w:rsid w:val="00632246"/>
    <w:rsid w:val="00634334"/>
    <w:rsid w:val="0063452A"/>
    <w:rsid w:val="0063493B"/>
    <w:rsid w:val="00635264"/>
    <w:rsid w:val="006375F7"/>
    <w:rsid w:val="00637BC8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56D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29C"/>
    <w:rsid w:val="0068632B"/>
    <w:rsid w:val="0069264E"/>
    <w:rsid w:val="006937C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58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317C"/>
    <w:rsid w:val="00724B5A"/>
    <w:rsid w:val="007251BB"/>
    <w:rsid w:val="00727A4B"/>
    <w:rsid w:val="00730494"/>
    <w:rsid w:val="0073309E"/>
    <w:rsid w:val="007332DC"/>
    <w:rsid w:val="0073479D"/>
    <w:rsid w:val="007347D7"/>
    <w:rsid w:val="00735F19"/>
    <w:rsid w:val="007424CF"/>
    <w:rsid w:val="0074717C"/>
    <w:rsid w:val="007500C7"/>
    <w:rsid w:val="00752DDB"/>
    <w:rsid w:val="00754861"/>
    <w:rsid w:val="00754A9C"/>
    <w:rsid w:val="00760CA4"/>
    <w:rsid w:val="00761DF1"/>
    <w:rsid w:val="00762A89"/>
    <w:rsid w:val="0076453C"/>
    <w:rsid w:val="007661C2"/>
    <w:rsid w:val="007661C8"/>
    <w:rsid w:val="00767532"/>
    <w:rsid w:val="00767B4F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1BB5"/>
    <w:rsid w:val="007A1D60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B70BD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569C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F2"/>
    <w:rsid w:val="008939FA"/>
    <w:rsid w:val="00893B23"/>
    <w:rsid w:val="008A0528"/>
    <w:rsid w:val="008A3E49"/>
    <w:rsid w:val="008A453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0CF5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50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C3EA8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7CB1"/>
    <w:rsid w:val="00A03ADD"/>
    <w:rsid w:val="00A07958"/>
    <w:rsid w:val="00A115BA"/>
    <w:rsid w:val="00A119F1"/>
    <w:rsid w:val="00A150CA"/>
    <w:rsid w:val="00A15272"/>
    <w:rsid w:val="00A235FF"/>
    <w:rsid w:val="00A25391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624AE"/>
    <w:rsid w:val="00A70385"/>
    <w:rsid w:val="00A718D4"/>
    <w:rsid w:val="00A7586F"/>
    <w:rsid w:val="00A822C4"/>
    <w:rsid w:val="00A83E40"/>
    <w:rsid w:val="00A85AE3"/>
    <w:rsid w:val="00A93EFB"/>
    <w:rsid w:val="00A9404D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596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F0250"/>
    <w:rsid w:val="00AF09C9"/>
    <w:rsid w:val="00AF28BA"/>
    <w:rsid w:val="00AF2A05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58A6"/>
    <w:rsid w:val="00B27D0D"/>
    <w:rsid w:val="00B321E6"/>
    <w:rsid w:val="00B343CF"/>
    <w:rsid w:val="00B4283A"/>
    <w:rsid w:val="00B51343"/>
    <w:rsid w:val="00B51793"/>
    <w:rsid w:val="00B52014"/>
    <w:rsid w:val="00B5568E"/>
    <w:rsid w:val="00B557E5"/>
    <w:rsid w:val="00B63F04"/>
    <w:rsid w:val="00B6468D"/>
    <w:rsid w:val="00B6755E"/>
    <w:rsid w:val="00B67FBD"/>
    <w:rsid w:val="00B7229C"/>
    <w:rsid w:val="00B72439"/>
    <w:rsid w:val="00B72F26"/>
    <w:rsid w:val="00B72F2A"/>
    <w:rsid w:val="00B76A37"/>
    <w:rsid w:val="00B80996"/>
    <w:rsid w:val="00B81441"/>
    <w:rsid w:val="00B82D0D"/>
    <w:rsid w:val="00B830AE"/>
    <w:rsid w:val="00B848D9"/>
    <w:rsid w:val="00B84958"/>
    <w:rsid w:val="00B87DDB"/>
    <w:rsid w:val="00B90315"/>
    <w:rsid w:val="00B90E5F"/>
    <w:rsid w:val="00BA3F80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3117"/>
    <w:rsid w:val="00BF3B6E"/>
    <w:rsid w:val="00BF4AFC"/>
    <w:rsid w:val="00BF6057"/>
    <w:rsid w:val="00C12BC0"/>
    <w:rsid w:val="00C17384"/>
    <w:rsid w:val="00C17FE0"/>
    <w:rsid w:val="00C21676"/>
    <w:rsid w:val="00C21C27"/>
    <w:rsid w:val="00C2443D"/>
    <w:rsid w:val="00C24AEA"/>
    <w:rsid w:val="00C2568B"/>
    <w:rsid w:val="00C258AD"/>
    <w:rsid w:val="00C26806"/>
    <w:rsid w:val="00C27DC5"/>
    <w:rsid w:val="00C32ACC"/>
    <w:rsid w:val="00C37639"/>
    <w:rsid w:val="00C4109D"/>
    <w:rsid w:val="00C4307C"/>
    <w:rsid w:val="00C43DFB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14E1"/>
    <w:rsid w:val="00C92575"/>
    <w:rsid w:val="00C92750"/>
    <w:rsid w:val="00C947CE"/>
    <w:rsid w:val="00C94E68"/>
    <w:rsid w:val="00C95970"/>
    <w:rsid w:val="00C9661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4935"/>
    <w:rsid w:val="00CE4B10"/>
    <w:rsid w:val="00CE5A72"/>
    <w:rsid w:val="00CF2BEA"/>
    <w:rsid w:val="00CF345E"/>
    <w:rsid w:val="00CF51DB"/>
    <w:rsid w:val="00D005CD"/>
    <w:rsid w:val="00D03891"/>
    <w:rsid w:val="00D05B79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45D43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76944"/>
    <w:rsid w:val="00D80418"/>
    <w:rsid w:val="00D818BE"/>
    <w:rsid w:val="00D82699"/>
    <w:rsid w:val="00D844C1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6DB1"/>
    <w:rsid w:val="00DA7536"/>
    <w:rsid w:val="00DB29F2"/>
    <w:rsid w:val="00DB46BD"/>
    <w:rsid w:val="00DC4927"/>
    <w:rsid w:val="00DC649C"/>
    <w:rsid w:val="00DC784F"/>
    <w:rsid w:val="00DC7D8F"/>
    <w:rsid w:val="00DD1CF5"/>
    <w:rsid w:val="00DD37A0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26D0C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2BD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3C0E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C493B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B88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1E7A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2DCE"/>
    <w:rsid w:val="00FB76C3"/>
    <w:rsid w:val="00FB7D53"/>
    <w:rsid w:val="00FC14A4"/>
    <w:rsid w:val="00FC27B1"/>
    <w:rsid w:val="00FC4EA1"/>
    <w:rsid w:val="00FC6323"/>
    <w:rsid w:val="00FC6EEF"/>
    <w:rsid w:val="00FC70EC"/>
    <w:rsid w:val="00FD088C"/>
    <w:rsid w:val="00FD0A9E"/>
    <w:rsid w:val="00FD3F17"/>
    <w:rsid w:val="00FD48FC"/>
    <w:rsid w:val="00FD4E87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9EE3177-4B6E-492C-83AC-EB43C976E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16</cp:revision>
  <cp:lastPrinted>2012-04-02T08:11:00Z</cp:lastPrinted>
  <dcterms:created xsi:type="dcterms:W3CDTF">2016-03-09T11:26:00Z</dcterms:created>
  <dcterms:modified xsi:type="dcterms:W3CDTF">2016-03-15T12:32:00Z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