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FF7112" w:rsidRDefault="00FF7112" w:rsidP="00FF7112">
      <w:pPr>
        <w:jc w:val="right"/>
        <w:rPr>
          <w:sz w:val="28"/>
          <w:szCs w:val="28"/>
        </w:rPr>
      </w:pPr>
    </w:p>
    <w:p w:rsidR="00FF7112" w:rsidRDefault="00FF7112"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B443C6" w:rsidRDefault="009C7EBA" w:rsidP="004C038A">
      <w:pPr>
        <w:tabs>
          <w:tab w:val="left" w:pos="5010"/>
        </w:tabs>
        <w:suppressAutoHyphens/>
        <w:ind w:right="639"/>
        <w:jc w:val="center"/>
        <w:rPr>
          <w:b/>
          <w:sz w:val="28"/>
          <w:szCs w:val="28"/>
        </w:rPr>
      </w:pPr>
      <w:r w:rsidRPr="009C7EBA">
        <w:rPr>
          <w:b/>
          <w:sz w:val="28"/>
          <w:szCs w:val="28"/>
        </w:rPr>
        <w:t xml:space="preserve">на право </w:t>
      </w:r>
      <w:r w:rsidR="00283FCA" w:rsidRPr="00283FCA">
        <w:rPr>
          <w:b/>
          <w:sz w:val="28"/>
          <w:szCs w:val="28"/>
        </w:rPr>
        <w:t xml:space="preserve">заключения </w:t>
      </w:r>
      <w:r w:rsidR="004C038A" w:rsidRPr="004C038A">
        <w:rPr>
          <w:b/>
          <w:sz w:val="28"/>
          <w:szCs w:val="28"/>
        </w:rPr>
        <w:t>рамочн</w:t>
      </w:r>
      <w:r w:rsidR="00A84A64">
        <w:rPr>
          <w:b/>
          <w:sz w:val="28"/>
          <w:szCs w:val="28"/>
        </w:rPr>
        <w:t>ых</w:t>
      </w:r>
      <w:r w:rsidR="004C038A" w:rsidRPr="004C038A">
        <w:rPr>
          <w:b/>
          <w:sz w:val="28"/>
          <w:szCs w:val="28"/>
        </w:rPr>
        <w:t xml:space="preserve"> договор</w:t>
      </w:r>
      <w:r w:rsidR="00A84A64">
        <w:rPr>
          <w:b/>
          <w:sz w:val="28"/>
          <w:szCs w:val="28"/>
        </w:rPr>
        <w:t>ов</w:t>
      </w:r>
      <w:r w:rsidR="004C038A" w:rsidRPr="004C038A">
        <w:rPr>
          <w:b/>
          <w:sz w:val="28"/>
          <w:szCs w:val="28"/>
        </w:rPr>
        <w:t xml:space="preserve"> оказания </w:t>
      </w:r>
      <w:r w:rsidR="006953CC" w:rsidRPr="006953CC">
        <w:rPr>
          <w:b/>
          <w:sz w:val="28"/>
          <w:szCs w:val="28"/>
        </w:rPr>
        <w:t>переводческих услуг для нужд</w:t>
      </w:r>
      <w:r w:rsidR="004C038A" w:rsidRPr="004C038A">
        <w:rPr>
          <w:b/>
          <w:sz w:val="28"/>
          <w:szCs w:val="28"/>
        </w:rPr>
        <w:t xml:space="preserve"> Некоммерческой организации Фонд развития Центра разработки и коммерциализации новых технологий</w:t>
      </w:r>
    </w:p>
    <w:p w:rsidR="00E02330" w:rsidRDefault="003C183A" w:rsidP="00F20D5B">
      <w:pPr>
        <w:tabs>
          <w:tab w:val="left" w:pos="5010"/>
        </w:tabs>
        <w:suppressAutoHyphens/>
        <w:ind w:right="639"/>
        <w:rPr>
          <w:sz w:val="22"/>
          <w:szCs w:val="20"/>
        </w:rPr>
      </w:pPr>
      <w:r>
        <w:rPr>
          <w:sz w:val="22"/>
          <w:szCs w:val="20"/>
        </w:rPr>
        <w:t xml:space="preserve"> </w:t>
      </w: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6953CC" w:rsidRPr="006953CC">
        <w:t>16-20102/03</w:t>
      </w:r>
      <w:r w:rsidR="00170526">
        <w:t xml:space="preserve"> </w:t>
      </w:r>
      <w:r w:rsidR="00DF3CD4">
        <w:t xml:space="preserve">от </w:t>
      </w:r>
      <w:r w:rsidR="00181D33" w:rsidRPr="00181D33">
        <w:t>«</w:t>
      </w:r>
      <w:r w:rsidR="00B223D4">
        <w:t>09</w:t>
      </w:r>
      <w:r w:rsidR="00181D33" w:rsidRPr="00181D33">
        <w:t xml:space="preserve">» </w:t>
      </w:r>
      <w:r w:rsidR="00B223D4">
        <w:t>марта</w:t>
      </w:r>
      <w:r w:rsidR="00181D33" w:rsidRPr="00181D33">
        <w:t xml:space="preserve"> 201</w:t>
      </w:r>
      <w:r w:rsidR="006953CC">
        <w:t>6</w:t>
      </w:r>
      <w:r w:rsidR="00181D33" w:rsidRPr="00181D33">
        <w:t xml:space="preserve"> года</w:t>
      </w:r>
    </w:p>
    <w:p w:rsidR="00181D33" w:rsidRDefault="00181D33" w:rsidP="00B424F4">
      <w:pPr>
        <w:suppressAutoHyphens/>
        <w:ind w:right="639"/>
        <w:jc w:val="center"/>
      </w:pPr>
    </w:p>
    <w:p w:rsidR="002D7E0C" w:rsidRPr="00257118" w:rsidRDefault="002A07E7" w:rsidP="0009145E">
      <w:pPr>
        <w:suppressAutoHyphens/>
        <w:ind w:right="639"/>
        <w:jc w:val="center"/>
      </w:pPr>
      <w:r>
        <w:t>Р</w:t>
      </w:r>
      <w:r w:rsidRPr="002440E8">
        <w:t>азмещен</w:t>
      </w:r>
      <w:r>
        <w:t>о</w:t>
      </w:r>
      <w:r w:rsidRPr="002440E8">
        <w:t xml:space="preserve"> </w:t>
      </w:r>
      <w:r>
        <w:t>на сайте</w:t>
      </w:r>
      <w:r w:rsidRPr="002440E8">
        <w:t xml:space="preserve"> </w:t>
      </w:r>
      <w:hyperlink r:id="rId9" w:history="1">
        <w:r w:rsidRPr="002440E8">
          <w:rPr>
            <w:rStyle w:val="ad"/>
          </w:rPr>
          <w:t>www.sk.ru</w:t>
        </w:r>
      </w:hyperlink>
      <w:r w:rsidRPr="00257118">
        <w:t xml:space="preserve"> </w:t>
      </w:r>
      <w:r w:rsidR="002D7E0C" w:rsidRPr="00257118">
        <w:t>«</w:t>
      </w:r>
      <w:r w:rsidR="00B223D4">
        <w:t>15</w:t>
      </w:r>
      <w:r w:rsidR="002D7E0C" w:rsidRPr="00257118">
        <w:t xml:space="preserve">» </w:t>
      </w:r>
      <w:r w:rsidR="00B223D4">
        <w:t>марта</w:t>
      </w:r>
      <w:r w:rsidR="00B52BD5">
        <w:t xml:space="preserve"> </w:t>
      </w:r>
      <w:r w:rsidR="002D7E0C" w:rsidRPr="00CE5219">
        <w:t>201</w:t>
      </w:r>
      <w:r w:rsidR="006953CC">
        <w:t>6</w:t>
      </w:r>
      <w:r w:rsidR="002D7E0C"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Pr="008C2280" w:rsidRDefault="004940F2" w:rsidP="009C2F1F">
      <w:pPr>
        <w:rPr>
          <w:sz w:val="22"/>
          <w:szCs w:val="28"/>
        </w:rPr>
      </w:pPr>
    </w:p>
    <w:p w:rsidR="001B54DB" w:rsidRDefault="001B54DB" w:rsidP="00B424F4">
      <w:pPr>
        <w:jc w:val="center"/>
        <w:rPr>
          <w:sz w:val="22"/>
          <w:szCs w:val="28"/>
        </w:rPr>
      </w:pPr>
    </w:p>
    <w:p w:rsidR="001B54DB" w:rsidRDefault="001B54DB"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6953CC">
        <w:rPr>
          <w:sz w:val="22"/>
          <w:szCs w:val="28"/>
        </w:rPr>
        <w:t>6</w:t>
      </w:r>
      <w:r w:rsidR="009759F4" w:rsidRPr="00A86B30">
        <w:rPr>
          <w:sz w:val="22"/>
          <w:szCs w:val="28"/>
        </w:rPr>
        <w:t xml:space="preserve"> </w:t>
      </w:r>
      <w:r w:rsidRPr="00A86B30">
        <w:rPr>
          <w:sz w:val="22"/>
          <w:szCs w:val="28"/>
        </w:rPr>
        <w:t>г.</w:t>
      </w:r>
    </w:p>
    <w:p w:rsidR="001B54DB" w:rsidRDefault="001B54DB" w:rsidP="00067551">
      <w:pPr>
        <w:jc w:val="center"/>
        <w:rPr>
          <w:b/>
        </w:rPr>
      </w:pPr>
      <w:bookmarkStart w:id="0" w:name="_Toc347943555"/>
      <w:bookmarkStart w:id="1" w:name="_Toc348011948"/>
      <w:bookmarkStart w:id="2" w:name="_Toc348106193"/>
      <w:bookmarkStart w:id="3" w:name="_Toc348106585"/>
      <w:bookmarkStart w:id="4" w:name="_Toc349121542"/>
    </w:p>
    <w:p w:rsidR="001B54DB" w:rsidRDefault="001B54DB" w:rsidP="00067551">
      <w:pPr>
        <w:jc w:val="center"/>
        <w:rPr>
          <w:b/>
        </w:rPr>
      </w:pPr>
    </w:p>
    <w:p w:rsidR="001B54DB" w:rsidRDefault="001B54DB" w:rsidP="00067551">
      <w:pPr>
        <w:jc w:val="center"/>
        <w:rPr>
          <w:b/>
        </w:rPr>
      </w:pPr>
    </w:p>
    <w:p w:rsidR="001B54DB" w:rsidRDefault="001B54DB" w:rsidP="00067551">
      <w:pPr>
        <w:jc w:val="center"/>
        <w:rPr>
          <w:b/>
        </w:rPr>
      </w:pPr>
    </w:p>
    <w:p w:rsidR="00972CB7" w:rsidRPr="00067551" w:rsidRDefault="00972CB7" w:rsidP="00067551">
      <w:pPr>
        <w:jc w:val="center"/>
        <w:rPr>
          <w:b/>
        </w:rPr>
      </w:pPr>
      <w:r w:rsidRPr="00067551">
        <w:rPr>
          <w:b/>
        </w:rPr>
        <w:lastRenderedPageBreak/>
        <w:t>Содержание</w:t>
      </w:r>
      <w:bookmarkEnd w:id="0"/>
      <w:bookmarkEnd w:id="1"/>
      <w:bookmarkEnd w:id="2"/>
      <w:bookmarkEnd w:id="3"/>
      <w:bookmarkEnd w:id="4"/>
    </w:p>
    <w:p w:rsidR="0063094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d"/>
          </w:rPr>
          <w:t>1.</w:t>
        </w:r>
        <w:r w:rsidR="0063094C">
          <w:rPr>
            <w:rFonts w:asciiTheme="minorHAnsi" w:eastAsiaTheme="minorEastAsia" w:hAnsiTheme="minorHAnsi" w:cstheme="minorBidi"/>
            <w:bCs w:val="0"/>
            <w:caps w:val="0"/>
            <w:sz w:val="22"/>
            <w:szCs w:val="22"/>
          </w:rPr>
          <w:tab/>
        </w:r>
        <w:r w:rsidR="0063094C" w:rsidRPr="00362FAB">
          <w:rPr>
            <w:rStyle w:val="ad"/>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5C02E3">
          <w:rPr>
            <w:webHidden/>
          </w:rPr>
          <w:t>3</w:t>
        </w:r>
        <w:r w:rsidR="0063094C">
          <w:rPr>
            <w:webHidden/>
          </w:rPr>
          <w:fldChar w:fldCharType="end"/>
        </w:r>
      </w:hyperlink>
    </w:p>
    <w:p w:rsidR="0063094C" w:rsidRDefault="00D86B3A">
      <w:pPr>
        <w:pStyle w:val="14"/>
        <w:rPr>
          <w:rFonts w:asciiTheme="minorHAnsi" w:eastAsiaTheme="minorEastAsia" w:hAnsiTheme="minorHAnsi" w:cstheme="minorBidi"/>
          <w:bCs w:val="0"/>
          <w:caps w:val="0"/>
          <w:sz w:val="22"/>
          <w:szCs w:val="22"/>
        </w:rPr>
      </w:pPr>
      <w:hyperlink w:anchor="_Toc421777198" w:history="1">
        <w:r w:rsidR="0063094C" w:rsidRPr="00362FAB">
          <w:rPr>
            <w:rStyle w:val="ad"/>
          </w:rPr>
          <w:t>2.</w:t>
        </w:r>
        <w:r w:rsidR="0063094C">
          <w:rPr>
            <w:rFonts w:asciiTheme="minorHAnsi" w:eastAsiaTheme="minorEastAsia" w:hAnsiTheme="minorHAnsi" w:cstheme="minorBidi"/>
            <w:bCs w:val="0"/>
            <w:caps w:val="0"/>
            <w:sz w:val="22"/>
            <w:szCs w:val="22"/>
          </w:rPr>
          <w:tab/>
        </w:r>
        <w:r w:rsidR="0063094C" w:rsidRPr="00362FAB">
          <w:rPr>
            <w:rStyle w:val="ad"/>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5C02E3">
          <w:rPr>
            <w:webHidden/>
          </w:rPr>
          <w:t>3</w:t>
        </w:r>
        <w:r w:rsidR="0063094C">
          <w:rPr>
            <w:webHidden/>
          </w:rPr>
          <w:fldChar w:fldCharType="end"/>
        </w:r>
      </w:hyperlink>
    </w:p>
    <w:p w:rsidR="0063094C" w:rsidRDefault="00D86B3A">
      <w:pPr>
        <w:pStyle w:val="22"/>
        <w:rPr>
          <w:rFonts w:asciiTheme="minorHAnsi" w:eastAsiaTheme="minorEastAsia" w:hAnsiTheme="minorHAnsi" w:cstheme="minorBidi"/>
          <w:bCs w:val="0"/>
          <w:sz w:val="22"/>
          <w:szCs w:val="22"/>
        </w:rPr>
      </w:pPr>
      <w:hyperlink w:anchor="_Toc421777199" w:history="1">
        <w:r w:rsidR="0063094C" w:rsidRPr="00362FAB">
          <w:rPr>
            <w:rStyle w:val="ad"/>
          </w:rPr>
          <w:t>2.1.</w:t>
        </w:r>
        <w:r w:rsidR="0063094C">
          <w:rPr>
            <w:rFonts w:asciiTheme="minorHAnsi" w:eastAsiaTheme="minorEastAsia" w:hAnsiTheme="minorHAnsi" w:cstheme="minorBidi"/>
            <w:bCs w:val="0"/>
            <w:sz w:val="22"/>
            <w:szCs w:val="22"/>
          </w:rPr>
          <w:tab/>
        </w:r>
        <w:r w:rsidR="0063094C" w:rsidRPr="00362FAB">
          <w:rPr>
            <w:rStyle w:val="ad"/>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5C02E3">
          <w:rPr>
            <w:webHidden/>
          </w:rPr>
          <w:t>3</w:t>
        </w:r>
        <w:r w:rsidR="0063094C">
          <w:rPr>
            <w:webHidden/>
          </w:rPr>
          <w:fldChar w:fldCharType="end"/>
        </w:r>
      </w:hyperlink>
    </w:p>
    <w:p w:rsidR="0063094C" w:rsidRDefault="00D86B3A">
      <w:pPr>
        <w:pStyle w:val="22"/>
        <w:rPr>
          <w:rFonts w:asciiTheme="minorHAnsi" w:eastAsiaTheme="minorEastAsia" w:hAnsiTheme="minorHAnsi" w:cstheme="minorBidi"/>
          <w:bCs w:val="0"/>
          <w:sz w:val="22"/>
          <w:szCs w:val="22"/>
        </w:rPr>
      </w:pPr>
      <w:hyperlink w:anchor="_Toc421777200" w:history="1">
        <w:r w:rsidR="0063094C" w:rsidRPr="00362FAB">
          <w:rPr>
            <w:rStyle w:val="ad"/>
          </w:rPr>
          <w:t>2.2.</w:t>
        </w:r>
        <w:r w:rsidR="0063094C">
          <w:rPr>
            <w:rFonts w:asciiTheme="minorHAnsi" w:eastAsiaTheme="minorEastAsia" w:hAnsiTheme="minorHAnsi" w:cstheme="minorBidi"/>
            <w:bCs w:val="0"/>
            <w:sz w:val="22"/>
            <w:szCs w:val="22"/>
          </w:rPr>
          <w:tab/>
        </w:r>
        <w:r w:rsidR="0063094C" w:rsidRPr="00362FAB">
          <w:rPr>
            <w:rStyle w:val="ad"/>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5C02E3">
          <w:rPr>
            <w:webHidden/>
          </w:rPr>
          <w:t>3</w:t>
        </w:r>
        <w:r w:rsidR="0063094C">
          <w:rPr>
            <w:webHidden/>
          </w:rPr>
          <w:fldChar w:fldCharType="end"/>
        </w:r>
      </w:hyperlink>
    </w:p>
    <w:p w:rsidR="0063094C" w:rsidRDefault="00D86B3A">
      <w:pPr>
        <w:pStyle w:val="22"/>
        <w:rPr>
          <w:rFonts w:asciiTheme="minorHAnsi" w:eastAsiaTheme="minorEastAsia" w:hAnsiTheme="minorHAnsi" w:cstheme="minorBidi"/>
          <w:bCs w:val="0"/>
          <w:sz w:val="22"/>
          <w:szCs w:val="22"/>
        </w:rPr>
      </w:pPr>
      <w:hyperlink w:anchor="_Toc421777201" w:history="1">
        <w:r w:rsidR="0063094C" w:rsidRPr="00362FAB">
          <w:rPr>
            <w:rStyle w:val="ad"/>
          </w:rPr>
          <w:t>2.3.</w:t>
        </w:r>
        <w:r w:rsidR="0063094C">
          <w:rPr>
            <w:rFonts w:asciiTheme="minorHAnsi" w:eastAsiaTheme="minorEastAsia" w:hAnsiTheme="minorHAnsi" w:cstheme="minorBidi"/>
            <w:bCs w:val="0"/>
            <w:sz w:val="22"/>
            <w:szCs w:val="22"/>
          </w:rPr>
          <w:tab/>
        </w:r>
        <w:r w:rsidR="0063094C" w:rsidRPr="00362FAB">
          <w:rPr>
            <w:rStyle w:val="ad"/>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5C02E3">
          <w:rPr>
            <w:webHidden/>
          </w:rPr>
          <w:t>3</w:t>
        </w:r>
        <w:r w:rsidR="0063094C">
          <w:rPr>
            <w:webHidden/>
          </w:rPr>
          <w:fldChar w:fldCharType="end"/>
        </w:r>
      </w:hyperlink>
    </w:p>
    <w:p w:rsidR="0063094C" w:rsidRDefault="00D86B3A">
      <w:pPr>
        <w:pStyle w:val="14"/>
        <w:rPr>
          <w:rFonts w:asciiTheme="minorHAnsi" w:eastAsiaTheme="minorEastAsia" w:hAnsiTheme="minorHAnsi" w:cstheme="minorBidi"/>
          <w:bCs w:val="0"/>
          <w:caps w:val="0"/>
          <w:sz w:val="22"/>
          <w:szCs w:val="22"/>
        </w:rPr>
      </w:pPr>
      <w:hyperlink w:anchor="_Toc421777202" w:history="1">
        <w:r w:rsidR="0063094C" w:rsidRPr="00362FAB">
          <w:rPr>
            <w:rStyle w:val="ad"/>
          </w:rPr>
          <w:t>3.</w:t>
        </w:r>
        <w:r w:rsidR="0063094C">
          <w:rPr>
            <w:rFonts w:asciiTheme="minorHAnsi" w:eastAsiaTheme="minorEastAsia" w:hAnsiTheme="minorHAnsi" w:cstheme="minorBidi"/>
            <w:bCs w:val="0"/>
            <w:caps w:val="0"/>
            <w:sz w:val="22"/>
            <w:szCs w:val="22"/>
          </w:rPr>
          <w:tab/>
        </w:r>
        <w:r w:rsidR="0063094C" w:rsidRPr="00362FAB">
          <w:rPr>
            <w:rStyle w:val="ad"/>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5C02E3">
          <w:rPr>
            <w:webHidden/>
          </w:rPr>
          <w:t>3</w:t>
        </w:r>
        <w:r w:rsidR="0063094C">
          <w:rPr>
            <w:webHidden/>
          </w:rPr>
          <w:fldChar w:fldCharType="end"/>
        </w:r>
      </w:hyperlink>
    </w:p>
    <w:p w:rsidR="0063094C" w:rsidRDefault="00D86B3A">
      <w:pPr>
        <w:pStyle w:val="22"/>
        <w:rPr>
          <w:rFonts w:asciiTheme="minorHAnsi" w:eastAsiaTheme="minorEastAsia" w:hAnsiTheme="minorHAnsi" w:cstheme="minorBidi"/>
          <w:bCs w:val="0"/>
          <w:sz w:val="22"/>
          <w:szCs w:val="22"/>
        </w:rPr>
      </w:pPr>
      <w:hyperlink w:anchor="_Toc421777203" w:history="1">
        <w:r w:rsidR="0063094C" w:rsidRPr="00362FAB">
          <w:rPr>
            <w:rStyle w:val="ad"/>
          </w:rPr>
          <w:t>3.1.</w:t>
        </w:r>
        <w:r w:rsidR="0063094C">
          <w:rPr>
            <w:rFonts w:asciiTheme="minorHAnsi" w:eastAsiaTheme="minorEastAsia" w:hAnsiTheme="minorHAnsi" w:cstheme="minorBidi"/>
            <w:bCs w:val="0"/>
            <w:sz w:val="22"/>
            <w:szCs w:val="22"/>
          </w:rPr>
          <w:tab/>
        </w:r>
        <w:r w:rsidR="0063094C" w:rsidRPr="00362FAB">
          <w:rPr>
            <w:rStyle w:val="ad"/>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5C02E3">
          <w:rPr>
            <w:webHidden/>
          </w:rPr>
          <w:t>3</w:t>
        </w:r>
        <w:r w:rsidR="0063094C">
          <w:rPr>
            <w:webHidden/>
          </w:rPr>
          <w:fldChar w:fldCharType="end"/>
        </w:r>
      </w:hyperlink>
    </w:p>
    <w:p w:rsidR="0063094C" w:rsidRDefault="00D86B3A">
      <w:pPr>
        <w:pStyle w:val="22"/>
        <w:rPr>
          <w:rFonts w:asciiTheme="minorHAnsi" w:eastAsiaTheme="minorEastAsia" w:hAnsiTheme="minorHAnsi" w:cstheme="minorBidi"/>
          <w:bCs w:val="0"/>
          <w:sz w:val="22"/>
          <w:szCs w:val="22"/>
        </w:rPr>
      </w:pPr>
      <w:hyperlink w:anchor="_Toc421777204" w:history="1">
        <w:r w:rsidR="0063094C" w:rsidRPr="00362FAB">
          <w:rPr>
            <w:rStyle w:val="ad"/>
          </w:rPr>
          <w:t>3.2.</w:t>
        </w:r>
        <w:r w:rsidR="0063094C">
          <w:rPr>
            <w:rFonts w:asciiTheme="minorHAnsi" w:eastAsiaTheme="minorEastAsia" w:hAnsiTheme="minorHAnsi" w:cstheme="minorBidi"/>
            <w:bCs w:val="0"/>
            <w:sz w:val="22"/>
            <w:szCs w:val="22"/>
          </w:rPr>
          <w:tab/>
        </w:r>
        <w:r w:rsidR="0063094C" w:rsidRPr="00362FAB">
          <w:rPr>
            <w:rStyle w:val="ad"/>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5C02E3">
          <w:rPr>
            <w:webHidden/>
          </w:rPr>
          <w:t>3</w:t>
        </w:r>
        <w:r w:rsidR="0063094C">
          <w:rPr>
            <w:webHidden/>
          </w:rPr>
          <w:fldChar w:fldCharType="end"/>
        </w:r>
      </w:hyperlink>
    </w:p>
    <w:p w:rsidR="0063094C" w:rsidRDefault="00D86B3A">
      <w:pPr>
        <w:pStyle w:val="22"/>
        <w:rPr>
          <w:rFonts w:asciiTheme="minorHAnsi" w:eastAsiaTheme="minorEastAsia" w:hAnsiTheme="minorHAnsi" w:cstheme="minorBidi"/>
          <w:bCs w:val="0"/>
          <w:sz w:val="22"/>
          <w:szCs w:val="22"/>
        </w:rPr>
      </w:pPr>
      <w:hyperlink w:anchor="_Toc421777205" w:history="1">
        <w:r w:rsidR="0063094C" w:rsidRPr="00362FAB">
          <w:rPr>
            <w:rStyle w:val="ad"/>
          </w:rPr>
          <w:t>3.3.</w:t>
        </w:r>
        <w:r w:rsidR="0063094C">
          <w:rPr>
            <w:rFonts w:asciiTheme="minorHAnsi" w:eastAsiaTheme="minorEastAsia" w:hAnsiTheme="minorHAnsi" w:cstheme="minorBidi"/>
            <w:bCs w:val="0"/>
            <w:sz w:val="22"/>
            <w:szCs w:val="22"/>
          </w:rPr>
          <w:tab/>
        </w:r>
        <w:r w:rsidR="0063094C" w:rsidRPr="00362FAB">
          <w:rPr>
            <w:rStyle w:val="ad"/>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5C02E3">
          <w:rPr>
            <w:webHidden/>
          </w:rPr>
          <w:t>7</w:t>
        </w:r>
        <w:r w:rsidR="0063094C">
          <w:rPr>
            <w:webHidden/>
          </w:rPr>
          <w:fldChar w:fldCharType="end"/>
        </w:r>
      </w:hyperlink>
    </w:p>
    <w:p w:rsidR="0063094C" w:rsidRDefault="00D86B3A">
      <w:pPr>
        <w:pStyle w:val="22"/>
        <w:rPr>
          <w:rFonts w:asciiTheme="minorHAnsi" w:eastAsiaTheme="minorEastAsia" w:hAnsiTheme="minorHAnsi" w:cstheme="minorBidi"/>
          <w:bCs w:val="0"/>
          <w:sz w:val="22"/>
          <w:szCs w:val="22"/>
        </w:rPr>
      </w:pPr>
      <w:hyperlink w:anchor="_Toc421777206" w:history="1">
        <w:r w:rsidR="0063094C" w:rsidRPr="00362FAB">
          <w:rPr>
            <w:rStyle w:val="ad"/>
          </w:rPr>
          <w:t>3.4.</w:t>
        </w:r>
        <w:r w:rsidR="0063094C">
          <w:rPr>
            <w:rFonts w:asciiTheme="minorHAnsi" w:eastAsiaTheme="minorEastAsia" w:hAnsiTheme="minorHAnsi" w:cstheme="minorBidi"/>
            <w:bCs w:val="0"/>
            <w:sz w:val="22"/>
            <w:szCs w:val="22"/>
          </w:rPr>
          <w:tab/>
        </w:r>
        <w:r w:rsidR="0063094C" w:rsidRPr="00362FAB">
          <w:rPr>
            <w:rStyle w:val="ad"/>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5C02E3">
          <w:rPr>
            <w:webHidden/>
          </w:rPr>
          <w:t>7</w:t>
        </w:r>
        <w:r w:rsidR="0063094C">
          <w:rPr>
            <w:webHidden/>
          </w:rPr>
          <w:fldChar w:fldCharType="end"/>
        </w:r>
      </w:hyperlink>
    </w:p>
    <w:p w:rsidR="0063094C" w:rsidRDefault="00D86B3A">
      <w:pPr>
        <w:pStyle w:val="22"/>
        <w:rPr>
          <w:rFonts w:asciiTheme="minorHAnsi" w:eastAsiaTheme="minorEastAsia" w:hAnsiTheme="minorHAnsi" w:cstheme="minorBidi"/>
          <w:bCs w:val="0"/>
          <w:sz w:val="22"/>
          <w:szCs w:val="22"/>
        </w:rPr>
      </w:pPr>
      <w:hyperlink w:anchor="_Toc421777207" w:history="1">
        <w:r w:rsidR="0063094C" w:rsidRPr="00362FAB">
          <w:rPr>
            <w:rStyle w:val="ad"/>
          </w:rPr>
          <w:t>3.5.</w:t>
        </w:r>
        <w:r w:rsidR="0063094C">
          <w:rPr>
            <w:rFonts w:asciiTheme="minorHAnsi" w:eastAsiaTheme="minorEastAsia" w:hAnsiTheme="minorHAnsi" w:cstheme="minorBidi"/>
            <w:bCs w:val="0"/>
            <w:sz w:val="22"/>
            <w:szCs w:val="22"/>
          </w:rPr>
          <w:tab/>
        </w:r>
        <w:r w:rsidR="0063094C" w:rsidRPr="00362FAB">
          <w:rPr>
            <w:rStyle w:val="ad"/>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5C02E3">
          <w:rPr>
            <w:webHidden/>
          </w:rPr>
          <w:t>8</w:t>
        </w:r>
        <w:r w:rsidR="0063094C">
          <w:rPr>
            <w:webHidden/>
          </w:rPr>
          <w:fldChar w:fldCharType="end"/>
        </w:r>
      </w:hyperlink>
    </w:p>
    <w:p w:rsidR="0063094C" w:rsidRDefault="00D86B3A">
      <w:pPr>
        <w:pStyle w:val="22"/>
        <w:rPr>
          <w:rFonts w:asciiTheme="minorHAnsi" w:eastAsiaTheme="minorEastAsia" w:hAnsiTheme="minorHAnsi" w:cstheme="minorBidi"/>
          <w:bCs w:val="0"/>
          <w:sz w:val="22"/>
          <w:szCs w:val="22"/>
        </w:rPr>
      </w:pPr>
      <w:hyperlink w:anchor="_Toc421777208" w:history="1">
        <w:r w:rsidR="0063094C" w:rsidRPr="00362FAB">
          <w:rPr>
            <w:rStyle w:val="ad"/>
          </w:rPr>
          <w:t>3.6.</w:t>
        </w:r>
        <w:r w:rsidR="0063094C">
          <w:rPr>
            <w:rFonts w:asciiTheme="minorHAnsi" w:eastAsiaTheme="minorEastAsia" w:hAnsiTheme="minorHAnsi" w:cstheme="minorBidi"/>
            <w:bCs w:val="0"/>
            <w:sz w:val="22"/>
            <w:szCs w:val="22"/>
          </w:rPr>
          <w:tab/>
        </w:r>
        <w:r w:rsidR="0063094C" w:rsidRPr="00362FAB">
          <w:rPr>
            <w:rStyle w:val="ad"/>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5C02E3">
          <w:rPr>
            <w:webHidden/>
          </w:rPr>
          <w:t>8</w:t>
        </w:r>
        <w:r w:rsidR="0063094C">
          <w:rPr>
            <w:webHidden/>
          </w:rPr>
          <w:fldChar w:fldCharType="end"/>
        </w:r>
      </w:hyperlink>
    </w:p>
    <w:p w:rsidR="0063094C" w:rsidRDefault="00D86B3A">
      <w:pPr>
        <w:pStyle w:val="22"/>
        <w:rPr>
          <w:rFonts w:asciiTheme="minorHAnsi" w:eastAsiaTheme="minorEastAsia" w:hAnsiTheme="minorHAnsi" w:cstheme="minorBidi"/>
          <w:bCs w:val="0"/>
          <w:sz w:val="22"/>
          <w:szCs w:val="22"/>
        </w:rPr>
      </w:pPr>
      <w:hyperlink w:anchor="_Toc421777209" w:history="1">
        <w:r w:rsidR="0063094C" w:rsidRPr="00362FAB">
          <w:rPr>
            <w:rStyle w:val="ad"/>
          </w:rPr>
          <w:t>3.7.</w:t>
        </w:r>
        <w:r w:rsidR="0063094C">
          <w:rPr>
            <w:rFonts w:asciiTheme="minorHAnsi" w:eastAsiaTheme="minorEastAsia" w:hAnsiTheme="minorHAnsi" w:cstheme="minorBidi"/>
            <w:bCs w:val="0"/>
            <w:sz w:val="22"/>
            <w:szCs w:val="22"/>
          </w:rPr>
          <w:tab/>
        </w:r>
        <w:r w:rsidR="0063094C" w:rsidRPr="00362FAB">
          <w:rPr>
            <w:rStyle w:val="ad"/>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5C02E3">
          <w:rPr>
            <w:webHidden/>
          </w:rPr>
          <w:t>9</w:t>
        </w:r>
        <w:r w:rsidR="0063094C">
          <w:rPr>
            <w:webHidden/>
          </w:rPr>
          <w:fldChar w:fldCharType="end"/>
        </w:r>
      </w:hyperlink>
    </w:p>
    <w:p w:rsidR="0063094C" w:rsidRDefault="00D86B3A">
      <w:pPr>
        <w:pStyle w:val="22"/>
        <w:rPr>
          <w:rFonts w:asciiTheme="minorHAnsi" w:eastAsiaTheme="minorEastAsia" w:hAnsiTheme="minorHAnsi" w:cstheme="minorBidi"/>
          <w:bCs w:val="0"/>
          <w:sz w:val="22"/>
          <w:szCs w:val="22"/>
        </w:rPr>
      </w:pPr>
      <w:hyperlink w:anchor="_Toc421777210" w:history="1">
        <w:r w:rsidR="0063094C" w:rsidRPr="00362FAB">
          <w:rPr>
            <w:rStyle w:val="ad"/>
          </w:rPr>
          <w:t>3.8.</w:t>
        </w:r>
        <w:r w:rsidR="0063094C">
          <w:rPr>
            <w:rFonts w:asciiTheme="minorHAnsi" w:eastAsiaTheme="minorEastAsia" w:hAnsiTheme="minorHAnsi" w:cstheme="minorBidi"/>
            <w:bCs w:val="0"/>
            <w:sz w:val="22"/>
            <w:szCs w:val="22"/>
          </w:rPr>
          <w:tab/>
        </w:r>
        <w:r w:rsidR="0063094C" w:rsidRPr="00362FAB">
          <w:rPr>
            <w:rStyle w:val="ad"/>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5C02E3">
          <w:rPr>
            <w:webHidden/>
          </w:rPr>
          <w:t>9</w:t>
        </w:r>
        <w:r w:rsidR="0063094C">
          <w:rPr>
            <w:webHidden/>
          </w:rPr>
          <w:fldChar w:fldCharType="end"/>
        </w:r>
      </w:hyperlink>
    </w:p>
    <w:p w:rsidR="0063094C" w:rsidRDefault="00D86B3A">
      <w:pPr>
        <w:pStyle w:val="14"/>
        <w:rPr>
          <w:rFonts w:asciiTheme="minorHAnsi" w:eastAsiaTheme="minorEastAsia" w:hAnsiTheme="minorHAnsi" w:cstheme="minorBidi"/>
          <w:bCs w:val="0"/>
          <w:caps w:val="0"/>
          <w:sz w:val="22"/>
          <w:szCs w:val="22"/>
        </w:rPr>
      </w:pPr>
      <w:hyperlink w:anchor="_Toc421777211" w:history="1">
        <w:r w:rsidR="0063094C" w:rsidRPr="00362FAB">
          <w:rPr>
            <w:rStyle w:val="ad"/>
          </w:rPr>
          <w:t>4.</w:t>
        </w:r>
        <w:r w:rsidR="0063094C">
          <w:rPr>
            <w:rFonts w:asciiTheme="minorHAnsi" w:eastAsiaTheme="minorEastAsia" w:hAnsiTheme="minorHAnsi" w:cstheme="minorBidi"/>
            <w:bCs w:val="0"/>
            <w:caps w:val="0"/>
            <w:sz w:val="22"/>
            <w:szCs w:val="22"/>
          </w:rPr>
          <w:tab/>
        </w:r>
        <w:r w:rsidR="0063094C" w:rsidRPr="00362FAB">
          <w:rPr>
            <w:rStyle w:val="ad"/>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5C02E3">
          <w:rPr>
            <w:webHidden/>
          </w:rPr>
          <w:t>9</w:t>
        </w:r>
        <w:r w:rsidR="0063094C">
          <w:rPr>
            <w:webHidden/>
          </w:rPr>
          <w:fldChar w:fldCharType="end"/>
        </w:r>
      </w:hyperlink>
    </w:p>
    <w:p w:rsidR="0063094C" w:rsidRDefault="00D86B3A">
      <w:pPr>
        <w:pStyle w:val="22"/>
        <w:rPr>
          <w:rFonts w:asciiTheme="minorHAnsi" w:eastAsiaTheme="minorEastAsia" w:hAnsiTheme="minorHAnsi" w:cstheme="minorBidi"/>
          <w:bCs w:val="0"/>
          <w:sz w:val="22"/>
          <w:szCs w:val="22"/>
        </w:rPr>
      </w:pPr>
      <w:hyperlink w:anchor="_Toc421777212" w:history="1">
        <w:r w:rsidR="0063094C" w:rsidRPr="00362FAB">
          <w:rPr>
            <w:rStyle w:val="ad"/>
          </w:rPr>
          <w:t>4.1.</w:t>
        </w:r>
        <w:r w:rsidR="0063094C">
          <w:rPr>
            <w:rFonts w:asciiTheme="minorHAnsi" w:eastAsiaTheme="minorEastAsia" w:hAnsiTheme="minorHAnsi" w:cstheme="minorBidi"/>
            <w:bCs w:val="0"/>
            <w:sz w:val="22"/>
            <w:szCs w:val="22"/>
          </w:rPr>
          <w:tab/>
        </w:r>
        <w:r w:rsidR="0063094C" w:rsidRPr="00362FAB">
          <w:rPr>
            <w:rStyle w:val="ad"/>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5C02E3">
          <w:rPr>
            <w:webHidden/>
          </w:rPr>
          <w:t>9</w:t>
        </w:r>
        <w:r w:rsidR="0063094C">
          <w:rPr>
            <w:webHidden/>
          </w:rPr>
          <w:fldChar w:fldCharType="end"/>
        </w:r>
      </w:hyperlink>
    </w:p>
    <w:p w:rsidR="0063094C" w:rsidRDefault="00D86B3A">
      <w:pPr>
        <w:pStyle w:val="14"/>
        <w:rPr>
          <w:rFonts w:asciiTheme="minorHAnsi" w:eastAsiaTheme="minorEastAsia" w:hAnsiTheme="minorHAnsi" w:cstheme="minorBidi"/>
          <w:bCs w:val="0"/>
          <w:caps w:val="0"/>
          <w:sz w:val="22"/>
          <w:szCs w:val="22"/>
        </w:rPr>
      </w:pPr>
      <w:hyperlink w:anchor="_Toc421777213" w:history="1">
        <w:r w:rsidR="0063094C" w:rsidRPr="00362FAB">
          <w:rPr>
            <w:rStyle w:val="ad"/>
          </w:rPr>
          <w:t>5.</w:t>
        </w:r>
        <w:r w:rsidR="0063094C">
          <w:rPr>
            <w:rFonts w:asciiTheme="minorHAnsi" w:eastAsiaTheme="minorEastAsia" w:hAnsiTheme="minorHAnsi" w:cstheme="minorBidi"/>
            <w:bCs w:val="0"/>
            <w:caps w:val="0"/>
            <w:sz w:val="22"/>
            <w:szCs w:val="22"/>
          </w:rPr>
          <w:tab/>
        </w:r>
        <w:r w:rsidR="0063094C" w:rsidRPr="00362FAB">
          <w:rPr>
            <w:rStyle w:val="ad"/>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5C02E3">
          <w:rPr>
            <w:webHidden/>
          </w:rPr>
          <w:t>10</w:t>
        </w:r>
        <w:r w:rsidR="0063094C">
          <w:rPr>
            <w:webHidden/>
          </w:rPr>
          <w:fldChar w:fldCharType="end"/>
        </w:r>
      </w:hyperlink>
    </w:p>
    <w:p w:rsidR="0063094C" w:rsidRDefault="00D86B3A">
      <w:pPr>
        <w:pStyle w:val="22"/>
        <w:rPr>
          <w:rFonts w:asciiTheme="minorHAnsi" w:eastAsiaTheme="minorEastAsia" w:hAnsiTheme="minorHAnsi" w:cstheme="minorBidi"/>
          <w:bCs w:val="0"/>
          <w:sz w:val="22"/>
          <w:szCs w:val="22"/>
        </w:rPr>
      </w:pPr>
      <w:hyperlink w:anchor="_Toc421777214" w:history="1">
        <w:r w:rsidR="0063094C" w:rsidRPr="00362FAB">
          <w:rPr>
            <w:rStyle w:val="ad"/>
          </w:rPr>
          <w:t>5.1.</w:t>
        </w:r>
        <w:r w:rsidR="0063094C">
          <w:rPr>
            <w:rFonts w:asciiTheme="minorHAnsi" w:eastAsiaTheme="minorEastAsia" w:hAnsiTheme="minorHAnsi" w:cstheme="minorBidi"/>
            <w:bCs w:val="0"/>
            <w:sz w:val="22"/>
            <w:szCs w:val="22"/>
          </w:rPr>
          <w:tab/>
        </w:r>
        <w:r w:rsidR="0063094C" w:rsidRPr="00362FAB">
          <w:rPr>
            <w:rStyle w:val="ad"/>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5C02E3">
          <w:rPr>
            <w:webHidden/>
          </w:rPr>
          <w:t>10</w:t>
        </w:r>
        <w:r w:rsidR="0063094C">
          <w:rPr>
            <w:webHidden/>
          </w:rPr>
          <w:fldChar w:fldCharType="end"/>
        </w:r>
      </w:hyperlink>
    </w:p>
    <w:p w:rsidR="0063094C" w:rsidRDefault="00D86B3A">
      <w:pPr>
        <w:pStyle w:val="14"/>
        <w:rPr>
          <w:rFonts w:asciiTheme="minorHAnsi" w:eastAsiaTheme="minorEastAsia" w:hAnsiTheme="minorHAnsi" w:cstheme="minorBidi"/>
          <w:bCs w:val="0"/>
          <w:caps w:val="0"/>
          <w:sz w:val="22"/>
          <w:szCs w:val="22"/>
        </w:rPr>
      </w:pPr>
      <w:hyperlink w:anchor="_Toc421777215" w:history="1">
        <w:r w:rsidR="0063094C" w:rsidRPr="00362FAB">
          <w:rPr>
            <w:rStyle w:val="ad"/>
          </w:rPr>
          <w:t>6.</w:t>
        </w:r>
        <w:r w:rsidR="0063094C">
          <w:rPr>
            <w:rFonts w:asciiTheme="minorHAnsi" w:eastAsiaTheme="minorEastAsia" w:hAnsiTheme="minorHAnsi" w:cstheme="minorBidi"/>
            <w:bCs w:val="0"/>
            <w:caps w:val="0"/>
            <w:sz w:val="22"/>
            <w:szCs w:val="22"/>
          </w:rPr>
          <w:tab/>
        </w:r>
        <w:r w:rsidR="0063094C" w:rsidRPr="00362FAB">
          <w:rPr>
            <w:rStyle w:val="ad"/>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5C02E3">
          <w:rPr>
            <w:webHidden/>
          </w:rPr>
          <w:t>16</w:t>
        </w:r>
        <w:r w:rsidR="0063094C">
          <w:rPr>
            <w:webHidden/>
          </w:rPr>
          <w:fldChar w:fldCharType="end"/>
        </w:r>
      </w:hyperlink>
    </w:p>
    <w:p w:rsidR="0063094C" w:rsidRDefault="00D86B3A">
      <w:pPr>
        <w:pStyle w:val="14"/>
        <w:rPr>
          <w:rFonts w:asciiTheme="minorHAnsi" w:eastAsiaTheme="minorEastAsia" w:hAnsiTheme="minorHAnsi" w:cstheme="minorBidi"/>
          <w:bCs w:val="0"/>
          <w:caps w:val="0"/>
          <w:sz w:val="22"/>
          <w:szCs w:val="22"/>
        </w:rPr>
      </w:pPr>
      <w:hyperlink w:anchor="_Toc421777216" w:history="1">
        <w:r w:rsidR="0063094C" w:rsidRPr="00362FAB">
          <w:rPr>
            <w:rStyle w:val="ad"/>
          </w:rPr>
          <w:t>7.</w:t>
        </w:r>
        <w:r w:rsidR="0063094C">
          <w:rPr>
            <w:rFonts w:asciiTheme="minorHAnsi" w:eastAsiaTheme="minorEastAsia" w:hAnsiTheme="minorHAnsi" w:cstheme="minorBidi"/>
            <w:bCs w:val="0"/>
            <w:caps w:val="0"/>
            <w:sz w:val="22"/>
            <w:szCs w:val="22"/>
          </w:rPr>
          <w:tab/>
        </w:r>
        <w:r w:rsidR="0063094C" w:rsidRPr="00362FAB">
          <w:rPr>
            <w:rStyle w:val="ad"/>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5C02E3">
          <w:rPr>
            <w:webHidden/>
          </w:rPr>
          <w:t>16</w:t>
        </w:r>
        <w:r w:rsidR="0063094C">
          <w:rPr>
            <w:webHidden/>
          </w:rPr>
          <w:fldChar w:fldCharType="end"/>
        </w:r>
      </w:hyperlink>
    </w:p>
    <w:p w:rsidR="0063094C" w:rsidRDefault="00D86B3A">
      <w:pPr>
        <w:pStyle w:val="22"/>
        <w:rPr>
          <w:rFonts w:asciiTheme="minorHAnsi" w:eastAsiaTheme="minorEastAsia" w:hAnsiTheme="minorHAnsi" w:cstheme="minorBidi"/>
          <w:bCs w:val="0"/>
          <w:sz w:val="22"/>
          <w:szCs w:val="22"/>
        </w:rPr>
      </w:pPr>
      <w:hyperlink w:anchor="_Toc421777217" w:history="1">
        <w:r w:rsidR="0063094C" w:rsidRPr="00362FAB">
          <w:rPr>
            <w:rStyle w:val="ad"/>
          </w:rPr>
          <w:t>7.1.</w:t>
        </w:r>
        <w:r w:rsidR="0063094C">
          <w:rPr>
            <w:rFonts w:asciiTheme="minorHAnsi" w:eastAsiaTheme="minorEastAsia" w:hAnsiTheme="minorHAnsi" w:cstheme="minorBidi"/>
            <w:bCs w:val="0"/>
            <w:sz w:val="22"/>
            <w:szCs w:val="22"/>
          </w:rPr>
          <w:tab/>
        </w:r>
        <w:r w:rsidR="0063094C" w:rsidRPr="00362FAB">
          <w:rPr>
            <w:rStyle w:val="ad"/>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5C02E3">
          <w:rPr>
            <w:webHidden/>
          </w:rPr>
          <w:t>16</w:t>
        </w:r>
        <w:r w:rsidR="0063094C">
          <w:rPr>
            <w:webHidden/>
          </w:rPr>
          <w:fldChar w:fldCharType="end"/>
        </w:r>
      </w:hyperlink>
    </w:p>
    <w:p w:rsidR="0063094C" w:rsidRDefault="00D86B3A">
      <w:pPr>
        <w:pStyle w:val="22"/>
        <w:rPr>
          <w:rFonts w:asciiTheme="minorHAnsi" w:eastAsiaTheme="minorEastAsia" w:hAnsiTheme="minorHAnsi" w:cstheme="minorBidi"/>
          <w:bCs w:val="0"/>
          <w:sz w:val="22"/>
          <w:szCs w:val="22"/>
        </w:rPr>
      </w:pPr>
      <w:hyperlink w:anchor="_Toc421777218" w:history="1">
        <w:r w:rsidR="0063094C" w:rsidRPr="00362FAB">
          <w:rPr>
            <w:rStyle w:val="ad"/>
          </w:rPr>
          <w:t>7.2.</w:t>
        </w:r>
        <w:r w:rsidR="0063094C">
          <w:rPr>
            <w:rFonts w:asciiTheme="minorHAnsi" w:eastAsiaTheme="minorEastAsia" w:hAnsiTheme="minorHAnsi" w:cstheme="minorBidi"/>
            <w:bCs w:val="0"/>
            <w:sz w:val="22"/>
            <w:szCs w:val="22"/>
          </w:rPr>
          <w:tab/>
        </w:r>
        <w:r w:rsidR="0063094C" w:rsidRPr="00362FAB">
          <w:rPr>
            <w:rStyle w:val="ad"/>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5C02E3">
          <w:rPr>
            <w:webHidden/>
          </w:rPr>
          <w:t>17</w:t>
        </w:r>
        <w:r w:rsidR="0063094C">
          <w:rPr>
            <w:webHidden/>
          </w:rPr>
          <w:fldChar w:fldCharType="end"/>
        </w:r>
      </w:hyperlink>
    </w:p>
    <w:p w:rsidR="0063094C" w:rsidRDefault="00D86B3A">
      <w:pPr>
        <w:pStyle w:val="22"/>
        <w:rPr>
          <w:rFonts w:asciiTheme="minorHAnsi" w:eastAsiaTheme="minorEastAsia" w:hAnsiTheme="minorHAnsi" w:cstheme="minorBidi"/>
          <w:bCs w:val="0"/>
          <w:sz w:val="22"/>
          <w:szCs w:val="22"/>
        </w:rPr>
      </w:pPr>
      <w:hyperlink w:anchor="_Toc421777219" w:history="1">
        <w:r w:rsidR="0063094C" w:rsidRPr="00362FAB">
          <w:rPr>
            <w:rStyle w:val="ad"/>
          </w:rPr>
          <w:t>7.3.</w:t>
        </w:r>
        <w:r w:rsidR="0063094C">
          <w:rPr>
            <w:rFonts w:asciiTheme="minorHAnsi" w:eastAsiaTheme="minorEastAsia" w:hAnsiTheme="minorHAnsi" w:cstheme="minorBidi"/>
            <w:bCs w:val="0"/>
            <w:sz w:val="22"/>
            <w:szCs w:val="22"/>
          </w:rPr>
          <w:tab/>
        </w:r>
        <w:r w:rsidR="0063094C" w:rsidRPr="00362FAB">
          <w:rPr>
            <w:rStyle w:val="ad"/>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5C02E3">
          <w:rPr>
            <w:webHidden/>
          </w:rPr>
          <w:t>17</w:t>
        </w:r>
        <w:r w:rsidR="0063094C">
          <w:rPr>
            <w:webHidden/>
          </w:rPr>
          <w:fldChar w:fldCharType="end"/>
        </w:r>
      </w:hyperlink>
    </w:p>
    <w:p w:rsidR="0063094C" w:rsidRDefault="00D86B3A">
      <w:pPr>
        <w:pStyle w:val="22"/>
        <w:rPr>
          <w:rFonts w:asciiTheme="minorHAnsi" w:eastAsiaTheme="minorEastAsia" w:hAnsiTheme="minorHAnsi" w:cstheme="minorBidi"/>
          <w:bCs w:val="0"/>
          <w:sz w:val="22"/>
          <w:szCs w:val="22"/>
        </w:rPr>
      </w:pPr>
      <w:hyperlink w:anchor="_Toc421777220" w:history="1">
        <w:r w:rsidR="0063094C" w:rsidRPr="00362FAB">
          <w:rPr>
            <w:rStyle w:val="ad"/>
          </w:rPr>
          <w:t>7.4.</w:t>
        </w:r>
        <w:r w:rsidR="0063094C">
          <w:rPr>
            <w:rFonts w:asciiTheme="minorHAnsi" w:eastAsiaTheme="minorEastAsia" w:hAnsiTheme="minorHAnsi" w:cstheme="minorBidi"/>
            <w:bCs w:val="0"/>
            <w:sz w:val="22"/>
            <w:szCs w:val="22"/>
          </w:rPr>
          <w:tab/>
        </w:r>
        <w:r w:rsidR="0063094C" w:rsidRPr="00362FAB">
          <w:rPr>
            <w:rStyle w:val="ad"/>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5C02E3">
          <w:rPr>
            <w:webHidden/>
          </w:rPr>
          <w:t>17</w:t>
        </w:r>
        <w:r w:rsidR="0063094C">
          <w:rPr>
            <w:webHidden/>
          </w:rPr>
          <w:fldChar w:fldCharType="end"/>
        </w:r>
      </w:hyperlink>
    </w:p>
    <w:p w:rsidR="0063094C" w:rsidRDefault="00D86B3A">
      <w:pPr>
        <w:pStyle w:val="22"/>
        <w:rPr>
          <w:rFonts w:asciiTheme="minorHAnsi" w:eastAsiaTheme="minorEastAsia" w:hAnsiTheme="minorHAnsi" w:cstheme="minorBidi"/>
          <w:bCs w:val="0"/>
          <w:sz w:val="22"/>
          <w:szCs w:val="22"/>
        </w:rPr>
      </w:pPr>
      <w:hyperlink w:anchor="_Toc421777221" w:history="1">
        <w:r w:rsidR="0063094C" w:rsidRPr="00362FAB">
          <w:rPr>
            <w:rStyle w:val="ad"/>
          </w:rPr>
          <w:t>7.5.</w:t>
        </w:r>
        <w:r w:rsidR="0063094C">
          <w:rPr>
            <w:rFonts w:asciiTheme="minorHAnsi" w:eastAsiaTheme="minorEastAsia" w:hAnsiTheme="minorHAnsi" w:cstheme="minorBidi"/>
            <w:bCs w:val="0"/>
            <w:sz w:val="22"/>
            <w:szCs w:val="22"/>
          </w:rPr>
          <w:tab/>
        </w:r>
        <w:r w:rsidR="0063094C" w:rsidRPr="00362FAB">
          <w:rPr>
            <w:rStyle w:val="ad"/>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5C02E3">
          <w:rPr>
            <w:webHidden/>
          </w:rPr>
          <w:t>18</w:t>
        </w:r>
        <w:r w:rsidR="0063094C">
          <w:rPr>
            <w:webHidden/>
          </w:rPr>
          <w:fldChar w:fldCharType="end"/>
        </w:r>
      </w:hyperlink>
    </w:p>
    <w:p w:rsidR="0063094C" w:rsidRDefault="00D86B3A">
      <w:pPr>
        <w:pStyle w:val="22"/>
        <w:rPr>
          <w:rFonts w:asciiTheme="minorHAnsi" w:eastAsiaTheme="minorEastAsia" w:hAnsiTheme="minorHAnsi" w:cstheme="minorBidi"/>
          <w:bCs w:val="0"/>
          <w:sz w:val="22"/>
          <w:szCs w:val="22"/>
        </w:rPr>
      </w:pPr>
      <w:hyperlink w:anchor="_Toc421777222" w:history="1">
        <w:r w:rsidR="0063094C" w:rsidRPr="00362FAB">
          <w:rPr>
            <w:rStyle w:val="ad"/>
          </w:rPr>
          <w:t>7.6.</w:t>
        </w:r>
        <w:r w:rsidR="0063094C">
          <w:rPr>
            <w:rFonts w:asciiTheme="minorHAnsi" w:eastAsiaTheme="minorEastAsia" w:hAnsiTheme="minorHAnsi" w:cstheme="minorBidi"/>
            <w:bCs w:val="0"/>
            <w:sz w:val="22"/>
            <w:szCs w:val="22"/>
          </w:rPr>
          <w:tab/>
        </w:r>
        <w:r w:rsidR="0063094C" w:rsidRPr="00362FAB">
          <w:rPr>
            <w:rStyle w:val="ad"/>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5C02E3">
          <w:rPr>
            <w:webHidden/>
          </w:rPr>
          <w:t>18</w:t>
        </w:r>
        <w:r w:rsidR="0063094C">
          <w:rPr>
            <w:webHidden/>
          </w:rPr>
          <w:fldChar w:fldCharType="end"/>
        </w:r>
      </w:hyperlink>
    </w:p>
    <w:p w:rsidR="0063094C" w:rsidRDefault="00D86B3A">
      <w:pPr>
        <w:pStyle w:val="22"/>
        <w:rPr>
          <w:rFonts w:asciiTheme="minorHAnsi" w:eastAsiaTheme="minorEastAsia" w:hAnsiTheme="minorHAnsi" w:cstheme="minorBidi"/>
          <w:bCs w:val="0"/>
          <w:sz w:val="22"/>
          <w:szCs w:val="22"/>
        </w:rPr>
      </w:pPr>
      <w:hyperlink w:anchor="_Toc421777223" w:history="1">
        <w:r w:rsidR="0063094C" w:rsidRPr="00362FAB">
          <w:rPr>
            <w:rStyle w:val="ad"/>
          </w:rPr>
          <w:t>7.7.</w:t>
        </w:r>
        <w:r w:rsidR="0063094C">
          <w:rPr>
            <w:rFonts w:asciiTheme="minorHAnsi" w:eastAsiaTheme="minorEastAsia" w:hAnsiTheme="minorHAnsi" w:cstheme="minorBidi"/>
            <w:bCs w:val="0"/>
            <w:sz w:val="22"/>
            <w:szCs w:val="22"/>
          </w:rPr>
          <w:tab/>
        </w:r>
        <w:r w:rsidR="0063094C" w:rsidRPr="00362FAB">
          <w:rPr>
            <w:rStyle w:val="ad"/>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5C02E3">
          <w:rPr>
            <w:webHidden/>
          </w:rPr>
          <w:t>18</w:t>
        </w:r>
        <w:r w:rsidR="0063094C">
          <w:rPr>
            <w:webHidden/>
          </w:rPr>
          <w:fldChar w:fldCharType="end"/>
        </w:r>
      </w:hyperlink>
    </w:p>
    <w:p w:rsidR="0063094C" w:rsidRDefault="00D86B3A">
      <w:pPr>
        <w:pStyle w:val="22"/>
        <w:rPr>
          <w:rFonts w:asciiTheme="minorHAnsi" w:eastAsiaTheme="minorEastAsia" w:hAnsiTheme="minorHAnsi" w:cstheme="minorBidi"/>
          <w:bCs w:val="0"/>
          <w:sz w:val="22"/>
          <w:szCs w:val="22"/>
        </w:rPr>
      </w:pPr>
      <w:hyperlink w:anchor="_Toc421777224" w:history="1">
        <w:r w:rsidR="0063094C" w:rsidRPr="00362FAB">
          <w:rPr>
            <w:rStyle w:val="ad"/>
          </w:rPr>
          <w:t>7.8.</w:t>
        </w:r>
        <w:r w:rsidR="0063094C">
          <w:rPr>
            <w:rFonts w:asciiTheme="minorHAnsi" w:eastAsiaTheme="minorEastAsia" w:hAnsiTheme="minorHAnsi" w:cstheme="minorBidi"/>
            <w:bCs w:val="0"/>
            <w:sz w:val="22"/>
            <w:szCs w:val="22"/>
          </w:rPr>
          <w:tab/>
        </w:r>
        <w:r w:rsidR="0063094C" w:rsidRPr="00362FAB">
          <w:rPr>
            <w:rStyle w:val="ad"/>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5C02E3">
          <w:rPr>
            <w:webHidden/>
          </w:rPr>
          <w:t>18</w:t>
        </w:r>
        <w:r w:rsidR="0063094C">
          <w:rPr>
            <w:webHidden/>
          </w:rPr>
          <w:fldChar w:fldCharType="end"/>
        </w:r>
      </w:hyperlink>
    </w:p>
    <w:p w:rsidR="0063094C" w:rsidRDefault="00D86B3A">
      <w:pPr>
        <w:pStyle w:val="22"/>
        <w:rPr>
          <w:rFonts w:asciiTheme="minorHAnsi" w:eastAsiaTheme="minorEastAsia" w:hAnsiTheme="minorHAnsi" w:cstheme="minorBidi"/>
          <w:bCs w:val="0"/>
          <w:sz w:val="22"/>
          <w:szCs w:val="22"/>
        </w:rPr>
      </w:pPr>
      <w:hyperlink w:anchor="_Toc421777225" w:history="1">
        <w:r w:rsidR="0063094C" w:rsidRPr="00362FAB">
          <w:rPr>
            <w:rStyle w:val="ad"/>
          </w:rPr>
          <w:t>7.9.</w:t>
        </w:r>
        <w:r w:rsidR="0063094C">
          <w:rPr>
            <w:rFonts w:asciiTheme="minorHAnsi" w:eastAsiaTheme="minorEastAsia" w:hAnsiTheme="minorHAnsi" w:cstheme="minorBidi"/>
            <w:bCs w:val="0"/>
            <w:sz w:val="22"/>
            <w:szCs w:val="22"/>
          </w:rPr>
          <w:tab/>
        </w:r>
        <w:r w:rsidR="0063094C" w:rsidRPr="00362FAB">
          <w:rPr>
            <w:rStyle w:val="ad"/>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5C02E3">
          <w:rPr>
            <w:webHidden/>
          </w:rPr>
          <w:t>18</w:t>
        </w:r>
        <w:r w:rsidR="0063094C">
          <w:rPr>
            <w:webHidden/>
          </w:rPr>
          <w:fldChar w:fldCharType="end"/>
        </w:r>
      </w:hyperlink>
    </w:p>
    <w:p w:rsidR="0063094C" w:rsidRDefault="00D86B3A">
      <w:pPr>
        <w:pStyle w:val="22"/>
        <w:rPr>
          <w:rFonts w:asciiTheme="minorHAnsi" w:eastAsiaTheme="minorEastAsia" w:hAnsiTheme="minorHAnsi" w:cstheme="minorBidi"/>
          <w:bCs w:val="0"/>
          <w:sz w:val="22"/>
          <w:szCs w:val="22"/>
        </w:rPr>
      </w:pPr>
      <w:hyperlink w:anchor="_Toc421777226" w:history="1">
        <w:r w:rsidR="0063094C" w:rsidRPr="00362FAB">
          <w:rPr>
            <w:rStyle w:val="ad"/>
          </w:rPr>
          <w:t>7.10.</w:t>
        </w:r>
        <w:r w:rsidR="0063094C">
          <w:rPr>
            <w:rFonts w:asciiTheme="minorHAnsi" w:eastAsiaTheme="minorEastAsia" w:hAnsiTheme="minorHAnsi" w:cstheme="minorBidi"/>
            <w:bCs w:val="0"/>
            <w:sz w:val="22"/>
            <w:szCs w:val="22"/>
          </w:rPr>
          <w:tab/>
        </w:r>
        <w:r w:rsidR="0063094C" w:rsidRPr="00362FAB">
          <w:rPr>
            <w:rStyle w:val="ad"/>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5C02E3">
          <w:rPr>
            <w:webHidden/>
          </w:rPr>
          <w:t>19</w:t>
        </w:r>
        <w:r w:rsidR="0063094C">
          <w:rPr>
            <w:webHidden/>
          </w:rPr>
          <w:fldChar w:fldCharType="end"/>
        </w:r>
      </w:hyperlink>
    </w:p>
    <w:p w:rsidR="0063094C" w:rsidRDefault="00D86B3A">
      <w:pPr>
        <w:pStyle w:val="22"/>
        <w:rPr>
          <w:rFonts w:asciiTheme="minorHAnsi" w:eastAsiaTheme="minorEastAsia" w:hAnsiTheme="minorHAnsi" w:cstheme="minorBidi"/>
          <w:bCs w:val="0"/>
          <w:sz w:val="22"/>
          <w:szCs w:val="22"/>
        </w:rPr>
      </w:pPr>
      <w:hyperlink w:anchor="_Toc421777228" w:history="1">
        <w:r w:rsidR="0063094C" w:rsidRPr="00362FAB">
          <w:rPr>
            <w:rStyle w:val="ad"/>
          </w:rPr>
          <w:t>7.11.</w:t>
        </w:r>
        <w:r w:rsidR="0063094C">
          <w:rPr>
            <w:rFonts w:asciiTheme="minorHAnsi" w:eastAsiaTheme="minorEastAsia" w:hAnsiTheme="minorHAnsi" w:cstheme="minorBidi"/>
            <w:bCs w:val="0"/>
            <w:sz w:val="22"/>
            <w:szCs w:val="22"/>
          </w:rPr>
          <w:tab/>
        </w:r>
        <w:r w:rsidR="0063094C" w:rsidRPr="00362FAB">
          <w:rPr>
            <w:rStyle w:val="ad"/>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5C02E3">
          <w:rPr>
            <w:webHidden/>
          </w:rPr>
          <w:t>19</w:t>
        </w:r>
        <w:r w:rsidR="0063094C">
          <w:rPr>
            <w:webHidden/>
          </w:rPr>
          <w:fldChar w:fldCharType="end"/>
        </w:r>
      </w:hyperlink>
    </w:p>
    <w:p w:rsidR="0063094C" w:rsidRDefault="00D86B3A">
      <w:pPr>
        <w:pStyle w:val="22"/>
        <w:rPr>
          <w:rFonts w:asciiTheme="minorHAnsi" w:eastAsiaTheme="minorEastAsia" w:hAnsiTheme="minorHAnsi" w:cstheme="minorBidi"/>
          <w:bCs w:val="0"/>
          <w:sz w:val="22"/>
          <w:szCs w:val="22"/>
        </w:rPr>
      </w:pPr>
      <w:hyperlink w:anchor="_Toc421777229" w:history="1">
        <w:r w:rsidR="0063094C" w:rsidRPr="00362FAB">
          <w:rPr>
            <w:rStyle w:val="ad"/>
          </w:rPr>
          <w:t>7.12.</w:t>
        </w:r>
        <w:r w:rsidR="0063094C">
          <w:rPr>
            <w:rFonts w:asciiTheme="minorHAnsi" w:eastAsiaTheme="minorEastAsia" w:hAnsiTheme="minorHAnsi" w:cstheme="minorBidi"/>
            <w:bCs w:val="0"/>
            <w:sz w:val="22"/>
            <w:szCs w:val="22"/>
          </w:rPr>
          <w:tab/>
        </w:r>
        <w:r w:rsidR="0063094C" w:rsidRPr="00362FAB">
          <w:rPr>
            <w:rStyle w:val="ad"/>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5C02E3">
          <w:rPr>
            <w:webHidden/>
          </w:rPr>
          <w:t>19</w:t>
        </w:r>
        <w:r w:rsidR="0063094C">
          <w:rPr>
            <w:webHidden/>
          </w:rPr>
          <w:fldChar w:fldCharType="end"/>
        </w:r>
      </w:hyperlink>
    </w:p>
    <w:p w:rsidR="0063094C" w:rsidRDefault="00D86B3A">
      <w:pPr>
        <w:pStyle w:val="22"/>
        <w:rPr>
          <w:rFonts w:asciiTheme="minorHAnsi" w:eastAsiaTheme="minorEastAsia" w:hAnsiTheme="minorHAnsi" w:cstheme="minorBidi"/>
          <w:bCs w:val="0"/>
          <w:sz w:val="22"/>
          <w:szCs w:val="22"/>
        </w:rPr>
      </w:pPr>
      <w:hyperlink w:anchor="_Toc421777230" w:history="1">
        <w:r w:rsidR="0063094C" w:rsidRPr="00362FAB">
          <w:rPr>
            <w:rStyle w:val="ad"/>
          </w:rPr>
          <w:t>7.13.</w:t>
        </w:r>
        <w:r w:rsidR="0063094C">
          <w:rPr>
            <w:rFonts w:asciiTheme="minorHAnsi" w:eastAsiaTheme="minorEastAsia" w:hAnsiTheme="minorHAnsi" w:cstheme="minorBidi"/>
            <w:bCs w:val="0"/>
            <w:sz w:val="22"/>
            <w:szCs w:val="22"/>
          </w:rPr>
          <w:tab/>
        </w:r>
        <w:r w:rsidR="0063094C" w:rsidRPr="00362FAB">
          <w:rPr>
            <w:rStyle w:val="ad"/>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5C02E3">
          <w:rPr>
            <w:webHidden/>
          </w:rPr>
          <w:t>20</w:t>
        </w:r>
        <w:r w:rsidR="0063094C">
          <w:rPr>
            <w:webHidden/>
          </w:rPr>
          <w:fldChar w:fldCharType="end"/>
        </w:r>
      </w:hyperlink>
    </w:p>
    <w:p w:rsidR="0063094C" w:rsidRDefault="00D86B3A">
      <w:pPr>
        <w:pStyle w:val="22"/>
        <w:rPr>
          <w:rFonts w:asciiTheme="minorHAnsi" w:eastAsiaTheme="minorEastAsia" w:hAnsiTheme="minorHAnsi" w:cstheme="minorBidi"/>
          <w:bCs w:val="0"/>
          <w:sz w:val="22"/>
          <w:szCs w:val="22"/>
        </w:rPr>
      </w:pPr>
      <w:hyperlink w:anchor="_Toc421777231" w:history="1">
        <w:r w:rsidR="0063094C" w:rsidRPr="00362FAB">
          <w:rPr>
            <w:rStyle w:val="ad"/>
          </w:rPr>
          <w:t>7.14.</w:t>
        </w:r>
        <w:r w:rsidR="0063094C">
          <w:rPr>
            <w:rFonts w:asciiTheme="minorHAnsi" w:eastAsiaTheme="minorEastAsia" w:hAnsiTheme="minorHAnsi" w:cstheme="minorBidi"/>
            <w:bCs w:val="0"/>
            <w:sz w:val="22"/>
            <w:szCs w:val="22"/>
          </w:rPr>
          <w:tab/>
        </w:r>
        <w:r w:rsidR="0063094C" w:rsidRPr="00362FAB">
          <w:rPr>
            <w:rStyle w:val="ad"/>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5C02E3">
          <w:rPr>
            <w:webHidden/>
          </w:rPr>
          <w:t>21</w:t>
        </w:r>
        <w:r w:rsidR="0063094C">
          <w:rPr>
            <w:webHidden/>
          </w:rPr>
          <w:fldChar w:fldCharType="end"/>
        </w:r>
      </w:hyperlink>
    </w:p>
    <w:p w:rsidR="0063094C" w:rsidRDefault="00D86B3A">
      <w:pPr>
        <w:pStyle w:val="22"/>
        <w:rPr>
          <w:rFonts w:asciiTheme="minorHAnsi" w:eastAsiaTheme="minorEastAsia" w:hAnsiTheme="minorHAnsi" w:cstheme="minorBidi"/>
          <w:bCs w:val="0"/>
          <w:sz w:val="22"/>
          <w:szCs w:val="22"/>
        </w:rPr>
      </w:pPr>
      <w:hyperlink w:anchor="_Toc421777232" w:history="1">
        <w:r w:rsidR="0063094C" w:rsidRPr="00362FAB">
          <w:rPr>
            <w:rStyle w:val="ad"/>
          </w:rPr>
          <w:t>7.15.</w:t>
        </w:r>
        <w:r w:rsidR="0063094C">
          <w:rPr>
            <w:rFonts w:asciiTheme="minorHAnsi" w:eastAsiaTheme="minorEastAsia" w:hAnsiTheme="minorHAnsi" w:cstheme="minorBidi"/>
            <w:bCs w:val="0"/>
            <w:sz w:val="22"/>
            <w:szCs w:val="22"/>
          </w:rPr>
          <w:tab/>
        </w:r>
        <w:r w:rsidR="0063094C" w:rsidRPr="00362FAB">
          <w:rPr>
            <w:rStyle w:val="ad"/>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5C02E3">
          <w:rPr>
            <w:webHidden/>
          </w:rPr>
          <w:t>21</w:t>
        </w:r>
        <w:r w:rsidR="0063094C">
          <w:rPr>
            <w:webHidden/>
          </w:rPr>
          <w:fldChar w:fldCharType="end"/>
        </w:r>
      </w:hyperlink>
    </w:p>
    <w:p w:rsidR="0063094C" w:rsidRDefault="00D86B3A">
      <w:pPr>
        <w:pStyle w:val="22"/>
        <w:rPr>
          <w:rFonts w:asciiTheme="minorHAnsi" w:eastAsiaTheme="minorEastAsia" w:hAnsiTheme="minorHAnsi" w:cstheme="minorBidi"/>
          <w:bCs w:val="0"/>
          <w:sz w:val="22"/>
          <w:szCs w:val="22"/>
        </w:rPr>
      </w:pPr>
      <w:hyperlink w:anchor="_Toc421777233" w:history="1">
        <w:r w:rsidR="0063094C" w:rsidRPr="00362FAB">
          <w:rPr>
            <w:rStyle w:val="ad"/>
          </w:rPr>
          <w:t>7.16.</w:t>
        </w:r>
        <w:r w:rsidR="0063094C">
          <w:rPr>
            <w:rFonts w:asciiTheme="minorHAnsi" w:eastAsiaTheme="minorEastAsia" w:hAnsiTheme="minorHAnsi" w:cstheme="minorBidi"/>
            <w:bCs w:val="0"/>
            <w:sz w:val="22"/>
            <w:szCs w:val="22"/>
          </w:rPr>
          <w:tab/>
        </w:r>
        <w:r w:rsidR="0063094C" w:rsidRPr="00362FAB">
          <w:rPr>
            <w:rStyle w:val="ad"/>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5C02E3">
          <w:rPr>
            <w:webHidden/>
          </w:rPr>
          <w:t>22</w:t>
        </w:r>
        <w:r w:rsidR="0063094C">
          <w:rPr>
            <w:webHidden/>
          </w:rPr>
          <w:fldChar w:fldCharType="end"/>
        </w:r>
      </w:hyperlink>
    </w:p>
    <w:p w:rsidR="0063094C" w:rsidRDefault="00D86B3A">
      <w:pPr>
        <w:pStyle w:val="14"/>
        <w:rPr>
          <w:rFonts w:asciiTheme="minorHAnsi" w:eastAsiaTheme="minorEastAsia" w:hAnsiTheme="minorHAnsi" w:cstheme="minorBidi"/>
          <w:bCs w:val="0"/>
          <w:caps w:val="0"/>
          <w:sz w:val="22"/>
          <w:szCs w:val="22"/>
        </w:rPr>
      </w:pPr>
      <w:hyperlink w:anchor="_Toc421777234" w:history="1">
        <w:r w:rsidR="0063094C" w:rsidRPr="00362FAB">
          <w:rPr>
            <w:rStyle w:val="ad"/>
          </w:rPr>
          <w:t>8.</w:t>
        </w:r>
        <w:r w:rsidR="0063094C">
          <w:rPr>
            <w:rFonts w:asciiTheme="minorHAnsi" w:eastAsiaTheme="minorEastAsia" w:hAnsiTheme="minorHAnsi" w:cstheme="minorBidi"/>
            <w:bCs w:val="0"/>
            <w:caps w:val="0"/>
            <w:sz w:val="22"/>
            <w:szCs w:val="22"/>
          </w:rPr>
          <w:tab/>
        </w:r>
        <w:r w:rsidR="0063094C" w:rsidRPr="00362FAB">
          <w:rPr>
            <w:rStyle w:val="ad"/>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5C02E3">
          <w:rPr>
            <w:webHidden/>
          </w:rPr>
          <w:t>23</w:t>
        </w:r>
        <w:r w:rsidR="0063094C">
          <w:rPr>
            <w:webHidden/>
          </w:rPr>
          <w:fldChar w:fldCharType="end"/>
        </w:r>
      </w:hyperlink>
    </w:p>
    <w:p w:rsidR="0063094C" w:rsidRDefault="00D86B3A">
      <w:pPr>
        <w:pStyle w:val="14"/>
        <w:rPr>
          <w:rFonts w:asciiTheme="minorHAnsi" w:eastAsiaTheme="minorEastAsia" w:hAnsiTheme="minorHAnsi" w:cstheme="minorBidi"/>
          <w:bCs w:val="0"/>
          <w:caps w:val="0"/>
          <w:sz w:val="22"/>
          <w:szCs w:val="22"/>
        </w:rPr>
      </w:pPr>
      <w:hyperlink w:anchor="_Toc421777235" w:history="1">
        <w:r w:rsidR="0063094C" w:rsidRPr="00362FAB">
          <w:rPr>
            <w:rStyle w:val="ad"/>
          </w:rPr>
          <w:t>9.</w:t>
        </w:r>
        <w:r w:rsidR="0063094C">
          <w:rPr>
            <w:rFonts w:asciiTheme="minorHAnsi" w:eastAsiaTheme="minorEastAsia" w:hAnsiTheme="minorHAnsi" w:cstheme="minorBidi"/>
            <w:bCs w:val="0"/>
            <w:caps w:val="0"/>
            <w:sz w:val="22"/>
            <w:szCs w:val="22"/>
          </w:rPr>
          <w:tab/>
        </w:r>
        <w:r w:rsidR="0063094C" w:rsidRPr="00362FAB">
          <w:rPr>
            <w:rStyle w:val="ad"/>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5C02E3">
          <w:rPr>
            <w:webHidden/>
          </w:rPr>
          <w:t>32</w:t>
        </w:r>
        <w:r w:rsidR="0063094C">
          <w:rPr>
            <w:webHidden/>
          </w:rPr>
          <w:fldChar w:fldCharType="end"/>
        </w:r>
      </w:hyperlink>
    </w:p>
    <w:p w:rsidR="0063094C" w:rsidRDefault="00D86B3A" w:rsidP="009327D9">
      <w:pPr>
        <w:pStyle w:val="22"/>
        <w:rPr>
          <w:rFonts w:asciiTheme="minorHAnsi" w:eastAsiaTheme="minorEastAsia" w:hAnsiTheme="minorHAnsi" w:cstheme="minorBidi"/>
          <w:bCs w:val="0"/>
          <w:sz w:val="22"/>
          <w:szCs w:val="22"/>
        </w:rPr>
      </w:pPr>
      <w:hyperlink w:anchor="_Toc421777236" w:history="1">
        <w:r w:rsidR="0063094C" w:rsidRPr="00362FAB">
          <w:rPr>
            <w:rStyle w:val="ad"/>
          </w:rPr>
          <w:t>9.1.</w:t>
        </w:r>
        <w:r w:rsidR="0063094C">
          <w:rPr>
            <w:rFonts w:asciiTheme="minorHAnsi" w:eastAsiaTheme="minorEastAsia" w:hAnsiTheme="minorHAnsi" w:cstheme="minorBidi"/>
            <w:bCs w:val="0"/>
            <w:sz w:val="22"/>
            <w:szCs w:val="22"/>
          </w:rPr>
          <w:tab/>
        </w:r>
        <w:r w:rsidR="0063094C" w:rsidRPr="00362FAB">
          <w:rPr>
            <w:rStyle w:val="ad"/>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5C02E3">
          <w:rPr>
            <w:webHidden/>
          </w:rPr>
          <w:t>32</w:t>
        </w:r>
        <w:r w:rsidR="0063094C">
          <w:rPr>
            <w:webHidden/>
          </w:rPr>
          <w:fldChar w:fldCharType="end"/>
        </w:r>
      </w:hyperlink>
    </w:p>
    <w:p w:rsidR="0063094C" w:rsidRDefault="00D86B3A" w:rsidP="009327D9">
      <w:pPr>
        <w:pStyle w:val="22"/>
        <w:rPr>
          <w:rFonts w:asciiTheme="minorHAnsi" w:eastAsiaTheme="minorEastAsia" w:hAnsiTheme="minorHAnsi" w:cstheme="minorBidi"/>
          <w:bCs w:val="0"/>
          <w:sz w:val="22"/>
          <w:szCs w:val="22"/>
        </w:rPr>
      </w:pPr>
      <w:hyperlink w:anchor="_Toc421777238" w:history="1">
        <w:r w:rsidR="0063094C" w:rsidRPr="00362FAB">
          <w:rPr>
            <w:rStyle w:val="ad"/>
          </w:rPr>
          <w:t>9.2.</w:t>
        </w:r>
        <w:r w:rsidR="0063094C">
          <w:rPr>
            <w:rFonts w:asciiTheme="minorHAnsi" w:eastAsiaTheme="minorEastAsia" w:hAnsiTheme="minorHAnsi" w:cstheme="minorBidi"/>
            <w:bCs w:val="0"/>
            <w:sz w:val="22"/>
            <w:szCs w:val="22"/>
          </w:rPr>
          <w:tab/>
        </w:r>
        <w:r w:rsidR="0063094C" w:rsidRPr="00362FAB">
          <w:rPr>
            <w:rStyle w:val="ad"/>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5C02E3">
          <w:rPr>
            <w:webHidden/>
          </w:rPr>
          <w:t>35</w:t>
        </w:r>
        <w:r w:rsidR="0063094C">
          <w:rPr>
            <w:webHidden/>
          </w:rPr>
          <w:fldChar w:fldCharType="end"/>
        </w:r>
      </w:hyperlink>
    </w:p>
    <w:p w:rsidR="0063094C" w:rsidRDefault="00D86B3A">
      <w:pPr>
        <w:pStyle w:val="22"/>
        <w:rPr>
          <w:rFonts w:asciiTheme="minorHAnsi" w:eastAsiaTheme="minorEastAsia" w:hAnsiTheme="minorHAnsi" w:cstheme="minorBidi"/>
          <w:bCs w:val="0"/>
          <w:sz w:val="22"/>
          <w:szCs w:val="22"/>
        </w:rPr>
      </w:pPr>
      <w:hyperlink w:anchor="_Toc421777240" w:history="1">
        <w:r w:rsidR="0063094C" w:rsidRPr="00362FAB">
          <w:rPr>
            <w:rStyle w:val="ad"/>
          </w:rPr>
          <w:t>9.2.1.</w:t>
        </w:r>
        <w:r w:rsidR="0063094C">
          <w:rPr>
            <w:rFonts w:asciiTheme="minorHAnsi" w:eastAsiaTheme="minorEastAsia" w:hAnsiTheme="minorHAnsi" w:cstheme="minorBidi"/>
            <w:bCs w:val="0"/>
            <w:sz w:val="22"/>
            <w:szCs w:val="22"/>
          </w:rPr>
          <w:tab/>
        </w:r>
        <w:r w:rsidR="0063094C" w:rsidRPr="00362FAB">
          <w:rPr>
            <w:rStyle w:val="ad"/>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5C02E3">
          <w:rPr>
            <w:webHidden/>
          </w:rPr>
          <w:t>38</w:t>
        </w:r>
        <w:r w:rsidR="0063094C">
          <w:rPr>
            <w:webHidden/>
          </w:rPr>
          <w:fldChar w:fldCharType="end"/>
        </w:r>
      </w:hyperlink>
    </w:p>
    <w:p w:rsidR="0063094C" w:rsidRDefault="00D86B3A">
      <w:pPr>
        <w:pStyle w:val="22"/>
        <w:rPr>
          <w:rFonts w:asciiTheme="minorHAnsi" w:eastAsiaTheme="minorEastAsia" w:hAnsiTheme="minorHAnsi" w:cstheme="minorBidi"/>
          <w:bCs w:val="0"/>
          <w:sz w:val="22"/>
          <w:szCs w:val="22"/>
        </w:rPr>
      </w:pPr>
      <w:hyperlink w:anchor="_Toc421777242" w:history="1">
        <w:r w:rsidR="0063094C" w:rsidRPr="00362FAB">
          <w:rPr>
            <w:rStyle w:val="ad"/>
          </w:rPr>
          <w:t>9.2.2.</w:t>
        </w:r>
        <w:r w:rsidR="0063094C">
          <w:rPr>
            <w:rFonts w:asciiTheme="minorHAnsi" w:eastAsiaTheme="minorEastAsia" w:hAnsiTheme="minorHAnsi" w:cstheme="minorBidi"/>
            <w:bCs w:val="0"/>
            <w:sz w:val="22"/>
            <w:szCs w:val="22"/>
          </w:rPr>
          <w:tab/>
        </w:r>
        <w:r w:rsidR="0063094C" w:rsidRPr="00362FAB">
          <w:rPr>
            <w:rStyle w:val="ad"/>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5C02E3">
          <w:rPr>
            <w:webHidden/>
          </w:rPr>
          <w:t>40</w:t>
        </w:r>
        <w:r w:rsidR="0063094C">
          <w:rPr>
            <w:webHidden/>
          </w:rPr>
          <w:fldChar w:fldCharType="end"/>
        </w:r>
      </w:hyperlink>
    </w:p>
    <w:p w:rsidR="0063094C" w:rsidRDefault="00D86B3A">
      <w:pPr>
        <w:pStyle w:val="22"/>
        <w:rPr>
          <w:rFonts w:asciiTheme="minorHAnsi" w:eastAsiaTheme="minorEastAsia" w:hAnsiTheme="minorHAnsi" w:cstheme="minorBidi"/>
          <w:bCs w:val="0"/>
          <w:sz w:val="22"/>
          <w:szCs w:val="22"/>
        </w:rPr>
      </w:pPr>
      <w:hyperlink w:anchor="_Toc421777243" w:history="1">
        <w:r w:rsidR="0063094C" w:rsidRPr="00362FAB">
          <w:rPr>
            <w:rStyle w:val="ad"/>
          </w:rPr>
          <w:t>9.3. ФОРМА АНКЕТЫ УЧАСТНИКА ПРОЦЕДУРЫ ЗАКУПКИ</w:t>
        </w:r>
        <w:r w:rsidR="0063094C">
          <w:rPr>
            <w:webHidden/>
          </w:rPr>
          <w:tab/>
        </w:r>
        <w:r w:rsidR="0063094C">
          <w:rPr>
            <w:webHidden/>
          </w:rPr>
          <w:fldChar w:fldCharType="begin"/>
        </w:r>
        <w:r w:rsidR="0063094C">
          <w:rPr>
            <w:webHidden/>
          </w:rPr>
          <w:instrText xml:space="preserve"> PAGEREF _Toc421777243 \h </w:instrText>
        </w:r>
        <w:r w:rsidR="0063094C">
          <w:rPr>
            <w:webHidden/>
          </w:rPr>
        </w:r>
        <w:r w:rsidR="0063094C">
          <w:rPr>
            <w:webHidden/>
          </w:rPr>
          <w:fldChar w:fldCharType="separate"/>
        </w:r>
        <w:r w:rsidR="005C02E3">
          <w:rPr>
            <w:webHidden/>
          </w:rPr>
          <w:t>44</w:t>
        </w:r>
        <w:r w:rsidR="0063094C">
          <w:rPr>
            <w:webHidden/>
          </w:rPr>
          <w:fldChar w:fldCharType="end"/>
        </w:r>
      </w:hyperlink>
    </w:p>
    <w:p w:rsidR="0063094C" w:rsidRDefault="00D86B3A">
      <w:pPr>
        <w:pStyle w:val="22"/>
      </w:pPr>
      <w:hyperlink w:anchor="_Toc421777244" w:history="1">
        <w:r w:rsidR="0063094C" w:rsidRPr="00362FAB">
          <w:rPr>
            <w:rStyle w:val="ad"/>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5C02E3">
          <w:rPr>
            <w:webHidden/>
          </w:rPr>
          <w:t>46</w:t>
        </w:r>
        <w:r w:rsidR="0063094C">
          <w:rPr>
            <w:webHidden/>
          </w:rPr>
          <w:fldChar w:fldCharType="end"/>
        </w:r>
      </w:hyperlink>
    </w:p>
    <w:p w:rsidR="0018322C" w:rsidRDefault="00D86B3A" w:rsidP="0018322C">
      <w:pPr>
        <w:pStyle w:val="22"/>
      </w:pPr>
      <w:hyperlink w:anchor="_Toc421777244" w:history="1">
        <w:r w:rsidR="0018322C" w:rsidRPr="00362FAB">
          <w:rPr>
            <w:rStyle w:val="ad"/>
          </w:rPr>
          <w:t>9.</w:t>
        </w:r>
        <w:r w:rsidR="0018322C">
          <w:rPr>
            <w:rStyle w:val="ad"/>
          </w:rPr>
          <w:t>5</w:t>
        </w:r>
        <w:r w:rsidR="0018322C" w:rsidRPr="00362FAB">
          <w:rPr>
            <w:rStyle w:val="ad"/>
          </w:rPr>
          <w:t xml:space="preserve">. ФОРМА </w:t>
        </w:r>
        <w:r w:rsidR="0018322C" w:rsidRPr="0018322C">
          <w:rPr>
            <w:rStyle w:val="ad"/>
          </w:rPr>
          <w:t>ЗАЯВЛЕНИЯ О БЕЗУСЛОВНОМ СОГЛАСИИ С УСЛОВИЯМИ ДОГОВОРА</w:t>
        </w:r>
        <w:r w:rsidR="0018322C">
          <w:rPr>
            <w:webHidden/>
          </w:rPr>
          <w:tab/>
        </w:r>
        <w:r w:rsidR="0018322C">
          <w:rPr>
            <w:webHidden/>
          </w:rPr>
          <w:fldChar w:fldCharType="begin"/>
        </w:r>
        <w:r w:rsidR="0018322C">
          <w:rPr>
            <w:webHidden/>
          </w:rPr>
          <w:instrText xml:space="preserve"> PAGEREF _Toc421777244 \h </w:instrText>
        </w:r>
        <w:r w:rsidR="0018322C">
          <w:rPr>
            <w:webHidden/>
          </w:rPr>
        </w:r>
        <w:r w:rsidR="0018322C">
          <w:rPr>
            <w:webHidden/>
          </w:rPr>
          <w:fldChar w:fldCharType="separate"/>
        </w:r>
        <w:r w:rsidR="005C02E3">
          <w:rPr>
            <w:webHidden/>
          </w:rPr>
          <w:t>46</w:t>
        </w:r>
        <w:r w:rsidR="0018322C">
          <w:rPr>
            <w:webHidden/>
          </w:rPr>
          <w:fldChar w:fldCharType="end"/>
        </w:r>
      </w:hyperlink>
    </w:p>
    <w:p w:rsidR="0063094C" w:rsidRDefault="00D86B3A">
      <w:pPr>
        <w:pStyle w:val="14"/>
        <w:rPr>
          <w:rFonts w:asciiTheme="minorHAnsi" w:eastAsiaTheme="minorEastAsia" w:hAnsiTheme="minorHAnsi" w:cstheme="minorBidi"/>
          <w:bCs w:val="0"/>
          <w:caps w:val="0"/>
          <w:sz w:val="22"/>
          <w:szCs w:val="22"/>
        </w:rPr>
      </w:pPr>
      <w:hyperlink w:anchor="_Toc421777245" w:history="1">
        <w:r w:rsidR="0063094C" w:rsidRPr="00362FAB">
          <w:rPr>
            <w:rStyle w:val="ad"/>
          </w:rPr>
          <w:t>10.</w:t>
        </w:r>
        <w:r w:rsidR="0063094C">
          <w:rPr>
            <w:rFonts w:asciiTheme="minorHAnsi" w:eastAsiaTheme="minorEastAsia" w:hAnsiTheme="minorHAnsi" w:cstheme="minorBidi"/>
            <w:bCs w:val="0"/>
            <w:caps w:val="0"/>
            <w:sz w:val="22"/>
            <w:szCs w:val="22"/>
          </w:rPr>
          <w:tab/>
        </w:r>
        <w:r w:rsidR="0063094C" w:rsidRPr="00362FAB">
          <w:rPr>
            <w:rStyle w:val="ad"/>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5C02E3">
          <w:rPr>
            <w:webHidden/>
          </w:rPr>
          <w:t>47</w:t>
        </w:r>
        <w:r w:rsidR="0063094C">
          <w:rPr>
            <w:webHidden/>
          </w:rPr>
          <w:fldChar w:fldCharType="end"/>
        </w:r>
      </w:hyperlink>
    </w:p>
    <w:p w:rsidR="0063094C" w:rsidRDefault="00D86B3A">
      <w:pPr>
        <w:pStyle w:val="14"/>
        <w:rPr>
          <w:rFonts w:asciiTheme="minorHAnsi" w:eastAsiaTheme="minorEastAsia" w:hAnsiTheme="minorHAnsi" w:cstheme="minorBidi"/>
          <w:bCs w:val="0"/>
          <w:caps w:val="0"/>
          <w:sz w:val="22"/>
          <w:szCs w:val="22"/>
        </w:rPr>
      </w:pPr>
      <w:hyperlink w:anchor="_Toc421777246" w:history="1">
        <w:r w:rsidR="0063094C" w:rsidRPr="00362FAB">
          <w:rPr>
            <w:rStyle w:val="ad"/>
          </w:rPr>
          <w:t>11.</w:t>
        </w:r>
        <w:r w:rsidR="0063094C">
          <w:rPr>
            <w:rFonts w:asciiTheme="minorHAnsi" w:eastAsiaTheme="minorEastAsia" w:hAnsiTheme="minorHAnsi" w:cstheme="minorBidi"/>
            <w:bCs w:val="0"/>
            <w:caps w:val="0"/>
            <w:sz w:val="22"/>
            <w:szCs w:val="22"/>
          </w:rPr>
          <w:tab/>
        </w:r>
        <w:r w:rsidR="0063094C" w:rsidRPr="00362FAB">
          <w:rPr>
            <w:rStyle w:val="ad"/>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5C02E3">
          <w:rPr>
            <w:webHidden/>
          </w:rPr>
          <w:t>48</w:t>
        </w:r>
        <w:r w:rsidR="0063094C">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602789" w:rsidRDefault="00602789"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Pr="00A2448F" w:rsidRDefault="0098304B"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21777197"/>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4B4137">
      <w:pPr>
        <w:pStyle w:val="ab"/>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0" w:history="1">
        <w:r w:rsidR="006104DC" w:rsidRPr="002440E8">
          <w:rPr>
            <w:rStyle w:val="ad"/>
          </w:rPr>
          <w:t>www.sk.ru</w:t>
        </w:r>
      </w:hyperlink>
    </w:p>
    <w:p w:rsidR="002D7E0C" w:rsidRPr="002440E8" w:rsidRDefault="002D7E0C" w:rsidP="004B4137">
      <w:pPr>
        <w:pStyle w:val="10"/>
        <w:numPr>
          <w:ilvl w:val="0"/>
          <w:numId w:val="14"/>
        </w:numPr>
        <w:spacing w:before="240" w:after="240" w:line="240" w:lineRule="auto"/>
        <w:jc w:val="both"/>
      </w:pPr>
      <w:bookmarkStart w:id="6" w:name="_Toc421777198"/>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b"/>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4B4137">
      <w:pPr>
        <w:pStyle w:val="ab"/>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21777200"/>
      <w:r w:rsidRPr="002440E8">
        <w:t>Отказ от проведения Процедуры закупки</w:t>
      </w:r>
      <w:bookmarkEnd w:id="8"/>
    </w:p>
    <w:p w:rsidR="00EA4CA0" w:rsidRPr="002440E8" w:rsidRDefault="00EA4CA0" w:rsidP="004B4137">
      <w:pPr>
        <w:pStyle w:val="ab"/>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FB10E0">
      <w:pPr>
        <w:pStyle w:val="ab"/>
        <w:numPr>
          <w:ilvl w:val="2"/>
          <w:numId w:val="14"/>
        </w:numPr>
        <w:spacing w:before="60"/>
        <w:jc w:val="both"/>
      </w:pPr>
      <w:r w:rsidRPr="002440E8">
        <w:t xml:space="preserve">В </w:t>
      </w:r>
      <w:r w:rsidR="001B54DB" w:rsidRPr="001B54DB">
        <w:t xml:space="preserve">случае принятия Заказчиком решения об отказе от проведения Процедуры закупки, в течение 1 (одного) рабочего дня со дня принятия указанного решения </w:t>
      </w:r>
      <w:r w:rsidR="00FB10E0" w:rsidRPr="00FB10E0">
        <w:t xml:space="preserve">Комиссия размещает соответствующее уведомление на сайте </w:t>
      </w:r>
      <w:hyperlink r:id="rId11" w:history="1">
        <w:r w:rsidR="00FB10E0" w:rsidRPr="00B75C43">
          <w:rPr>
            <w:rStyle w:val="ad"/>
          </w:rPr>
          <w:t>www.sk.ru</w:t>
        </w:r>
      </w:hyperlink>
      <w:r w:rsidRPr="002440E8">
        <w:t>.</w:t>
      </w:r>
    </w:p>
    <w:p w:rsidR="00972CB7" w:rsidRPr="002440E8" w:rsidRDefault="00972CB7" w:rsidP="004B4137">
      <w:pPr>
        <w:pStyle w:val="4"/>
        <w:numPr>
          <w:ilvl w:val="1"/>
          <w:numId w:val="14"/>
        </w:numPr>
        <w:spacing w:before="120" w:after="0"/>
        <w:jc w:val="both"/>
      </w:pPr>
      <w:bookmarkStart w:id="9" w:name="_Toc421777201"/>
      <w:r w:rsidRPr="002440E8">
        <w:t>Затраты на участие в Процедуре закупки</w:t>
      </w:r>
      <w:bookmarkEnd w:id="9"/>
    </w:p>
    <w:p w:rsidR="00972CB7" w:rsidRPr="002440E8" w:rsidRDefault="00972CB7" w:rsidP="004B4137">
      <w:pPr>
        <w:pStyle w:val="ab"/>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21777202"/>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21777203"/>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21777204"/>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b"/>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b"/>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b"/>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b"/>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b"/>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b"/>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b"/>
        <w:numPr>
          <w:ilvl w:val="3"/>
          <w:numId w:val="14"/>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b"/>
        <w:numPr>
          <w:ilvl w:val="3"/>
          <w:numId w:val="14"/>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b"/>
        <w:numPr>
          <w:ilvl w:val="3"/>
          <w:numId w:val="14"/>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b"/>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b"/>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b"/>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b"/>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b"/>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b"/>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b"/>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b"/>
        <w:numPr>
          <w:ilvl w:val="2"/>
          <w:numId w:val="14"/>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4B4137">
      <w:pPr>
        <w:pStyle w:val="ab"/>
        <w:numPr>
          <w:ilvl w:val="2"/>
          <w:numId w:val="14"/>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b"/>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b"/>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4B4137">
      <w:pPr>
        <w:pStyle w:val="4"/>
        <w:numPr>
          <w:ilvl w:val="1"/>
          <w:numId w:val="14"/>
        </w:numPr>
        <w:spacing w:before="120" w:after="0"/>
        <w:jc w:val="both"/>
      </w:pPr>
      <w:bookmarkStart w:id="13" w:name="_Toc421777205"/>
      <w:r w:rsidRPr="002440E8">
        <w:t>Подготовка Предложения на поставку товаров, выполнение работ и оказание услуг</w:t>
      </w:r>
      <w:bookmarkEnd w:id="13"/>
    </w:p>
    <w:p w:rsidR="002A0BF2" w:rsidRDefault="00781B0C" w:rsidP="004B4137">
      <w:pPr>
        <w:pStyle w:val="ab"/>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b"/>
        <w:numPr>
          <w:ilvl w:val="2"/>
          <w:numId w:val="14"/>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4B4137">
      <w:pPr>
        <w:pStyle w:val="ab"/>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21777206"/>
      <w:r w:rsidRPr="002440E8">
        <w:t>Расчет цены Договора</w:t>
      </w:r>
      <w:bookmarkEnd w:id="14"/>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b"/>
        <w:numPr>
          <w:ilvl w:val="2"/>
          <w:numId w:val="14"/>
        </w:numPr>
        <w:spacing w:before="60"/>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b"/>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21777207"/>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b"/>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b"/>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b"/>
        <w:numPr>
          <w:ilvl w:val="2"/>
          <w:numId w:val="14"/>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4B4137">
      <w:pPr>
        <w:pStyle w:val="ab"/>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b"/>
        <w:numPr>
          <w:ilvl w:val="2"/>
          <w:numId w:val="14"/>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4B4137">
      <w:pPr>
        <w:pStyle w:val="ab"/>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b"/>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b"/>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b"/>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21777208"/>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b"/>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b"/>
        <w:numPr>
          <w:ilvl w:val="2"/>
          <w:numId w:val="14"/>
        </w:numPr>
        <w:spacing w:before="60"/>
        <w:jc w:val="both"/>
      </w:pPr>
      <w:r w:rsidRPr="002440E8">
        <w:lastRenderedPageBreak/>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b"/>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b"/>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21777209"/>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b"/>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21777210"/>
      <w:r w:rsidRPr="002440E8">
        <w:t>Уточнение Заказчиком сведений Заявок</w:t>
      </w:r>
      <w:bookmarkEnd w:id="18"/>
    </w:p>
    <w:p w:rsidR="00407C12" w:rsidRPr="002440E8" w:rsidRDefault="00407C12" w:rsidP="004B4137">
      <w:pPr>
        <w:pStyle w:val="ab"/>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b"/>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21777211"/>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21777212"/>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b"/>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b"/>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b"/>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b"/>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4B4137">
      <w:pPr>
        <w:pStyle w:val="ab"/>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b"/>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b"/>
        <w:numPr>
          <w:ilvl w:val="3"/>
          <w:numId w:val="14"/>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4B4137">
      <w:pPr>
        <w:pStyle w:val="ab"/>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b"/>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b"/>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b"/>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21777213"/>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21777214"/>
      <w:r w:rsidRPr="000B372A">
        <w:t>Обеспечение Заявки</w:t>
      </w:r>
      <w:bookmarkEnd w:id="23"/>
      <w:bookmarkEnd w:id="24"/>
      <w:r w:rsidRPr="000B372A">
        <w:t xml:space="preserve">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b"/>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b"/>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EB4F5F">
      <w:pPr>
        <w:pStyle w:val="ab"/>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b"/>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b"/>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b"/>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b"/>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b"/>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Default="006377A7" w:rsidP="004B4137">
      <w:pPr>
        <w:pStyle w:val="ab"/>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b"/>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для банковских гарантий </w:t>
            </w:r>
            <w:proofErr w:type="gramStart"/>
            <w:r w:rsidRPr="00A80D26">
              <w:rPr>
                <w:sz w:val="20"/>
                <w:szCs w:val="20"/>
              </w:rPr>
              <w:t>обеспечения заявки участника Процедуры закупки</w:t>
            </w:r>
            <w:proofErr w:type="gramEnd"/>
            <w:r w:rsidRPr="00A80D26">
              <w:rPr>
                <w:sz w:val="20"/>
                <w:szCs w:val="20"/>
              </w:rPr>
              <w:t>:</w:t>
            </w:r>
          </w:p>
        </w:tc>
      </w:tr>
      <w:tr w:rsidR="00A80D26" w:rsidRPr="00A80D26"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D86B3A"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b"/>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b"/>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4B4137">
      <w:pPr>
        <w:pStyle w:val="ab"/>
        <w:numPr>
          <w:ilvl w:val="2"/>
          <w:numId w:val="14"/>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4B4137">
      <w:pPr>
        <w:pStyle w:val="ab"/>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b"/>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b"/>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b"/>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b"/>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b"/>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b"/>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b"/>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b"/>
        <w:numPr>
          <w:ilvl w:val="3"/>
          <w:numId w:val="14"/>
        </w:numPr>
        <w:spacing w:before="40"/>
        <w:jc w:val="both"/>
      </w:pPr>
      <w:r w:rsidRPr="000B372A">
        <w:t>При оценке применяется следующая методика:</w:t>
      </w:r>
    </w:p>
    <w:p w:rsidR="006377A7" w:rsidRPr="000B372A" w:rsidRDefault="006377A7" w:rsidP="004B4137">
      <w:pPr>
        <w:pStyle w:val="ab"/>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b"/>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Ктл</w:t>
            </w:r>
            <w:proofErr w:type="spellEnd"/>
            <w:r w:rsidRPr="00FC591B">
              <w:rPr>
                <w:rFonts w:ascii="Tahoma" w:hAnsi="Tahoma" w:cs="Tahoma"/>
                <w:color w:val="000000"/>
                <w:sz w:val="18"/>
                <w:szCs w:val="18"/>
              </w:rPr>
              <w:t xml:space="preserve"> &gt;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Кфу</w:t>
            </w:r>
            <w:proofErr w:type="spellEnd"/>
            <w:r w:rsidRPr="00FC591B">
              <w:rPr>
                <w:rFonts w:ascii="Tahoma" w:hAnsi="Tahoma" w:cs="Tahoma"/>
                <w:color w:val="000000"/>
                <w:sz w:val="18"/>
                <w:szCs w:val="18"/>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lang w:val="en-US"/>
              </w:rPr>
              <w:t>max</w:t>
            </w:r>
            <w:proofErr w:type="gramEnd"/>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b"/>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b"/>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b"/>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21777215"/>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4B4137">
      <w:pPr>
        <w:pStyle w:val="ab"/>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b"/>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b"/>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b"/>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b"/>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b"/>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b"/>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21777216"/>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21777217"/>
      <w:r w:rsidRPr="002440E8">
        <w:t>Получение Документации процедуры закупки</w:t>
      </w:r>
      <w:bookmarkEnd w:id="28"/>
    </w:p>
    <w:p w:rsidR="008E586B" w:rsidRPr="002440E8" w:rsidRDefault="00272738" w:rsidP="004B4137">
      <w:pPr>
        <w:pStyle w:val="ab"/>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21777218"/>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4B4137">
      <w:pPr>
        <w:pStyle w:val="ab"/>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b"/>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4B4137">
      <w:pPr>
        <w:pStyle w:val="ab"/>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b"/>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b"/>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21777220"/>
      <w:r w:rsidRPr="002440E8">
        <w:t>Официальный язык Процедуры закупки</w:t>
      </w:r>
      <w:bookmarkEnd w:id="31"/>
      <w:r w:rsidRPr="002440E8">
        <w:t xml:space="preserve">  </w:t>
      </w:r>
    </w:p>
    <w:p w:rsidR="00972CB7" w:rsidRPr="002440E8" w:rsidRDefault="00972CB7" w:rsidP="004B4137">
      <w:pPr>
        <w:pStyle w:val="ab"/>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b"/>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b"/>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b"/>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b"/>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21777221"/>
      <w:r w:rsidRPr="002440E8">
        <w:lastRenderedPageBreak/>
        <w:t>Валюта Процедуры закупки</w:t>
      </w:r>
      <w:bookmarkEnd w:id="32"/>
      <w:r w:rsidRPr="002440E8">
        <w:t xml:space="preserve"> </w:t>
      </w:r>
    </w:p>
    <w:p w:rsidR="00972CB7" w:rsidRPr="002440E8" w:rsidRDefault="00972CB7" w:rsidP="004B4137">
      <w:pPr>
        <w:pStyle w:val="ab"/>
        <w:numPr>
          <w:ilvl w:val="2"/>
          <w:numId w:val="14"/>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b"/>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21777222"/>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b"/>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21777223"/>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b"/>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21777224"/>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2177722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b"/>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b"/>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b"/>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b"/>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2177722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14883675"/>
      <w:bookmarkStart w:id="39" w:name="_Toc416163380"/>
      <w:bookmarkStart w:id="40" w:name="_Toc420314366"/>
      <w:bookmarkStart w:id="41" w:name="_Toc420314486"/>
      <w:bookmarkStart w:id="42"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bookmarkEnd w:id="39"/>
      <w:bookmarkEnd w:id="40"/>
      <w:bookmarkEnd w:id="41"/>
      <w:bookmarkEnd w:id="42"/>
      <w:r w:rsidR="000B3484" w:rsidRPr="00814832">
        <w:rPr>
          <w:b w:val="0"/>
        </w:rPr>
        <w:t xml:space="preserve"> </w:t>
      </w:r>
    </w:p>
    <w:p w:rsidR="002D7E0C" w:rsidRPr="002440E8" w:rsidRDefault="002D7E0C" w:rsidP="004B4137">
      <w:pPr>
        <w:pStyle w:val="4"/>
        <w:numPr>
          <w:ilvl w:val="1"/>
          <w:numId w:val="14"/>
        </w:numPr>
        <w:spacing w:before="120" w:after="0"/>
        <w:jc w:val="both"/>
      </w:pPr>
      <w:bookmarkStart w:id="43" w:name="_Toc421777228"/>
      <w:r w:rsidRPr="002440E8">
        <w:t xml:space="preserve">Рассмотрение </w:t>
      </w:r>
      <w:r w:rsidR="007E702C" w:rsidRPr="002440E8">
        <w:t xml:space="preserve">и оценка </w:t>
      </w:r>
      <w:r w:rsidR="000068DE" w:rsidRPr="002440E8">
        <w:t>Заявок</w:t>
      </w:r>
      <w:bookmarkEnd w:id="43"/>
      <w:r w:rsidR="000068DE" w:rsidRPr="002440E8">
        <w:t xml:space="preserve">  </w:t>
      </w:r>
    </w:p>
    <w:p w:rsidR="00A81365" w:rsidRPr="002440E8" w:rsidRDefault="00A81365" w:rsidP="004B4137">
      <w:pPr>
        <w:pStyle w:val="ab"/>
        <w:numPr>
          <w:ilvl w:val="2"/>
          <w:numId w:val="14"/>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b"/>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b"/>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4" w:name="_Toc421777229"/>
      <w:r w:rsidRPr="002440E8">
        <w:t xml:space="preserve">Определение Победителя </w:t>
      </w:r>
      <w:r w:rsidR="00762BC4" w:rsidRPr="002440E8">
        <w:t>Процедуры</w:t>
      </w:r>
      <w:r w:rsidR="00E0287C" w:rsidRPr="002440E8">
        <w:t xml:space="preserve"> закупки</w:t>
      </w:r>
      <w:bookmarkEnd w:id="44"/>
    </w:p>
    <w:p w:rsidR="00BB4624" w:rsidRPr="002440E8" w:rsidRDefault="00BB4624" w:rsidP="004B4137">
      <w:pPr>
        <w:pStyle w:val="ab"/>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b"/>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b"/>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b"/>
        <w:numPr>
          <w:ilvl w:val="2"/>
          <w:numId w:val="14"/>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b"/>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b"/>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b"/>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w:t>
      </w:r>
      <w:r w:rsidR="006A3EE6">
        <w:t>и этом указанная выписка должна</w:t>
      </w:r>
      <w:r w:rsidRPr="002440E8">
        <w:t xml:space="preserve">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b"/>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5" w:name="_Toc421777230"/>
      <w:r w:rsidRPr="002440E8">
        <w:t>Порядок заключения Договора</w:t>
      </w:r>
      <w:bookmarkEnd w:id="45"/>
    </w:p>
    <w:p w:rsidR="003053B0" w:rsidRPr="002440E8" w:rsidRDefault="003053B0" w:rsidP="004B4137">
      <w:pPr>
        <w:pStyle w:val="ab"/>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b"/>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b"/>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b"/>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4B4137">
      <w:pPr>
        <w:pStyle w:val="ab"/>
        <w:numPr>
          <w:ilvl w:val="3"/>
          <w:numId w:val="14"/>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4B4137">
      <w:pPr>
        <w:pStyle w:val="ab"/>
        <w:numPr>
          <w:ilvl w:val="2"/>
          <w:numId w:val="14"/>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b"/>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b"/>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b"/>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b"/>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b"/>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b"/>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b"/>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6" w:name="_Toc421777231"/>
      <w:r w:rsidRPr="002440E8">
        <w:t>Режим обмена информацией.</w:t>
      </w:r>
      <w:bookmarkEnd w:id="46"/>
    </w:p>
    <w:p w:rsidR="00592884" w:rsidRPr="002440E8" w:rsidRDefault="00592884" w:rsidP="004B4137">
      <w:pPr>
        <w:pStyle w:val="ab"/>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7" w:name="_Toc421777232"/>
      <w:r w:rsidRPr="002440E8">
        <w:t>Переторжка</w:t>
      </w:r>
      <w:bookmarkEnd w:id="47"/>
      <w:r w:rsidRPr="002440E8">
        <w:t xml:space="preserve"> </w:t>
      </w:r>
    </w:p>
    <w:p w:rsidR="00CA2319" w:rsidRPr="002440E8" w:rsidRDefault="00CA2319" w:rsidP="004B4137">
      <w:pPr>
        <w:pStyle w:val="ab"/>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b"/>
        <w:numPr>
          <w:ilvl w:val="2"/>
          <w:numId w:val="14"/>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4B4137">
      <w:pPr>
        <w:pStyle w:val="ab"/>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b"/>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4B4137">
      <w:pPr>
        <w:pStyle w:val="ab"/>
        <w:numPr>
          <w:ilvl w:val="2"/>
          <w:numId w:val="14"/>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b"/>
        <w:numPr>
          <w:ilvl w:val="2"/>
          <w:numId w:val="14"/>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4B4137">
      <w:pPr>
        <w:pStyle w:val="ab"/>
        <w:numPr>
          <w:ilvl w:val="2"/>
          <w:numId w:val="14"/>
        </w:numPr>
        <w:spacing w:before="60"/>
        <w:jc w:val="both"/>
      </w:pPr>
      <w:r w:rsidRPr="002440E8">
        <w:t>Переторжка может быть полной или частичной:</w:t>
      </w:r>
    </w:p>
    <w:p w:rsidR="00CA2319" w:rsidRPr="002440E8" w:rsidRDefault="00CA2319" w:rsidP="004B4137">
      <w:pPr>
        <w:pStyle w:val="ab"/>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b"/>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b"/>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8" w:name="_Toc421777233"/>
      <w:r w:rsidRPr="002440E8">
        <w:t>Разделение объема закупки между Участниками Процедур закупок</w:t>
      </w:r>
      <w:bookmarkEnd w:id="48"/>
    </w:p>
    <w:p w:rsidR="003A022D" w:rsidRPr="002440E8" w:rsidRDefault="003A022D" w:rsidP="004B4137">
      <w:pPr>
        <w:pStyle w:val="ab"/>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b"/>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b"/>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b"/>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b"/>
        <w:numPr>
          <w:ilvl w:val="3"/>
          <w:numId w:val="14"/>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4B4137">
      <w:pPr>
        <w:pStyle w:val="ab"/>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FD7AE6" w:rsidRDefault="003A022D" w:rsidP="004B4137">
      <w:pPr>
        <w:pStyle w:val="ab"/>
        <w:numPr>
          <w:ilvl w:val="2"/>
          <w:numId w:val="14"/>
        </w:numPr>
        <w:spacing w:before="60"/>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FD7AE6" w:rsidRDefault="00FD7AE6" w:rsidP="00FD7AE6">
      <w:pPr>
        <w:pStyle w:val="ab"/>
        <w:spacing w:before="60"/>
        <w:ind w:left="1224"/>
        <w:jc w:val="both"/>
      </w:pPr>
    </w:p>
    <w:p w:rsidR="00FD7AE6" w:rsidRPr="00B21E07" w:rsidRDefault="00FD7AE6" w:rsidP="00FD7AE6">
      <w:pPr>
        <w:pStyle w:val="ab"/>
        <w:spacing w:before="60"/>
        <w:ind w:left="1224"/>
        <w:jc w:val="both"/>
        <w:rPr>
          <w:rFonts w:eastAsia="Calibri"/>
        </w:rPr>
      </w:pPr>
    </w:p>
    <w:p w:rsidR="00216E96" w:rsidRPr="002440E8" w:rsidRDefault="00216E96" w:rsidP="004B4137">
      <w:pPr>
        <w:pStyle w:val="10"/>
        <w:numPr>
          <w:ilvl w:val="0"/>
          <w:numId w:val="14"/>
        </w:numPr>
        <w:spacing w:before="240" w:after="240" w:line="240" w:lineRule="auto"/>
        <w:jc w:val="both"/>
      </w:pPr>
      <w:bookmarkStart w:id="49" w:name="_Toc421777234"/>
      <w:r w:rsidRPr="002440E8">
        <w:t>ИНФОРМАЦИОННАЯ КАРТА</w:t>
      </w:r>
      <w:bookmarkEnd w:id="49"/>
    </w:p>
    <w:p w:rsidR="00216E96" w:rsidRPr="002440E8" w:rsidRDefault="00216E96" w:rsidP="004B4137">
      <w:pPr>
        <w:pStyle w:val="ab"/>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С</w:t>
            </w:r>
            <w:r w:rsidR="00BA1E12">
              <w:rPr>
                <w:rFonts w:eastAsia="Calibri"/>
                <w:sz w:val="20"/>
                <w:szCs w:val="20"/>
              </w:rPr>
              <w:t>ведения о Заказчик</w:t>
            </w:r>
            <w:r w:rsidR="00650B38">
              <w:rPr>
                <w:rFonts w:eastAsia="Calibri"/>
                <w:sz w:val="20"/>
                <w:szCs w:val="20"/>
              </w:rPr>
              <w:t>е</w:t>
            </w:r>
            <w:r w:rsidRPr="00867815">
              <w:rPr>
                <w:rFonts w:eastAsia="Calibri"/>
                <w:sz w:val="20"/>
                <w:szCs w:val="20"/>
              </w:rPr>
              <w:t xml:space="preserve"> Процедуры закупки: Некоммерческая организация Фонд развития Центра разработки и коммерциализации новых технологий</w:t>
            </w:r>
            <w:r w:rsidR="00BA1E12">
              <w:rPr>
                <w:rFonts w:eastAsia="Calibri"/>
                <w:sz w:val="20"/>
                <w:szCs w:val="20"/>
              </w:rPr>
              <w:t xml:space="preserve"> </w:t>
            </w:r>
            <w:r w:rsidR="00BA1E12" w:rsidRPr="00BA1E12">
              <w:rPr>
                <w:rFonts w:eastAsia="Calibri"/>
                <w:sz w:val="20"/>
                <w:szCs w:val="20"/>
              </w:rPr>
              <w:t xml:space="preserve"> </w:t>
            </w:r>
            <w:r w:rsidRPr="00867815">
              <w:rPr>
                <w:rFonts w:eastAsia="Calibri"/>
                <w:sz w:val="20"/>
                <w:szCs w:val="20"/>
              </w:rPr>
              <w:t xml:space="preserve">Адрес </w:t>
            </w:r>
            <w:r>
              <w:rPr>
                <w:rFonts w:eastAsia="Calibri"/>
                <w:sz w:val="20"/>
                <w:szCs w:val="20"/>
              </w:rPr>
              <w:t>Заказчик</w:t>
            </w:r>
            <w:r w:rsidR="00650B38">
              <w:rPr>
                <w:rFonts w:eastAsia="Calibri"/>
                <w:sz w:val="20"/>
                <w:szCs w:val="20"/>
              </w:rPr>
              <w:t>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650B38"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xml:space="preserve">», </w:t>
            </w:r>
            <w:r w:rsidR="00423ADB" w:rsidRPr="00423ADB">
              <w:rPr>
                <w:rFonts w:eastAsia="Calibri"/>
                <w:sz w:val="20"/>
                <w:szCs w:val="20"/>
              </w:rPr>
              <w:t>ул. Луговая, д. 4</w:t>
            </w:r>
            <w:r>
              <w:rPr>
                <w:rFonts w:eastAsia="Calibri"/>
                <w:sz w:val="20"/>
                <w:szCs w:val="20"/>
              </w:rPr>
              <w:t>.</w:t>
            </w:r>
            <w:r w:rsidR="00BA1E12" w:rsidRPr="00BA1E12">
              <w:rPr>
                <w:rFonts w:eastAsia="Calibri"/>
                <w:sz w:val="20"/>
                <w:szCs w:val="20"/>
              </w:rPr>
              <w:t xml:space="preserve"> </w:t>
            </w:r>
          </w:p>
          <w:p w:rsidR="007E3C6A" w:rsidRPr="00867815" w:rsidRDefault="007E3C6A" w:rsidP="00D96AFB">
            <w:pPr>
              <w:jc w:val="both"/>
              <w:rPr>
                <w:rFonts w:eastAsia="Calibri"/>
                <w:sz w:val="20"/>
                <w:szCs w:val="20"/>
              </w:rPr>
            </w:pPr>
            <w:proofErr w:type="gramStart"/>
            <w:r w:rsidRPr="00867815">
              <w:rPr>
                <w:rFonts w:eastAsia="Calibri"/>
                <w:sz w:val="20"/>
                <w:szCs w:val="20"/>
              </w:rPr>
              <w:t xml:space="preserve">Почтовый адрес: </w:t>
            </w:r>
            <w:r w:rsidR="006F3D97" w:rsidRPr="006F3D97">
              <w:rPr>
                <w:rFonts w:eastAsia="Calibri"/>
                <w:sz w:val="20"/>
                <w:szCs w:val="20"/>
              </w:rPr>
              <w:t>143026, Российская Федерация, г. Москва, территория инновационного центра «</w:t>
            </w:r>
            <w:proofErr w:type="spellStart"/>
            <w:r w:rsidR="006F3D97" w:rsidRPr="006F3D97">
              <w:rPr>
                <w:rFonts w:eastAsia="Calibri"/>
                <w:sz w:val="20"/>
                <w:szCs w:val="20"/>
              </w:rPr>
              <w:t>Сколково</w:t>
            </w:r>
            <w:proofErr w:type="spellEnd"/>
            <w:r w:rsidR="006F3D97" w:rsidRPr="006F3D97">
              <w:rPr>
                <w:rFonts w:eastAsia="Calibri"/>
                <w:sz w:val="20"/>
                <w:szCs w:val="20"/>
              </w:rPr>
              <w:t>»,  ул. Нобеля,  д. 5</w:t>
            </w:r>
            <w:r w:rsidR="00102FFB" w:rsidRPr="00102FFB">
              <w:rPr>
                <w:rFonts w:eastAsia="Calibri"/>
                <w:sz w:val="20"/>
                <w:szCs w:val="20"/>
              </w:rPr>
              <w:t>, ОЦ Технопарк</w:t>
            </w:r>
            <w:r w:rsidRPr="00867815">
              <w:rPr>
                <w:rFonts w:eastAsia="Calibri"/>
                <w:sz w:val="20"/>
                <w:szCs w:val="20"/>
              </w:rPr>
              <w:t>.</w:t>
            </w:r>
            <w:proofErr w:type="gramEnd"/>
            <w:r w:rsidRPr="00867815">
              <w:rPr>
                <w:rFonts w:eastAsia="Calibri"/>
                <w:sz w:val="20"/>
                <w:szCs w:val="20"/>
              </w:rPr>
              <w:t xml:space="preserve"> Контактн</w:t>
            </w:r>
            <w:r w:rsidR="00BA1E12">
              <w:rPr>
                <w:rFonts w:eastAsia="Calibri"/>
                <w:sz w:val="20"/>
                <w:szCs w:val="20"/>
              </w:rPr>
              <w:t>о</w:t>
            </w:r>
            <w:r w:rsidRPr="00867815">
              <w:rPr>
                <w:rFonts w:eastAsia="Calibri"/>
                <w:sz w:val="20"/>
                <w:szCs w:val="20"/>
              </w:rPr>
              <w:t>е лиц</w:t>
            </w:r>
            <w:r w:rsidR="00BA1E12">
              <w:rPr>
                <w:rFonts w:eastAsia="Calibri"/>
                <w:sz w:val="20"/>
                <w:szCs w:val="20"/>
              </w:rPr>
              <w:t>о</w:t>
            </w:r>
            <w:r w:rsidRPr="00867815">
              <w:rPr>
                <w:rFonts w:eastAsia="Calibri"/>
                <w:sz w:val="20"/>
                <w:szCs w:val="20"/>
              </w:rPr>
              <w:t>:  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rStyle w:val="ad"/>
                <w:sz w:val="20"/>
                <w:szCs w:val="20"/>
              </w:rPr>
            </w:pPr>
            <w:r w:rsidRPr="00867815">
              <w:rPr>
                <w:sz w:val="20"/>
                <w:szCs w:val="20"/>
              </w:rPr>
              <w:t xml:space="preserve">Адрес электронной почты: </w:t>
            </w:r>
            <w:hyperlink r:id="rId12" w:history="1">
              <w:r w:rsidRPr="00867815">
                <w:rPr>
                  <w:rStyle w:val="ad"/>
                  <w:sz w:val="20"/>
                  <w:szCs w:val="20"/>
                </w:rPr>
                <w:t>SkZakupki@sk.ru</w:t>
              </w:r>
            </w:hyperlink>
          </w:p>
          <w:p w:rsidR="00991706" w:rsidRPr="00867815" w:rsidRDefault="00991706" w:rsidP="00D96AFB">
            <w:pPr>
              <w:rPr>
                <w:sz w:val="20"/>
                <w:szCs w:val="20"/>
              </w:rPr>
            </w:pPr>
            <w:r w:rsidRPr="00991706">
              <w:rPr>
                <w:sz w:val="20"/>
                <w:szCs w:val="20"/>
              </w:rPr>
              <w:t xml:space="preserve">Сайт, на котором размещена Документация процедуры закупки: </w:t>
            </w:r>
            <w:hyperlink r:id="rId13" w:history="1">
              <w:r w:rsidRPr="00B75C43">
                <w:rPr>
                  <w:rStyle w:val="ad"/>
                  <w:sz w:val="20"/>
                  <w:szCs w:val="20"/>
                </w:rPr>
                <w:t>www.sk.ru</w:t>
              </w:r>
            </w:hyperlink>
            <w:r>
              <w:rPr>
                <w:sz w:val="20"/>
                <w:szCs w:val="20"/>
              </w:rPr>
              <w:t xml:space="preserve"> </w:t>
            </w:r>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FB10E0" w:rsidP="00A76AE5">
            <w:pPr>
              <w:jc w:val="both"/>
              <w:rPr>
                <w:sz w:val="20"/>
                <w:szCs w:val="20"/>
              </w:rPr>
            </w:pPr>
            <w:r>
              <w:rPr>
                <w:sz w:val="20"/>
                <w:szCs w:val="20"/>
              </w:rPr>
              <w:t>От</w:t>
            </w:r>
            <w:r w:rsidR="00530614" w:rsidRPr="00530614">
              <w:rPr>
                <w:sz w:val="20"/>
                <w:szCs w:val="20"/>
              </w:rPr>
              <w:t>крытый Запрос предложений на право заключения рамочн</w:t>
            </w:r>
            <w:r w:rsidR="005E063E">
              <w:rPr>
                <w:sz w:val="20"/>
                <w:szCs w:val="20"/>
              </w:rPr>
              <w:t>ых</w:t>
            </w:r>
            <w:r w:rsidR="00530614" w:rsidRPr="00530614">
              <w:rPr>
                <w:sz w:val="20"/>
                <w:szCs w:val="20"/>
              </w:rPr>
              <w:t xml:space="preserve"> договор</w:t>
            </w:r>
            <w:r w:rsidR="005E063E">
              <w:rPr>
                <w:sz w:val="20"/>
                <w:szCs w:val="20"/>
              </w:rPr>
              <w:t>ов</w:t>
            </w:r>
            <w:r w:rsidR="00530614" w:rsidRPr="00530614">
              <w:rPr>
                <w:sz w:val="20"/>
                <w:szCs w:val="20"/>
              </w:rPr>
              <w:t xml:space="preserve"> оказания </w:t>
            </w:r>
            <w:r w:rsidRPr="00FB10E0">
              <w:rPr>
                <w:sz w:val="20"/>
                <w:szCs w:val="20"/>
              </w:rPr>
              <w:t>переводческих услуг для нужд</w:t>
            </w:r>
            <w:r w:rsidR="00530614" w:rsidRPr="00530614">
              <w:rPr>
                <w:sz w:val="20"/>
                <w:szCs w:val="20"/>
              </w:rPr>
              <w:t xml:space="preserve"> Некоммерческой организации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r w:rsidR="00FB10E0">
              <w:rPr>
                <w:sz w:val="20"/>
                <w:szCs w:val="20"/>
                <w:lang w:eastAsia="en-GB"/>
              </w:rPr>
              <w:t xml:space="preserve"> </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proofErr w:type="gramStart"/>
            <w:r w:rsidRPr="007C4546">
              <w:rPr>
                <w:sz w:val="20"/>
                <w:szCs w:val="20"/>
              </w:rPr>
              <w:t xml:space="preserve">Почтовый адрес (Адрес подачи Заявок): </w:t>
            </w:r>
            <w:r w:rsidR="006F3D97" w:rsidRPr="006F3D97">
              <w:rPr>
                <w:rFonts w:eastAsia="Calibri"/>
                <w:sz w:val="20"/>
                <w:szCs w:val="20"/>
              </w:rPr>
              <w:t>143026, Российская Федерация, г. Москва, территория инновационного центра «</w:t>
            </w:r>
            <w:proofErr w:type="spellStart"/>
            <w:r w:rsidR="006F3D97" w:rsidRPr="006F3D97">
              <w:rPr>
                <w:rFonts w:eastAsia="Calibri"/>
                <w:sz w:val="20"/>
                <w:szCs w:val="20"/>
              </w:rPr>
              <w:t>Сколково</w:t>
            </w:r>
            <w:proofErr w:type="spellEnd"/>
            <w:r w:rsidR="006F3D97" w:rsidRPr="006F3D97">
              <w:rPr>
                <w:rFonts w:eastAsia="Calibri"/>
                <w:sz w:val="20"/>
                <w:szCs w:val="20"/>
              </w:rPr>
              <w:t>»,  ул. Нобеля,  д. 5</w:t>
            </w:r>
            <w:r w:rsidR="00EA6A6D">
              <w:rPr>
                <w:rFonts w:eastAsia="Calibri"/>
                <w:sz w:val="20"/>
                <w:szCs w:val="20"/>
              </w:rPr>
              <w:t xml:space="preserve">, </w:t>
            </w:r>
            <w:r w:rsidR="00FD3ABA">
              <w:rPr>
                <w:rFonts w:eastAsia="Calibri"/>
                <w:sz w:val="20"/>
                <w:szCs w:val="20"/>
              </w:rPr>
              <w:t xml:space="preserve">ОЦ Технопарк, </w:t>
            </w:r>
            <w:r w:rsidR="00EA6A6D">
              <w:rPr>
                <w:rFonts w:eastAsia="Calibri"/>
                <w:sz w:val="20"/>
                <w:szCs w:val="20"/>
              </w:rPr>
              <w:t xml:space="preserve">экспедиция </w:t>
            </w:r>
            <w:r w:rsidR="00BE465F">
              <w:rPr>
                <w:rFonts w:eastAsia="Calibri"/>
                <w:sz w:val="20"/>
                <w:szCs w:val="20"/>
              </w:rPr>
              <w:t>на 3 этаже</w:t>
            </w:r>
            <w:r w:rsidR="00EA6A6D">
              <w:rPr>
                <w:rFonts w:eastAsia="Calibri"/>
                <w:sz w:val="20"/>
                <w:szCs w:val="20"/>
              </w:rPr>
              <w:t xml:space="preserve"> </w:t>
            </w:r>
            <w:proofErr w:type="gramEnd"/>
          </w:p>
          <w:p w:rsidR="001F07C2" w:rsidRPr="007C4546" w:rsidRDefault="001F07C2" w:rsidP="00B223D4">
            <w:pPr>
              <w:rPr>
                <w:sz w:val="20"/>
                <w:szCs w:val="20"/>
              </w:rPr>
            </w:pPr>
            <w:r w:rsidRPr="007C4546">
              <w:rPr>
                <w:sz w:val="20"/>
                <w:szCs w:val="20"/>
              </w:rPr>
              <w:t xml:space="preserve">Заявки принимаются ежедневно по рабочим дням </w:t>
            </w:r>
            <w:r w:rsidR="0098394D">
              <w:rPr>
                <w:sz w:val="20"/>
                <w:szCs w:val="20"/>
              </w:rPr>
              <w:t xml:space="preserve">    </w:t>
            </w:r>
            <w:r w:rsidRPr="007C4546">
              <w:rPr>
                <w:sz w:val="20"/>
                <w:szCs w:val="20"/>
              </w:rPr>
              <w:t>с «</w:t>
            </w:r>
            <w:r w:rsidR="00B223D4">
              <w:rPr>
                <w:sz w:val="20"/>
                <w:szCs w:val="20"/>
              </w:rPr>
              <w:t>16</w:t>
            </w:r>
            <w:r w:rsidRPr="007C4546">
              <w:rPr>
                <w:sz w:val="20"/>
                <w:szCs w:val="20"/>
              </w:rPr>
              <w:t xml:space="preserve">» </w:t>
            </w:r>
            <w:r w:rsidR="006F3D97">
              <w:rPr>
                <w:sz w:val="20"/>
                <w:szCs w:val="20"/>
              </w:rPr>
              <w:t xml:space="preserve"> </w:t>
            </w:r>
            <w:r w:rsidR="00B223D4">
              <w:rPr>
                <w:sz w:val="20"/>
                <w:szCs w:val="20"/>
              </w:rPr>
              <w:t>марта</w:t>
            </w:r>
            <w:r w:rsidR="004D1344">
              <w:rPr>
                <w:sz w:val="20"/>
                <w:szCs w:val="20"/>
              </w:rPr>
              <w:t xml:space="preserve"> </w:t>
            </w:r>
            <w:r w:rsidRPr="007C4546">
              <w:rPr>
                <w:sz w:val="20"/>
                <w:szCs w:val="20"/>
              </w:rPr>
              <w:t xml:space="preserve"> 201</w:t>
            </w:r>
            <w:r w:rsidR="00991706">
              <w:rPr>
                <w:sz w:val="20"/>
                <w:szCs w:val="20"/>
              </w:rPr>
              <w:t>6</w:t>
            </w:r>
            <w:r w:rsidR="0098394D">
              <w:rPr>
                <w:sz w:val="20"/>
                <w:szCs w:val="20"/>
              </w:rPr>
              <w:t xml:space="preserve"> </w:t>
            </w:r>
            <w:r w:rsidRPr="007C4546">
              <w:rPr>
                <w:sz w:val="20"/>
                <w:szCs w:val="20"/>
              </w:rPr>
              <w:t>года</w:t>
            </w:r>
            <w:r w:rsidR="006F3D97">
              <w:rPr>
                <w:sz w:val="20"/>
                <w:szCs w:val="20"/>
              </w:rPr>
              <w:t xml:space="preserve"> </w:t>
            </w:r>
            <w:r w:rsidRPr="007C4546">
              <w:rPr>
                <w:sz w:val="20"/>
                <w:szCs w:val="20"/>
              </w:rPr>
              <w:t xml:space="preserve"> </w:t>
            </w:r>
            <w:r w:rsidR="0098394D">
              <w:rPr>
                <w:sz w:val="20"/>
                <w:szCs w:val="20"/>
              </w:rPr>
              <w:t xml:space="preserve">  </w:t>
            </w:r>
            <w:r w:rsidR="004B58BA">
              <w:rPr>
                <w:sz w:val="20"/>
                <w:szCs w:val="20"/>
              </w:rPr>
              <w:t xml:space="preserve">               </w:t>
            </w:r>
            <w:r w:rsidR="00AB1614">
              <w:rPr>
                <w:sz w:val="20"/>
                <w:szCs w:val="20"/>
              </w:rPr>
              <w:t xml:space="preserve">         </w:t>
            </w:r>
            <w:r w:rsidR="00D96AAF">
              <w:rPr>
                <w:sz w:val="20"/>
                <w:szCs w:val="20"/>
              </w:rPr>
              <w:t xml:space="preserve">  </w:t>
            </w:r>
            <w:r w:rsidR="00AB1614">
              <w:rPr>
                <w:sz w:val="20"/>
                <w:szCs w:val="20"/>
              </w:rPr>
              <w:t xml:space="preserve">  </w:t>
            </w:r>
            <w:r w:rsidR="004B58BA">
              <w:rPr>
                <w:sz w:val="20"/>
                <w:szCs w:val="20"/>
              </w:rPr>
              <w:t xml:space="preserve">                 </w:t>
            </w:r>
            <w:r w:rsidRPr="007C4546">
              <w:rPr>
                <w:sz w:val="20"/>
                <w:szCs w:val="20"/>
              </w:rPr>
              <w:t>по</w:t>
            </w:r>
            <w:r w:rsidR="0098394D">
              <w:rPr>
                <w:sz w:val="20"/>
                <w:szCs w:val="20"/>
              </w:rPr>
              <w:t xml:space="preserve"> </w:t>
            </w:r>
            <w:r w:rsidRPr="007C4546">
              <w:rPr>
                <w:sz w:val="20"/>
                <w:szCs w:val="20"/>
              </w:rPr>
              <w:t>«</w:t>
            </w:r>
            <w:r w:rsidR="00B223D4">
              <w:rPr>
                <w:sz w:val="20"/>
                <w:szCs w:val="20"/>
              </w:rPr>
              <w:t>25</w:t>
            </w:r>
            <w:r w:rsidRPr="007C4546">
              <w:rPr>
                <w:sz w:val="20"/>
                <w:szCs w:val="20"/>
              </w:rPr>
              <w:t>»</w:t>
            </w:r>
            <w:r w:rsidR="0098394D">
              <w:rPr>
                <w:sz w:val="20"/>
                <w:szCs w:val="20"/>
              </w:rPr>
              <w:t xml:space="preserve"> </w:t>
            </w:r>
            <w:r w:rsidR="00B223D4">
              <w:rPr>
                <w:sz w:val="20"/>
                <w:szCs w:val="20"/>
              </w:rPr>
              <w:t>марта</w:t>
            </w:r>
            <w:r w:rsidR="00AB1614">
              <w:rPr>
                <w:sz w:val="20"/>
                <w:szCs w:val="20"/>
              </w:rPr>
              <w:t xml:space="preserve"> </w:t>
            </w:r>
            <w:r w:rsidR="0098394D">
              <w:rPr>
                <w:sz w:val="20"/>
                <w:szCs w:val="20"/>
              </w:rPr>
              <w:t xml:space="preserve"> </w:t>
            </w:r>
            <w:r w:rsidRPr="007C4546">
              <w:rPr>
                <w:sz w:val="20"/>
                <w:szCs w:val="20"/>
              </w:rPr>
              <w:t>201</w:t>
            </w:r>
            <w:r w:rsidR="00991706">
              <w:rPr>
                <w:sz w:val="20"/>
                <w:szCs w:val="20"/>
              </w:rPr>
              <w:t>6</w:t>
            </w:r>
            <w:r w:rsidRPr="007C4546">
              <w:rPr>
                <w:sz w:val="20"/>
                <w:szCs w:val="20"/>
              </w:rPr>
              <w:t xml:space="preserve"> года, с  9 часов 00 минут </w:t>
            </w:r>
            <w:r w:rsidR="00AB1614">
              <w:rPr>
                <w:sz w:val="20"/>
                <w:szCs w:val="20"/>
              </w:rPr>
              <w:t xml:space="preserve">      </w:t>
            </w:r>
            <w:r w:rsidRPr="007C4546">
              <w:rPr>
                <w:sz w:val="20"/>
                <w:szCs w:val="20"/>
              </w:rPr>
              <w:t>до 18 часов 00 минут (время московское).</w:t>
            </w:r>
            <w:r w:rsidR="00FD3ABA">
              <w:rPr>
                <w:sz w:val="20"/>
                <w:szCs w:val="20"/>
              </w:rPr>
              <w:t xml:space="preserve"> </w:t>
            </w:r>
            <w:r w:rsidR="00FD3ABA" w:rsidRPr="00FD3ABA">
              <w:rPr>
                <w:sz w:val="20"/>
                <w:szCs w:val="20"/>
              </w:rPr>
              <w:t>Заказ пропуска по телефону  8 (495) 956-00-33 (</w:t>
            </w:r>
            <w:r w:rsidR="00303F67">
              <w:rPr>
                <w:sz w:val="20"/>
                <w:szCs w:val="20"/>
              </w:rPr>
              <w:t>2398</w:t>
            </w:r>
            <w:r w:rsidR="00FD3ABA" w:rsidRPr="00FD3ABA">
              <w:rPr>
                <w:sz w:val="20"/>
                <w:szCs w:val="20"/>
              </w:rPr>
              <w:t>)</w:t>
            </w:r>
            <w:r w:rsidR="00FD3ABA">
              <w:rPr>
                <w:sz w:val="20"/>
                <w:szCs w:val="20"/>
              </w:rPr>
              <w:t>.</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150B9" w:rsidRDefault="00DF7355" w:rsidP="00031A25">
            <w:pPr>
              <w:pStyle w:val="afc"/>
              <w:rPr>
                <w:sz w:val="20"/>
                <w:szCs w:val="20"/>
              </w:rPr>
            </w:pPr>
            <w:r w:rsidRPr="00DF7355">
              <w:rPr>
                <w:rFonts w:eastAsia="Calibri"/>
                <w:sz w:val="20"/>
                <w:szCs w:val="20"/>
              </w:rPr>
              <w:t xml:space="preserve">Заказчиком предусмотрен лимит финансирования в размере, не превышающем </w:t>
            </w:r>
            <w:r w:rsidR="00275FAD" w:rsidRPr="00275FAD">
              <w:rPr>
                <w:rFonts w:eastAsia="Calibri"/>
                <w:sz w:val="20"/>
                <w:szCs w:val="20"/>
              </w:rPr>
              <w:t>70 000 000,00 руб. (Сем</w:t>
            </w:r>
            <w:r w:rsidR="00031A25">
              <w:rPr>
                <w:rFonts w:eastAsia="Calibri"/>
                <w:sz w:val="20"/>
                <w:szCs w:val="20"/>
              </w:rPr>
              <w:t>ь</w:t>
            </w:r>
            <w:r w:rsidR="00275FAD" w:rsidRPr="00275FAD">
              <w:rPr>
                <w:rFonts w:eastAsia="Calibri"/>
                <w:sz w:val="20"/>
                <w:szCs w:val="20"/>
              </w:rPr>
              <w:t>десят миллионов руб. 00 коп</w:t>
            </w:r>
            <w:r w:rsidR="004A615A" w:rsidRPr="004A615A">
              <w:rPr>
                <w:rFonts w:eastAsia="Calibri"/>
                <w:sz w:val="20"/>
                <w:szCs w:val="20"/>
              </w:rPr>
              <w:t>.) в том числе НДС</w:t>
            </w:r>
            <w:r w:rsidRPr="00DF7355">
              <w:rPr>
                <w:rFonts w:eastAsia="Calibri"/>
                <w:sz w:val="20"/>
                <w:szCs w:val="20"/>
              </w:rPr>
              <w:t xml:space="preserve">. </w:t>
            </w:r>
            <w:r w:rsidR="004A615A" w:rsidRPr="004A615A">
              <w:rPr>
                <w:rFonts w:eastAsia="Calibri"/>
                <w:sz w:val="20"/>
                <w:szCs w:val="20"/>
              </w:rPr>
              <w:t>Указанный лимит финансирования предусмотрен на весь срок действия рамочн</w:t>
            </w:r>
            <w:r w:rsidR="001E5937">
              <w:rPr>
                <w:rFonts w:eastAsia="Calibri"/>
                <w:sz w:val="20"/>
                <w:szCs w:val="20"/>
              </w:rPr>
              <w:t>ых</w:t>
            </w:r>
            <w:r w:rsidR="004A615A" w:rsidRPr="004A615A">
              <w:rPr>
                <w:rFonts w:eastAsia="Calibri"/>
                <w:sz w:val="20"/>
                <w:szCs w:val="20"/>
              </w:rPr>
              <w:t xml:space="preserve"> Договор</w:t>
            </w:r>
            <w:r w:rsidR="001E5937">
              <w:rPr>
                <w:rFonts w:eastAsia="Calibri"/>
                <w:sz w:val="20"/>
                <w:szCs w:val="20"/>
              </w:rPr>
              <w:t>ов</w:t>
            </w:r>
            <w:r w:rsidR="004A615A" w:rsidRPr="004A615A">
              <w:rPr>
                <w:rFonts w:eastAsia="Calibri"/>
                <w:sz w:val="20"/>
                <w:szCs w:val="20"/>
              </w:rPr>
              <w:t xml:space="preserve"> – в течение </w:t>
            </w:r>
            <w:r w:rsidR="00275FAD">
              <w:rPr>
                <w:rFonts w:eastAsia="Calibri"/>
                <w:sz w:val="20"/>
                <w:szCs w:val="20"/>
              </w:rPr>
              <w:t>24</w:t>
            </w:r>
            <w:r w:rsidR="004A615A" w:rsidRPr="004A615A">
              <w:rPr>
                <w:rFonts w:eastAsia="Calibri"/>
                <w:sz w:val="20"/>
                <w:szCs w:val="20"/>
              </w:rPr>
              <w:t xml:space="preserve"> месяцев </w:t>
            </w:r>
            <w:proofErr w:type="gramStart"/>
            <w:r w:rsidR="004A615A" w:rsidRPr="004A615A">
              <w:rPr>
                <w:rFonts w:eastAsia="Calibri"/>
                <w:sz w:val="20"/>
                <w:szCs w:val="20"/>
              </w:rPr>
              <w:t>с даты</w:t>
            </w:r>
            <w:proofErr w:type="gramEnd"/>
            <w:r w:rsidR="004A615A" w:rsidRPr="004A615A">
              <w:rPr>
                <w:rFonts w:eastAsia="Calibri"/>
                <w:sz w:val="20"/>
                <w:szCs w:val="20"/>
              </w:rPr>
              <w:t xml:space="preserve"> его заключения</w:t>
            </w:r>
            <w:r w:rsidR="00E55F7E" w:rsidRPr="00E55F7E">
              <w:rPr>
                <w:rFonts w:eastAsia="Calibri"/>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277F6E" w:rsidRPr="00B22A81" w:rsidTr="00B22A81">
        <w:trPr>
          <w:trHeight w:val="25"/>
        </w:trPr>
        <w:tc>
          <w:tcPr>
            <w:tcW w:w="483" w:type="dxa"/>
            <w:tcMar>
              <w:top w:w="57" w:type="dxa"/>
              <w:left w:w="57" w:type="dxa"/>
              <w:bottom w:w="57" w:type="dxa"/>
              <w:right w:w="57" w:type="dxa"/>
            </w:tcMar>
          </w:tcPr>
          <w:p w:rsidR="00277F6E" w:rsidRPr="00B22A81" w:rsidRDefault="00277F6E"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77F6E" w:rsidRDefault="00277F6E" w:rsidP="00B22A81">
            <w:pPr>
              <w:rPr>
                <w:sz w:val="20"/>
                <w:szCs w:val="20"/>
              </w:rPr>
            </w:pPr>
          </w:p>
        </w:tc>
        <w:tc>
          <w:tcPr>
            <w:tcW w:w="2694" w:type="dxa"/>
            <w:tcMar>
              <w:top w:w="57" w:type="dxa"/>
              <w:left w:w="57" w:type="dxa"/>
              <w:bottom w:w="57" w:type="dxa"/>
              <w:right w:w="57" w:type="dxa"/>
            </w:tcMar>
          </w:tcPr>
          <w:p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rsidR="00277F6E" w:rsidRPr="003A2A87" w:rsidRDefault="003A2A87" w:rsidP="00AC4EF0">
            <w:pPr>
              <w:rPr>
                <w:sz w:val="20"/>
                <w:szCs w:val="20"/>
              </w:rPr>
            </w:pPr>
            <w:r>
              <w:rPr>
                <w:sz w:val="20"/>
                <w:szCs w:val="20"/>
              </w:rPr>
              <w:t xml:space="preserve"> </w:t>
            </w:r>
            <w:r w:rsidR="00E459BA" w:rsidRPr="00E459BA">
              <w:rPr>
                <w:sz w:val="20"/>
                <w:szCs w:val="20"/>
              </w:rPr>
              <w:t>В соответствии с частью 11 Документации процедуры закупки (Техническая часть).</w:t>
            </w:r>
          </w:p>
        </w:tc>
      </w:tr>
      <w:tr w:rsidR="006A4CAD" w:rsidRPr="00B22A81" w:rsidTr="006B456C">
        <w:trPr>
          <w:trHeight w:val="189"/>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B456C" w:rsidRPr="00202DDB" w:rsidRDefault="008B5CCA" w:rsidP="003B559A">
            <w:pPr>
              <w:pStyle w:val="ab"/>
              <w:tabs>
                <w:tab w:val="left" w:pos="84"/>
                <w:tab w:val="left" w:pos="368"/>
              </w:tabs>
              <w:spacing w:line="240" w:lineRule="atLeast"/>
              <w:ind w:left="84"/>
              <w:jc w:val="both"/>
              <w:rPr>
                <w:sz w:val="20"/>
                <w:szCs w:val="20"/>
              </w:rPr>
            </w:pPr>
            <w:r w:rsidRPr="008B5CCA">
              <w:rPr>
                <w:sz w:val="20"/>
                <w:szCs w:val="20"/>
              </w:rPr>
              <w:t>Не предусматривается</w:t>
            </w:r>
          </w:p>
        </w:tc>
      </w:tr>
      <w:tr w:rsidR="008A2264" w:rsidRPr="00B22A81" w:rsidTr="00910CBA">
        <w:trPr>
          <w:trHeight w:val="70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6B456C" w:rsidRPr="00DF7355" w:rsidRDefault="00DF7355" w:rsidP="00DF7355">
            <w:pPr>
              <w:tabs>
                <w:tab w:val="left" w:pos="84"/>
                <w:tab w:val="left" w:pos="226"/>
              </w:tabs>
              <w:spacing w:line="240" w:lineRule="atLeast"/>
              <w:jc w:val="both"/>
              <w:rPr>
                <w:sz w:val="20"/>
                <w:szCs w:val="20"/>
              </w:rPr>
            </w:pPr>
            <w:r w:rsidRPr="00DF7355">
              <w:rPr>
                <w:sz w:val="20"/>
                <w:szCs w:val="20"/>
              </w:rPr>
              <w:t>Не предусматривается</w:t>
            </w:r>
          </w:p>
        </w:tc>
      </w:tr>
      <w:tr w:rsidR="008A2264" w:rsidRPr="00B22A81" w:rsidTr="00910CBA">
        <w:trPr>
          <w:trHeight w:val="189"/>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AC4EF0" w:rsidP="00B22A81">
            <w:pPr>
              <w:rPr>
                <w:strike/>
                <w:sz w:val="20"/>
                <w:szCs w:val="20"/>
              </w:rPr>
            </w:pPr>
            <w:r w:rsidRPr="00AC4EF0">
              <w:rPr>
                <w:sz w:val="20"/>
                <w:szCs w:val="20"/>
              </w:rPr>
              <w:t xml:space="preserve">Не предусматривается </w:t>
            </w: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w:t>
            </w:r>
            <w:r w:rsidRPr="00B22A81">
              <w:rPr>
                <w:sz w:val="20"/>
                <w:szCs w:val="20"/>
              </w:rPr>
              <w:lastRenderedPageBreak/>
              <w:t>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6953CC" w:rsidP="00CD4333">
            <w:pPr>
              <w:rPr>
                <w:sz w:val="20"/>
                <w:szCs w:val="20"/>
              </w:rPr>
            </w:pPr>
            <w:r>
              <w:rPr>
                <w:sz w:val="20"/>
                <w:szCs w:val="20"/>
              </w:rPr>
              <w:lastRenderedPageBreak/>
              <w:t xml:space="preserve">В соответствии с пунктом </w:t>
            </w:r>
            <w:r w:rsidRPr="006953CC">
              <w:rPr>
                <w:sz w:val="20"/>
                <w:szCs w:val="20"/>
              </w:rPr>
              <w:t xml:space="preserve">7.16.3.2. раздела 7 «ПОРЯДОК ПРОВЕДЕНИЯ ПРОЦЕДУРЫ ЗАКУПКИ И ЗАКЛЮЧЕНИЯ ДОГОВОРА» </w:t>
            </w:r>
            <w:r>
              <w:rPr>
                <w:sz w:val="20"/>
                <w:szCs w:val="20"/>
              </w:rPr>
              <w:lastRenderedPageBreak/>
              <w:t>настоящей Документации</w:t>
            </w:r>
            <w:r w:rsidR="001E5937">
              <w:rPr>
                <w:sz w:val="20"/>
                <w:szCs w:val="20"/>
              </w:rPr>
              <w:t xml:space="preserve">, а так же с пунктом 7.2. Извещения № </w:t>
            </w:r>
            <w:r w:rsidR="001E5937" w:rsidRPr="001E5937">
              <w:rPr>
                <w:sz w:val="20"/>
                <w:szCs w:val="20"/>
              </w:rPr>
              <w:t>16-20102/03</w:t>
            </w:r>
            <w:r w:rsidR="001E5937">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5D27DF">
            <w:pPr>
              <w:rPr>
                <w:sz w:val="20"/>
                <w:szCs w:val="20"/>
                <w:highlight w:val="yellow"/>
              </w:rPr>
            </w:pPr>
            <w:r w:rsidRPr="00B22A81">
              <w:rPr>
                <w:sz w:val="20"/>
                <w:szCs w:val="20"/>
              </w:rPr>
              <w:t xml:space="preserve">Статья </w:t>
            </w:r>
            <w:r>
              <w:rPr>
                <w:sz w:val="20"/>
                <w:szCs w:val="20"/>
              </w:rPr>
              <w:t xml:space="preserve"> 5.1.</w:t>
            </w:r>
            <w:r w:rsidR="002167C1">
              <w:rPr>
                <w:sz w:val="20"/>
                <w:szCs w:val="20"/>
              </w:rPr>
              <w:t>2</w:t>
            </w:r>
            <w:r>
              <w:rPr>
                <w:sz w:val="20"/>
                <w:szCs w:val="20"/>
              </w:rPr>
              <w:t>.</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E459BA" w:rsidP="00535B37">
            <w:pPr>
              <w:rPr>
                <w:b/>
                <w:sz w:val="20"/>
                <w:szCs w:val="20"/>
              </w:rPr>
            </w:pPr>
            <w:r w:rsidRPr="00E459BA">
              <w:rPr>
                <w:sz w:val="20"/>
                <w:szCs w:val="20"/>
              </w:rPr>
              <w:t>Не предусматривается.</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951C55" w:rsidRPr="00951C55" w:rsidRDefault="00951C55" w:rsidP="00951C55">
            <w:pPr>
              <w:rPr>
                <w:sz w:val="20"/>
                <w:szCs w:val="20"/>
              </w:rPr>
            </w:pPr>
            <w:r w:rsidRPr="00951C55">
              <w:rPr>
                <w:sz w:val="20"/>
                <w:szCs w:val="20"/>
              </w:rPr>
              <w:t>Некоммерческая организация Фонд развития Центра разработки и коммерциализации новых технологий (Фонд «</w:t>
            </w:r>
            <w:proofErr w:type="spellStart"/>
            <w:r w:rsidRPr="00951C55">
              <w:rPr>
                <w:sz w:val="20"/>
                <w:szCs w:val="20"/>
              </w:rPr>
              <w:t>Сколково</w:t>
            </w:r>
            <w:proofErr w:type="spellEnd"/>
            <w:r w:rsidRPr="00951C55">
              <w:rPr>
                <w:sz w:val="20"/>
                <w:szCs w:val="20"/>
              </w:rPr>
              <w:t>»)</w:t>
            </w:r>
          </w:p>
          <w:p w:rsidR="00951C55" w:rsidRPr="00951C55" w:rsidRDefault="00951C55" w:rsidP="00951C55">
            <w:pPr>
              <w:rPr>
                <w:sz w:val="20"/>
                <w:szCs w:val="20"/>
              </w:rPr>
            </w:pPr>
            <w:proofErr w:type="gramStart"/>
            <w:r w:rsidRPr="00951C55">
              <w:rPr>
                <w:sz w:val="20"/>
                <w:szCs w:val="20"/>
              </w:rPr>
              <w:t>Адрес:, 143026, Российская Федерация, г. Москва, территория инновационного центра «</w:t>
            </w:r>
            <w:proofErr w:type="spellStart"/>
            <w:r w:rsidRPr="00951C55">
              <w:rPr>
                <w:sz w:val="20"/>
                <w:szCs w:val="20"/>
              </w:rPr>
              <w:t>Сколково</w:t>
            </w:r>
            <w:proofErr w:type="spellEnd"/>
            <w:r w:rsidRPr="00951C55">
              <w:rPr>
                <w:sz w:val="20"/>
                <w:szCs w:val="20"/>
              </w:rPr>
              <w:t>», ул. Луговая,  д. 4</w:t>
            </w:r>
            <w:proofErr w:type="gramEnd"/>
          </w:p>
          <w:p w:rsidR="00951C55" w:rsidRPr="00951C55" w:rsidRDefault="00951C55" w:rsidP="00951C55">
            <w:pPr>
              <w:rPr>
                <w:sz w:val="20"/>
                <w:szCs w:val="20"/>
              </w:rPr>
            </w:pPr>
            <w:r w:rsidRPr="00951C55">
              <w:rPr>
                <w:sz w:val="20"/>
                <w:szCs w:val="20"/>
              </w:rPr>
              <w:t>ОГРН 1107799016720</w:t>
            </w:r>
          </w:p>
          <w:p w:rsidR="00951C55" w:rsidRPr="00951C55" w:rsidRDefault="00951C55" w:rsidP="00951C55">
            <w:pPr>
              <w:rPr>
                <w:sz w:val="20"/>
                <w:szCs w:val="20"/>
              </w:rPr>
            </w:pPr>
            <w:r w:rsidRPr="00951C55">
              <w:rPr>
                <w:sz w:val="20"/>
                <w:szCs w:val="20"/>
              </w:rPr>
              <w:t>ИНН 7701058410</w:t>
            </w:r>
          </w:p>
          <w:p w:rsidR="00951C55" w:rsidRPr="00951C55" w:rsidRDefault="00951C55" w:rsidP="00951C55">
            <w:pPr>
              <w:rPr>
                <w:sz w:val="20"/>
                <w:szCs w:val="20"/>
              </w:rPr>
            </w:pPr>
            <w:r w:rsidRPr="00951C55">
              <w:rPr>
                <w:sz w:val="20"/>
                <w:szCs w:val="20"/>
              </w:rPr>
              <w:t>КПП 773101001</w:t>
            </w:r>
          </w:p>
          <w:p w:rsidR="00951C55" w:rsidRPr="00951C55" w:rsidRDefault="00951C55" w:rsidP="00951C55">
            <w:pPr>
              <w:rPr>
                <w:sz w:val="20"/>
                <w:szCs w:val="20"/>
              </w:rPr>
            </w:pPr>
            <w:r w:rsidRPr="00951C55">
              <w:rPr>
                <w:sz w:val="20"/>
                <w:szCs w:val="20"/>
              </w:rPr>
              <w:t xml:space="preserve">Банковские реквизиты </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40703810138170002262 (RUR)</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40703840438170002262 (USD)</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40703978438000000057 (EUR) в ОАО "СБЕРБАНК РОССИИ" Г. Москва</w:t>
            </w:r>
          </w:p>
          <w:p w:rsidR="00951C55" w:rsidRPr="00951C55" w:rsidRDefault="00951C55" w:rsidP="00951C55">
            <w:pPr>
              <w:rPr>
                <w:sz w:val="20"/>
                <w:szCs w:val="20"/>
              </w:rPr>
            </w:pPr>
            <w:r w:rsidRPr="00951C55">
              <w:rPr>
                <w:sz w:val="20"/>
                <w:szCs w:val="20"/>
              </w:rPr>
              <w:t>БИК 044525225</w:t>
            </w:r>
          </w:p>
          <w:p w:rsidR="00951C55" w:rsidRPr="00951C55" w:rsidRDefault="00951C55" w:rsidP="00951C55">
            <w:pPr>
              <w:rPr>
                <w:sz w:val="20"/>
                <w:szCs w:val="20"/>
              </w:rPr>
            </w:pPr>
            <w:r w:rsidRPr="00951C55">
              <w:rPr>
                <w:sz w:val="20"/>
                <w:szCs w:val="20"/>
              </w:rPr>
              <w:t>к/с 30101.810.4.00000000225</w:t>
            </w:r>
          </w:p>
          <w:p w:rsidR="00951C55" w:rsidRDefault="00951C55" w:rsidP="00951C55">
            <w:pPr>
              <w:rPr>
                <w:sz w:val="20"/>
                <w:szCs w:val="20"/>
              </w:rPr>
            </w:pPr>
            <w:r w:rsidRPr="00951C55">
              <w:rPr>
                <w:sz w:val="20"/>
                <w:szCs w:val="20"/>
              </w:rPr>
              <w:t>S.W.I.F.T. SABRRUMM</w:t>
            </w:r>
          </w:p>
          <w:p w:rsidR="005056B4" w:rsidRPr="005056B4" w:rsidRDefault="005056B4" w:rsidP="00951C55">
            <w:pPr>
              <w:rPr>
                <w:sz w:val="20"/>
                <w:szCs w:val="20"/>
              </w:rPr>
            </w:pPr>
            <w:r w:rsidRPr="005056B4">
              <w:rPr>
                <w:sz w:val="20"/>
                <w:szCs w:val="20"/>
              </w:rPr>
              <w:t>В платежном поручении обязательно указывать номер извещения о проведении процедуры закупки, сумму обеспечения.</w:t>
            </w:r>
          </w:p>
          <w:p w:rsidR="005056B4" w:rsidRPr="005056B4" w:rsidRDefault="005056B4" w:rsidP="005056B4">
            <w:pPr>
              <w:rPr>
                <w:sz w:val="20"/>
                <w:szCs w:val="20"/>
              </w:rPr>
            </w:pPr>
            <w:r w:rsidRPr="005056B4">
              <w:rPr>
                <w:sz w:val="20"/>
                <w:szCs w:val="20"/>
              </w:rPr>
              <w:t>В платежном поручении в графе «наименование платежа» необходимо указать «Обеспечение Заявки на участие в (наименование</w:t>
            </w:r>
            <w:r w:rsidR="007C0771">
              <w:rPr>
                <w:sz w:val="20"/>
                <w:szCs w:val="20"/>
              </w:rPr>
              <w:t xml:space="preserve"> процедуры закупки</w:t>
            </w:r>
            <w:r w:rsidRPr="005056B4">
              <w:rPr>
                <w:sz w:val="20"/>
                <w:szCs w:val="20"/>
              </w:rPr>
              <w:t>)», а также «НДС не облагается».</w:t>
            </w:r>
          </w:p>
          <w:p w:rsidR="00D96AFB" w:rsidRPr="00B22A81" w:rsidRDefault="005056B4" w:rsidP="005056B4">
            <w:pPr>
              <w:rPr>
                <w:sz w:val="20"/>
                <w:szCs w:val="20"/>
              </w:rPr>
            </w:pPr>
            <w:r w:rsidRPr="005056B4">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627D33" w:rsidRPr="00B22A81" w:rsidTr="00C95A2B">
        <w:trPr>
          <w:trHeight w:val="766"/>
        </w:trPr>
        <w:tc>
          <w:tcPr>
            <w:tcW w:w="483" w:type="dxa"/>
            <w:tcMar>
              <w:top w:w="57" w:type="dxa"/>
              <w:left w:w="57" w:type="dxa"/>
              <w:bottom w:w="57" w:type="dxa"/>
              <w:right w:w="57" w:type="dxa"/>
            </w:tcMar>
          </w:tcPr>
          <w:p w:rsidR="00627D33" w:rsidRPr="00B22A81" w:rsidRDefault="00627D33" w:rsidP="00B22A81">
            <w:pPr>
              <w:pStyle w:val="ab"/>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rsidR="00627D33" w:rsidRPr="00E0392E" w:rsidRDefault="00627D33" w:rsidP="00E0392E">
            <w:pPr>
              <w:rPr>
                <w:b/>
                <w:sz w:val="20"/>
                <w:szCs w:val="20"/>
              </w:rPr>
            </w:pPr>
            <w:r w:rsidRPr="00E0392E">
              <w:rPr>
                <w:b/>
                <w:sz w:val="20"/>
                <w:szCs w:val="20"/>
              </w:rPr>
              <w:t xml:space="preserve">Критерии оценки Заявок и порядок оценки: </w:t>
            </w:r>
          </w:p>
          <w:tbl>
            <w:tblPr>
              <w:tblW w:w="9067"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8"/>
              <w:gridCol w:w="5807"/>
              <w:gridCol w:w="1257"/>
              <w:gridCol w:w="1275"/>
            </w:tblGrid>
            <w:tr w:rsidR="00FA3E96" w:rsidRPr="00C5796C" w:rsidTr="003C1A12">
              <w:trPr>
                <w:trHeight w:val="704"/>
                <w:tblHeader/>
              </w:trPr>
              <w:tc>
                <w:tcPr>
                  <w:tcW w:w="728" w:type="dxa"/>
                  <w:tcMar>
                    <w:top w:w="57" w:type="dxa"/>
                    <w:left w:w="57" w:type="dxa"/>
                    <w:bottom w:w="57" w:type="dxa"/>
                    <w:right w:w="57" w:type="dxa"/>
                  </w:tcMar>
                  <w:vAlign w:val="center"/>
                </w:tcPr>
                <w:p w:rsidR="00FA3E96" w:rsidRPr="00C5796C" w:rsidRDefault="00FA3E96" w:rsidP="007112E3">
                  <w:pPr>
                    <w:widowControl w:val="0"/>
                    <w:ind w:left="-58" w:right="-52"/>
                    <w:jc w:val="center"/>
                    <w:rPr>
                      <w:b/>
                      <w:sz w:val="20"/>
                      <w:szCs w:val="20"/>
                    </w:rPr>
                  </w:pPr>
                  <w:r w:rsidRPr="00C5796C">
                    <w:rPr>
                      <w:b/>
                      <w:sz w:val="20"/>
                      <w:szCs w:val="20"/>
                    </w:rPr>
                    <w:t>№</w:t>
                  </w:r>
                </w:p>
              </w:tc>
              <w:tc>
                <w:tcPr>
                  <w:tcW w:w="5807" w:type="dxa"/>
                  <w:tcMar>
                    <w:top w:w="57" w:type="dxa"/>
                    <w:left w:w="57" w:type="dxa"/>
                    <w:bottom w:w="57" w:type="dxa"/>
                    <w:right w:w="57" w:type="dxa"/>
                  </w:tcMar>
                  <w:vAlign w:val="center"/>
                </w:tcPr>
                <w:p w:rsidR="00FA3E96" w:rsidRPr="00C5796C" w:rsidRDefault="00FA3E96" w:rsidP="007112E3">
                  <w:pPr>
                    <w:widowControl w:val="0"/>
                    <w:ind w:left="-58" w:right="-52"/>
                    <w:jc w:val="center"/>
                    <w:rPr>
                      <w:b/>
                      <w:sz w:val="20"/>
                      <w:szCs w:val="20"/>
                    </w:rPr>
                  </w:pPr>
                  <w:r w:rsidRPr="00C5796C">
                    <w:rPr>
                      <w:b/>
                      <w:sz w:val="20"/>
                      <w:szCs w:val="20"/>
                    </w:rPr>
                    <w:t xml:space="preserve">Критерии оценки </w:t>
                  </w:r>
                </w:p>
              </w:tc>
              <w:tc>
                <w:tcPr>
                  <w:tcW w:w="1257" w:type="dxa"/>
                  <w:tcMar>
                    <w:top w:w="57" w:type="dxa"/>
                    <w:left w:w="57" w:type="dxa"/>
                    <w:bottom w:w="57" w:type="dxa"/>
                    <w:right w:w="57" w:type="dxa"/>
                  </w:tcMar>
                  <w:vAlign w:val="center"/>
                </w:tcPr>
                <w:p w:rsidR="00FA3E96" w:rsidRPr="00C5796C" w:rsidRDefault="00FA3E96" w:rsidP="007112E3">
                  <w:pPr>
                    <w:widowControl w:val="0"/>
                    <w:ind w:left="-58" w:right="-52"/>
                    <w:jc w:val="center"/>
                    <w:rPr>
                      <w:b/>
                      <w:sz w:val="20"/>
                      <w:szCs w:val="20"/>
                    </w:rPr>
                  </w:pPr>
                  <w:r w:rsidRPr="00C5796C">
                    <w:rPr>
                      <w:b/>
                      <w:sz w:val="20"/>
                      <w:szCs w:val="20"/>
                    </w:rPr>
                    <w:t>Содержание критериев оценки</w:t>
                  </w:r>
                </w:p>
                <w:p w:rsidR="00FA3E96" w:rsidRPr="00C5796C" w:rsidRDefault="00FA3E96" w:rsidP="007112E3">
                  <w:pPr>
                    <w:widowControl w:val="0"/>
                    <w:ind w:left="-58" w:right="-52"/>
                    <w:jc w:val="center"/>
                    <w:rPr>
                      <w:b/>
                      <w:sz w:val="20"/>
                      <w:szCs w:val="20"/>
                    </w:rPr>
                  </w:pPr>
                  <w:r w:rsidRPr="00C5796C">
                    <w:rPr>
                      <w:b/>
                      <w:sz w:val="20"/>
                      <w:szCs w:val="20"/>
                    </w:rPr>
                    <w:t>(баллы)</w:t>
                  </w:r>
                </w:p>
              </w:tc>
              <w:tc>
                <w:tcPr>
                  <w:tcW w:w="1275" w:type="dxa"/>
                  <w:tcMar>
                    <w:top w:w="57" w:type="dxa"/>
                    <w:left w:w="57" w:type="dxa"/>
                    <w:bottom w:w="57" w:type="dxa"/>
                    <w:right w:w="57" w:type="dxa"/>
                  </w:tcMar>
                </w:tcPr>
                <w:p w:rsidR="00FA3E96" w:rsidRPr="00C5796C" w:rsidRDefault="00FA3E96" w:rsidP="007112E3">
                  <w:pPr>
                    <w:widowControl w:val="0"/>
                    <w:ind w:left="-58" w:right="-52"/>
                    <w:jc w:val="center"/>
                    <w:rPr>
                      <w:b/>
                      <w:sz w:val="20"/>
                      <w:szCs w:val="20"/>
                    </w:rPr>
                  </w:pPr>
                  <w:r w:rsidRPr="00C5796C">
                    <w:rPr>
                      <w:b/>
                      <w:sz w:val="20"/>
                      <w:szCs w:val="20"/>
                    </w:rPr>
                    <w:t xml:space="preserve">Значимость критериев оценки </w:t>
                  </w:r>
                </w:p>
                <w:p w:rsidR="00FA3E96" w:rsidRPr="00C5796C" w:rsidRDefault="00FA3E96" w:rsidP="007112E3">
                  <w:pPr>
                    <w:widowControl w:val="0"/>
                    <w:ind w:left="-58" w:right="-52"/>
                    <w:jc w:val="center"/>
                    <w:rPr>
                      <w:b/>
                      <w:sz w:val="20"/>
                      <w:szCs w:val="20"/>
                    </w:rPr>
                  </w:pPr>
                  <w:r w:rsidRPr="00C5796C">
                    <w:rPr>
                      <w:b/>
                      <w:sz w:val="20"/>
                      <w:szCs w:val="20"/>
                    </w:rPr>
                    <w:t>(</w:t>
                  </w:r>
                  <m:oMath>
                    <m:r>
                      <m:rPr>
                        <m:sty m:val="b"/>
                      </m:rPr>
                      <w:rPr>
                        <w:rFonts w:ascii="Cambria Math" w:hAnsi="Cambria Math"/>
                        <w:sz w:val="20"/>
                        <w:szCs w:val="20"/>
                      </w:rPr>
                      <m:t>%)</m:t>
                    </m:r>
                  </m:oMath>
                </w:p>
              </w:tc>
            </w:tr>
            <w:tr w:rsidR="00637B81" w:rsidRPr="00C5796C" w:rsidTr="002A7C01">
              <w:trPr>
                <w:trHeight w:val="224"/>
              </w:trPr>
              <w:tc>
                <w:tcPr>
                  <w:tcW w:w="728" w:type="dxa"/>
                  <w:tcMar>
                    <w:top w:w="57" w:type="dxa"/>
                    <w:left w:w="57" w:type="dxa"/>
                    <w:bottom w:w="57" w:type="dxa"/>
                    <w:right w:w="57" w:type="dxa"/>
                  </w:tcMar>
                </w:tcPr>
                <w:p w:rsidR="00637B81" w:rsidRPr="00C5796C" w:rsidRDefault="00637B81" w:rsidP="007112E3">
                  <w:pPr>
                    <w:widowControl w:val="0"/>
                    <w:jc w:val="center"/>
                    <w:rPr>
                      <w:b/>
                      <w:sz w:val="20"/>
                      <w:szCs w:val="20"/>
                    </w:rPr>
                  </w:pPr>
                  <w:r w:rsidRPr="00C5796C">
                    <w:rPr>
                      <w:b/>
                      <w:sz w:val="20"/>
                      <w:szCs w:val="20"/>
                    </w:rPr>
                    <w:lastRenderedPageBreak/>
                    <w:t>1.</w:t>
                  </w:r>
                </w:p>
              </w:tc>
              <w:tc>
                <w:tcPr>
                  <w:tcW w:w="5807" w:type="dxa"/>
                  <w:tcBorders>
                    <w:bottom w:val="single" w:sz="4" w:space="0" w:color="auto"/>
                  </w:tcBorders>
                  <w:tcMar>
                    <w:top w:w="57" w:type="dxa"/>
                    <w:left w:w="57" w:type="dxa"/>
                    <w:bottom w:w="57" w:type="dxa"/>
                    <w:right w:w="57" w:type="dxa"/>
                  </w:tcMar>
                </w:tcPr>
                <w:p w:rsidR="00637B81" w:rsidRPr="00C5796C" w:rsidRDefault="00637B81" w:rsidP="0077603E">
                  <w:pPr>
                    <w:widowControl w:val="0"/>
                    <w:ind w:right="-28"/>
                    <w:rPr>
                      <w:b/>
                      <w:sz w:val="20"/>
                      <w:szCs w:val="20"/>
                    </w:rPr>
                  </w:pPr>
                  <w:r w:rsidRPr="00342B59">
                    <w:rPr>
                      <w:b/>
                      <w:sz w:val="20"/>
                      <w:szCs w:val="20"/>
                    </w:rPr>
                    <w:t xml:space="preserve">Стоимость единиц услуг </w:t>
                  </w:r>
                  <w:r>
                    <w:rPr>
                      <w:b/>
                      <w:sz w:val="20"/>
                      <w:szCs w:val="20"/>
                      <w:vertAlign w:val="superscript"/>
                    </w:rPr>
                    <w:t>*</w:t>
                  </w:r>
                  <w:r>
                    <w:rPr>
                      <w:b/>
                      <w:sz w:val="20"/>
                      <w:szCs w:val="20"/>
                    </w:rPr>
                    <w:t xml:space="preserve"> </w:t>
                  </w:r>
                  <w:r>
                    <w:rPr>
                      <w:sz w:val="20"/>
                      <w:szCs w:val="20"/>
                    </w:rPr>
                    <w:t>при этом:</w:t>
                  </w:r>
                </w:p>
              </w:tc>
              <w:tc>
                <w:tcPr>
                  <w:tcW w:w="1257" w:type="dxa"/>
                  <w:tcBorders>
                    <w:bottom w:val="single" w:sz="4" w:space="0" w:color="auto"/>
                  </w:tcBorders>
                  <w:tcMar>
                    <w:top w:w="57" w:type="dxa"/>
                    <w:left w:w="57" w:type="dxa"/>
                    <w:bottom w:w="57" w:type="dxa"/>
                    <w:right w:w="57" w:type="dxa"/>
                  </w:tcMar>
                  <w:vAlign w:val="center"/>
                </w:tcPr>
                <w:p w:rsidR="00637B81" w:rsidRPr="00C5796C" w:rsidRDefault="00637B81" w:rsidP="005A52A7">
                  <w:pPr>
                    <w:widowControl w:val="0"/>
                    <w:jc w:val="center"/>
                    <w:rPr>
                      <w:b/>
                      <w:sz w:val="20"/>
                      <w:szCs w:val="20"/>
                    </w:rPr>
                  </w:pPr>
                  <w:r w:rsidRPr="00C5796C">
                    <w:rPr>
                      <w:b/>
                      <w:sz w:val="20"/>
                      <w:szCs w:val="20"/>
                    </w:rPr>
                    <w:t>0-100</w:t>
                  </w:r>
                </w:p>
              </w:tc>
              <w:tc>
                <w:tcPr>
                  <w:tcW w:w="1275" w:type="dxa"/>
                  <w:vMerge w:val="restart"/>
                  <w:tcMar>
                    <w:top w:w="57" w:type="dxa"/>
                    <w:left w:w="57" w:type="dxa"/>
                    <w:bottom w:w="57" w:type="dxa"/>
                    <w:right w:w="57" w:type="dxa"/>
                  </w:tcMar>
                  <w:vAlign w:val="center"/>
                </w:tcPr>
                <w:p w:rsidR="00637B81" w:rsidRDefault="00637B81" w:rsidP="002A7C01">
                  <w:pPr>
                    <w:widowControl w:val="0"/>
                    <w:jc w:val="center"/>
                    <w:rPr>
                      <w:b/>
                      <w:sz w:val="20"/>
                      <w:szCs w:val="20"/>
                    </w:rPr>
                  </w:pPr>
                </w:p>
                <w:p w:rsidR="00637B81" w:rsidRDefault="00637B81" w:rsidP="002A7C01">
                  <w:pPr>
                    <w:widowControl w:val="0"/>
                    <w:jc w:val="center"/>
                    <w:rPr>
                      <w:b/>
                      <w:sz w:val="20"/>
                      <w:szCs w:val="20"/>
                    </w:rPr>
                  </w:pPr>
                </w:p>
                <w:p w:rsidR="00637B81" w:rsidRDefault="00637B81" w:rsidP="002A7C01">
                  <w:pPr>
                    <w:widowControl w:val="0"/>
                    <w:jc w:val="center"/>
                    <w:rPr>
                      <w:b/>
                      <w:sz w:val="20"/>
                      <w:szCs w:val="20"/>
                    </w:rPr>
                  </w:pPr>
                </w:p>
                <w:p w:rsidR="00637B81" w:rsidRDefault="00637B81" w:rsidP="002A7C01">
                  <w:pPr>
                    <w:widowControl w:val="0"/>
                    <w:jc w:val="center"/>
                    <w:rPr>
                      <w:b/>
                      <w:sz w:val="20"/>
                      <w:szCs w:val="20"/>
                    </w:rPr>
                  </w:pPr>
                </w:p>
                <w:p w:rsidR="00637B81" w:rsidRDefault="00637B81" w:rsidP="002A7C01">
                  <w:pPr>
                    <w:widowControl w:val="0"/>
                    <w:jc w:val="center"/>
                    <w:rPr>
                      <w:b/>
                      <w:sz w:val="20"/>
                      <w:szCs w:val="20"/>
                    </w:rPr>
                  </w:pPr>
                </w:p>
                <w:p w:rsidR="00637B81" w:rsidRDefault="00637B81" w:rsidP="002A7C01">
                  <w:pPr>
                    <w:widowControl w:val="0"/>
                    <w:jc w:val="center"/>
                    <w:rPr>
                      <w:b/>
                      <w:sz w:val="20"/>
                      <w:szCs w:val="20"/>
                    </w:rPr>
                  </w:pPr>
                </w:p>
                <w:p w:rsidR="00637B81" w:rsidRDefault="00637B81" w:rsidP="002A7C01">
                  <w:pPr>
                    <w:widowControl w:val="0"/>
                    <w:jc w:val="center"/>
                    <w:rPr>
                      <w:b/>
                      <w:sz w:val="20"/>
                      <w:szCs w:val="20"/>
                    </w:rPr>
                  </w:pPr>
                </w:p>
                <w:p w:rsidR="00637B81" w:rsidRDefault="00637B81" w:rsidP="002A7C01">
                  <w:pPr>
                    <w:widowControl w:val="0"/>
                    <w:jc w:val="center"/>
                    <w:rPr>
                      <w:b/>
                      <w:sz w:val="20"/>
                      <w:szCs w:val="20"/>
                    </w:rPr>
                  </w:pPr>
                </w:p>
                <w:p w:rsidR="00637B81" w:rsidRDefault="00637B81" w:rsidP="002A7C01">
                  <w:pPr>
                    <w:widowControl w:val="0"/>
                    <w:jc w:val="center"/>
                    <w:rPr>
                      <w:b/>
                      <w:sz w:val="20"/>
                      <w:szCs w:val="20"/>
                    </w:rPr>
                  </w:pPr>
                </w:p>
                <w:p w:rsidR="00637B81" w:rsidRDefault="00637B81" w:rsidP="002A7C01">
                  <w:pPr>
                    <w:widowControl w:val="0"/>
                    <w:jc w:val="center"/>
                    <w:rPr>
                      <w:b/>
                      <w:sz w:val="20"/>
                      <w:szCs w:val="20"/>
                    </w:rPr>
                  </w:pPr>
                </w:p>
                <w:p w:rsidR="00637B81" w:rsidRDefault="00637B81" w:rsidP="002A7C01">
                  <w:pPr>
                    <w:widowControl w:val="0"/>
                    <w:jc w:val="center"/>
                    <w:rPr>
                      <w:b/>
                      <w:sz w:val="20"/>
                      <w:szCs w:val="20"/>
                    </w:rPr>
                  </w:pPr>
                </w:p>
                <w:p w:rsidR="00637B81" w:rsidRDefault="00637B81" w:rsidP="002A7C01">
                  <w:pPr>
                    <w:widowControl w:val="0"/>
                    <w:jc w:val="center"/>
                    <w:rPr>
                      <w:b/>
                      <w:sz w:val="20"/>
                      <w:szCs w:val="20"/>
                    </w:rPr>
                  </w:pPr>
                </w:p>
                <w:p w:rsidR="00637B81" w:rsidRDefault="00637B81" w:rsidP="002A7C01">
                  <w:pPr>
                    <w:widowControl w:val="0"/>
                    <w:jc w:val="center"/>
                    <w:rPr>
                      <w:b/>
                      <w:sz w:val="20"/>
                      <w:szCs w:val="20"/>
                    </w:rPr>
                  </w:pPr>
                </w:p>
                <w:p w:rsidR="00637B81" w:rsidRDefault="00637B81" w:rsidP="002A7C01">
                  <w:pPr>
                    <w:widowControl w:val="0"/>
                    <w:jc w:val="center"/>
                    <w:rPr>
                      <w:b/>
                      <w:sz w:val="20"/>
                      <w:szCs w:val="20"/>
                    </w:rPr>
                  </w:pPr>
                </w:p>
                <w:p w:rsidR="00637B81" w:rsidRDefault="00637B81" w:rsidP="002A7C01">
                  <w:pPr>
                    <w:widowControl w:val="0"/>
                    <w:jc w:val="center"/>
                    <w:rPr>
                      <w:b/>
                      <w:sz w:val="20"/>
                      <w:szCs w:val="20"/>
                    </w:rPr>
                  </w:pPr>
                </w:p>
                <w:p w:rsidR="00637B81" w:rsidRDefault="00637B81" w:rsidP="002A7C01">
                  <w:pPr>
                    <w:widowControl w:val="0"/>
                    <w:jc w:val="center"/>
                    <w:rPr>
                      <w:b/>
                      <w:sz w:val="20"/>
                      <w:szCs w:val="20"/>
                    </w:rPr>
                  </w:pPr>
                </w:p>
                <w:p w:rsidR="00637B81" w:rsidRDefault="00637B81" w:rsidP="002A7C01">
                  <w:pPr>
                    <w:widowControl w:val="0"/>
                    <w:jc w:val="center"/>
                    <w:rPr>
                      <w:b/>
                      <w:sz w:val="20"/>
                      <w:szCs w:val="20"/>
                    </w:rPr>
                  </w:pPr>
                </w:p>
                <w:p w:rsidR="00637B81" w:rsidRDefault="00637B81" w:rsidP="002A7C01">
                  <w:pPr>
                    <w:widowControl w:val="0"/>
                    <w:jc w:val="center"/>
                    <w:rPr>
                      <w:b/>
                      <w:sz w:val="20"/>
                      <w:szCs w:val="20"/>
                    </w:rPr>
                  </w:pPr>
                </w:p>
                <w:p w:rsidR="00637B81" w:rsidRDefault="00637B81" w:rsidP="002A7C01">
                  <w:pPr>
                    <w:widowControl w:val="0"/>
                    <w:jc w:val="center"/>
                    <w:rPr>
                      <w:b/>
                      <w:sz w:val="20"/>
                      <w:szCs w:val="20"/>
                    </w:rPr>
                  </w:pPr>
                </w:p>
                <w:p w:rsidR="00637B81" w:rsidRDefault="00637B81" w:rsidP="002A7C01">
                  <w:pPr>
                    <w:widowControl w:val="0"/>
                    <w:jc w:val="center"/>
                    <w:rPr>
                      <w:b/>
                      <w:sz w:val="20"/>
                      <w:szCs w:val="20"/>
                    </w:rPr>
                  </w:pPr>
                </w:p>
                <w:p w:rsidR="00637B81" w:rsidRDefault="00637B81" w:rsidP="002A7C01">
                  <w:pPr>
                    <w:widowControl w:val="0"/>
                    <w:jc w:val="center"/>
                    <w:rPr>
                      <w:b/>
                      <w:sz w:val="20"/>
                      <w:szCs w:val="20"/>
                    </w:rPr>
                  </w:pPr>
                </w:p>
                <w:p w:rsidR="00637B81" w:rsidRDefault="00637B81" w:rsidP="002A7C01">
                  <w:pPr>
                    <w:widowControl w:val="0"/>
                    <w:jc w:val="center"/>
                    <w:rPr>
                      <w:b/>
                      <w:sz w:val="20"/>
                      <w:szCs w:val="20"/>
                    </w:rPr>
                  </w:pPr>
                </w:p>
                <w:p w:rsidR="00637B81" w:rsidRDefault="00637B81" w:rsidP="002A7C01">
                  <w:pPr>
                    <w:widowControl w:val="0"/>
                    <w:jc w:val="center"/>
                    <w:rPr>
                      <w:b/>
                      <w:sz w:val="20"/>
                      <w:szCs w:val="20"/>
                    </w:rPr>
                  </w:pPr>
                </w:p>
                <w:p w:rsidR="00637B81" w:rsidRDefault="00637B81" w:rsidP="002A7C01">
                  <w:pPr>
                    <w:widowControl w:val="0"/>
                    <w:jc w:val="center"/>
                    <w:rPr>
                      <w:b/>
                      <w:sz w:val="20"/>
                      <w:szCs w:val="20"/>
                    </w:rPr>
                  </w:pPr>
                </w:p>
                <w:p w:rsidR="00637B81" w:rsidRDefault="00637B81" w:rsidP="002A7C01">
                  <w:pPr>
                    <w:widowControl w:val="0"/>
                    <w:jc w:val="center"/>
                    <w:rPr>
                      <w:b/>
                      <w:sz w:val="20"/>
                      <w:szCs w:val="20"/>
                    </w:rPr>
                  </w:pPr>
                </w:p>
                <w:p w:rsidR="00637B81" w:rsidRDefault="00637B81" w:rsidP="002A7C01">
                  <w:pPr>
                    <w:widowControl w:val="0"/>
                    <w:jc w:val="center"/>
                    <w:rPr>
                      <w:b/>
                      <w:sz w:val="20"/>
                      <w:szCs w:val="20"/>
                    </w:rPr>
                  </w:pPr>
                </w:p>
                <w:p w:rsidR="00637B81" w:rsidRDefault="00637B81" w:rsidP="002A7C01">
                  <w:pPr>
                    <w:widowControl w:val="0"/>
                    <w:jc w:val="center"/>
                    <w:rPr>
                      <w:b/>
                      <w:sz w:val="20"/>
                      <w:szCs w:val="20"/>
                    </w:rPr>
                  </w:pPr>
                </w:p>
                <w:p w:rsidR="00637B81" w:rsidRDefault="00637B81" w:rsidP="002A7C01">
                  <w:pPr>
                    <w:widowControl w:val="0"/>
                    <w:jc w:val="center"/>
                    <w:rPr>
                      <w:b/>
                      <w:sz w:val="20"/>
                      <w:szCs w:val="20"/>
                    </w:rPr>
                  </w:pPr>
                </w:p>
                <w:p w:rsidR="00637B81" w:rsidRDefault="00637B81" w:rsidP="002A7C01">
                  <w:pPr>
                    <w:widowControl w:val="0"/>
                    <w:jc w:val="center"/>
                    <w:rPr>
                      <w:b/>
                      <w:sz w:val="20"/>
                      <w:szCs w:val="20"/>
                    </w:rPr>
                  </w:pPr>
                </w:p>
                <w:p w:rsidR="00637B81" w:rsidRDefault="00637B81" w:rsidP="002A7C01">
                  <w:pPr>
                    <w:widowControl w:val="0"/>
                    <w:jc w:val="center"/>
                    <w:rPr>
                      <w:b/>
                      <w:sz w:val="20"/>
                      <w:szCs w:val="20"/>
                    </w:rPr>
                  </w:pPr>
                </w:p>
                <w:p w:rsidR="00637B81" w:rsidRDefault="00637B81" w:rsidP="002A7C01">
                  <w:pPr>
                    <w:widowControl w:val="0"/>
                    <w:jc w:val="center"/>
                    <w:rPr>
                      <w:b/>
                      <w:sz w:val="20"/>
                      <w:szCs w:val="20"/>
                    </w:rPr>
                  </w:pPr>
                </w:p>
                <w:p w:rsidR="00637B81" w:rsidRDefault="00637B81" w:rsidP="002A7C01">
                  <w:pPr>
                    <w:widowControl w:val="0"/>
                    <w:jc w:val="center"/>
                    <w:rPr>
                      <w:b/>
                      <w:sz w:val="20"/>
                      <w:szCs w:val="20"/>
                    </w:rPr>
                  </w:pPr>
                </w:p>
                <w:p w:rsidR="00637B81" w:rsidRPr="00C5796C" w:rsidRDefault="00637B81" w:rsidP="002A7C01">
                  <w:pPr>
                    <w:widowControl w:val="0"/>
                    <w:jc w:val="center"/>
                    <w:rPr>
                      <w:b/>
                      <w:sz w:val="20"/>
                      <w:szCs w:val="20"/>
                    </w:rPr>
                  </w:pPr>
                  <w:r>
                    <w:rPr>
                      <w:b/>
                      <w:sz w:val="20"/>
                      <w:szCs w:val="20"/>
                    </w:rPr>
                    <w:t>4</w:t>
                  </w:r>
                  <w:r w:rsidRPr="00C5796C">
                    <w:rPr>
                      <w:b/>
                      <w:sz w:val="20"/>
                      <w:szCs w:val="20"/>
                    </w:rPr>
                    <w:t>0%</w:t>
                  </w:r>
                </w:p>
              </w:tc>
            </w:tr>
            <w:tr w:rsidR="00637B81" w:rsidRPr="00C5796C" w:rsidTr="00C04AED">
              <w:trPr>
                <w:trHeight w:val="224"/>
              </w:trPr>
              <w:tc>
                <w:tcPr>
                  <w:tcW w:w="7792" w:type="dxa"/>
                  <w:gridSpan w:val="3"/>
                  <w:tcMar>
                    <w:top w:w="57" w:type="dxa"/>
                    <w:left w:w="57" w:type="dxa"/>
                    <w:bottom w:w="57" w:type="dxa"/>
                    <w:right w:w="57" w:type="dxa"/>
                  </w:tcMar>
                </w:tcPr>
                <w:p w:rsidR="00637B81" w:rsidRPr="008E14BA" w:rsidRDefault="00637B81" w:rsidP="005A52A7">
                  <w:pPr>
                    <w:widowControl w:val="0"/>
                    <w:jc w:val="center"/>
                    <w:rPr>
                      <w:sz w:val="20"/>
                      <w:szCs w:val="20"/>
                    </w:rPr>
                  </w:pPr>
                  <w:r w:rsidRPr="000C65D3">
                    <w:rPr>
                      <w:b/>
                      <w:bCs/>
                      <w:i/>
                      <w:color w:val="000000"/>
                      <w:sz w:val="20"/>
                      <w:szCs w:val="20"/>
                    </w:rPr>
                    <w:t>Письменный перевод, за страницу текс</w:t>
                  </w:r>
                  <w:r w:rsidR="00465A8D">
                    <w:rPr>
                      <w:b/>
                      <w:bCs/>
                      <w:i/>
                      <w:color w:val="000000"/>
                      <w:sz w:val="20"/>
                      <w:szCs w:val="20"/>
                    </w:rPr>
                    <w:t>т</w:t>
                  </w:r>
                  <w:r w:rsidRPr="000C65D3">
                    <w:rPr>
                      <w:b/>
                      <w:bCs/>
                      <w:i/>
                      <w:color w:val="000000"/>
                      <w:sz w:val="20"/>
                      <w:szCs w:val="20"/>
                    </w:rPr>
                    <w:t>а перевода (1 800 знаков с пробелами)</w:t>
                  </w:r>
                </w:p>
              </w:tc>
              <w:tc>
                <w:tcPr>
                  <w:tcW w:w="1275" w:type="dxa"/>
                  <w:vMerge/>
                  <w:tcMar>
                    <w:top w:w="57" w:type="dxa"/>
                    <w:left w:w="57" w:type="dxa"/>
                    <w:bottom w:w="57" w:type="dxa"/>
                    <w:right w:w="57" w:type="dxa"/>
                  </w:tcMar>
                </w:tcPr>
                <w:p w:rsidR="00637B81" w:rsidRDefault="00637B81" w:rsidP="007112E3">
                  <w:pPr>
                    <w:widowControl w:val="0"/>
                    <w:jc w:val="center"/>
                    <w:rPr>
                      <w:b/>
                      <w:sz w:val="20"/>
                      <w:szCs w:val="20"/>
                    </w:rPr>
                  </w:pPr>
                </w:p>
              </w:tc>
            </w:tr>
            <w:tr w:rsidR="00637B81" w:rsidRPr="00C5796C" w:rsidTr="00C04AED">
              <w:trPr>
                <w:trHeight w:val="224"/>
              </w:trPr>
              <w:tc>
                <w:tcPr>
                  <w:tcW w:w="728" w:type="dxa"/>
                  <w:tcMar>
                    <w:top w:w="57" w:type="dxa"/>
                    <w:left w:w="57" w:type="dxa"/>
                    <w:bottom w:w="57" w:type="dxa"/>
                    <w:right w:w="57" w:type="dxa"/>
                  </w:tcMar>
                </w:tcPr>
                <w:p w:rsidR="00637B81" w:rsidRPr="00C5796C" w:rsidRDefault="00637B81" w:rsidP="009D2750">
                  <w:pPr>
                    <w:widowControl w:val="0"/>
                    <w:jc w:val="center"/>
                    <w:rPr>
                      <w:b/>
                      <w:sz w:val="20"/>
                      <w:szCs w:val="20"/>
                    </w:rPr>
                  </w:pPr>
                  <w:r>
                    <w:rPr>
                      <w:b/>
                      <w:sz w:val="20"/>
                      <w:szCs w:val="20"/>
                    </w:rPr>
                    <w:t>1.1.</w:t>
                  </w:r>
                </w:p>
              </w:tc>
              <w:tc>
                <w:tcPr>
                  <w:tcW w:w="5807" w:type="dxa"/>
                  <w:tcBorders>
                    <w:bottom w:val="single" w:sz="4" w:space="0" w:color="auto"/>
                  </w:tcBorders>
                  <w:tcMar>
                    <w:top w:w="57" w:type="dxa"/>
                    <w:left w:w="57" w:type="dxa"/>
                    <w:bottom w:w="57" w:type="dxa"/>
                    <w:right w:w="57" w:type="dxa"/>
                  </w:tcMar>
                </w:tcPr>
                <w:p w:rsidR="00637B81" w:rsidRPr="009D2750" w:rsidRDefault="00637B81" w:rsidP="009D2750">
                  <w:pPr>
                    <w:rPr>
                      <w:bCs/>
                      <w:color w:val="000000"/>
                      <w:sz w:val="20"/>
                      <w:szCs w:val="20"/>
                    </w:rPr>
                  </w:pPr>
                  <w:r w:rsidRPr="009D2750">
                    <w:rPr>
                      <w:bCs/>
                      <w:color w:val="000000"/>
                      <w:sz w:val="20"/>
                      <w:szCs w:val="20"/>
                    </w:rPr>
                    <w:t xml:space="preserve">Подготовка перевода текста </w:t>
                  </w:r>
                  <w:proofErr w:type="gramStart"/>
                  <w:r w:rsidRPr="009D2750">
                    <w:rPr>
                      <w:bCs/>
                      <w:color w:val="000000"/>
                      <w:sz w:val="20"/>
                      <w:szCs w:val="20"/>
                    </w:rPr>
                    <w:t>с</w:t>
                  </w:r>
                  <w:proofErr w:type="gramEnd"/>
                  <w:r w:rsidRPr="009D2750">
                    <w:rPr>
                      <w:bCs/>
                      <w:color w:val="000000"/>
                      <w:sz w:val="20"/>
                      <w:szCs w:val="20"/>
                    </w:rPr>
                    <w:t>/</w:t>
                  </w:r>
                  <w:proofErr w:type="gramStart"/>
                  <w:r w:rsidRPr="009D2750">
                    <w:rPr>
                      <w:bCs/>
                      <w:color w:val="000000"/>
                      <w:sz w:val="20"/>
                      <w:szCs w:val="20"/>
                    </w:rPr>
                    <w:t>на</w:t>
                  </w:r>
                  <w:proofErr w:type="gramEnd"/>
                  <w:r w:rsidRPr="009D2750">
                    <w:rPr>
                      <w:bCs/>
                      <w:color w:val="000000"/>
                      <w:sz w:val="20"/>
                      <w:szCs w:val="20"/>
                    </w:rPr>
                    <w:t xml:space="preserve"> английский язык стандартного качества</w:t>
                  </w:r>
                </w:p>
              </w:tc>
              <w:tc>
                <w:tcPr>
                  <w:tcW w:w="1257" w:type="dxa"/>
                  <w:tcBorders>
                    <w:bottom w:val="single" w:sz="4" w:space="0" w:color="auto"/>
                  </w:tcBorders>
                  <w:tcMar>
                    <w:top w:w="57" w:type="dxa"/>
                    <w:left w:w="57" w:type="dxa"/>
                    <w:bottom w:w="57" w:type="dxa"/>
                    <w:right w:w="57" w:type="dxa"/>
                  </w:tcMar>
                </w:tcPr>
                <w:p w:rsidR="00637B81" w:rsidRPr="000C65D3" w:rsidRDefault="00637B81" w:rsidP="009D2750">
                  <w:pPr>
                    <w:spacing w:line="360" w:lineRule="auto"/>
                    <w:jc w:val="center"/>
                    <w:rPr>
                      <w:color w:val="000000"/>
                      <w:sz w:val="20"/>
                      <w:szCs w:val="20"/>
                    </w:rPr>
                  </w:pPr>
                  <w:r>
                    <w:rPr>
                      <w:color w:val="000000"/>
                      <w:sz w:val="20"/>
                      <w:szCs w:val="20"/>
                    </w:rPr>
                    <w:t>0-</w:t>
                  </w:r>
                  <w:r w:rsidRPr="000C65D3">
                    <w:rPr>
                      <w:color w:val="000000"/>
                      <w:sz w:val="20"/>
                      <w:szCs w:val="20"/>
                    </w:rPr>
                    <w:t>15</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28" w:type="dxa"/>
                  <w:tcMar>
                    <w:top w:w="57" w:type="dxa"/>
                    <w:left w:w="57" w:type="dxa"/>
                    <w:bottom w:w="57" w:type="dxa"/>
                    <w:right w:w="57" w:type="dxa"/>
                  </w:tcMar>
                </w:tcPr>
                <w:p w:rsidR="00637B81" w:rsidRPr="00C5796C" w:rsidRDefault="00637B81" w:rsidP="009D2750">
                  <w:pPr>
                    <w:widowControl w:val="0"/>
                    <w:jc w:val="center"/>
                    <w:rPr>
                      <w:b/>
                      <w:sz w:val="20"/>
                      <w:szCs w:val="20"/>
                    </w:rPr>
                  </w:pPr>
                  <w:r>
                    <w:rPr>
                      <w:b/>
                      <w:sz w:val="20"/>
                      <w:szCs w:val="20"/>
                    </w:rPr>
                    <w:t>1.2.</w:t>
                  </w:r>
                </w:p>
              </w:tc>
              <w:tc>
                <w:tcPr>
                  <w:tcW w:w="5807" w:type="dxa"/>
                  <w:tcBorders>
                    <w:bottom w:val="single" w:sz="4" w:space="0" w:color="auto"/>
                  </w:tcBorders>
                  <w:tcMar>
                    <w:top w:w="57" w:type="dxa"/>
                    <w:left w:w="57" w:type="dxa"/>
                    <w:bottom w:w="57" w:type="dxa"/>
                    <w:right w:w="57" w:type="dxa"/>
                  </w:tcMar>
                </w:tcPr>
                <w:p w:rsidR="00637B81" w:rsidRPr="009D2750" w:rsidRDefault="00637B81" w:rsidP="009D2750">
                  <w:pPr>
                    <w:rPr>
                      <w:bCs/>
                      <w:color w:val="000000"/>
                      <w:sz w:val="20"/>
                      <w:szCs w:val="20"/>
                    </w:rPr>
                  </w:pPr>
                  <w:r w:rsidRPr="009D2750">
                    <w:rPr>
                      <w:bCs/>
                      <w:color w:val="000000"/>
                      <w:sz w:val="20"/>
                      <w:szCs w:val="20"/>
                    </w:rPr>
                    <w:t xml:space="preserve">Подготовка перевода текста </w:t>
                  </w:r>
                  <w:proofErr w:type="gramStart"/>
                  <w:r w:rsidRPr="009D2750">
                    <w:rPr>
                      <w:bCs/>
                      <w:color w:val="000000"/>
                      <w:sz w:val="20"/>
                      <w:szCs w:val="20"/>
                    </w:rPr>
                    <w:t>с</w:t>
                  </w:r>
                  <w:proofErr w:type="gramEnd"/>
                  <w:r w:rsidRPr="009D2750">
                    <w:rPr>
                      <w:bCs/>
                      <w:color w:val="000000"/>
                      <w:sz w:val="20"/>
                      <w:szCs w:val="20"/>
                    </w:rPr>
                    <w:t>/</w:t>
                  </w:r>
                  <w:proofErr w:type="gramStart"/>
                  <w:r w:rsidRPr="009D2750">
                    <w:rPr>
                      <w:bCs/>
                      <w:color w:val="000000"/>
                      <w:sz w:val="20"/>
                      <w:szCs w:val="20"/>
                    </w:rPr>
                    <w:t>на</w:t>
                  </w:r>
                  <w:proofErr w:type="gramEnd"/>
                  <w:r w:rsidRPr="009D2750">
                    <w:rPr>
                      <w:bCs/>
                      <w:color w:val="000000"/>
                      <w:sz w:val="20"/>
                      <w:szCs w:val="20"/>
                    </w:rPr>
                    <w:t xml:space="preserve"> английский язык высокого качества</w:t>
                  </w:r>
                </w:p>
              </w:tc>
              <w:tc>
                <w:tcPr>
                  <w:tcW w:w="1257" w:type="dxa"/>
                  <w:tcBorders>
                    <w:bottom w:val="single" w:sz="4" w:space="0" w:color="auto"/>
                  </w:tcBorders>
                  <w:tcMar>
                    <w:top w:w="57" w:type="dxa"/>
                    <w:left w:w="57" w:type="dxa"/>
                    <w:bottom w:w="57" w:type="dxa"/>
                    <w:right w:w="57" w:type="dxa"/>
                  </w:tcMar>
                </w:tcPr>
                <w:p w:rsidR="00637B81" w:rsidRPr="000C65D3" w:rsidRDefault="00637B81" w:rsidP="009D2750">
                  <w:pPr>
                    <w:spacing w:line="360" w:lineRule="auto"/>
                    <w:jc w:val="center"/>
                    <w:rPr>
                      <w:color w:val="000000"/>
                      <w:sz w:val="20"/>
                      <w:szCs w:val="20"/>
                    </w:rPr>
                  </w:pPr>
                  <w:r>
                    <w:rPr>
                      <w:color w:val="000000"/>
                      <w:sz w:val="20"/>
                      <w:szCs w:val="20"/>
                    </w:rPr>
                    <w:t>0-</w:t>
                  </w:r>
                  <w:r w:rsidRPr="000C65D3">
                    <w:rPr>
                      <w:color w:val="000000"/>
                      <w:sz w:val="20"/>
                      <w:szCs w:val="20"/>
                      <w:lang w:val="en-US"/>
                    </w:rPr>
                    <w:t>1</w:t>
                  </w:r>
                  <w:r w:rsidRPr="000C65D3">
                    <w:rPr>
                      <w:color w:val="000000"/>
                      <w:sz w:val="20"/>
                      <w:szCs w:val="20"/>
                    </w:rPr>
                    <w:t>0</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28" w:type="dxa"/>
                  <w:tcMar>
                    <w:top w:w="57" w:type="dxa"/>
                    <w:left w:w="57" w:type="dxa"/>
                    <w:bottom w:w="57" w:type="dxa"/>
                    <w:right w:w="57" w:type="dxa"/>
                  </w:tcMar>
                </w:tcPr>
                <w:p w:rsidR="00637B81" w:rsidRPr="00C5796C" w:rsidRDefault="00637B81" w:rsidP="009D2750">
                  <w:pPr>
                    <w:widowControl w:val="0"/>
                    <w:jc w:val="center"/>
                    <w:rPr>
                      <w:b/>
                      <w:sz w:val="20"/>
                      <w:szCs w:val="20"/>
                    </w:rPr>
                  </w:pPr>
                  <w:r>
                    <w:rPr>
                      <w:b/>
                      <w:sz w:val="20"/>
                      <w:szCs w:val="20"/>
                    </w:rPr>
                    <w:t>1.3.</w:t>
                  </w:r>
                </w:p>
              </w:tc>
              <w:tc>
                <w:tcPr>
                  <w:tcW w:w="5807" w:type="dxa"/>
                  <w:tcBorders>
                    <w:bottom w:val="single" w:sz="4" w:space="0" w:color="auto"/>
                  </w:tcBorders>
                  <w:tcMar>
                    <w:top w:w="57" w:type="dxa"/>
                    <w:left w:w="57" w:type="dxa"/>
                    <w:bottom w:w="57" w:type="dxa"/>
                    <w:right w:w="57" w:type="dxa"/>
                  </w:tcMar>
                </w:tcPr>
                <w:p w:rsidR="00637B81" w:rsidRPr="009D2750" w:rsidRDefault="00637B81" w:rsidP="009D2750">
                  <w:pPr>
                    <w:rPr>
                      <w:bCs/>
                      <w:color w:val="000000"/>
                      <w:sz w:val="20"/>
                      <w:szCs w:val="20"/>
                    </w:rPr>
                  </w:pPr>
                  <w:proofErr w:type="gramStart"/>
                  <w:r w:rsidRPr="009D2750">
                    <w:rPr>
                      <w:bCs/>
                      <w:color w:val="000000"/>
                      <w:sz w:val="20"/>
                      <w:szCs w:val="20"/>
                    </w:rPr>
                    <w:t>Перевод с/на немецкий, французский, испанский, итальянский языки стандартного качества</w:t>
                  </w:r>
                  <w:proofErr w:type="gramEnd"/>
                </w:p>
              </w:tc>
              <w:tc>
                <w:tcPr>
                  <w:tcW w:w="1257" w:type="dxa"/>
                  <w:tcBorders>
                    <w:bottom w:val="single" w:sz="4" w:space="0" w:color="auto"/>
                  </w:tcBorders>
                  <w:tcMar>
                    <w:top w:w="57" w:type="dxa"/>
                    <w:left w:w="57" w:type="dxa"/>
                    <w:bottom w:w="57" w:type="dxa"/>
                    <w:right w:w="57" w:type="dxa"/>
                  </w:tcMar>
                </w:tcPr>
                <w:p w:rsidR="00637B81" w:rsidRPr="000C65D3" w:rsidRDefault="00637B81" w:rsidP="009D2750">
                  <w:pPr>
                    <w:spacing w:line="360" w:lineRule="auto"/>
                    <w:jc w:val="center"/>
                    <w:rPr>
                      <w:color w:val="000000"/>
                      <w:sz w:val="20"/>
                      <w:szCs w:val="20"/>
                    </w:rPr>
                  </w:pPr>
                  <w:r>
                    <w:rPr>
                      <w:color w:val="000000"/>
                      <w:sz w:val="20"/>
                      <w:szCs w:val="20"/>
                    </w:rPr>
                    <w:t>0-</w:t>
                  </w:r>
                  <w:r w:rsidRPr="000C65D3">
                    <w:rPr>
                      <w:color w:val="000000"/>
                      <w:sz w:val="20"/>
                      <w:szCs w:val="20"/>
                    </w:rPr>
                    <w:t>1</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28" w:type="dxa"/>
                  <w:tcMar>
                    <w:top w:w="57" w:type="dxa"/>
                    <w:left w:w="57" w:type="dxa"/>
                    <w:bottom w:w="57" w:type="dxa"/>
                    <w:right w:w="57" w:type="dxa"/>
                  </w:tcMar>
                </w:tcPr>
                <w:p w:rsidR="00637B81" w:rsidRPr="00C5796C" w:rsidRDefault="00637B81" w:rsidP="009D2750">
                  <w:pPr>
                    <w:widowControl w:val="0"/>
                    <w:jc w:val="center"/>
                    <w:rPr>
                      <w:b/>
                      <w:sz w:val="20"/>
                      <w:szCs w:val="20"/>
                    </w:rPr>
                  </w:pPr>
                  <w:r>
                    <w:rPr>
                      <w:b/>
                      <w:sz w:val="20"/>
                      <w:szCs w:val="20"/>
                    </w:rPr>
                    <w:t>1.4.</w:t>
                  </w:r>
                </w:p>
              </w:tc>
              <w:tc>
                <w:tcPr>
                  <w:tcW w:w="5807" w:type="dxa"/>
                  <w:tcBorders>
                    <w:bottom w:val="single" w:sz="4" w:space="0" w:color="auto"/>
                  </w:tcBorders>
                  <w:tcMar>
                    <w:top w:w="57" w:type="dxa"/>
                    <w:left w:w="57" w:type="dxa"/>
                    <w:bottom w:w="57" w:type="dxa"/>
                    <w:right w:w="57" w:type="dxa"/>
                  </w:tcMar>
                </w:tcPr>
                <w:p w:rsidR="00637B81" w:rsidRPr="009D2750" w:rsidRDefault="00637B81" w:rsidP="009D2750">
                  <w:pPr>
                    <w:rPr>
                      <w:bCs/>
                      <w:color w:val="000000"/>
                      <w:sz w:val="20"/>
                      <w:szCs w:val="20"/>
                    </w:rPr>
                  </w:pPr>
                  <w:proofErr w:type="gramStart"/>
                  <w:r w:rsidRPr="009D2750">
                    <w:rPr>
                      <w:bCs/>
                      <w:color w:val="000000"/>
                      <w:sz w:val="20"/>
                      <w:szCs w:val="20"/>
                    </w:rPr>
                    <w:t>Перевод с/на немецкий, французский, испанский, итальянский языки высокого качества</w:t>
                  </w:r>
                  <w:proofErr w:type="gramEnd"/>
                </w:p>
              </w:tc>
              <w:tc>
                <w:tcPr>
                  <w:tcW w:w="1257" w:type="dxa"/>
                  <w:tcBorders>
                    <w:bottom w:val="single" w:sz="4" w:space="0" w:color="auto"/>
                  </w:tcBorders>
                  <w:tcMar>
                    <w:top w:w="57" w:type="dxa"/>
                    <w:left w:w="57" w:type="dxa"/>
                    <w:bottom w:w="57" w:type="dxa"/>
                    <w:right w:w="57" w:type="dxa"/>
                  </w:tcMar>
                </w:tcPr>
                <w:p w:rsidR="00637B81" w:rsidRPr="000C65D3" w:rsidRDefault="00637B81" w:rsidP="009D2750">
                  <w:pPr>
                    <w:spacing w:line="360" w:lineRule="auto"/>
                    <w:jc w:val="center"/>
                    <w:rPr>
                      <w:color w:val="000000"/>
                      <w:sz w:val="20"/>
                      <w:szCs w:val="20"/>
                    </w:rPr>
                  </w:pPr>
                  <w:r>
                    <w:rPr>
                      <w:color w:val="000000"/>
                      <w:sz w:val="20"/>
                      <w:szCs w:val="20"/>
                    </w:rPr>
                    <w:t>0-</w:t>
                  </w:r>
                  <w:r w:rsidRPr="000C65D3">
                    <w:rPr>
                      <w:color w:val="000000"/>
                      <w:sz w:val="20"/>
                      <w:szCs w:val="20"/>
                    </w:rPr>
                    <w:t>2</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28" w:type="dxa"/>
                  <w:tcMar>
                    <w:top w:w="57" w:type="dxa"/>
                    <w:left w:w="57" w:type="dxa"/>
                    <w:bottom w:w="57" w:type="dxa"/>
                    <w:right w:w="57" w:type="dxa"/>
                  </w:tcMar>
                </w:tcPr>
                <w:p w:rsidR="00637B81" w:rsidRPr="00C5796C" w:rsidRDefault="00637B81" w:rsidP="009D2750">
                  <w:pPr>
                    <w:widowControl w:val="0"/>
                    <w:jc w:val="center"/>
                    <w:rPr>
                      <w:b/>
                      <w:sz w:val="20"/>
                      <w:szCs w:val="20"/>
                    </w:rPr>
                  </w:pPr>
                  <w:r>
                    <w:rPr>
                      <w:b/>
                      <w:sz w:val="20"/>
                      <w:szCs w:val="20"/>
                    </w:rPr>
                    <w:t>1.5.</w:t>
                  </w:r>
                </w:p>
              </w:tc>
              <w:tc>
                <w:tcPr>
                  <w:tcW w:w="5807" w:type="dxa"/>
                  <w:tcBorders>
                    <w:bottom w:val="single" w:sz="4" w:space="0" w:color="auto"/>
                  </w:tcBorders>
                  <w:tcMar>
                    <w:top w:w="57" w:type="dxa"/>
                    <w:left w:w="57" w:type="dxa"/>
                    <w:bottom w:w="57" w:type="dxa"/>
                    <w:right w:w="57" w:type="dxa"/>
                  </w:tcMar>
                </w:tcPr>
                <w:p w:rsidR="00637B81" w:rsidRPr="009D2750" w:rsidRDefault="00637B81" w:rsidP="009D2750">
                  <w:pPr>
                    <w:rPr>
                      <w:bCs/>
                      <w:color w:val="000000"/>
                      <w:sz w:val="20"/>
                      <w:szCs w:val="20"/>
                    </w:rPr>
                  </w:pPr>
                  <w:r w:rsidRPr="009D2750">
                    <w:rPr>
                      <w:bCs/>
                      <w:color w:val="000000"/>
                      <w:sz w:val="20"/>
                      <w:szCs w:val="20"/>
                    </w:rPr>
                    <w:t xml:space="preserve">Перевод </w:t>
                  </w:r>
                  <w:proofErr w:type="gramStart"/>
                  <w:r w:rsidRPr="009D2750">
                    <w:rPr>
                      <w:bCs/>
                      <w:color w:val="000000"/>
                      <w:sz w:val="20"/>
                      <w:szCs w:val="20"/>
                    </w:rPr>
                    <w:t>с</w:t>
                  </w:r>
                  <w:proofErr w:type="gramEnd"/>
                  <w:r w:rsidRPr="009D2750">
                    <w:rPr>
                      <w:bCs/>
                      <w:color w:val="000000"/>
                      <w:sz w:val="20"/>
                      <w:szCs w:val="20"/>
                    </w:rPr>
                    <w:t>/</w:t>
                  </w:r>
                  <w:proofErr w:type="gramStart"/>
                  <w:r w:rsidRPr="009D2750">
                    <w:rPr>
                      <w:bCs/>
                      <w:color w:val="000000"/>
                      <w:sz w:val="20"/>
                      <w:szCs w:val="20"/>
                    </w:rPr>
                    <w:t>на</w:t>
                  </w:r>
                  <w:proofErr w:type="gramEnd"/>
                  <w:r w:rsidRPr="009D2750">
                    <w:rPr>
                      <w:bCs/>
                      <w:color w:val="000000"/>
                      <w:sz w:val="20"/>
                      <w:szCs w:val="20"/>
                    </w:rPr>
                    <w:t xml:space="preserve"> прочие европейские языки стандартного качества</w:t>
                  </w:r>
                </w:p>
              </w:tc>
              <w:tc>
                <w:tcPr>
                  <w:tcW w:w="1257" w:type="dxa"/>
                  <w:tcBorders>
                    <w:bottom w:val="single" w:sz="4" w:space="0" w:color="auto"/>
                  </w:tcBorders>
                  <w:tcMar>
                    <w:top w:w="57" w:type="dxa"/>
                    <w:left w:w="57" w:type="dxa"/>
                    <w:bottom w:w="57" w:type="dxa"/>
                    <w:right w:w="57" w:type="dxa"/>
                  </w:tcMar>
                </w:tcPr>
                <w:p w:rsidR="00637B81" w:rsidRPr="000C65D3" w:rsidRDefault="00637B81" w:rsidP="009D2750">
                  <w:pPr>
                    <w:spacing w:line="360" w:lineRule="auto"/>
                    <w:jc w:val="center"/>
                    <w:rPr>
                      <w:color w:val="000000"/>
                      <w:sz w:val="20"/>
                      <w:szCs w:val="20"/>
                    </w:rPr>
                  </w:pPr>
                  <w:r>
                    <w:rPr>
                      <w:color w:val="000000"/>
                      <w:sz w:val="20"/>
                      <w:szCs w:val="20"/>
                    </w:rPr>
                    <w:t>0-</w:t>
                  </w:r>
                  <w:r w:rsidRPr="000C65D3">
                    <w:rPr>
                      <w:color w:val="000000"/>
                      <w:sz w:val="20"/>
                      <w:szCs w:val="20"/>
                    </w:rPr>
                    <w:t>1</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28" w:type="dxa"/>
                  <w:tcMar>
                    <w:top w:w="57" w:type="dxa"/>
                    <w:left w:w="57" w:type="dxa"/>
                    <w:bottom w:w="57" w:type="dxa"/>
                    <w:right w:w="57" w:type="dxa"/>
                  </w:tcMar>
                </w:tcPr>
                <w:p w:rsidR="00637B81" w:rsidRPr="00C5796C" w:rsidRDefault="00637B81" w:rsidP="009D2750">
                  <w:pPr>
                    <w:widowControl w:val="0"/>
                    <w:jc w:val="center"/>
                    <w:rPr>
                      <w:b/>
                      <w:sz w:val="20"/>
                      <w:szCs w:val="20"/>
                    </w:rPr>
                  </w:pPr>
                  <w:r>
                    <w:rPr>
                      <w:b/>
                      <w:sz w:val="20"/>
                      <w:szCs w:val="20"/>
                    </w:rPr>
                    <w:t>1.6.</w:t>
                  </w:r>
                </w:p>
              </w:tc>
              <w:tc>
                <w:tcPr>
                  <w:tcW w:w="5807" w:type="dxa"/>
                  <w:tcBorders>
                    <w:bottom w:val="single" w:sz="4" w:space="0" w:color="auto"/>
                  </w:tcBorders>
                  <w:tcMar>
                    <w:top w:w="57" w:type="dxa"/>
                    <w:left w:w="57" w:type="dxa"/>
                    <w:bottom w:w="57" w:type="dxa"/>
                    <w:right w:w="57" w:type="dxa"/>
                  </w:tcMar>
                </w:tcPr>
                <w:p w:rsidR="00637B81" w:rsidRPr="009D2750" w:rsidRDefault="00637B81" w:rsidP="009D2750">
                  <w:pPr>
                    <w:rPr>
                      <w:bCs/>
                      <w:color w:val="000000"/>
                      <w:sz w:val="20"/>
                      <w:szCs w:val="20"/>
                    </w:rPr>
                  </w:pPr>
                  <w:r w:rsidRPr="009D2750">
                    <w:rPr>
                      <w:bCs/>
                      <w:color w:val="000000"/>
                      <w:sz w:val="20"/>
                      <w:szCs w:val="20"/>
                    </w:rPr>
                    <w:t xml:space="preserve">Перевод </w:t>
                  </w:r>
                  <w:proofErr w:type="gramStart"/>
                  <w:r w:rsidRPr="009D2750">
                    <w:rPr>
                      <w:bCs/>
                      <w:color w:val="000000"/>
                      <w:sz w:val="20"/>
                      <w:szCs w:val="20"/>
                    </w:rPr>
                    <w:t>с</w:t>
                  </w:r>
                  <w:proofErr w:type="gramEnd"/>
                  <w:r w:rsidRPr="009D2750">
                    <w:rPr>
                      <w:bCs/>
                      <w:color w:val="000000"/>
                      <w:sz w:val="20"/>
                      <w:szCs w:val="20"/>
                    </w:rPr>
                    <w:t>/</w:t>
                  </w:r>
                  <w:proofErr w:type="gramStart"/>
                  <w:r w:rsidRPr="009D2750">
                    <w:rPr>
                      <w:bCs/>
                      <w:color w:val="000000"/>
                      <w:sz w:val="20"/>
                      <w:szCs w:val="20"/>
                    </w:rPr>
                    <w:t>на</w:t>
                  </w:r>
                  <w:proofErr w:type="gramEnd"/>
                  <w:r w:rsidRPr="009D2750">
                    <w:rPr>
                      <w:bCs/>
                      <w:color w:val="000000"/>
                      <w:sz w:val="20"/>
                      <w:szCs w:val="20"/>
                    </w:rPr>
                    <w:t xml:space="preserve"> прочие европейские языки высокого качества</w:t>
                  </w:r>
                </w:p>
              </w:tc>
              <w:tc>
                <w:tcPr>
                  <w:tcW w:w="1257" w:type="dxa"/>
                  <w:tcBorders>
                    <w:bottom w:val="single" w:sz="4" w:space="0" w:color="auto"/>
                  </w:tcBorders>
                  <w:tcMar>
                    <w:top w:w="57" w:type="dxa"/>
                    <w:left w:w="57" w:type="dxa"/>
                    <w:bottom w:w="57" w:type="dxa"/>
                    <w:right w:w="57" w:type="dxa"/>
                  </w:tcMar>
                </w:tcPr>
                <w:p w:rsidR="00637B81" w:rsidRPr="000C65D3" w:rsidRDefault="00637B81" w:rsidP="009D2750">
                  <w:pPr>
                    <w:spacing w:line="360" w:lineRule="auto"/>
                    <w:jc w:val="center"/>
                    <w:rPr>
                      <w:color w:val="000000"/>
                      <w:sz w:val="20"/>
                      <w:szCs w:val="20"/>
                    </w:rPr>
                  </w:pPr>
                  <w:r>
                    <w:rPr>
                      <w:color w:val="000000"/>
                      <w:sz w:val="20"/>
                      <w:szCs w:val="20"/>
                    </w:rPr>
                    <w:t>0-</w:t>
                  </w:r>
                  <w:r w:rsidRPr="000C65D3">
                    <w:rPr>
                      <w:color w:val="000000"/>
                      <w:sz w:val="20"/>
                      <w:szCs w:val="20"/>
                    </w:rPr>
                    <w:t>2</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28" w:type="dxa"/>
                  <w:tcMar>
                    <w:top w:w="57" w:type="dxa"/>
                    <w:left w:w="57" w:type="dxa"/>
                    <w:bottom w:w="57" w:type="dxa"/>
                    <w:right w:w="57" w:type="dxa"/>
                  </w:tcMar>
                </w:tcPr>
                <w:p w:rsidR="00637B81" w:rsidRPr="00C5796C" w:rsidRDefault="00637B81" w:rsidP="009D2750">
                  <w:pPr>
                    <w:widowControl w:val="0"/>
                    <w:jc w:val="center"/>
                    <w:rPr>
                      <w:b/>
                      <w:sz w:val="20"/>
                      <w:szCs w:val="20"/>
                    </w:rPr>
                  </w:pPr>
                  <w:r>
                    <w:rPr>
                      <w:b/>
                      <w:sz w:val="20"/>
                      <w:szCs w:val="20"/>
                    </w:rPr>
                    <w:t>1.7.</w:t>
                  </w:r>
                </w:p>
              </w:tc>
              <w:tc>
                <w:tcPr>
                  <w:tcW w:w="5807" w:type="dxa"/>
                  <w:tcBorders>
                    <w:bottom w:val="single" w:sz="4" w:space="0" w:color="auto"/>
                  </w:tcBorders>
                  <w:tcMar>
                    <w:top w:w="57" w:type="dxa"/>
                    <w:left w:w="57" w:type="dxa"/>
                    <w:bottom w:w="57" w:type="dxa"/>
                    <w:right w:w="57" w:type="dxa"/>
                  </w:tcMar>
                </w:tcPr>
                <w:p w:rsidR="00637B81" w:rsidRPr="009D2750" w:rsidRDefault="00637B81" w:rsidP="009D2750">
                  <w:pPr>
                    <w:rPr>
                      <w:bCs/>
                      <w:color w:val="000000"/>
                      <w:sz w:val="20"/>
                      <w:szCs w:val="20"/>
                    </w:rPr>
                  </w:pPr>
                  <w:r w:rsidRPr="009D2750">
                    <w:rPr>
                      <w:bCs/>
                      <w:color w:val="000000"/>
                      <w:sz w:val="20"/>
                      <w:szCs w:val="20"/>
                    </w:rPr>
                    <w:t xml:space="preserve">Перевод </w:t>
                  </w:r>
                  <w:proofErr w:type="gramStart"/>
                  <w:r w:rsidRPr="009D2750">
                    <w:rPr>
                      <w:bCs/>
                      <w:color w:val="000000"/>
                      <w:sz w:val="20"/>
                      <w:szCs w:val="20"/>
                    </w:rPr>
                    <w:t>с</w:t>
                  </w:r>
                  <w:proofErr w:type="gramEnd"/>
                  <w:r w:rsidRPr="009D2750">
                    <w:rPr>
                      <w:bCs/>
                      <w:color w:val="000000"/>
                      <w:sz w:val="20"/>
                      <w:szCs w:val="20"/>
                    </w:rPr>
                    <w:t>/</w:t>
                  </w:r>
                  <w:proofErr w:type="gramStart"/>
                  <w:r w:rsidRPr="009D2750">
                    <w:rPr>
                      <w:bCs/>
                      <w:color w:val="000000"/>
                      <w:sz w:val="20"/>
                      <w:szCs w:val="20"/>
                    </w:rPr>
                    <w:t>на</w:t>
                  </w:r>
                  <w:proofErr w:type="gramEnd"/>
                  <w:r w:rsidRPr="009D2750">
                    <w:rPr>
                      <w:bCs/>
                      <w:color w:val="000000"/>
                      <w:sz w:val="20"/>
                      <w:szCs w:val="20"/>
                    </w:rPr>
                    <w:t xml:space="preserve"> языки стран Азии и Ближнего Востока стандартного качества</w:t>
                  </w:r>
                </w:p>
              </w:tc>
              <w:tc>
                <w:tcPr>
                  <w:tcW w:w="1257" w:type="dxa"/>
                  <w:tcBorders>
                    <w:bottom w:val="single" w:sz="4" w:space="0" w:color="auto"/>
                  </w:tcBorders>
                  <w:tcMar>
                    <w:top w:w="57" w:type="dxa"/>
                    <w:left w:w="57" w:type="dxa"/>
                    <w:bottom w:w="57" w:type="dxa"/>
                    <w:right w:w="57" w:type="dxa"/>
                  </w:tcMar>
                </w:tcPr>
                <w:p w:rsidR="00637B81" w:rsidRPr="000C65D3" w:rsidRDefault="00637B81" w:rsidP="009D2750">
                  <w:pPr>
                    <w:spacing w:line="360" w:lineRule="auto"/>
                    <w:jc w:val="center"/>
                    <w:rPr>
                      <w:color w:val="000000"/>
                      <w:sz w:val="20"/>
                      <w:szCs w:val="20"/>
                    </w:rPr>
                  </w:pPr>
                  <w:r>
                    <w:rPr>
                      <w:color w:val="000000"/>
                      <w:sz w:val="20"/>
                      <w:szCs w:val="20"/>
                    </w:rPr>
                    <w:t>0-</w:t>
                  </w:r>
                  <w:r w:rsidRPr="000C65D3">
                    <w:rPr>
                      <w:color w:val="000000"/>
                      <w:sz w:val="20"/>
                      <w:szCs w:val="20"/>
                    </w:rPr>
                    <w:t>1</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28" w:type="dxa"/>
                  <w:tcMar>
                    <w:top w:w="57" w:type="dxa"/>
                    <w:left w:w="57" w:type="dxa"/>
                    <w:bottom w:w="57" w:type="dxa"/>
                    <w:right w:w="57" w:type="dxa"/>
                  </w:tcMar>
                </w:tcPr>
                <w:p w:rsidR="00637B81" w:rsidRPr="00C5796C" w:rsidRDefault="00637B81" w:rsidP="009D2750">
                  <w:pPr>
                    <w:widowControl w:val="0"/>
                    <w:jc w:val="center"/>
                    <w:rPr>
                      <w:b/>
                      <w:sz w:val="20"/>
                      <w:szCs w:val="20"/>
                    </w:rPr>
                  </w:pPr>
                  <w:r>
                    <w:rPr>
                      <w:b/>
                      <w:sz w:val="20"/>
                      <w:szCs w:val="20"/>
                    </w:rPr>
                    <w:t>1.8.</w:t>
                  </w:r>
                </w:p>
              </w:tc>
              <w:tc>
                <w:tcPr>
                  <w:tcW w:w="5807" w:type="dxa"/>
                  <w:tcBorders>
                    <w:bottom w:val="single" w:sz="4" w:space="0" w:color="auto"/>
                  </w:tcBorders>
                  <w:tcMar>
                    <w:top w:w="57" w:type="dxa"/>
                    <w:left w:w="57" w:type="dxa"/>
                    <w:bottom w:w="57" w:type="dxa"/>
                    <w:right w:w="57" w:type="dxa"/>
                  </w:tcMar>
                </w:tcPr>
                <w:p w:rsidR="00637B81" w:rsidRPr="009D2750" w:rsidRDefault="00637B81" w:rsidP="009D2750">
                  <w:pPr>
                    <w:rPr>
                      <w:bCs/>
                      <w:color w:val="000000"/>
                      <w:sz w:val="20"/>
                      <w:szCs w:val="20"/>
                    </w:rPr>
                  </w:pPr>
                  <w:r w:rsidRPr="009D2750">
                    <w:rPr>
                      <w:bCs/>
                      <w:color w:val="000000"/>
                      <w:sz w:val="20"/>
                      <w:szCs w:val="20"/>
                    </w:rPr>
                    <w:t xml:space="preserve">Перевод </w:t>
                  </w:r>
                  <w:proofErr w:type="gramStart"/>
                  <w:r w:rsidRPr="009D2750">
                    <w:rPr>
                      <w:bCs/>
                      <w:color w:val="000000"/>
                      <w:sz w:val="20"/>
                      <w:szCs w:val="20"/>
                    </w:rPr>
                    <w:t>с</w:t>
                  </w:r>
                  <w:proofErr w:type="gramEnd"/>
                  <w:r w:rsidRPr="009D2750">
                    <w:rPr>
                      <w:bCs/>
                      <w:color w:val="000000"/>
                      <w:sz w:val="20"/>
                      <w:szCs w:val="20"/>
                    </w:rPr>
                    <w:t>/</w:t>
                  </w:r>
                  <w:proofErr w:type="gramStart"/>
                  <w:r w:rsidRPr="009D2750">
                    <w:rPr>
                      <w:bCs/>
                      <w:color w:val="000000"/>
                      <w:sz w:val="20"/>
                      <w:szCs w:val="20"/>
                    </w:rPr>
                    <w:t>на</w:t>
                  </w:r>
                  <w:proofErr w:type="gramEnd"/>
                  <w:r w:rsidRPr="009D2750">
                    <w:rPr>
                      <w:bCs/>
                      <w:color w:val="000000"/>
                      <w:sz w:val="20"/>
                      <w:szCs w:val="20"/>
                    </w:rPr>
                    <w:t xml:space="preserve"> языки стран Азии и Ближнего Востока высокого качества</w:t>
                  </w:r>
                </w:p>
              </w:tc>
              <w:tc>
                <w:tcPr>
                  <w:tcW w:w="1257" w:type="dxa"/>
                  <w:tcBorders>
                    <w:bottom w:val="single" w:sz="4" w:space="0" w:color="auto"/>
                  </w:tcBorders>
                  <w:tcMar>
                    <w:top w:w="57" w:type="dxa"/>
                    <w:left w:w="57" w:type="dxa"/>
                    <w:bottom w:w="57" w:type="dxa"/>
                    <w:right w:w="57" w:type="dxa"/>
                  </w:tcMar>
                </w:tcPr>
                <w:p w:rsidR="00637B81" w:rsidRPr="000C65D3" w:rsidRDefault="00637B81" w:rsidP="009D2750">
                  <w:pPr>
                    <w:spacing w:line="360" w:lineRule="auto"/>
                    <w:jc w:val="center"/>
                    <w:rPr>
                      <w:color w:val="000000"/>
                      <w:sz w:val="20"/>
                      <w:szCs w:val="20"/>
                    </w:rPr>
                  </w:pPr>
                  <w:r>
                    <w:rPr>
                      <w:color w:val="000000"/>
                      <w:sz w:val="20"/>
                      <w:szCs w:val="20"/>
                    </w:rPr>
                    <w:t>0-</w:t>
                  </w:r>
                  <w:r w:rsidRPr="000C65D3">
                    <w:rPr>
                      <w:color w:val="000000"/>
                      <w:sz w:val="20"/>
                      <w:szCs w:val="20"/>
                    </w:rPr>
                    <w:t>2</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28" w:type="dxa"/>
                  <w:tcMar>
                    <w:top w:w="57" w:type="dxa"/>
                    <w:left w:w="57" w:type="dxa"/>
                    <w:bottom w:w="57" w:type="dxa"/>
                    <w:right w:w="57" w:type="dxa"/>
                  </w:tcMar>
                </w:tcPr>
                <w:p w:rsidR="00637B81" w:rsidRDefault="00637B81" w:rsidP="009D2750">
                  <w:pPr>
                    <w:widowControl w:val="0"/>
                    <w:jc w:val="center"/>
                    <w:rPr>
                      <w:b/>
                      <w:sz w:val="20"/>
                      <w:szCs w:val="20"/>
                    </w:rPr>
                  </w:pPr>
                  <w:r>
                    <w:rPr>
                      <w:b/>
                      <w:sz w:val="20"/>
                      <w:szCs w:val="20"/>
                    </w:rPr>
                    <w:t>1.9.</w:t>
                  </w:r>
                </w:p>
              </w:tc>
              <w:tc>
                <w:tcPr>
                  <w:tcW w:w="5807" w:type="dxa"/>
                  <w:tcBorders>
                    <w:bottom w:val="single" w:sz="4" w:space="0" w:color="auto"/>
                  </w:tcBorders>
                  <w:tcMar>
                    <w:top w:w="57" w:type="dxa"/>
                    <w:left w:w="57" w:type="dxa"/>
                    <w:bottom w:w="57" w:type="dxa"/>
                    <w:right w:w="57" w:type="dxa"/>
                  </w:tcMar>
                </w:tcPr>
                <w:p w:rsidR="00637B81" w:rsidRPr="009D2750" w:rsidRDefault="00637B81" w:rsidP="009D2750">
                  <w:pPr>
                    <w:rPr>
                      <w:bCs/>
                      <w:color w:val="000000"/>
                      <w:sz w:val="20"/>
                      <w:szCs w:val="20"/>
                    </w:rPr>
                  </w:pPr>
                  <w:proofErr w:type="gramStart"/>
                  <w:r w:rsidRPr="009D2750">
                    <w:rPr>
                      <w:bCs/>
                      <w:color w:val="000000"/>
                      <w:sz w:val="20"/>
                      <w:szCs w:val="20"/>
                    </w:rPr>
                    <w:t>Перевод с/на дальневосточные языки (китайский, корейский, японский и др.) стандартного качества</w:t>
                  </w:r>
                  <w:proofErr w:type="gramEnd"/>
                </w:p>
              </w:tc>
              <w:tc>
                <w:tcPr>
                  <w:tcW w:w="1257" w:type="dxa"/>
                  <w:tcBorders>
                    <w:bottom w:val="single" w:sz="4" w:space="0" w:color="auto"/>
                  </w:tcBorders>
                  <w:tcMar>
                    <w:top w:w="57" w:type="dxa"/>
                    <w:left w:w="57" w:type="dxa"/>
                    <w:bottom w:w="57" w:type="dxa"/>
                    <w:right w:w="57" w:type="dxa"/>
                  </w:tcMar>
                </w:tcPr>
                <w:p w:rsidR="00637B81" w:rsidRPr="000C65D3" w:rsidRDefault="00637B81" w:rsidP="009D2750">
                  <w:pPr>
                    <w:spacing w:line="360" w:lineRule="auto"/>
                    <w:jc w:val="center"/>
                    <w:rPr>
                      <w:color w:val="000000"/>
                      <w:sz w:val="20"/>
                      <w:szCs w:val="20"/>
                    </w:rPr>
                  </w:pPr>
                  <w:r>
                    <w:rPr>
                      <w:color w:val="000000"/>
                      <w:sz w:val="20"/>
                      <w:szCs w:val="20"/>
                    </w:rPr>
                    <w:t>0-</w:t>
                  </w:r>
                  <w:r w:rsidRPr="000C65D3">
                    <w:rPr>
                      <w:color w:val="000000"/>
                      <w:sz w:val="20"/>
                      <w:szCs w:val="20"/>
                      <w:lang w:val="en-US"/>
                    </w:rPr>
                    <w:t>1</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28" w:type="dxa"/>
                  <w:tcMar>
                    <w:top w:w="57" w:type="dxa"/>
                    <w:left w:w="57" w:type="dxa"/>
                    <w:bottom w:w="57" w:type="dxa"/>
                    <w:right w:w="57" w:type="dxa"/>
                  </w:tcMar>
                </w:tcPr>
                <w:p w:rsidR="00637B81" w:rsidRDefault="00637B81" w:rsidP="009D2750">
                  <w:pPr>
                    <w:widowControl w:val="0"/>
                    <w:jc w:val="center"/>
                    <w:rPr>
                      <w:b/>
                      <w:sz w:val="20"/>
                      <w:szCs w:val="20"/>
                    </w:rPr>
                  </w:pPr>
                  <w:r>
                    <w:rPr>
                      <w:b/>
                      <w:sz w:val="20"/>
                      <w:szCs w:val="20"/>
                    </w:rPr>
                    <w:t>1.10.</w:t>
                  </w:r>
                </w:p>
              </w:tc>
              <w:tc>
                <w:tcPr>
                  <w:tcW w:w="5807" w:type="dxa"/>
                  <w:tcBorders>
                    <w:bottom w:val="single" w:sz="4" w:space="0" w:color="auto"/>
                  </w:tcBorders>
                  <w:tcMar>
                    <w:top w:w="57" w:type="dxa"/>
                    <w:left w:w="57" w:type="dxa"/>
                    <w:bottom w:w="57" w:type="dxa"/>
                    <w:right w:w="57" w:type="dxa"/>
                  </w:tcMar>
                </w:tcPr>
                <w:p w:rsidR="00637B81" w:rsidRPr="009D2750" w:rsidRDefault="00637B81" w:rsidP="009D2750">
                  <w:pPr>
                    <w:rPr>
                      <w:bCs/>
                      <w:color w:val="000000"/>
                      <w:sz w:val="20"/>
                      <w:szCs w:val="20"/>
                    </w:rPr>
                  </w:pPr>
                  <w:proofErr w:type="gramStart"/>
                  <w:r w:rsidRPr="009D2750">
                    <w:rPr>
                      <w:bCs/>
                      <w:color w:val="000000"/>
                      <w:sz w:val="20"/>
                      <w:szCs w:val="20"/>
                    </w:rPr>
                    <w:t>Перевод с/на дальневосточные языки (китайский, корейский, японский и др.) высокого качества</w:t>
                  </w:r>
                  <w:proofErr w:type="gramEnd"/>
                </w:p>
              </w:tc>
              <w:tc>
                <w:tcPr>
                  <w:tcW w:w="1257" w:type="dxa"/>
                  <w:tcBorders>
                    <w:bottom w:val="single" w:sz="4" w:space="0" w:color="auto"/>
                  </w:tcBorders>
                  <w:tcMar>
                    <w:top w:w="57" w:type="dxa"/>
                    <w:left w:w="57" w:type="dxa"/>
                    <w:bottom w:w="57" w:type="dxa"/>
                    <w:right w:w="57" w:type="dxa"/>
                  </w:tcMar>
                </w:tcPr>
                <w:p w:rsidR="00637B81" w:rsidRPr="000C65D3" w:rsidRDefault="00637B81" w:rsidP="009D2750">
                  <w:pPr>
                    <w:spacing w:line="360" w:lineRule="auto"/>
                    <w:jc w:val="center"/>
                    <w:rPr>
                      <w:color w:val="000000"/>
                      <w:sz w:val="20"/>
                      <w:szCs w:val="20"/>
                    </w:rPr>
                  </w:pPr>
                  <w:r>
                    <w:rPr>
                      <w:color w:val="000000"/>
                      <w:sz w:val="20"/>
                      <w:szCs w:val="20"/>
                    </w:rPr>
                    <w:t>0-</w:t>
                  </w:r>
                  <w:r w:rsidRPr="000C65D3">
                    <w:rPr>
                      <w:color w:val="000000"/>
                      <w:sz w:val="20"/>
                      <w:szCs w:val="20"/>
                      <w:lang w:val="en-US"/>
                    </w:rPr>
                    <w:t>5</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28" w:type="dxa"/>
                  <w:tcMar>
                    <w:top w:w="57" w:type="dxa"/>
                    <w:left w:w="57" w:type="dxa"/>
                    <w:bottom w:w="57" w:type="dxa"/>
                    <w:right w:w="57" w:type="dxa"/>
                  </w:tcMar>
                </w:tcPr>
                <w:p w:rsidR="00637B81" w:rsidRDefault="00637B81" w:rsidP="009D2750">
                  <w:pPr>
                    <w:widowControl w:val="0"/>
                    <w:jc w:val="center"/>
                    <w:rPr>
                      <w:b/>
                      <w:sz w:val="20"/>
                      <w:szCs w:val="20"/>
                    </w:rPr>
                  </w:pPr>
                  <w:r>
                    <w:rPr>
                      <w:b/>
                      <w:sz w:val="20"/>
                      <w:szCs w:val="20"/>
                    </w:rPr>
                    <w:t>1.11.</w:t>
                  </w:r>
                </w:p>
              </w:tc>
              <w:tc>
                <w:tcPr>
                  <w:tcW w:w="5807" w:type="dxa"/>
                  <w:tcBorders>
                    <w:bottom w:val="single" w:sz="4" w:space="0" w:color="auto"/>
                  </w:tcBorders>
                  <w:tcMar>
                    <w:top w:w="57" w:type="dxa"/>
                    <w:left w:w="57" w:type="dxa"/>
                    <w:bottom w:w="57" w:type="dxa"/>
                    <w:right w:w="57" w:type="dxa"/>
                  </w:tcMar>
                </w:tcPr>
                <w:p w:rsidR="00637B81" w:rsidRPr="009D2750" w:rsidRDefault="00637B81" w:rsidP="009D2750">
                  <w:pPr>
                    <w:rPr>
                      <w:bCs/>
                      <w:color w:val="000000"/>
                      <w:sz w:val="20"/>
                      <w:szCs w:val="20"/>
                    </w:rPr>
                  </w:pPr>
                  <w:r w:rsidRPr="009D2750">
                    <w:rPr>
                      <w:bCs/>
                      <w:color w:val="000000"/>
                      <w:sz w:val="20"/>
                      <w:szCs w:val="20"/>
                    </w:rPr>
                    <w:t>Коэффициент для расчета надбавки за подготовку срочного перевода</w:t>
                  </w:r>
                </w:p>
              </w:tc>
              <w:tc>
                <w:tcPr>
                  <w:tcW w:w="1257" w:type="dxa"/>
                  <w:tcBorders>
                    <w:bottom w:val="single" w:sz="4" w:space="0" w:color="auto"/>
                  </w:tcBorders>
                  <w:tcMar>
                    <w:top w:w="57" w:type="dxa"/>
                    <w:left w:w="57" w:type="dxa"/>
                    <w:bottom w:w="57" w:type="dxa"/>
                    <w:right w:w="57" w:type="dxa"/>
                  </w:tcMar>
                </w:tcPr>
                <w:p w:rsidR="00637B81" w:rsidRPr="000C65D3" w:rsidRDefault="00637B81" w:rsidP="00465A8D">
                  <w:pPr>
                    <w:spacing w:line="360" w:lineRule="auto"/>
                    <w:jc w:val="center"/>
                    <w:rPr>
                      <w:color w:val="000000"/>
                      <w:sz w:val="20"/>
                      <w:szCs w:val="20"/>
                    </w:rPr>
                  </w:pPr>
                  <w:r>
                    <w:rPr>
                      <w:color w:val="000000"/>
                      <w:sz w:val="20"/>
                      <w:szCs w:val="20"/>
                    </w:rPr>
                    <w:t>0-</w:t>
                  </w:r>
                  <w:r w:rsidR="00465A8D">
                    <w:rPr>
                      <w:color w:val="000000"/>
                      <w:sz w:val="20"/>
                      <w:szCs w:val="20"/>
                    </w:rPr>
                    <w:t>9</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1675F9">
              <w:trPr>
                <w:trHeight w:val="169"/>
              </w:trPr>
              <w:tc>
                <w:tcPr>
                  <w:tcW w:w="7792" w:type="dxa"/>
                  <w:gridSpan w:val="3"/>
                  <w:tcMar>
                    <w:top w:w="57" w:type="dxa"/>
                    <w:left w:w="57" w:type="dxa"/>
                    <w:bottom w:w="57" w:type="dxa"/>
                    <w:right w:w="57" w:type="dxa"/>
                  </w:tcMar>
                </w:tcPr>
                <w:p w:rsidR="00637B81" w:rsidRPr="000C65D3" w:rsidRDefault="00637B81" w:rsidP="001675F9">
                  <w:pPr>
                    <w:jc w:val="center"/>
                    <w:rPr>
                      <w:b/>
                      <w:sz w:val="20"/>
                      <w:szCs w:val="20"/>
                    </w:rPr>
                  </w:pPr>
                  <w:r w:rsidRPr="000C65D3">
                    <w:rPr>
                      <w:b/>
                      <w:bCs/>
                      <w:i/>
                      <w:color w:val="000000"/>
                      <w:sz w:val="20"/>
                      <w:szCs w:val="20"/>
                    </w:rPr>
                    <w:t>Устный последовательный перевод</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792" w:type="dxa"/>
                  <w:gridSpan w:val="3"/>
                  <w:tcMar>
                    <w:top w:w="57" w:type="dxa"/>
                    <w:left w:w="57" w:type="dxa"/>
                    <w:bottom w:w="57" w:type="dxa"/>
                    <w:right w:w="57" w:type="dxa"/>
                  </w:tcMar>
                </w:tcPr>
                <w:p w:rsidR="00637B81" w:rsidRPr="000C65D3" w:rsidRDefault="00637B81" w:rsidP="001675F9">
                  <w:pPr>
                    <w:jc w:val="center"/>
                    <w:rPr>
                      <w:sz w:val="20"/>
                      <w:szCs w:val="20"/>
                    </w:rPr>
                  </w:pPr>
                  <w:r w:rsidRPr="000C65D3">
                    <w:rPr>
                      <w:bCs/>
                      <w:i/>
                      <w:color w:val="000000"/>
                      <w:sz w:val="20"/>
                      <w:szCs w:val="20"/>
                    </w:rPr>
                    <w:t xml:space="preserve">Перевод </w:t>
                  </w:r>
                  <w:proofErr w:type="gramStart"/>
                  <w:r w:rsidRPr="000C65D3">
                    <w:rPr>
                      <w:bCs/>
                      <w:i/>
                      <w:color w:val="000000"/>
                      <w:sz w:val="20"/>
                      <w:szCs w:val="20"/>
                    </w:rPr>
                    <w:t>с</w:t>
                  </w:r>
                  <w:proofErr w:type="gramEnd"/>
                  <w:r w:rsidRPr="000C65D3">
                    <w:rPr>
                      <w:bCs/>
                      <w:i/>
                      <w:color w:val="000000"/>
                      <w:sz w:val="20"/>
                      <w:szCs w:val="20"/>
                    </w:rPr>
                    <w:t>/</w:t>
                  </w:r>
                  <w:proofErr w:type="gramStart"/>
                  <w:r w:rsidRPr="000C65D3">
                    <w:rPr>
                      <w:bCs/>
                      <w:i/>
                      <w:color w:val="000000"/>
                      <w:sz w:val="20"/>
                      <w:szCs w:val="20"/>
                    </w:rPr>
                    <w:t>на</w:t>
                  </w:r>
                  <w:proofErr w:type="gramEnd"/>
                  <w:r w:rsidRPr="000C65D3">
                    <w:rPr>
                      <w:bCs/>
                      <w:i/>
                      <w:color w:val="000000"/>
                      <w:sz w:val="20"/>
                      <w:szCs w:val="20"/>
                    </w:rPr>
                    <w:t xml:space="preserve"> английский язык</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2A7C01">
              <w:trPr>
                <w:trHeight w:val="224"/>
              </w:trPr>
              <w:tc>
                <w:tcPr>
                  <w:tcW w:w="728" w:type="dxa"/>
                  <w:tcMar>
                    <w:top w:w="57" w:type="dxa"/>
                    <w:left w:w="57" w:type="dxa"/>
                    <w:bottom w:w="57" w:type="dxa"/>
                    <w:right w:w="57" w:type="dxa"/>
                  </w:tcMar>
                  <w:vAlign w:val="center"/>
                </w:tcPr>
                <w:p w:rsidR="00637B81" w:rsidRPr="000C65D3" w:rsidRDefault="00637B81" w:rsidP="002A7C01">
                  <w:pPr>
                    <w:pStyle w:val="ab"/>
                    <w:spacing w:line="360" w:lineRule="auto"/>
                    <w:ind w:left="-40"/>
                    <w:jc w:val="center"/>
                    <w:rPr>
                      <w:b/>
                      <w:sz w:val="20"/>
                      <w:szCs w:val="20"/>
                    </w:rPr>
                  </w:pPr>
                  <w:r>
                    <w:rPr>
                      <w:b/>
                      <w:sz w:val="20"/>
                      <w:szCs w:val="20"/>
                    </w:rPr>
                    <w:t>1.12</w:t>
                  </w:r>
                </w:p>
              </w:tc>
              <w:tc>
                <w:tcPr>
                  <w:tcW w:w="5807" w:type="dxa"/>
                  <w:tcBorders>
                    <w:bottom w:val="single" w:sz="4" w:space="0" w:color="auto"/>
                  </w:tcBorders>
                  <w:tcMar>
                    <w:top w:w="57" w:type="dxa"/>
                    <w:left w:w="57" w:type="dxa"/>
                    <w:bottom w:w="57" w:type="dxa"/>
                    <w:right w:w="57" w:type="dxa"/>
                  </w:tcMar>
                </w:tcPr>
                <w:p w:rsidR="00637B81" w:rsidRPr="000C65D3" w:rsidRDefault="00637B81" w:rsidP="00C04AED">
                  <w:pPr>
                    <w:spacing w:line="360" w:lineRule="auto"/>
                    <w:rPr>
                      <w:bCs/>
                      <w:color w:val="000000"/>
                      <w:sz w:val="20"/>
                      <w:szCs w:val="20"/>
                    </w:rPr>
                  </w:pPr>
                  <w:r w:rsidRPr="000C65D3">
                    <w:rPr>
                      <w:bCs/>
                      <w:color w:val="000000"/>
                      <w:sz w:val="20"/>
                      <w:szCs w:val="20"/>
                    </w:rPr>
                    <w:t xml:space="preserve">до 3 часов включительно </w:t>
                  </w:r>
                  <w:r>
                    <w:rPr>
                      <w:bCs/>
                      <w:color w:val="000000"/>
                      <w:sz w:val="20"/>
                      <w:szCs w:val="20"/>
                    </w:rPr>
                    <w:t>(за 1 час)</w:t>
                  </w:r>
                </w:p>
              </w:tc>
              <w:tc>
                <w:tcPr>
                  <w:tcW w:w="1257" w:type="dxa"/>
                  <w:tcBorders>
                    <w:bottom w:val="single" w:sz="4" w:space="0" w:color="auto"/>
                  </w:tcBorders>
                  <w:tcMar>
                    <w:top w:w="57" w:type="dxa"/>
                    <w:left w:w="57" w:type="dxa"/>
                    <w:bottom w:w="57" w:type="dxa"/>
                    <w:right w:w="57" w:type="dxa"/>
                  </w:tcMar>
                  <w:vAlign w:val="center"/>
                </w:tcPr>
                <w:p w:rsidR="00637B81" w:rsidRPr="000C65D3" w:rsidRDefault="00637B81" w:rsidP="00C04AED">
                  <w:pPr>
                    <w:spacing w:line="360" w:lineRule="auto"/>
                    <w:jc w:val="center"/>
                    <w:rPr>
                      <w:color w:val="000000"/>
                      <w:sz w:val="20"/>
                      <w:szCs w:val="20"/>
                    </w:rPr>
                  </w:pPr>
                  <w:r>
                    <w:rPr>
                      <w:bCs/>
                      <w:color w:val="000000"/>
                      <w:sz w:val="20"/>
                      <w:szCs w:val="20"/>
                    </w:rPr>
                    <w:t>0-</w:t>
                  </w:r>
                  <w:r w:rsidRPr="000C65D3">
                    <w:rPr>
                      <w:bCs/>
                      <w:color w:val="000000"/>
                      <w:sz w:val="20"/>
                      <w:szCs w:val="20"/>
                      <w:lang w:val="en-US"/>
                    </w:rPr>
                    <w:t>3</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2A7C01">
              <w:trPr>
                <w:trHeight w:val="224"/>
              </w:trPr>
              <w:tc>
                <w:tcPr>
                  <w:tcW w:w="728" w:type="dxa"/>
                  <w:tcMar>
                    <w:top w:w="57" w:type="dxa"/>
                    <w:left w:w="57" w:type="dxa"/>
                    <w:bottom w:w="57" w:type="dxa"/>
                    <w:right w:w="57" w:type="dxa"/>
                  </w:tcMar>
                  <w:vAlign w:val="center"/>
                </w:tcPr>
                <w:p w:rsidR="00637B81" w:rsidRPr="000C65D3" w:rsidRDefault="00637B81" w:rsidP="002A7C01">
                  <w:pPr>
                    <w:pStyle w:val="ab"/>
                    <w:spacing w:line="360" w:lineRule="auto"/>
                    <w:ind w:left="-40"/>
                    <w:jc w:val="center"/>
                    <w:rPr>
                      <w:b/>
                      <w:sz w:val="20"/>
                      <w:szCs w:val="20"/>
                    </w:rPr>
                  </w:pPr>
                  <w:r>
                    <w:rPr>
                      <w:b/>
                      <w:sz w:val="20"/>
                      <w:szCs w:val="20"/>
                    </w:rPr>
                    <w:t>1.13.</w:t>
                  </w:r>
                </w:p>
              </w:tc>
              <w:tc>
                <w:tcPr>
                  <w:tcW w:w="5807" w:type="dxa"/>
                  <w:tcBorders>
                    <w:bottom w:val="single" w:sz="4" w:space="0" w:color="auto"/>
                  </w:tcBorders>
                  <w:tcMar>
                    <w:top w:w="57" w:type="dxa"/>
                    <w:left w:w="57" w:type="dxa"/>
                    <w:bottom w:w="57" w:type="dxa"/>
                    <w:right w:w="57" w:type="dxa"/>
                  </w:tcMar>
                </w:tcPr>
                <w:p w:rsidR="00637B81" w:rsidRPr="000C65D3" w:rsidRDefault="00637B81" w:rsidP="00C04AED">
                  <w:pPr>
                    <w:spacing w:line="360" w:lineRule="auto"/>
                    <w:rPr>
                      <w:bCs/>
                      <w:color w:val="000000"/>
                      <w:sz w:val="20"/>
                      <w:szCs w:val="20"/>
                    </w:rPr>
                  </w:pPr>
                  <w:r w:rsidRPr="000C65D3">
                    <w:rPr>
                      <w:bCs/>
                      <w:color w:val="000000"/>
                      <w:sz w:val="20"/>
                      <w:szCs w:val="20"/>
                    </w:rPr>
                    <w:t>до 8 часов включительно</w:t>
                  </w:r>
                  <w:r>
                    <w:rPr>
                      <w:bCs/>
                      <w:color w:val="000000"/>
                      <w:sz w:val="20"/>
                      <w:szCs w:val="20"/>
                    </w:rPr>
                    <w:t xml:space="preserve"> (за 1 час)</w:t>
                  </w:r>
                </w:p>
              </w:tc>
              <w:tc>
                <w:tcPr>
                  <w:tcW w:w="1257" w:type="dxa"/>
                  <w:tcBorders>
                    <w:bottom w:val="single" w:sz="4" w:space="0" w:color="auto"/>
                  </w:tcBorders>
                  <w:tcMar>
                    <w:top w:w="57" w:type="dxa"/>
                    <w:left w:w="57" w:type="dxa"/>
                    <w:bottom w:w="57" w:type="dxa"/>
                    <w:right w:w="57" w:type="dxa"/>
                  </w:tcMar>
                  <w:vAlign w:val="center"/>
                </w:tcPr>
                <w:p w:rsidR="00637B81" w:rsidRPr="00465A8D" w:rsidRDefault="00637B81" w:rsidP="00465A8D">
                  <w:pPr>
                    <w:spacing w:line="360" w:lineRule="auto"/>
                    <w:jc w:val="center"/>
                    <w:rPr>
                      <w:color w:val="000000"/>
                      <w:sz w:val="20"/>
                      <w:szCs w:val="20"/>
                    </w:rPr>
                  </w:pPr>
                  <w:r>
                    <w:rPr>
                      <w:color w:val="000000"/>
                      <w:sz w:val="20"/>
                      <w:szCs w:val="20"/>
                    </w:rPr>
                    <w:t>0-</w:t>
                  </w:r>
                  <w:r w:rsidR="00465A8D">
                    <w:rPr>
                      <w:color w:val="000000"/>
                      <w:sz w:val="20"/>
                      <w:szCs w:val="20"/>
                    </w:rPr>
                    <w:t>3</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2A7C01">
              <w:trPr>
                <w:trHeight w:val="224"/>
              </w:trPr>
              <w:tc>
                <w:tcPr>
                  <w:tcW w:w="728" w:type="dxa"/>
                  <w:tcMar>
                    <w:top w:w="57" w:type="dxa"/>
                    <w:left w:w="57" w:type="dxa"/>
                    <w:bottom w:w="57" w:type="dxa"/>
                    <w:right w:w="57" w:type="dxa"/>
                  </w:tcMar>
                  <w:vAlign w:val="center"/>
                </w:tcPr>
                <w:p w:rsidR="00637B81" w:rsidRPr="000C65D3" w:rsidRDefault="00637B81" w:rsidP="002A7C01">
                  <w:pPr>
                    <w:pStyle w:val="ab"/>
                    <w:spacing w:line="360" w:lineRule="auto"/>
                    <w:ind w:left="-40"/>
                    <w:jc w:val="center"/>
                    <w:rPr>
                      <w:b/>
                      <w:sz w:val="20"/>
                      <w:szCs w:val="20"/>
                    </w:rPr>
                  </w:pPr>
                  <w:r>
                    <w:rPr>
                      <w:b/>
                      <w:sz w:val="20"/>
                      <w:szCs w:val="20"/>
                    </w:rPr>
                    <w:t>1.14.</w:t>
                  </w:r>
                </w:p>
              </w:tc>
              <w:tc>
                <w:tcPr>
                  <w:tcW w:w="5807" w:type="dxa"/>
                  <w:tcBorders>
                    <w:bottom w:val="single" w:sz="4" w:space="0" w:color="auto"/>
                  </w:tcBorders>
                  <w:tcMar>
                    <w:top w:w="57" w:type="dxa"/>
                    <w:left w:w="57" w:type="dxa"/>
                    <w:bottom w:w="57" w:type="dxa"/>
                    <w:right w:w="57" w:type="dxa"/>
                  </w:tcMar>
                </w:tcPr>
                <w:p w:rsidR="00637B81" w:rsidRPr="000C65D3" w:rsidRDefault="00637B81" w:rsidP="00C04AED">
                  <w:pPr>
                    <w:spacing w:line="360" w:lineRule="auto"/>
                    <w:rPr>
                      <w:bCs/>
                      <w:color w:val="000000"/>
                      <w:sz w:val="20"/>
                      <w:szCs w:val="20"/>
                    </w:rPr>
                  </w:pPr>
                  <w:r w:rsidRPr="000C65D3">
                    <w:rPr>
                      <w:bCs/>
                      <w:color w:val="000000"/>
                      <w:sz w:val="20"/>
                      <w:szCs w:val="20"/>
                    </w:rPr>
                    <w:t>свыше 8 часов за каждый последующий 1 час</w:t>
                  </w:r>
                </w:p>
              </w:tc>
              <w:tc>
                <w:tcPr>
                  <w:tcW w:w="1257" w:type="dxa"/>
                  <w:tcBorders>
                    <w:bottom w:val="single" w:sz="4" w:space="0" w:color="auto"/>
                  </w:tcBorders>
                  <w:tcMar>
                    <w:top w:w="57" w:type="dxa"/>
                    <w:left w:w="57" w:type="dxa"/>
                    <w:bottom w:w="57" w:type="dxa"/>
                    <w:right w:w="57" w:type="dxa"/>
                  </w:tcMar>
                  <w:vAlign w:val="center"/>
                </w:tcPr>
                <w:p w:rsidR="00637B81" w:rsidRPr="000C65D3" w:rsidRDefault="00637B81" w:rsidP="00C04AED">
                  <w:pPr>
                    <w:spacing w:line="360" w:lineRule="auto"/>
                    <w:jc w:val="center"/>
                    <w:rPr>
                      <w:color w:val="000000"/>
                      <w:sz w:val="20"/>
                      <w:szCs w:val="20"/>
                    </w:rPr>
                  </w:pPr>
                  <w:r>
                    <w:rPr>
                      <w:bCs/>
                      <w:color w:val="000000"/>
                      <w:sz w:val="20"/>
                      <w:szCs w:val="20"/>
                    </w:rPr>
                    <w:t>0-</w:t>
                  </w:r>
                  <w:r w:rsidRPr="000C65D3">
                    <w:rPr>
                      <w:bCs/>
                      <w:color w:val="000000"/>
                      <w:sz w:val="20"/>
                      <w:szCs w:val="20"/>
                      <w:lang w:val="en-US"/>
                    </w:rPr>
                    <w:t>2</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2A7C01">
              <w:trPr>
                <w:trHeight w:val="224"/>
              </w:trPr>
              <w:tc>
                <w:tcPr>
                  <w:tcW w:w="728" w:type="dxa"/>
                  <w:tcMar>
                    <w:top w:w="57" w:type="dxa"/>
                    <w:left w:w="57" w:type="dxa"/>
                    <w:bottom w:w="57" w:type="dxa"/>
                    <w:right w:w="57" w:type="dxa"/>
                  </w:tcMar>
                  <w:vAlign w:val="center"/>
                </w:tcPr>
                <w:p w:rsidR="00637B81" w:rsidRPr="000C65D3" w:rsidRDefault="00637B81" w:rsidP="002A7C01">
                  <w:pPr>
                    <w:pStyle w:val="ab"/>
                    <w:spacing w:line="360" w:lineRule="auto"/>
                    <w:ind w:left="-40"/>
                    <w:jc w:val="center"/>
                    <w:rPr>
                      <w:b/>
                      <w:sz w:val="20"/>
                      <w:szCs w:val="20"/>
                    </w:rPr>
                  </w:pPr>
                  <w:r>
                    <w:rPr>
                      <w:b/>
                      <w:sz w:val="20"/>
                      <w:szCs w:val="20"/>
                    </w:rPr>
                    <w:t>1.15.</w:t>
                  </w:r>
                </w:p>
              </w:tc>
              <w:tc>
                <w:tcPr>
                  <w:tcW w:w="5807" w:type="dxa"/>
                  <w:tcBorders>
                    <w:bottom w:val="single" w:sz="4" w:space="0" w:color="auto"/>
                  </w:tcBorders>
                  <w:tcMar>
                    <w:top w:w="57" w:type="dxa"/>
                    <w:left w:w="57" w:type="dxa"/>
                    <w:bottom w:w="57" w:type="dxa"/>
                    <w:right w:w="57" w:type="dxa"/>
                  </w:tcMar>
                </w:tcPr>
                <w:p w:rsidR="00637B81" w:rsidRPr="000C65D3" w:rsidRDefault="00637B81" w:rsidP="00C04AED">
                  <w:pPr>
                    <w:spacing w:line="360" w:lineRule="auto"/>
                    <w:rPr>
                      <w:bCs/>
                      <w:color w:val="000000"/>
                      <w:sz w:val="20"/>
                      <w:szCs w:val="20"/>
                    </w:rPr>
                  </w:pPr>
                  <w:r w:rsidRPr="000C65D3">
                    <w:rPr>
                      <w:bCs/>
                      <w:color w:val="000000"/>
                      <w:sz w:val="20"/>
                      <w:szCs w:val="20"/>
                    </w:rPr>
                    <w:t>до 5 дней (за каждый день работы</w:t>
                  </w:r>
                  <w:r>
                    <w:rPr>
                      <w:bCs/>
                      <w:color w:val="000000"/>
                      <w:sz w:val="20"/>
                      <w:szCs w:val="20"/>
                    </w:rPr>
                    <w:t>, за 8 часов</w:t>
                  </w:r>
                  <w:r w:rsidRPr="000C65D3">
                    <w:rPr>
                      <w:bCs/>
                      <w:color w:val="000000"/>
                      <w:sz w:val="20"/>
                      <w:szCs w:val="20"/>
                    </w:rPr>
                    <w:t>)</w:t>
                  </w:r>
                </w:p>
              </w:tc>
              <w:tc>
                <w:tcPr>
                  <w:tcW w:w="1257" w:type="dxa"/>
                  <w:tcBorders>
                    <w:bottom w:val="single" w:sz="4" w:space="0" w:color="auto"/>
                  </w:tcBorders>
                  <w:tcMar>
                    <w:top w:w="57" w:type="dxa"/>
                    <w:left w:w="57" w:type="dxa"/>
                    <w:bottom w:w="57" w:type="dxa"/>
                    <w:right w:w="57" w:type="dxa"/>
                  </w:tcMar>
                  <w:vAlign w:val="center"/>
                </w:tcPr>
                <w:p w:rsidR="00637B81" w:rsidRPr="000C65D3" w:rsidRDefault="00637B81" w:rsidP="00C04AED">
                  <w:pPr>
                    <w:spacing w:line="360" w:lineRule="auto"/>
                    <w:jc w:val="center"/>
                    <w:rPr>
                      <w:color w:val="000000"/>
                      <w:sz w:val="20"/>
                      <w:szCs w:val="20"/>
                    </w:rPr>
                  </w:pPr>
                  <w:r>
                    <w:rPr>
                      <w:bCs/>
                      <w:color w:val="000000"/>
                      <w:sz w:val="20"/>
                      <w:szCs w:val="20"/>
                    </w:rPr>
                    <w:t>0-</w:t>
                  </w:r>
                  <w:r w:rsidRPr="000C65D3">
                    <w:rPr>
                      <w:bCs/>
                      <w:color w:val="000000"/>
                      <w:sz w:val="20"/>
                      <w:szCs w:val="20"/>
                      <w:lang w:val="en-US"/>
                    </w:rPr>
                    <w:t>1</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792" w:type="dxa"/>
                  <w:gridSpan w:val="3"/>
                  <w:tcMar>
                    <w:top w:w="57" w:type="dxa"/>
                    <w:left w:w="57" w:type="dxa"/>
                    <w:bottom w:w="57" w:type="dxa"/>
                    <w:right w:w="57" w:type="dxa"/>
                  </w:tcMar>
                </w:tcPr>
                <w:p w:rsidR="00637B81" w:rsidRDefault="00637B81" w:rsidP="001675F9">
                  <w:pPr>
                    <w:jc w:val="center"/>
                    <w:rPr>
                      <w:color w:val="000000"/>
                      <w:sz w:val="20"/>
                      <w:szCs w:val="20"/>
                    </w:rPr>
                  </w:pPr>
                  <w:r w:rsidRPr="002A7C01">
                    <w:rPr>
                      <w:bCs/>
                      <w:i/>
                      <w:color w:val="000000"/>
                      <w:sz w:val="20"/>
                      <w:szCs w:val="20"/>
                    </w:rPr>
                    <w:t xml:space="preserve">Перевод </w:t>
                  </w:r>
                  <w:proofErr w:type="gramStart"/>
                  <w:r w:rsidRPr="002A7C01">
                    <w:rPr>
                      <w:bCs/>
                      <w:i/>
                      <w:color w:val="000000"/>
                      <w:sz w:val="20"/>
                      <w:szCs w:val="20"/>
                    </w:rPr>
                    <w:t>с</w:t>
                  </w:r>
                  <w:proofErr w:type="gramEnd"/>
                  <w:r w:rsidRPr="002A7C01">
                    <w:rPr>
                      <w:bCs/>
                      <w:i/>
                      <w:color w:val="000000"/>
                      <w:sz w:val="20"/>
                      <w:szCs w:val="20"/>
                    </w:rPr>
                    <w:t>/на распространенные европейские языки (немецкий, французский, испанский, итальянский)</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28" w:type="dxa"/>
                  <w:tcMar>
                    <w:top w:w="57" w:type="dxa"/>
                    <w:left w:w="57" w:type="dxa"/>
                    <w:bottom w:w="57" w:type="dxa"/>
                    <w:right w:w="57" w:type="dxa"/>
                  </w:tcMar>
                </w:tcPr>
                <w:p w:rsidR="00637B81" w:rsidRDefault="00637B81" w:rsidP="002A7C01">
                  <w:pPr>
                    <w:widowControl w:val="0"/>
                    <w:ind w:left="-40"/>
                    <w:jc w:val="center"/>
                    <w:rPr>
                      <w:b/>
                      <w:sz w:val="20"/>
                      <w:szCs w:val="20"/>
                    </w:rPr>
                  </w:pPr>
                  <w:r>
                    <w:rPr>
                      <w:b/>
                      <w:sz w:val="20"/>
                      <w:szCs w:val="20"/>
                    </w:rPr>
                    <w:t>1.16</w:t>
                  </w:r>
                </w:p>
              </w:tc>
              <w:tc>
                <w:tcPr>
                  <w:tcW w:w="5807" w:type="dxa"/>
                  <w:tcBorders>
                    <w:bottom w:val="single" w:sz="4" w:space="0" w:color="auto"/>
                  </w:tcBorders>
                  <w:tcMar>
                    <w:top w:w="57" w:type="dxa"/>
                    <w:left w:w="57" w:type="dxa"/>
                    <w:bottom w:w="57" w:type="dxa"/>
                    <w:right w:w="57" w:type="dxa"/>
                  </w:tcMar>
                </w:tcPr>
                <w:p w:rsidR="00637B81" w:rsidRPr="000C65D3" w:rsidRDefault="00637B81" w:rsidP="00C04AED">
                  <w:pPr>
                    <w:spacing w:line="360" w:lineRule="auto"/>
                    <w:rPr>
                      <w:sz w:val="20"/>
                      <w:szCs w:val="20"/>
                    </w:rPr>
                  </w:pPr>
                  <w:r w:rsidRPr="000C65D3">
                    <w:rPr>
                      <w:bCs/>
                      <w:color w:val="000000"/>
                      <w:sz w:val="20"/>
                      <w:szCs w:val="20"/>
                    </w:rPr>
                    <w:t xml:space="preserve">до 3 часов включительно </w:t>
                  </w:r>
                  <w:r>
                    <w:rPr>
                      <w:bCs/>
                      <w:color w:val="000000"/>
                      <w:sz w:val="20"/>
                      <w:szCs w:val="20"/>
                    </w:rPr>
                    <w:t>(за 1 час)</w:t>
                  </w:r>
                </w:p>
              </w:tc>
              <w:tc>
                <w:tcPr>
                  <w:tcW w:w="1257" w:type="dxa"/>
                  <w:tcBorders>
                    <w:bottom w:val="single" w:sz="4" w:space="0" w:color="auto"/>
                  </w:tcBorders>
                  <w:tcMar>
                    <w:top w:w="57" w:type="dxa"/>
                    <w:left w:w="57" w:type="dxa"/>
                    <w:bottom w:w="57" w:type="dxa"/>
                    <w:right w:w="57" w:type="dxa"/>
                  </w:tcMar>
                </w:tcPr>
                <w:p w:rsidR="00637B81" w:rsidRDefault="00637B81" w:rsidP="009D2750">
                  <w:pPr>
                    <w:spacing w:line="360" w:lineRule="auto"/>
                    <w:jc w:val="center"/>
                    <w:rPr>
                      <w:color w:val="000000"/>
                      <w:sz w:val="20"/>
                      <w:szCs w:val="20"/>
                    </w:rPr>
                  </w:pPr>
                  <w:r>
                    <w:rPr>
                      <w:color w:val="000000"/>
                      <w:sz w:val="20"/>
                      <w:szCs w:val="20"/>
                    </w:rPr>
                    <w:t>0-1</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28" w:type="dxa"/>
                  <w:tcMar>
                    <w:top w:w="57" w:type="dxa"/>
                    <w:left w:w="57" w:type="dxa"/>
                    <w:bottom w:w="57" w:type="dxa"/>
                    <w:right w:w="57" w:type="dxa"/>
                  </w:tcMar>
                </w:tcPr>
                <w:p w:rsidR="00637B81" w:rsidRDefault="00637B81" w:rsidP="002A7C01">
                  <w:pPr>
                    <w:widowControl w:val="0"/>
                    <w:ind w:left="-40"/>
                    <w:jc w:val="center"/>
                    <w:rPr>
                      <w:b/>
                      <w:sz w:val="20"/>
                      <w:szCs w:val="20"/>
                    </w:rPr>
                  </w:pPr>
                  <w:r>
                    <w:rPr>
                      <w:b/>
                      <w:sz w:val="20"/>
                      <w:szCs w:val="20"/>
                    </w:rPr>
                    <w:t>1.17.</w:t>
                  </w:r>
                </w:p>
              </w:tc>
              <w:tc>
                <w:tcPr>
                  <w:tcW w:w="5807" w:type="dxa"/>
                  <w:tcBorders>
                    <w:bottom w:val="single" w:sz="4" w:space="0" w:color="auto"/>
                  </w:tcBorders>
                  <w:tcMar>
                    <w:top w:w="57" w:type="dxa"/>
                    <w:left w:w="57" w:type="dxa"/>
                    <w:bottom w:w="57" w:type="dxa"/>
                    <w:right w:w="57" w:type="dxa"/>
                  </w:tcMar>
                </w:tcPr>
                <w:p w:rsidR="00637B81" w:rsidRPr="000C65D3" w:rsidRDefault="00637B81" w:rsidP="00C04AED">
                  <w:pPr>
                    <w:spacing w:line="360" w:lineRule="auto"/>
                    <w:rPr>
                      <w:sz w:val="20"/>
                      <w:szCs w:val="20"/>
                    </w:rPr>
                  </w:pPr>
                  <w:r w:rsidRPr="000C65D3">
                    <w:rPr>
                      <w:bCs/>
                      <w:color w:val="000000"/>
                      <w:sz w:val="20"/>
                      <w:szCs w:val="20"/>
                    </w:rPr>
                    <w:t>до 8 часов включительно</w:t>
                  </w:r>
                  <w:r>
                    <w:rPr>
                      <w:bCs/>
                      <w:color w:val="000000"/>
                      <w:sz w:val="20"/>
                      <w:szCs w:val="20"/>
                    </w:rPr>
                    <w:t xml:space="preserve"> (за 1 час)</w:t>
                  </w:r>
                </w:p>
              </w:tc>
              <w:tc>
                <w:tcPr>
                  <w:tcW w:w="1257" w:type="dxa"/>
                  <w:tcBorders>
                    <w:bottom w:val="single" w:sz="4" w:space="0" w:color="auto"/>
                  </w:tcBorders>
                  <w:tcMar>
                    <w:top w:w="57" w:type="dxa"/>
                    <w:left w:w="57" w:type="dxa"/>
                    <w:bottom w:w="57" w:type="dxa"/>
                    <w:right w:w="57" w:type="dxa"/>
                  </w:tcMar>
                </w:tcPr>
                <w:p w:rsidR="00637B81" w:rsidRDefault="00637B81" w:rsidP="00465A8D">
                  <w:pPr>
                    <w:spacing w:line="360" w:lineRule="auto"/>
                    <w:jc w:val="center"/>
                    <w:rPr>
                      <w:color w:val="000000"/>
                      <w:sz w:val="20"/>
                      <w:szCs w:val="20"/>
                    </w:rPr>
                  </w:pPr>
                  <w:r>
                    <w:rPr>
                      <w:color w:val="000000"/>
                      <w:sz w:val="20"/>
                      <w:szCs w:val="20"/>
                    </w:rPr>
                    <w:t>0-</w:t>
                  </w:r>
                  <w:r w:rsidR="00465A8D">
                    <w:rPr>
                      <w:color w:val="000000"/>
                      <w:sz w:val="20"/>
                      <w:szCs w:val="20"/>
                    </w:rPr>
                    <w:t>1</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28" w:type="dxa"/>
                  <w:tcMar>
                    <w:top w:w="57" w:type="dxa"/>
                    <w:left w:w="57" w:type="dxa"/>
                    <w:bottom w:w="57" w:type="dxa"/>
                    <w:right w:w="57" w:type="dxa"/>
                  </w:tcMar>
                </w:tcPr>
                <w:p w:rsidR="00637B81" w:rsidRDefault="00637B81" w:rsidP="002A7C01">
                  <w:pPr>
                    <w:widowControl w:val="0"/>
                    <w:ind w:left="-40"/>
                    <w:jc w:val="center"/>
                    <w:rPr>
                      <w:b/>
                      <w:sz w:val="20"/>
                      <w:szCs w:val="20"/>
                    </w:rPr>
                  </w:pPr>
                  <w:r>
                    <w:rPr>
                      <w:b/>
                      <w:sz w:val="20"/>
                      <w:szCs w:val="20"/>
                    </w:rPr>
                    <w:t>1.18.</w:t>
                  </w:r>
                </w:p>
              </w:tc>
              <w:tc>
                <w:tcPr>
                  <w:tcW w:w="5807" w:type="dxa"/>
                  <w:tcBorders>
                    <w:bottom w:val="single" w:sz="4" w:space="0" w:color="auto"/>
                  </w:tcBorders>
                  <w:tcMar>
                    <w:top w:w="57" w:type="dxa"/>
                    <w:left w:w="57" w:type="dxa"/>
                    <w:bottom w:w="57" w:type="dxa"/>
                    <w:right w:w="57" w:type="dxa"/>
                  </w:tcMar>
                </w:tcPr>
                <w:p w:rsidR="00637B81" w:rsidRPr="000C65D3" w:rsidRDefault="00637B81" w:rsidP="00C04AED">
                  <w:pPr>
                    <w:spacing w:line="360" w:lineRule="auto"/>
                    <w:rPr>
                      <w:bCs/>
                      <w:color w:val="000000"/>
                      <w:sz w:val="20"/>
                      <w:szCs w:val="20"/>
                    </w:rPr>
                  </w:pPr>
                  <w:r w:rsidRPr="000C65D3">
                    <w:rPr>
                      <w:bCs/>
                      <w:color w:val="000000"/>
                      <w:sz w:val="20"/>
                      <w:szCs w:val="20"/>
                    </w:rPr>
                    <w:t>свыше 8 часов за каждый последующий 1 час</w:t>
                  </w:r>
                </w:p>
              </w:tc>
              <w:tc>
                <w:tcPr>
                  <w:tcW w:w="1257" w:type="dxa"/>
                  <w:tcBorders>
                    <w:bottom w:val="single" w:sz="4" w:space="0" w:color="auto"/>
                  </w:tcBorders>
                  <w:tcMar>
                    <w:top w:w="57" w:type="dxa"/>
                    <w:left w:w="57" w:type="dxa"/>
                    <w:bottom w:w="57" w:type="dxa"/>
                    <w:right w:w="57" w:type="dxa"/>
                  </w:tcMar>
                </w:tcPr>
                <w:p w:rsidR="00637B81" w:rsidRDefault="00465A8D" w:rsidP="009D2750">
                  <w:pPr>
                    <w:spacing w:line="360" w:lineRule="auto"/>
                    <w:jc w:val="center"/>
                    <w:rPr>
                      <w:color w:val="000000"/>
                      <w:sz w:val="20"/>
                      <w:szCs w:val="20"/>
                    </w:rPr>
                  </w:pPr>
                  <w:r>
                    <w:rPr>
                      <w:color w:val="000000"/>
                      <w:sz w:val="20"/>
                      <w:szCs w:val="20"/>
                    </w:rPr>
                    <w:t>0-0,5</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792" w:type="dxa"/>
                  <w:gridSpan w:val="3"/>
                  <w:tcMar>
                    <w:top w:w="57" w:type="dxa"/>
                    <w:left w:w="57" w:type="dxa"/>
                    <w:bottom w:w="57" w:type="dxa"/>
                    <w:right w:w="57" w:type="dxa"/>
                  </w:tcMar>
                </w:tcPr>
                <w:p w:rsidR="00637B81" w:rsidRDefault="00637B81" w:rsidP="001675F9">
                  <w:pPr>
                    <w:jc w:val="center"/>
                    <w:rPr>
                      <w:color w:val="000000"/>
                      <w:sz w:val="20"/>
                      <w:szCs w:val="20"/>
                    </w:rPr>
                  </w:pPr>
                  <w:r w:rsidRPr="000C65D3">
                    <w:rPr>
                      <w:bCs/>
                      <w:i/>
                      <w:color w:val="000000"/>
                      <w:sz w:val="20"/>
                      <w:szCs w:val="20"/>
                    </w:rPr>
                    <w:t xml:space="preserve">Перевод </w:t>
                  </w:r>
                  <w:proofErr w:type="gramStart"/>
                  <w:r w:rsidRPr="000C65D3">
                    <w:rPr>
                      <w:bCs/>
                      <w:i/>
                      <w:color w:val="000000"/>
                      <w:sz w:val="20"/>
                      <w:szCs w:val="20"/>
                    </w:rPr>
                    <w:t>с</w:t>
                  </w:r>
                  <w:proofErr w:type="gramEnd"/>
                  <w:r w:rsidRPr="000C65D3">
                    <w:rPr>
                      <w:bCs/>
                      <w:i/>
                      <w:color w:val="000000"/>
                      <w:sz w:val="20"/>
                      <w:szCs w:val="20"/>
                    </w:rPr>
                    <w:t>/</w:t>
                  </w:r>
                  <w:proofErr w:type="gramStart"/>
                  <w:r w:rsidRPr="000C65D3">
                    <w:rPr>
                      <w:bCs/>
                      <w:i/>
                      <w:color w:val="000000"/>
                      <w:sz w:val="20"/>
                      <w:szCs w:val="20"/>
                    </w:rPr>
                    <w:t>на</w:t>
                  </w:r>
                  <w:proofErr w:type="gramEnd"/>
                  <w:r w:rsidRPr="000C65D3">
                    <w:rPr>
                      <w:bCs/>
                      <w:i/>
                      <w:color w:val="000000"/>
                      <w:sz w:val="20"/>
                      <w:szCs w:val="20"/>
                    </w:rPr>
                    <w:t xml:space="preserve"> другие европейские языки</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28" w:type="dxa"/>
                  <w:tcMar>
                    <w:top w:w="57" w:type="dxa"/>
                    <w:left w:w="57" w:type="dxa"/>
                    <w:bottom w:w="57" w:type="dxa"/>
                    <w:right w:w="57" w:type="dxa"/>
                  </w:tcMar>
                </w:tcPr>
                <w:p w:rsidR="00637B81" w:rsidRDefault="00637B81" w:rsidP="009D2750">
                  <w:pPr>
                    <w:widowControl w:val="0"/>
                    <w:jc w:val="center"/>
                    <w:rPr>
                      <w:b/>
                      <w:sz w:val="20"/>
                      <w:szCs w:val="20"/>
                    </w:rPr>
                  </w:pPr>
                  <w:r>
                    <w:rPr>
                      <w:b/>
                      <w:sz w:val="20"/>
                      <w:szCs w:val="20"/>
                    </w:rPr>
                    <w:t>1.19.</w:t>
                  </w:r>
                </w:p>
              </w:tc>
              <w:tc>
                <w:tcPr>
                  <w:tcW w:w="5807" w:type="dxa"/>
                  <w:tcBorders>
                    <w:bottom w:val="single" w:sz="4" w:space="0" w:color="auto"/>
                  </w:tcBorders>
                  <w:tcMar>
                    <w:top w:w="57" w:type="dxa"/>
                    <w:left w:w="57" w:type="dxa"/>
                    <w:bottom w:w="57" w:type="dxa"/>
                    <w:right w:w="57" w:type="dxa"/>
                  </w:tcMar>
                </w:tcPr>
                <w:p w:rsidR="00637B81" w:rsidRPr="000C65D3" w:rsidRDefault="00637B81" w:rsidP="00C04AED">
                  <w:pPr>
                    <w:spacing w:line="360" w:lineRule="auto"/>
                    <w:rPr>
                      <w:sz w:val="20"/>
                      <w:szCs w:val="20"/>
                    </w:rPr>
                  </w:pPr>
                  <w:r w:rsidRPr="000C65D3">
                    <w:rPr>
                      <w:bCs/>
                      <w:color w:val="000000"/>
                      <w:sz w:val="20"/>
                      <w:szCs w:val="20"/>
                    </w:rPr>
                    <w:t xml:space="preserve">до 3 часов включительно </w:t>
                  </w:r>
                  <w:r>
                    <w:rPr>
                      <w:bCs/>
                      <w:color w:val="000000"/>
                      <w:sz w:val="20"/>
                      <w:szCs w:val="20"/>
                    </w:rPr>
                    <w:t>(за 1 час)</w:t>
                  </w:r>
                </w:p>
              </w:tc>
              <w:tc>
                <w:tcPr>
                  <w:tcW w:w="1257" w:type="dxa"/>
                  <w:tcBorders>
                    <w:bottom w:val="single" w:sz="4" w:space="0" w:color="auto"/>
                  </w:tcBorders>
                  <w:tcMar>
                    <w:top w:w="57" w:type="dxa"/>
                    <w:left w:w="57" w:type="dxa"/>
                    <w:bottom w:w="57" w:type="dxa"/>
                    <w:right w:w="57" w:type="dxa"/>
                  </w:tcMar>
                </w:tcPr>
                <w:p w:rsidR="00637B81" w:rsidRDefault="00637B81" w:rsidP="009D2750">
                  <w:pPr>
                    <w:spacing w:line="360" w:lineRule="auto"/>
                    <w:jc w:val="center"/>
                    <w:rPr>
                      <w:color w:val="000000"/>
                      <w:sz w:val="20"/>
                      <w:szCs w:val="20"/>
                    </w:rPr>
                  </w:pPr>
                  <w:r>
                    <w:rPr>
                      <w:color w:val="000000"/>
                      <w:sz w:val="20"/>
                      <w:szCs w:val="20"/>
                    </w:rPr>
                    <w:t>0-1</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28" w:type="dxa"/>
                  <w:tcMar>
                    <w:top w:w="57" w:type="dxa"/>
                    <w:left w:w="57" w:type="dxa"/>
                    <w:bottom w:w="57" w:type="dxa"/>
                    <w:right w:w="57" w:type="dxa"/>
                  </w:tcMar>
                </w:tcPr>
                <w:p w:rsidR="00637B81" w:rsidRDefault="00637B81" w:rsidP="009D2750">
                  <w:pPr>
                    <w:widowControl w:val="0"/>
                    <w:jc w:val="center"/>
                    <w:rPr>
                      <w:b/>
                      <w:sz w:val="20"/>
                      <w:szCs w:val="20"/>
                    </w:rPr>
                  </w:pPr>
                  <w:r>
                    <w:rPr>
                      <w:b/>
                      <w:sz w:val="20"/>
                      <w:szCs w:val="20"/>
                    </w:rPr>
                    <w:lastRenderedPageBreak/>
                    <w:t>1.20.</w:t>
                  </w:r>
                </w:p>
              </w:tc>
              <w:tc>
                <w:tcPr>
                  <w:tcW w:w="5807" w:type="dxa"/>
                  <w:tcBorders>
                    <w:bottom w:val="single" w:sz="4" w:space="0" w:color="auto"/>
                  </w:tcBorders>
                  <w:tcMar>
                    <w:top w:w="57" w:type="dxa"/>
                    <w:left w:w="57" w:type="dxa"/>
                    <w:bottom w:w="57" w:type="dxa"/>
                    <w:right w:w="57" w:type="dxa"/>
                  </w:tcMar>
                </w:tcPr>
                <w:p w:rsidR="00637B81" w:rsidRPr="000C65D3" w:rsidRDefault="00637B81" w:rsidP="00C04AED">
                  <w:pPr>
                    <w:spacing w:line="360" w:lineRule="auto"/>
                    <w:rPr>
                      <w:sz w:val="20"/>
                      <w:szCs w:val="20"/>
                    </w:rPr>
                  </w:pPr>
                  <w:r w:rsidRPr="000C65D3">
                    <w:rPr>
                      <w:bCs/>
                      <w:color w:val="000000"/>
                      <w:sz w:val="20"/>
                      <w:szCs w:val="20"/>
                    </w:rPr>
                    <w:t>до 8 часов включительно</w:t>
                  </w:r>
                  <w:r>
                    <w:rPr>
                      <w:bCs/>
                      <w:color w:val="000000"/>
                      <w:sz w:val="20"/>
                      <w:szCs w:val="20"/>
                    </w:rPr>
                    <w:t xml:space="preserve"> (за 1 час)</w:t>
                  </w:r>
                </w:p>
              </w:tc>
              <w:tc>
                <w:tcPr>
                  <w:tcW w:w="1257" w:type="dxa"/>
                  <w:tcBorders>
                    <w:bottom w:val="single" w:sz="4" w:space="0" w:color="auto"/>
                  </w:tcBorders>
                  <w:tcMar>
                    <w:top w:w="57" w:type="dxa"/>
                    <w:left w:w="57" w:type="dxa"/>
                    <w:bottom w:w="57" w:type="dxa"/>
                    <w:right w:w="57" w:type="dxa"/>
                  </w:tcMar>
                </w:tcPr>
                <w:p w:rsidR="00637B81" w:rsidRDefault="00637B81" w:rsidP="00465A8D">
                  <w:pPr>
                    <w:spacing w:line="360" w:lineRule="auto"/>
                    <w:jc w:val="center"/>
                    <w:rPr>
                      <w:color w:val="000000"/>
                      <w:sz w:val="20"/>
                      <w:szCs w:val="20"/>
                    </w:rPr>
                  </w:pPr>
                  <w:r>
                    <w:rPr>
                      <w:color w:val="000000"/>
                      <w:sz w:val="20"/>
                      <w:szCs w:val="20"/>
                    </w:rPr>
                    <w:t>0-</w:t>
                  </w:r>
                  <w:r w:rsidR="00465A8D">
                    <w:rPr>
                      <w:color w:val="000000"/>
                      <w:sz w:val="20"/>
                      <w:szCs w:val="20"/>
                    </w:rPr>
                    <w:t>0,5</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28" w:type="dxa"/>
                  <w:tcMar>
                    <w:top w:w="57" w:type="dxa"/>
                    <w:left w:w="57" w:type="dxa"/>
                    <w:bottom w:w="57" w:type="dxa"/>
                    <w:right w:w="57" w:type="dxa"/>
                  </w:tcMar>
                </w:tcPr>
                <w:p w:rsidR="00637B81" w:rsidRDefault="00637B81" w:rsidP="009D2750">
                  <w:pPr>
                    <w:widowControl w:val="0"/>
                    <w:jc w:val="center"/>
                    <w:rPr>
                      <w:b/>
                      <w:sz w:val="20"/>
                      <w:szCs w:val="20"/>
                    </w:rPr>
                  </w:pPr>
                  <w:r>
                    <w:rPr>
                      <w:b/>
                      <w:sz w:val="20"/>
                      <w:szCs w:val="20"/>
                    </w:rPr>
                    <w:t>1.21.</w:t>
                  </w:r>
                </w:p>
              </w:tc>
              <w:tc>
                <w:tcPr>
                  <w:tcW w:w="5807" w:type="dxa"/>
                  <w:tcBorders>
                    <w:bottom w:val="single" w:sz="4" w:space="0" w:color="auto"/>
                  </w:tcBorders>
                  <w:tcMar>
                    <w:top w:w="57" w:type="dxa"/>
                    <w:left w:w="57" w:type="dxa"/>
                    <w:bottom w:w="57" w:type="dxa"/>
                    <w:right w:w="57" w:type="dxa"/>
                  </w:tcMar>
                </w:tcPr>
                <w:p w:rsidR="00637B81" w:rsidRPr="000C65D3" w:rsidRDefault="00637B81" w:rsidP="00C04AED">
                  <w:pPr>
                    <w:spacing w:line="360" w:lineRule="auto"/>
                    <w:rPr>
                      <w:bCs/>
                      <w:color w:val="000000"/>
                      <w:sz w:val="20"/>
                      <w:szCs w:val="20"/>
                    </w:rPr>
                  </w:pPr>
                  <w:r w:rsidRPr="000C65D3">
                    <w:rPr>
                      <w:bCs/>
                      <w:color w:val="000000"/>
                      <w:sz w:val="20"/>
                      <w:szCs w:val="20"/>
                    </w:rPr>
                    <w:t>свыше 8 часов за каждый последующий 1 час</w:t>
                  </w:r>
                </w:p>
              </w:tc>
              <w:tc>
                <w:tcPr>
                  <w:tcW w:w="1257" w:type="dxa"/>
                  <w:tcBorders>
                    <w:bottom w:val="single" w:sz="4" w:space="0" w:color="auto"/>
                  </w:tcBorders>
                  <w:tcMar>
                    <w:top w:w="57" w:type="dxa"/>
                    <w:left w:w="57" w:type="dxa"/>
                    <w:bottom w:w="57" w:type="dxa"/>
                    <w:right w:w="57" w:type="dxa"/>
                  </w:tcMar>
                </w:tcPr>
                <w:p w:rsidR="00637B81" w:rsidRDefault="00637B81" w:rsidP="00465A8D">
                  <w:pPr>
                    <w:spacing w:line="360" w:lineRule="auto"/>
                    <w:jc w:val="center"/>
                    <w:rPr>
                      <w:color w:val="000000"/>
                      <w:sz w:val="20"/>
                      <w:szCs w:val="20"/>
                    </w:rPr>
                  </w:pPr>
                  <w:r>
                    <w:rPr>
                      <w:color w:val="000000"/>
                      <w:sz w:val="20"/>
                      <w:szCs w:val="20"/>
                    </w:rPr>
                    <w:t>0-</w:t>
                  </w:r>
                  <w:r w:rsidR="00465A8D">
                    <w:rPr>
                      <w:color w:val="000000"/>
                      <w:sz w:val="20"/>
                      <w:szCs w:val="20"/>
                    </w:rPr>
                    <w:t>0,5</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792" w:type="dxa"/>
                  <w:gridSpan w:val="3"/>
                  <w:tcMar>
                    <w:top w:w="57" w:type="dxa"/>
                    <w:left w:w="57" w:type="dxa"/>
                    <w:bottom w:w="57" w:type="dxa"/>
                    <w:right w:w="57" w:type="dxa"/>
                  </w:tcMar>
                </w:tcPr>
                <w:p w:rsidR="00637B81" w:rsidRDefault="00637B81" w:rsidP="001675F9">
                  <w:pPr>
                    <w:jc w:val="center"/>
                    <w:rPr>
                      <w:color w:val="000000"/>
                      <w:sz w:val="20"/>
                      <w:szCs w:val="20"/>
                    </w:rPr>
                  </w:pPr>
                  <w:r w:rsidRPr="000C65D3">
                    <w:rPr>
                      <w:bCs/>
                      <w:i/>
                      <w:color w:val="000000"/>
                      <w:sz w:val="20"/>
                      <w:szCs w:val="20"/>
                    </w:rPr>
                    <w:t xml:space="preserve">Перевод </w:t>
                  </w:r>
                  <w:proofErr w:type="gramStart"/>
                  <w:r w:rsidRPr="000C65D3">
                    <w:rPr>
                      <w:bCs/>
                      <w:i/>
                      <w:color w:val="000000"/>
                      <w:sz w:val="20"/>
                      <w:szCs w:val="20"/>
                    </w:rPr>
                    <w:t>с</w:t>
                  </w:r>
                  <w:proofErr w:type="gramEnd"/>
                  <w:r w:rsidRPr="000C65D3">
                    <w:rPr>
                      <w:bCs/>
                      <w:i/>
                      <w:color w:val="000000"/>
                      <w:sz w:val="20"/>
                      <w:szCs w:val="20"/>
                    </w:rPr>
                    <w:t>/</w:t>
                  </w:r>
                  <w:proofErr w:type="gramStart"/>
                  <w:r w:rsidRPr="000C65D3">
                    <w:rPr>
                      <w:bCs/>
                      <w:i/>
                      <w:color w:val="000000"/>
                      <w:sz w:val="20"/>
                      <w:szCs w:val="20"/>
                    </w:rPr>
                    <w:t>на</w:t>
                  </w:r>
                  <w:proofErr w:type="gramEnd"/>
                  <w:r w:rsidRPr="000C65D3">
                    <w:rPr>
                      <w:bCs/>
                      <w:i/>
                      <w:color w:val="000000"/>
                      <w:sz w:val="20"/>
                      <w:szCs w:val="20"/>
                    </w:rPr>
                    <w:t xml:space="preserve"> языки стран Азии и Ближнего Востока</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28" w:type="dxa"/>
                  <w:tcMar>
                    <w:top w:w="57" w:type="dxa"/>
                    <w:left w:w="57" w:type="dxa"/>
                    <w:bottom w:w="57" w:type="dxa"/>
                    <w:right w:w="57" w:type="dxa"/>
                  </w:tcMar>
                </w:tcPr>
                <w:p w:rsidR="00637B81" w:rsidRDefault="00637B81" w:rsidP="009D2750">
                  <w:pPr>
                    <w:widowControl w:val="0"/>
                    <w:jc w:val="center"/>
                    <w:rPr>
                      <w:b/>
                      <w:sz w:val="20"/>
                      <w:szCs w:val="20"/>
                    </w:rPr>
                  </w:pPr>
                  <w:r>
                    <w:rPr>
                      <w:b/>
                      <w:sz w:val="20"/>
                      <w:szCs w:val="20"/>
                    </w:rPr>
                    <w:t>1.22.</w:t>
                  </w:r>
                </w:p>
              </w:tc>
              <w:tc>
                <w:tcPr>
                  <w:tcW w:w="5807" w:type="dxa"/>
                  <w:tcBorders>
                    <w:bottom w:val="single" w:sz="4" w:space="0" w:color="auto"/>
                  </w:tcBorders>
                  <w:tcMar>
                    <w:top w:w="57" w:type="dxa"/>
                    <w:left w:w="57" w:type="dxa"/>
                    <w:bottom w:w="57" w:type="dxa"/>
                    <w:right w:w="57" w:type="dxa"/>
                  </w:tcMar>
                </w:tcPr>
                <w:p w:rsidR="00637B81" w:rsidRPr="000C65D3" w:rsidRDefault="00637B81" w:rsidP="00C04AED">
                  <w:pPr>
                    <w:spacing w:line="360" w:lineRule="auto"/>
                    <w:rPr>
                      <w:sz w:val="20"/>
                      <w:szCs w:val="20"/>
                    </w:rPr>
                  </w:pPr>
                  <w:r w:rsidRPr="000C65D3">
                    <w:rPr>
                      <w:bCs/>
                      <w:color w:val="000000"/>
                      <w:sz w:val="20"/>
                      <w:szCs w:val="20"/>
                    </w:rPr>
                    <w:t xml:space="preserve">до 3 часов включительно </w:t>
                  </w:r>
                  <w:r>
                    <w:rPr>
                      <w:bCs/>
                      <w:color w:val="000000"/>
                      <w:sz w:val="20"/>
                      <w:szCs w:val="20"/>
                    </w:rPr>
                    <w:t>(за 1 час)</w:t>
                  </w:r>
                </w:p>
              </w:tc>
              <w:tc>
                <w:tcPr>
                  <w:tcW w:w="1257" w:type="dxa"/>
                  <w:tcBorders>
                    <w:bottom w:val="single" w:sz="4" w:space="0" w:color="auto"/>
                  </w:tcBorders>
                  <w:tcMar>
                    <w:top w:w="57" w:type="dxa"/>
                    <w:left w:w="57" w:type="dxa"/>
                    <w:bottom w:w="57" w:type="dxa"/>
                    <w:right w:w="57" w:type="dxa"/>
                  </w:tcMar>
                </w:tcPr>
                <w:p w:rsidR="00637B81" w:rsidRDefault="00637B81" w:rsidP="009D2750">
                  <w:pPr>
                    <w:spacing w:line="360" w:lineRule="auto"/>
                    <w:jc w:val="center"/>
                    <w:rPr>
                      <w:color w:val="000000"/>
                      <w:sz w:val="20"/>
                      <w:szCs w:val="20"/>
                    </w:rPr>
                  </w:pPr>
                  <w:r>
                    <w:rPr>
                      <w:color w:val="000000"/>
                      <w:sz w:val="20"/>
                      <w:szCs w:val="20"/>
                    </w:rPr>
                    <w:t>0-1</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28" w:type="dxa"/>
                  <w:tcMar>
                    <w:top w:w="57" w:type="dxa"/>
                    <w:left w:w="57" w:type="dxa"/>
                    <w:bottom w:w="57" w:type="dxa"/>
                    <w:right w:w="57" w:type="dxa"/>
                  </w:tcMar>
                </w:tcPr>
                <w:p w:rsidR="00637B81" w:rsidRDefault="00637B81" w:rsidP="009D2750">
                  <w:pPr>
                    <w:widowControl w:val="0"/>
                    <w:jc w:val="center"/>
                    <w:rPr>
                      <w:b/>
                      <w:sz w:val="20"/>
                      <w:szCs w:val="20"/>
                    </w:rPr>
                  </w:pPr>
                  <w:r>
                    <w:rPr>
                      <w:b/>
                      <w:sz w:val="20"/>
                      <w:szCs w:val="20"/>
                    </w:rPr>
                    <w:t>1.23.</w:t>
                  </w:r>
                </w:p>
              </w:tc>
              <w:tc>
                <w:tcPr>
                  <w:tcW w:w="5807" w:type="dxa"/>
                  <w:tcBorders>
                    <w:bottom w:val="single" w:sz="4" w:space="0" w:color="auto"/>
                  </w:tcBorders>
                  <w:tcMar>
                    <w:top w:w="57" w:type="dxa"/>
                    <w:left w:w="57" w:type="dxa"/>
                    <w:bottom w:w="57" w:type="dxa"/>
                    <w:right w:w="57" w:type="dxa"/>
                  </w:tcMar>
                </w:tcPr>
                <w:p w:rsidR="00637B81" w:rsidRPr="000C65D3" w:rsidRDefault="00637B81" w:rsidP="00C04AED">
                  <w:pPr>
                    <w:spacing w:line="360" w:lineRule="auto"/>
                    <w:rPr>
                      <w:sz w:val="20"/>
                      <w:szCs w:val="20"/>
                    </w:rPr>
                  </w:pPr>
                  <w:r w:rsidRPr="000C65D3">
                    <w:rPr>
                      <w:bCs/>
                      <w:color w:val="000000"/>
                      <w:sz w:val="20"/>
                      <w:szCs w:val="20"/>
                    </w:rPr>
                    <w:t>до 8 часов включительно</w:t>
                  </w:r>
                  <w:r>
                    <w:rPr>
                      <w:bCs/>
                      <w:color w:val="000000"/>
                      <w:sz w:val="20"/>
                      <w:szCs w:val="20"/>
                    </w:rPr>
                    <w:t xml:space="preserve"> (за 1 час)</w:t>
                  </w:r>
                </w:p>
              </w:tc>
              <w:tc>
                <w:tcPr>
                  <w:tcW w:w="1257" w:type="dxa"/>
                  <w:tcBorders>
                    <w:bottom w:val="single" w:sz="4" w:space="0" w:color="auto"/>
                  </w:tcBorders>
                  <w:tcMar>
                    <w:top w:w="57" w:type="dxa"/>
                    <w:left w:w="57" w:type="dxa"/>
                    <w:bottom w:w="57" w:type="dxa"/>
                    <w:right w:w="57" w:type="dxa"/>
                  </w:tcMar>
                </w:tcPr>
                <w:p w:rsidR="00637B81" w:rsidRDefault="00637B81" w:rsidP="009D2750">
                  <w:pPr>
                    <w:spacing w:line="360" w:lineRule="auto"/>
                    <w:jc w:val="center"/>
                    <w:rPr>
                      <w:color w:val="000000"/>
                      <w:sz w:val="20"/>
                      <w:szCs w:val="20"/>
                    </w:rPr>
                  </w:pPr>
                  <w:r>
                    <w:rPr>
                      <w:color w:val="000000"/>
                      <w:sz w:val="20"/>
                      <w:szCs w:val="20"/>
                    </w:rPr>
                    <w:t>0-1</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28" w:type="dxa"/>
                  <w:tcMar>
                    <w:top w:w="57" w:type="dxa"/>
                    <w:left w:w="57" w:type="dxa"/>
                    <w:bottom w:w="57" w:type="dxa"/>
                    <w:right w:w="57" w:type="dxa"/>
                  </w:tcMar>
                </w:tcPr>
                <w:p w:rsidR="00637B81" w:rsidRDefault="00637B81" w:rsidP="009D2750">
                  <w:pPr>
                    <w:widowControl w:val="0"/>
                    <w:jc w:val="center"/>
                    <w:rPr>
                      <w:b/>
                      <w:sz w:val="20"/>
                      <w:szCs w:val="20"/>
                    </w:rPr>
                  </w:pPr>
                  <w:r>
                    <w:rPr>
                      <w:b/>
                      <w:sz w:val="20"/>
                      <w:szCs w:val="20"/>
                    </w:rPr>
                    <w:t>1.24.</w:t>
                  </w:r>
                </w:p>
              </w:tc>
              <w:tc>
                <w:tcPr>
                  <w:tcW w:w="5807" w:type="dxa"/>
                  <w:tcBorders>
                    <w:bottom w:val="single" w:sz="4" w:space="0" w:color="auto"/>
                  </w:tcBorders>
                  <w:tcMar>
                    <w:top w:w="57" w:type="dxa"/>
                    <w:left w:w="57" w:type="dxa"/>
                    <w:bottom w:w="57" w:type="dxa"/>
                    <w:right w:w="57" w:type="dxa"/>
                  </w:tcMar>
                </w:tcPr>
                <w:p w:rsidR="00637B81" w:rsidRPr="000C65D3" w:rsidRDefault="00637B81" w:rsidP="00C04AED">
                  <w:pPr>
                    <w:spacing w:line="360" w:lineRule="auto"/>
                    <w:rPr>
                      <w:bCs/>
                      <w:color w:val="000000"/>
                      <w:sz w:val="20"/>
                      <w:szCs w:val="20"/>
                    </w:rPr>
                  </w:pPr>
                  <w:r w:rsidRPr="000C65D3">
                    <w:rPr>
                      <w:bCs/>
                      <w:color w:val="000000"/>
                      <w:sz w:val="20"/>
                      <w:szCs w:val="20"/>
                    </w:rPr>
                    <w:t>свыше 8 часов за каждый последующий 1 час</w:t>
                  </w:r>
                </w:p>
              </w:tc>
              <w:tc>
                <w:tcPr>
                  <w:tcW w:w="1257" w:type="dxa"/>
                  <w:tcBorders>
                    <w:bottom w:val="single" w:sz="4" w:space="0" w:color="auto"/>
                  </w:tcBorders>
                  <w:tcMar>
                    <w:top w:w="57" w:type="dxa"/>
                    <w:left w:w="57" w:type="dxa"/>
                    <w:bottom w:w="57" w:type="dxa"/>
                    <w:right w:w="57" w:type="dxa"/>
                  </w:tcMar>
                </w:tcPr>
                <w:p w:rsidR="00637B81" w:rsidRDefault="00637B81" w:rsidP="00465A8D">
                  <w:pPr>
                    <w:spacing w:line="360" w:lineRule="auto"/>
                    <w:jc w:val="center"/>
                    <w:rPr>
                      <w:color w:val="000000"/>
                      <w:sz w:val="20"/>
                      <w:szCs w:val="20"/>
                    </w:rPr>
                  </w:pPr>
                  <w:r>
                    <w:rPr>
                      <w:color w:val="000000"/>
                      <w:sz w:val="20"/>
                      <w:szCs w:val="20"/>
                    </w:rPr>
                    <w:t>0-</w:t>
                  </w:r>
                  <w:r w:rsidR="00465A8D">
                    <w:rPr>
                      <w:color w:val="000000"/>
                      <w:sz w:val="20"/>
                      <w:szCs w:val="20"/>
                    </w:rPr>
                    <w:t>0,5</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792" w:type="dxa"/>
                  <w:gridSpan w:val="3"/>
                  <w:tcMar>
                    <w:top w:w="57" w:type="dxa"/>
                    <w:left w:w="57" w:type="dxa"/>
                    <w:bottom w:w="57" w:type="dxa"/>
                    <w:right w:w="57" w:type="dxa"/>
                  </w:tcMar>
                </w:tcPr>
                <w:p w:rsidR="00637B81" w:rsidRDefault="00637B81" w:rsidP="001675F9">
                  <w:pPr>
                    <w:jc w:val="center"/>
                    <w:rPr>
                      <w:color w:val="000000"/>
                      <w:sz w:val="20"/>
                      <w:szCs w:val="20"/>
                    </w:rPr>
                  </w:pPr>
                  <w:r w:rsidRPr="000C65D3">
                    <w:rPr>
                      <w:bCs/>
                      <w:i/>
                      <w:color w:val="000000"/>
                      <w:sz w:val="20"/>
                      <w:szCs w:val="20"/>
                    </w:rPr>
                    <w:t xml:space="preserve">Перевод </w:t>
                  </w:r>
                  <w:proofErr w:type="gramStart"/>
                  <w:r w:rsidRPr="000C65D3">
                    <w:rPr>
                      <w:bCs/>
                      <w:i/>
                      <w:color w:val="000000"/>
                      <w:sz w:val="20"/>
                      <w:szCs w:val="20"/>
                    </w:rPr>
                    <w:t>с</w:t>
                  </w:r>
                  <w:proofErr w:type="gramEnd"/>
                  <w:r w:rsidRPr="000C65D3">
                    <w:rPr>
                      <w:bCs/>
                      <w:i/>
                      <w:color w:val="000000"/>
                      <w:sz w:val="20"/>
                      <w:szCs w:val="20"/>
                    </w:rPr>
                    <w:t>/на дальневосточные языки (китайский, корейский, японский и др.)</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28" w:type="dxa"/>
                  <w:tcMar>
                    <w:top w:w="57" w:type="dxa"/>
                    <w:left w:w="57" w:type="dxa"/>
                    <w:bottom w:w="57" w:type="dxa"/>
                    <w:right w:w="57" w:type="dxa"/>
                  </w:tcMar>
                </w:tcPr>
                <w:p w:rsidR="00637B81" w:rsidRDefault="00637B81" w:rsidP="009D2750">
                  <w:pPr>
                    <w:widowControl w:val="0"/>
                    <w:jc w:val="center"/>
                    <w:rPr>
                      <w:b/>
                      <w:sz w:val="20"/>
                      <w:szCs w:val="20"/>
                    </w:rPr>
                  </w:pPr>
                  <w:r>
                    <w:rPr>
                      <w:b/>
                      <w:sz w:val="20"/>
                      <w:szCs w:val="20"/>
                    </w:rPr>
                    <w:t>1.25.</w:t>
                  </w:r>
                </w:p>
              </w:tc>
              <w:tc>
                <w:tcPr>
                  <w:tcW w:w="5807" w:type="dxa"/>
                  <w:tcBorders>
                    <w:bottom w:val="single" w:sz="4" w:space="0" w:color="auto"/>
                  </w:tcBorders>
                  <w:tcMar>
                    <w:top w:w="57" w:type="dxa"/>
                    <w:left w:w="57" w:type="dxa"/>
                    <w:bottom w:w="57" w:type="dxa"/>
                    <w:right w:w="57" w:type="dxa"/>
                  </w:tcMar>
                </w:tcPr>
                <w:p w:rsidR="00637B81" w:rsidRPr="000C65D3" w:rsidRDefault="00637B81" w:rsidP="00C04AED">
                  <w:pPr>
                    <w:spacing w:line="360" w:lineRule="auto"/>
                    <w:rPr>
                      <w:sz w:val="20"/>
                      <w:szCs w:val="20"/>
                    </w:rPr>
                  </w:pPr>
                  <w:r w:rsidRPr="000C65D3">
                    <w:rPr>
                      <w:bCs/>
                      <w:color w:val="000000"/>
                      <w:sz w:val="20"/>
                      <w:szCs w:val="20"/>
                    </w:rPr>
                    <w:t xml:space="preserve">до 3 часов включительно </w:t>
                  </w:r>
                  <w:r>
                    <w:rPr>
                      <w:bCs/>
                      <w:color w:val="000000"/>
                      <w:sz w:val="20"/>
                      <w:szCs w:val="20"/>
                    </w:rPr>
                    <w:t>(за 1 час)</w:t>
                  </w:r>
                </w:p>
              </w:tc>
              <w:tc>
                <w:tcPr>
                  <w:tcW w:w="1257" w:type="dxa"/>
                  <w:tcBorders>
                    <w:bottom w:val="single" w:sz="4" w:space="0" w:color="auto"/>
                  </w:tcBorders>
                  <w:tcMar>
                    <w:top w:w="57" w:type="dxa"/>
                    <w:left w:w="57" w:type="dxa"/>
                    <w:bottom w:w="57" w:type="dxa"/>
                    <w:right w:w="57" w:type="dxa"/>
                  </w:tcMar>
                </w:tcPr>
                <w:p w:rsidR="00637B81" w:rsidRDefault="00637B81" w:rsidP="009D2750">
                  <w:pPr>
                    <w:spacing w:line="360" w:lineRule="auto"/>
                    <w:jc w:val="center"/>
                    <w:rPr>
                      <w:color w:val="000000"/>
                      <w:sz w:val="20"/>
                      <w:szCs w:val="20"/>
                    </w:rPr>
                  </w:pPr>
                  <w:r>
                    <w:rPr>
                      <w:color w:val="000000"/>
                      <w:sz w:val="20"/>
                      <w:szCs w:val="20"/>
                    </w:rPr>
                    <w:t>0-1</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28" w:type="dxa"/>
                  <w:tcMar>
                    <w:top w:w="57" w:type="dxa"/>
                    <w:left w:w="57" w:type="dxa"/>
                    <w:bottom w:w="57" w:type="dxa"/>
                    <w:right w:w="57" w:type="dxa"/>
                  </w:tcMar>
                </w:tcPr>
                <w:p w:rsidR="00637B81" w:rsidRDefault="00637B81" w:rsidP="009D2750">
                  <w:pPr>
                    <w:widowControl w:val="0"/>
                    <w:jc w:val="center"/>
                    <w:rPr>
                      <w:b/>
                      <w:sz w:val="20"/>
                      <w:szCs w:val="20"/>
                    </w:rPr>
                  </w:pPr>
                  <w:r>
                    <w:rPr>
                      <w:b/>
                      <w:sz w:val="20"/>
                      <w:szCs w:val="20"/>
                    </w:rPr>
                    <w:t>1.26.</w:t>
                  </w:r>
                </w:p>
              </w:tc>
              <w:tc>
                <w:tcPr>
                  <w:tcW w:w="5807" w:type="dxa"/>
                  <w:tcBorders>
                    <w:bottom w:val="single" w:sz="4" w:space="0" w:color="auto"/>
                  </w:tcBorders>
                  <w:tcMar>
                    <w:top w:w="57" w:type="dxa"/>
                    <w:left w:w="57" w:type="dxa"/>
                    <w:bottom w:w="57" w:type="dxa"/>
                    <w:right w:w="57" w:type="dxa"/>
                  </w:tcMar>
                </w:tcPr>
                <w:p w:rsidR="00637B81" w:rsidRPr="000C65D3" w:rsidRDefault="00637B81" w:rsidP="00C04AED">
                  <w:pPr>
                    <w:spacing w:line="360" w:lineRule="auto"/>
                    <w:rPr>
                      <w:sz w:val="20"/>
                      <w:szCs w:val="20"/>
                    </w:rPr>
                  </w:pPr>
                  <w:r w:rsidRPr="000C65D3">
                    <w:rPr>
                      <w:bCs/>
                      <w:color w:val="000000"/>
                      <w:sz w:val="20"/>
                      <w:szCs w:val="20"/>
                    </w:rPr>
                    <w:t>до 8 часов включительно</w:t>
                  </w:r>
                  <w:r>
                    <w:rPr>
                      <w:bCs/>
                      <w:color w:val="000000"/>
                      <w:sz w:val="20"/>
                      <w:szCs w:val="20"/>
                    </w:rPr>
                    <w:t xml:space="preserve"> (за 1 час)</w:t>
                  </w:r>
                </w:p>
              </w:tc>
              <w:tc>
                <w:tcPr>
                  <w:tcW w:w="1257" w:type="dxa"/>
                  <w:tcBorders>
                    <w:bottom w:val="single" w:sz="4" w:space="0" w:color="auto"/>
                  </w:tcBorders>
                  <w:tcMar>
                    <w:top w:w="57" w:type="dxa"/>
                    <w:left w:w="57" w:type="dxa"/>
                    <w:bottom w:w="57" w:type="dxa"/>
                    <w:right w:w="57" w:type="dxa"/>
                  </w:tcMar>
                </w:tcPr>
                <w:p w:rsidR="00637B81" w:rsidRDefault="00637B81" w:rsidP="009D2750">
                  <w:pPr>
                    <w:spacing w:line="360" w:lineRule="auto"/>
                    <w:jc w:val="center"/>
                    <w:rPr>
                      <w:color w:val="000000"/>
                      <w:sz w:val="20"/>
                      <w:szCs w:val="20"/>
                    </w:rPr>
                  </w:pPr>
                  <w:r>
                    <w:rPr>
                      <w:color w:val="000000"/>
                      <w:sz w:val="20"/>
                      <w:szCs w:val="20"/>
                    </w:rPr>
                    <w:t>0-1</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28" w:type="dxa"/>
                  <w:tcMar>
                    <w:top w:w="57" w:type="dxa"/>
                    <w:left w:w="57" w:type="dxa"/>
                    <w:bottom w:w="57" w:type="dxa"/>
                    <w:right w:w="57" w:type="dxa"/>
                  </w:tcMar>
                </w:tcPr>
                <w:p w:rsidR="00637B81" w:rsidRDefault="00637B81" w:rsidP="009D2750">
                  <w:pPr>
                    <w:widowControl w:val="0"/>
                    <w:jc w:val="center"/>
                    <w:rPr>
                      <w:b/>
                      <w:sz w:val="20"/>
                      <w:szCs w:val="20"/>
                    </w:rPr>
                  </w:pPr>
                  <w:r>
                    <w:rPr>
                      <w:b/>
                      <w:sz w:val="20"/>
                      <w:szCs w:val="20"/>
                    </w:rPr>
                    <w:t>1.27.</w:t>
                  </w:r>
                </w:p>
              </w:tc>
              <w:tc>
                <w:tcPr>
                  <w:tcW w:w="5807" w:type="dxa"/>
                  <w:tcBorders>
                    <w:bottom w:val="single" w:sz="4" w:space="0" w:color="auto"/>
                  </w:tcBorders>
                  <w:tcMar>
                    <w:top w:w="57" w:type="dxa"/>
                    <w:left w:w="57" w:type="dxa"/>
                    <w:bottom w:w="57" w:type="dxa"/>
                    <w:right w:w="57" w:type="dxa"/>
                  </w:tcMar>
                </w:tcPr>
                <w:p w:rsidR="00637B81" w:rsidRPr="000C65D3" w:rsidRDefault="00637B81" w:rsidP="00C04AED">
                  <w:pPr>
                    <w:spacing w:line="360" w:lineRule="auto"/>
                    <w:rPr>
                      <w:bCs/>
                      <w:color w:val="000000"/>
                      <w:sz w:val="20"/>
                      <w:szCs w:val="20"/>
                    </w:rPr>
                  </w:pPr>
                  <w:r w:rsidRPr="000C65D3">
                    <w:rPr>
                      <w:bCs/>
                      <w:color w:val="000000"/>
                      <w:sz w:val="20"/>
                      <w:szCs w:val="20"/>
                    </w:rPr>
                    <w:t>свыше 8 часов за каждый последующий 1 час</w:t>
                  </w:r>
                </w:p>
              </w:tc>
              <w:tc>
                <w:tcPr>
                  <w:tcW w:w="1257" w:type="dxa"/>
                  <w:tcBorders>
                    <w:bottom w:val="single" w:sz="4" w:space="0" w:color="auto"/>
                  </w:tcBorders>
                  <w:tcMar>
                    <w:top w:w="57" w:type="dxa"/>
                    <w:left w:w="57" w:type="dxa"/>
                    <w:bottom w:w="57" w:type="dxa"/>
                    <w:right w:w="57" w:type="dxa"/>
                  </w:tcMar>
                </w:tcPr>
                <w:p w:rsidR="00637B81" w:rsidRDefault="00637B81" w:rsidP="009D2750">
                  <w:pPr>
                    <w:spacing w:line="360" w:lineRule="auto"/>
                    <w:jc w:val="center"/>
                    <w:rPr>
                      <w:color w:val="000000"/>
                      <w:sz w:val="20"/>
                      <w:szCs w:val="20"/>
                    </w:rPr>
                  </w:pPr>
                  <w:r>
                    <w:rPr>
                      <w:color w:val="000000"/>
                      <w:sz w:val="20"/>
                      <w:szCs w:val="20"/>
                    </w:rPr>
                    <w:t>0-1</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792" w:type="dxa"/>
                  <w:gridSpan w:val="3"/>
                  <w:tcMar>
                    <w:top w:w="57" w:type="dxa"/>
                    <w:left w:w="57" w:type="dxa"/>
                    <w:bottom w:w="57" w:type="dxa"/>
                    <w:right w:w="57" w:type="dxa"/>
                  </w:tcMar>
                </w:tcPr>
                <w:p w:rsidR="00637B81" w:rsidRPr="000C65D3" w:rsidRDefault="00637B81" w:rsidP="001675F9">
                  <w:pPr>
                    <w:jc w:val="center"/>
                    <w:rPr>
                      <w:b/>
                      <w:sz w:val="20"/>
                      <w:szCs w:val="20"/>
                    </w:rPr>
                  </w:pPr>
                  <w:r w:rsidRPr="000C65D3">
                    <w:rPr>
                      <w:b/>
                      <w:bCs/>
                      <w:i/>
                      <w:color w:val="000000"/>
                      <w:sz w:val="20"/>
                      <w:szCs w:val="20"/>
                    </w:rPr>
                    <w:t>Устный синхронный перевод</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1675F9">
              <w:trPr>
                <w:trHeight w:val="308"/>
              </w:trPr>
              <w:tc>
                <w:tcPr>
                  <w:tcW w:w="7792" w:type="dxa"/>
                  <w:gridSpan w:val="3"/>
                  <w:tcMar>
                    <w:top w:w="57" w:type="dxa"/>
                    <w:left w:w="57" w:type="dxa"/>
                    <w:bottom w:w="57" w:type="dxa"/>
                    <w:right w:w="57" w:type="dxa"/>
                  </w:tcMar>
                </w:tcPr>
                <w:p w:rsidR="00637B81" w:rsidRPr="000C65D3" w:rsidRDefault="00637B81" w:rsidP="001675F9">
                  <w:pPr>
                    <w:jc w:val="center"/>
                    <w:rPr>
                      <w:sz w:val="20"/>
                      <w:szCs w:val="20"/>
                    </w:rPr>
                  </w:pPr>
                  <w:r w:rsidRPr="000C65D3">
                    <w:rPr>
                      <w:bCs/>
                      <w:i/>
                      <w:color w:val="000000"/>
                      <w:sz w:val="20"/>
                      <w:szCs w:val="20"/>
                    </w:rPr>
                    <w:t xml:space="preserve">Перевод </w:t>
                  </w:r>
                  <w:proofErr w:type="gramStart"/>
                  <w:r w:rsidRPr="000C65D3">
                    <w:rPr>
                      <w:bCs/>
                      <w:i/>
                      <w:color w:val="000000"/>
                      <w:sz w:val="20"/>
                      <w:szCs w:val="20"/>
                    </w:rPr>
                    <w:t>с</w:t>
                  </w:r>
                  <w:proofErr w:type="gramEnd"/>
                  <w:r w:rsidRPr="000C65D3">
                    <w:rPr>
                      <w:bCs/>
                      <w:i/>
                      <w:color w:val="000000"/>
                      <w:sz w:val="20"/>
                      <w:szCs w:val="20"/>
                    </w:rPr>
                    <w:t>/</w:t>
                  </w:r>
                  <w:proofErr w:type="gramStart"/>
                  <w:r w:rsidRPr="000C65D3">
                    <w:rPr>
                      <w:bCs/>
                      <w:i/>
                      <w:color w:val="000000"/>
                      <w:sz w:val="20"/>
                      <w:szCs w:val="20"/>
                    </w:rPr>
                    <w:t>на</w:t>
                  </w:r>
                  <w:proofErr w:type="gramEnd"/>
                  <w:r w:rsidRPr="000C65D3">
                    <w:rPr>
                      <w:bCs/>
                      <w:i/>
                      <w:color w:val="000000"/>
                      <w:sz w:val="20"/>
                      <w:szCs w:val="20"/>
                    </w:rPr>
                    <w:t xml:space="preserve"> английский язык</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28" w:type="dxa"/>
                  <w:tcMar>
                    <w:top w:w="57" w:type="dxa"/>
                    <w:left w:w="57" w:type="dxa"/>
                    <w:bottom w:w="57" w:type="dxa"/>
                    <w:right w:w="57" w:type="dxa"/>
                  </w:tcMar>
                </w:tcPr>
                <w:p w:rsidR="00637B81" w:rsidRDefault="00637B81" w:rsidP="009D2750">
                  <w:pPr>
                    <w:widowControl w:val="0"/>
                    <w:jc w:val="center"/>
                    <w:rPr>
                      <w:b/>
                      <w:sz w:val="20"/>
                      <w:szCs w:val="20"/>
                    </w:rPr>
                  </w:pPr>
                  <w:r>
                    <w:rPr>
                      <w:b/>
                      <w:sz w:val="20"/>
                      <w:szCs w:val="20"/>
                    </w:rPr>
                    <w:t>1.28.</w:t>
                  </w:r>
                </w:p>
              </w:tc>
              <w:tc>
                <w:tcPr>
                  <w:tcW w:w="5807" w:type="dxa"/>
                  <w:tcBorders>
                    <w:bottom w:val="single" w:sz="4" w:space="0" w:color="auto"/>
                  </w:tcBorders>
                  <w:tcMar>
                    <w:top w:w="57" w:type="dxa"/>
                    <w:left w:w="57" w:type="dxa"/>
                    <w:bottom w:w="57" w:type="dxa"/>
                    <w:right w:w="57" w:type="dxa"/>
                  </w:tcMar>
                </w:tcPr>
                <w:p w:rsidR="00637B81" w:rsidRPr="000C65D3" w:rsidRDefault="00637B81" w:rsidP="00C04AED">
                  <w:pPr>
                    <w:spacing w:line="360" w:lineRule="auto"/>
                    <w:rPr>
                      <w:sz w:val="20"/>
                      <w:szCs w:val="20"/>
                    </w:rPr>
                  </w:pPr>
                  <w:r w:rsidRPr="000C65D3">
                    <w:rPr>
                      <w:bCs/>
                      <w:color w:val="000000"/>
                      <w:sz w:val="20"/>
                      <w:szCs w:val="20"/>
                    </w:rPr>
                    <w:t xml:space="preserve">до 3 часов включительно </w:t>
                  </w:r>
                  <w:r>
                    <w:rPr>
                      <w:bCs/>
                      <w:color w:val="000000"/>
                      <w:sz w:val="20"/>
                      <w:szCs w:val="20"/>
                    </w:rPr>
                    <w:t>(за 1 час)</w:t>
                  </w:r>
                </w:p>
              </w:tc>
              <w:tc>
                <w:tcPr>
                  <w:tcW w:w="1257" w:type="dxa"/>
                  <w:tcBorders>
                    <w:bottom w:val="single" w:sz="4" w:space="0" w:color="auto"/>
                  </w:tcBorders>
                  <w:tcMar>
                    <w:top w:w="57" w:type="dxa"/>
                    <w:left w:w="57" w:type="dxa"/>
                    <w:bottom w:w="57" w:type="dxa"/>
                    <w:right w:w="57" w:type="dxa"/>
                  </w:tcMar>
                  <w:vAlign w:val="center"/>
                </w:tcPr>
                <w:p w:rsidR="00637B81" w:rsidRPr="000C65D3" w:rsidRDefault="00637B81" w:rsidP="00C04AED">
                  <w:pPr>
                    <w:spacing w:line="360" w:lineRule="auto"/>
                    <w:jc w:val="center"/>
                    <w:rPr>
                      <w:color w:val="000000"/>
                      <w:sz w:val="20"/>
                      <w:szCs w:val="20"/>
                    </w:rPr>
                  </w:pPr>
                  <w:r>
                    <w:rPr>
                      <w:color w:val="000000"/>
                      <w:sz w:val="20"/>
                      <w:szCs w:val="20"/>
                    </w:rPr>
                    <w:t>0-</w:t>
                  </w:r>
                  <w:r w:rsidRPr="000C65D3">
                    <w:rPr>
                      <w:color w:val="000000"/>
                      <w:sz w:val="20"/>
                      <w:szCs w:val="20"/>
                    </w:rPr>
                    <w:t>5</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28" w:type="dxa"/>
                  <w:tcMar>
                    <w:top w:w="57" w:type="dxa"/>
                    <w:left w:w="57" w:type="dxa"/>
                    <w:bottom w:w="57" w:type="dxa"/>
                    <w:right w:w="57" w:type="dxa"/>
                  </w:tcMar>
                </w:tcPr>
                <w:p w:rsidR="00637B81" w:rsidRDefault="00637B81" w:rsidP="009D2750">
                  <w:pPr>
                    <w:widowControl w:val="0"/>
                    <w:jc w:val="center"/>
                    <w:rPr>
                      <w:b/>
                      <w:sz w:val="20"/>
                      <w:szCs w:val="20"/>
                    </w:rPr>
                  </w:pPr>
                  <w:r>
                    <w:rPr>
                      <w:b/>
                      <w:sz w:val="20"/>
                      <w:szCs w:val="20"/>
                    </w:rPr>
                    <w:t>1.29.</w:t>
                  </w:r>
                </w:p>
              </w:tc>
              <w:tc>
                <w:tcPr>
                  <w:tcW w:w="5807" w:type="dxa"/>
                  <w:tcBorders>
                    <w:bottom w:val="single" w:sz="4" w:space="0" w:color="auto"/>
                  </w:tcBorders>
                  <w:tcMar>
                    <w:top w:w="57" w:type="dxa"/>
                    <w:left w:w="57" w:type="dxa"/>
                    <w:bottom w:w="57" w:type="dxa"/>
                    <w:right w:w="57" w:type="dxa"/>
                  </w:tcMar>
                </w:tcPr>
                <w:p w:rsidR="00637B81" w:rsidRPr="000C65D3" w:rsidRDefault="00637B81" w:rsidP="00C04AED">
                  <w:pPr>
                    <w:spacing w:line="360" w:lineRule="auto"/>
                    <w:rPr>
                      <w:sz w:val="20"/>
                      <w:szCs w:val="20"/>
                    </w:rPr>
                  </w:pPr>
                  <w:r w:rsidRPr="000C65D3">
                    <w:rPr>
                      <w:bCs/>
                      <w:color w:val="000000"/>
                      <w:sz w:val="20"/>
                      <w:szCs w:val="20"/>
                    </w:rPr>
                    <w:t>до 8 часов включительно</w:t>
                  </w:r>
                  <w:r>
                    <w:rPr>
                      <w:bCs/>
                      <w:color w:val="000000"/>
                      <w:sz w:val="20"/>
                      <w:szCs w:val="20"/>
                    </w:rPr>
                    <w:t xml:space="preserve"> (за 1 час)</w:t>
                  </w:r>
                </w:p>
              </w:tc>
              <w:tc>
                <w:tcPr>
                  <w:tcW w:w="1257" w:type="dxa"/>
                  <w:tcBorders>
                    <w:bottom w:val="single" w:sz="4" w:space="0" w:color="auto"/>
                  </w:tcBorders>
                  <w:tcMar>
                    <w:top w:w="57" w:type="dxa"/>
                    <w:left w:w="57" w:type="dxa"/>
                    <w:bottom w:w="57" w:type="dxa"/>
                    <w:right w:w="57" w:type="dxa"/>
                  </w:tcMar>
                  <w:vAlign w:val="center"/>
                </w:tcPr>
                <w:p w:rsidR="00637B81" w:rsidRPr="000C65D3" w:rsidRDefault="00637B81" w:rsidP="00C04AED">
                  <w:pPr>
                    <w:spacing w:line="360" w:lineRule="auto"/>
                    <w:jc w:val="center"/>
                    <w:rPr>
                      <w:color w:val="000000"/>
                      <w:sz w:val="20"/>
                      <w:szCs w:val="20"/>
                    </w:rPr>
                  </w:pPr>
                  <w:r>
                    <w:rPr>
                      <w:color w:val="000000"/>
                      <w:sz w:val="20"/>
                      <w:szCs w:val="20"/>
                    </w:rPr>
                    <w:t>0-</w:t>
                  </w:r>
                  <w:r w:rsidRPr="000C65D3">
                    <w:rPr>
                      <w:color w:val="000000"/>
                      <w:sz w:val="20"/>
                      <w:szCs w:val="20"/>
                    </w:rPr>
                    <w:t>2</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28" w:type="dxa"/>
                  <w:tcMar>
                    <w:top w:w="57" w:type="dxa"/>
                    <w:left w:w="57" w:type="dxa"/>
                    <w:bottom w:w="57" w:type="dxa"/>
                    <w:right w:w="57" w:type="dxa"/>
                  </w:tcMar>
                </w:tcPr>
                <w:p w:rsidR="00637B81" w:rsidRDefault="00637B81" w:rsidP="009D2750">
                  <w:pPr>
                    <w:widowControl w:val="0"/>
                    <w:jc w:val="center"/>
                    <w:rPr>
                      <w:b/>
                      <w:sz w:val="20"/>
                      <w:szCs w:val="20"/>
                    </w:rPr>
                  </w:pPr>
                  <w:r>
                    <w:rPr>
                      <w:b/>
                      <w:sz w:val="20"/>
                      <w:szCs w:val="20"/>
                    </w:rPr>
                    <w:t>1.30.</w:t>
                  </w:r>
                </w:p>
              </w:tc>
              <w:tc>
                <w:tcPr>
                  <w:tcW w:w="5807" w:type="dxa"/>
                  <w:tcBorders>
                    <w:bottom w:val="single" w:sz="4" w:space="0" w:color="auto"/>
                  </w:tcBorders>
                  <w:tcMar>
                    <w:top w:w="57" w:type="dxa"/>
                    <w:left w:w="57" w:type="dxa"/>
                    <w:bottom w:w="57" w:type="dxa"/>
                    <w:right w:w="57" w:type="dxa"/>
                  </w:tcMar>
                </w:tcPr>
                <w:p w:rsidR="00637B81" w:rsidRPr="000C65D3" w:rsidRDefault="00637B81" w:rsidP="00C04AED">
                  <w:pPr>
                    <w:spacing w:line="360" w:lineRule="auto"/>
                    <w:rPr>
                      <w:bCs/>
                      <w:color w:val="000000"/>
                      <w:sz w:val="20"/>
                      <w:szCs w:val="20"/>
                    </w:rPr>
                  </w:pPr>
                  <w:r w:rsidRPr="000C65D3">
                    <w:rPr>
                      <w:bCs/>
                      <w:color w:val="000000"/>
                      <w:sz w:val="20"/>
                      <w:szCs w:val="20"/>
                    </w:rPr>
                    <w:t>свыше 8 часов за каждый последующий 1 час</w:t>
                  </w:r>
                </w:p>
              </w:tc>
              <w:tc>
                <w:tcPr>
                  <w:tcW w:w="1257" w:type="dxa"/>
                  <w:tcBorders>
                    <w:bottom w:val="single" w:sz="4" w:space="0" w:color="auto"/>
                  </w:tcBorders>
                  <w:tcMar>
                    <w:top w:w="57" w:type="dxa"/>
                    <w:left w:w="57" w:type="dxa"/>
                    <w:bottom w:w="57" w:type="dxa"/>
                    <w:right w:w="57" w:type="dxa"/>
                  </w:tcMar>
                  <w:vAlign w:val="center"/>
                </w:tcPr>
                <w:p w:rsidR="00637B81" w:rsidRPr="000C65D3" w:rsidRDefault="00637B81" w:rsidP="00C04AED">
                  <w:pPr>
                    <w:spacing w:line="360" w:lineRule="auto"/>
                    <w:jc w:val="center"/>
                    <w:rPr>
                      <w:color w:val="000000"/>
                      <w:sz w:val="20"/>
                      <w:szCs w:val="20"/>
                    </w:rPr>
                  </w:pPr>
                  <w:r>
                    <w:rPr>
                      <w:color w:val="000000"/>
                      <w:sz w:val="20"/>
                      <w:szCs w:val="20"/>
                    </w:rPr>
                    <w:t>0-</w:t>
                  </w:r>
                  <w:r w:rsidRPr="000C65D3">
                    <w:rPr>
                      <w:color w:val="000000"/>
                      <w:sz w:val="20"/>
                      <w:szCs w:val="20"/>
                    </w:rPr>
                    <w:t>1</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28" w:type="dxa"/>
                  <w:tcMar>
                    <w:top w:w="57" w:type="dxa"/>
                    <w:left w:w="57" w:type="dxa"/>
                    <w:bottom w:w="57" w:type="dxa"/>
                    <w:right w:w="57" w:type="dxa"/>
                  </w:tcMar>
                </w:tcPr>
                <w:p w:rsidR="00637B81" w:rsidRDefault="00637B81" w:rsidP="009D2750">
                  <w:pPr>
                    <w:widowControl w:val="0"/>
                    <w:jc w:val="center"/>
                    <w:rPr>
                      <w:b/>
                      <w:sz w:val="20"/>
                      <w:szCs w:val="20"/>
                    </w:rPr>
                  </w:pPr>
                  <w:r>
                    <w:rPr>
                      <w:b/>
                      <w:sz w:val="20"/>
                      <w:szCs w:val="20"/>
                    </w:rPr>
                    <w:t>1.31.</w:t>
                  </w:r>
                </w:p>
              </w:tc>
              <w:tc>
                <w:tcPr>
                  <w:tcW w:w="5807" w:type="dxa"/>
                  <w:tcBorders>
                    <w:bottom w:val="single" w:sz="4" w:space="0" w:color="auto"/>
                  </w:tcBorders>
                  <w:tcMar>
                    <w:top w:w="57" w:type="dxa"/>
                    <w:left w:w="57" w:type="dxa"/>
                    <w:bottom w:w="57" w:type="dxa"/>
                    <w:right w:w="57" w:type="dxa"/>
                  </w:tcMar>
                  <w:vAlign w:val="bottom"/>
                </w:tcPr>
                <w:p w:rsidR="00637B81" w:rsidRPr="000C65D3" w:rsidRDefault="00637B81" w:rsidP="00C04AED">
                  <w:pPr>
                    <w:spacing w:line="360" w:lineRule="auto"/>
                    <w:rPr>
                      <w:bCs/>
                      <w:color w:val="000000"/>
                      <w:sz w:val="20"/>
                      <w:szCs w:val="20"/>
                    </w:rPr>
                  </w:pPr>
                  <w:r w:rsidRPr="000C65D3">
                    <w:rPr>
                      <w:bCs/>
                      <w:color w:val="000000"/>
                      <w:sz w:val="20"/>
                      <w:szCs w:val="20"/>
                    </w:rPr>
                    <w:t>З</w:t>
                  </w:r>
                  <w:r>
                    <w:rPr>
                      <w:bCs/>
                      <w:color w:val="000000"/>
                      <w:sz w:val="20"/>
                      <w:szCs w:val="20"/>
                    </w:rPr>
                    <w:t>а 5 дней (за каждый день работы, 8 часов)</w:t>
                  </w:r>
                </w:p>
              </w:tc>
              <w:tc>
                <w:tcPr>
                  <w:tcW w:w="1257" w:type="dxa"/>
                  <w:tcBorders>
                    <w:bottom w:val="single" w:sz="4" w:space="0" w:color="auto"/>
                  </w:tcBorders>
                  <w:tcMar>
                    <w:top w:w="57" w:type="dxa"/>
                    <w:left w:w="57" w:type="dxa"/>
                    <w:bottom w:w="57" w:type="dxa"/>
                    <w:right w:w="57" w:type="dxa"/>
                  </w:tcMar>
                  <w:vAlign w:val="center"/>
                </w:tcPr>
                <w:p w:rsidR="00637B81" w:rsidRPr="000C65D3" w:rsidRDefault="00637B81" w:rsidP="00C04AED">
                  <w:pPr>
                    <w:spacing w:line="360" w:lineRule="auto"/>
                    <w:jc w:val="center"/>
                    <w:rPr>
                      <w:color w:val="000000"/>
                      <w:sz w:val="20"/>
                      <w:szCs w:val="20"/>
                    </w:rPr>
                  </w:pPr>
                  <w:r>
                    <w:rPr>
                      <w:color w:val="000000"/>
                      <w:sz w:val="20"/>
                      <w:szCs w:val="20"/>
                    </w:rPr>
                    <w:t>0-</w:t>
                  </w:r>
                  <w:r w:rsidRPr="000C65D3">
                    <w:rPr>
                      <w:color w:val="000000"/>
                      <w:sz w:val="20"/>
                      <w:szCs w:val="20"/>
                    </w:rPr>
                    <w:t>1</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792" w:type="dxa"/>
                  <w:gridSpan w:val="3"/>
                  <w:tcMar>
                    <w:top w:w="57" w:type="dxa"/>
                    <w:left w:w="57" w:type="dxa"/>
                    <w:bottom w:w="57" w:type="dxa"/>
                    <w:right w:w="57" w:type="dxa"/>
                  </w:tcMar>
                </w:tcPr>
                <w:p w:rsidR="00637B81" w:rsidRDefault="00637B81" w:rsidP="001675F9">
                  <w:pPr>
                    <w:jc w:val="center"/>
                    <w:rPr>
                      <w:color w:val="000000"/>
                      <w:sz w:val="20"/>
                      <w:szCs w:val="20"/>
                    </w:rPr>
                  </w:pPr>
                  <w:r w:rsidRPr="000C65D3">
                    <w:rPr>
                      <w:bCs/>
                      <w:i/>
                      <w:color w:val="000000"/>
                      <w:sz w:val="20"/>
                      <w:szCs w:val="20"/>
                    </w:rPr>
                    <w:t xml:space="preserve">Перевод </w:t>
                  </w:r>
                  <w:proofErr w:type="gramStart"/>
                  <w:r w:rsidRPr="000C65D3">
                    <w:rPr>
                      <w:bCs/>
                      <w:i/>
                      <w:color w:val="000000"/>
                      <w:sz w:val="20"/>
                      <w:szCs w:val="20"/>
                    </w:rPr>
                    <w:t>с</w:t>
                  </w:r>
                  <w:proofErr w:type="gramEnd"/>
                  <w:r w:rsidRPr="000C65D3">
                    <w:rPr>
                      <w:bCs/>
                      <w:i/>
                      <w:color w:val="000000"/>
                      <w:sz w:val="20"/>
                      <w:szCs w:val="20"/>
                    </w:rPr>
                    <w:t>/на распространенные европейские языки (немецкий, французский, испанский, итальянский)</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28" w:type="dxa"/>
                  <w:tcMar>
                    <w:top w:w="57" w:type="dxa"/>
                    <w:left w:w="57" w:type="dxa"/>
                    <w:bottom w:w="57" w:type="dxa"/>
                    <w:right w:w="57" w:type="dxa"/>
                  </w:tcMar>
                </w:tcPr>
                <w:p w:rsidR="00637B81" w:rsidRDefault="00637B81" w:rsidP="009D2750">
                  <w:pPr>
                    <w:widowControl w:val="0"/>
                    <w:jc w:val="center"/>
                    <w:rPr>
                      <w:b/>
                      <w:sz w:val="20"/>
                      <w:szCs w:val="20"/>
                    </w:rPr>
                  </w:pPr>
                  <w:r>
                    <w:rPr>
                      <w:b/>
                      <w:sz w:val="20"/>
                      <w:szCs w:val="20"/>
                    </w:rPr>
                    <w:t>1.32.</w:t>
                  </w:r>
                </w:p>
              </w:tc>
              <w:tc>
                <w:tcPr>
                  <w:tcW w:w="5807" w:type="dxa"/>
                  <w:tcBorders>
                    <w:bottom w:val="single" w:sz="4" w:space="0" w:color="auto"/>
                  </w:tcBorders>
                  <w:tcMar>
                    <w:top w:w="57" w:type="dxa"/>
                    <w:left w:w="57" w:type="dxa"/>
                    <w:bottom w:w="57" w:type="dxa"/>
                    <w:right w:w="57" w:type="dxa"/>
                  </w:tcMar>
                </w:tcPr>
                <w:p w:rsidR="00637B81" w:rsidRPr="000C65D3" w:rsidRDefault="00637B81" w:rsidP="00C04AED">
                  <w:pPr>
                    <w:spacing w:line="360" w:lineRule="auto"/>
                    <w:rPr>
                      <w:sz w:val="20"/>
                      <w:szCs w:val="20"/>
                    </w:rPr>
                  </w:pPr>
                  <w:r w:rsidRPr="000C65D3">
                    <w:rPr>
                      <w:bCs/>
                      <w:color w:val="000000"/>
                      <w:sz w:val="20"/>
                      <w:szCs w:val="20"/>
                    </w:rPr>
                    <w:t xml:space="preserve">до 3 часов включительно </w:t>
                  </w:r>
                  <w:r>
                    <w:rPr>
                      <w:bCs/>
                      <w:color w:val="000000"/>
                      <w:sz w:val="20"/>
                      <w:szCs w:val="20"/>
                    </w:rPr>
                    <w:t>(за 1 час)</w:t>
                  </w:r>
                </w:p>
              </w:tc>
              <w:tc>
                <w:tcPr>
                  <w:tcW w:w="1257" w:type="dxa"/>
                  <w:tcBorders>
                    <w:bottom w:val="single" w:sz="4" w:space="0" w:color="auto"/>
                  </w:tcBorders>
                  <w:tcMar>
                    <w:top w:w="57" w:type="dxa"/>
                    <w:left w:w="57" w:type="dxa"/>
                    <w:bottom w:w="57" w:type="dxa"/>
                    <w:right w:w="57" w:type="dxa"/>
                  </w:tcMar>
                  <w:vAlign w:val="center"/>
                </w:tcPr>
                <w:p w:rsidR="00637B81" w:rsidRPr="000C65D3" w:rsidRDefault="00637B81" w:rsidP="00C04AED">
                  <w:pPr>
                    <w:spacing w:line="360" w:lineRule="auto"/>
                    <w:jc w:val="center"/>
                    <w:rPr>
                      <w:color w:val="000000"/>
                      <w:sz w:val="20"/>
                      <w:szCs w:val="20"/>
                    </w:rPr>
                  </w:pPr>
                  <w:r>
                    <w:rPr>
                      <w:color w:val="000000"/>
                      <w:sz w:val="20"/>
                      <w:szCs w:val="20"/>
                    </w:rPr>
                    <w:t>0-</w:t>
                  </w:r>
                  <w:r w:rsidRPr="000C65D3">
                    <w:rPr>
                      <w:color w:val="000000"/>
                      <w:sz w:val="20"/>
                      <w:szCs w:val="20"/>
                    </w:rPr>
                    <w:t>1</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28" w:type="dxa"/>
                  <w:tcMar>
                    <w:top w:w="57" w:type="dxa"/>
                    <w:left w:w="57" w:type="dxa"/>
                    <w:bottom w:w="57" w:type="dxa"/>
                    <w:right w:w="57" w:type="dxa"/>
                  </w:tcMar>
                </w:tcPr>
                <w:p w:rsidR="00637B81" w:rsidRDefault="00637B81" w:rsidP="009D2750">
                  <w:pPr>
                    <w:widowControl w:val="0"/>
                    <w:jc w:val="center"/>
                    <w:rPr>
                      <w:b/>
                      <w:sz w:val="20"/>
                      <w:szCs w:val="20"/>
                    </w:rPr>
                  </w:pPr>
                  <w:r>
                    <w:rPr>
                      <w:b/>
                      <w:sz w:val="20"/>
                      <w:szCs w:val="20"/>
                    </w:rPr>
                    <w:t>1.33.</w:t>
                  </w:r>
                </w:p>
              </w:tc>
              <w:tc>
                <w:tcPr>
                  <w:tcW w:w="5807" w:type="dxa"/>
                  <w:tcBorders>
                    <w:bottom w:val="single" w:sz="4" w:space="0" w:color="auto"/>
                  </w:tcBorders>
                  <w:tcMar>
                    <w:top w:w="57" w:type="dxa"/>
                    <w:left w:w="57" w:type="dxa"/>
                    <w:bottom w:w="57" w:type="dxa"/>
                    <w:right w:w="57" w:type="dxa"/>
                  </w:tcMar>
                </w:tcPr>
                <w:p w:rsidR="00637B81" w:rsidRPr="000C65D3" w:rsidRDefault="00637B81" w:rsidP="00C04AED">
                  <w:pPr>
                    <w:spacing w:line="360" w:lineRule="auto"/>
                    <w:rPr>
                      <w:sz w:val="20"/>
                      <w:szCs w:val="20"/>
                    </w:rPr>
                  </w:pPr>
                  <w:r w:rsidRPr="000C65D3">
                    <w:rPr>
                      <w:bCs/>
                      <w:color w:val="000000"/>
                      <w:sz w:val="20"/>
                      <w:szCs w:val="20"/>
                    </w:rPr>
                    <w:t>до 8 часов включительно</w:t>
                  </w:r>
                  <w:r>
                    <w:rPr>
                      <w:bCs/>
                      <w:color w:val="000000"/>
                      <w:sz w:val="20"/>
                      <w:szCs w:val="20"/>
                    </w:rPr>
                    <w:t xml:space="preserve"> (за 1 час)</w:t>
                  </w:r>
                </w:p>
              </w:tc>
              <w:tc>
                <w:tcPr>
                  <w:tcW w:w="1257" w:type="dxa"/>
                  <w:tcBorders>
                    <w:bottom w:val="single" w:sz="4" w:space="0" w:color="auto"/>
                  </w:tcBorders>
                  <w:tcMar>
                    <w:top w:w="57" w:type="dxa"/>
                    <w:left w:w="57" w:type="dxa"/>
                    <w:bottom w:w="57" w:type="dxa"/>
                    <w:right w:w="57" w:type="dxa"/>
                  </w:tcMar>
                  <w:vAlign w:val="center"/>
                </w:tcPr>
                <w:p w:rsidR="00637B81" w:rsidRPr="000C65D3" w:rsidRDefault="00637B81" w:rsidP="00465A8D">
                  <w:pPr>
                    <w:spacing w:line="360" w:lineRule="auto"/>
                    <w:jc w:val="center"/>
                    <w:rPr>
                      <w:color w:val="000000"/>
                      <w:sz w:val="20"/>
                      <w:szCs w:val="20"/>
                    </w:rPr>
                  </w:pPr>
                  <w:r>
                    <w:rPr>
                      <w:color w:val="000000"/>
                      <w:sz w:val="20"/>
                      <w:szCs w:val="20"/>
                    </w:rPr>
                    <w:t>0-</w:t>
                  </w:r>
                  <w:r w:rsidR="00465A8D">
                    <w:rPr>
                      <w:color w:val="000000"/>
                      <w:sz w:val="20"/>
                      <w:szCs w:val="20"/>
                    </w:rPr>
                    <w:t>0,5</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28" w:type="dxa"/>
                  <w:tcMar>
                    <w:top w:w="57" w:type="dxa"/>
                    <w:left w:w="57" w:type="dxa"/>
                    <w:bottom w:w="57" w:type="dxa"/>
                    <w:right w:w="57" w:type="dxa"/>
                  </w:tcMar>
                </w:tcPr>
                <w:p w:rsidR="00637B81" w:rsidRDefault="00637B81" w:rsidP="009D2750">
                  <w:pPr>
                    <w:widowControl w:val="0"/>
                    <w:jc w:val="center"/>
                    <w:rPr>
                      <w:b/>
                      <w:sz w:val="20"/>
                      <w:szCs w:val="20"/>
                    </w:rPr>
                  </w:pPr>
                  <w:r>
                    <w:rPr>
                      <w:b/>
                      <w:sz w:val="20"/>
                      <w:szCs w:val="20"/>
                    </w:rPr>
                    <w:t>1.34.</w:t>
                  </w:r>
                </w:p>
              </w:tc>
              <w:tc>
                <w:tcPr>
                  <w:tcW w:w="5807" w:type="dxa"/>
                  <w:tcBorders>
                    <w:bottom w:val="single" w:sz="4" w:space="0" w:color="auto"/>
                  </w:tcBorders>
                  <w:tcMar>
                    <w:top w:w="57" w:type="dxa"/>
                    <w:left w:w="57" w:type="dxa"/>
                    <w:bottom w:w="57" w:type="dxa"/>
                    <w:right w:w="57" w:type="dxa"/>
                  </w:tcMar>
                </w:tcPr>
                <w:p w:rsidR="00637B81" w:rsidRPr="000C65D3" w:rsidRDefault="00637B81" w:rsidP="00C04AED">
                  <w:pPr>
                    <w:spacing w:line="360" w:lineRule="auto"/>
                    <w:rPr>
                      <w:bCs/>
                      <w:color w:val="000000"/>
                      <w:sz w:val="20"/>
                      <w:szCs w:val="20"/>
                    </w:rPr>
                  </w:pPr>
                  <w:r w:rsidRPr="000C65D3">
                    <w:rPr>
                      <w:bCs/>
                      <w:color w:val="000000"/>
                      <w:sz w:val="20"/>
                      <w:szCs w:val="20"/>
                    </w:rPr>
                    <w:t>свыше 8 часов за каждый последующий 1 час</w:t>
                  </w:r>
                </w:p>
              </w:tc>
              <w:tc>
                <w:tcPr>
                  <w:tcW w:w="1257" w:type="dxa"/>
                  <w:tcBorders>
                    <w:bottom w:val="single" w:sz="4" w:space="0" w:color="auto"/>
                  </w:tcBorders>
                  <w:tcMar>
                    <w:top w:w="57" w:type="dxa"/>
                    <w:left w:w="57" w:type="dxa"/>
                    <w:bottom w:w="57" w:type="dxa"/>
                    <w:right w:w="57" w:type="dxa"/>
                  </w:tcMar>
                  <w:vAlign w:val="center"/>
                </w:tcPr>
                <w:p w:rsidR="00637B81" w:rsidRPr="000C65D3" w:rsidRDefault="00637B81" w:rsidP="00C04AED">
                  <w:pPr>
                    <w:spacing w:line="360" w:lineRule="auto"/>
                    <w:jc w:val="center"/>
                    <w:rPr>
                      <w:color w:val="000000"/>
                      <w:sz w:val="20"/>
                      <w:szCs w:val="20"/>
                    </w:rPr>
                  </w:pPr>
                  <w:r>
                    <w:rPr>
                      <w:color w:val="000000"/>
                      <w:sz w:val="20"/>
                      <w:szCs w:val="20"/>
                    </w:rPr>
                    <w:t>0-</w:t>
                  </w:r>
                  <w:r w:rsidRPr="000C65D3">
                    <w:rPr>
                      <w:color w:val="000000"/>
                      <w:sz w:val="20"/>
                      <w:szCs w:val="20"/>
                    </w:rPr>
                    <w:t>0,5</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792" w:type="dxa"/>
                  <w:gridSpan w:val="3"/>
                  <w:tcMar>
                    <w:top w:w="57" w:type="dxa"/>
                    <w:left w:w="57" w:type="dxa"/>
                    <w:bottom w:w="57" w:type="dxa"/>
                    <w:right w:w="57" w:type="dxa"/>
                  </w:tcMar>
                </w:tcPr>
                <w:p w:rsidR="00637B81" w:rsidRDefault="00637B81" w:rsidP="001675F9">
                  <w:pPr>
                    <w:jc w:val="center"/>
                    <w:rPr>
                      <w:color w:val="000000"/>
                      <w:sz w:val="20"/>
                      <w:szCs w:val="20"/>
                    </w:rPr>
                  </w:pPr>
                  <w:r w:rsidRPr="000C65D3">
                    <w:rPr>
                      <w:bCs/>
                      <w:i/>
                      <w:color w:val="000000"/>
                      <w:sz w:val="20"/>
                      <w:szCs w:val="20"/>
                    </w:rPr>
                    <w:t xml:space="preserve">Перевод </w:t>
                  </w:r>
                  <w:proofErr w:type="gramStart"/>
                  <w:r w:rsidRPr="000C65D3">
                    <w:rPr>
                      <w:bCs/>
                      <w:i/>
                      <w:color w:val="000000"/>
                      <w:sz w:val="20"/>
                      <w:szCs w:val="20"/>
                    </w:rPr>
                    <w:t>с</w:t>
                  </w:r>
                  <w:proofErr w:type="gramEnd"/>
                  <w:r w:rsidRPr="000C65D3">
                    <w:rPr>
                      <w:bCs/>
                      <w:i/>
                      <w:color w:val="000000"/>
                      <w:sz w:val="20"/>
                      <w:szCs w:val="20"/>
                    </w:rPr>
                    <w:t>/</w:t>
                  </w:r>
                  <w:proofErr w:type="gramStart"/>
                  <w:r w:rsidRPr="000C65D3">
                    <w:rPr>
                      <w:bCs/>
                      <w:i/>
                      <w:color w:val="000000"/>
                      <w:sz w:val="20"/>
                      <w:szCs w:val="20"/>
                    </w:rPr>
                    <w:t>на</w:t>
                  </w:r>
                  <w:proofErr w:type="gramEnd"/>
                  <w:r w:rsidRPr="000C65D3">
                    <w:rPr>
                      <w:bCs/>
                      <w:i/>
                      <w:color w:val="000000"/>
                      <w:sz w:val="20"/>
                      <w:szCs w:val="20"/>
                    </w:rPr>
                    <w:t xml:space="preserve"> другие европейские языки</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28" w:type="dxa"/>
                  <w:tcMar>
                    <w:top w:w="57" w:type="dxa"/>
                    <w:left w:w="57" w:type="dxa"/>
                    <w:bottom w:w="57" w:type="dxa"/>
                    <w:right w:w="57" w:type="dxa"/>
                  </w:tcMar>
                </w:tcPr>
                <w:p w:rsidR="00637B81" w:rsidRDefault="00637B81" w:rsidP="009D2750">
                  <w:pPr>
                    <w:widowControl w:val="0"/>
                    <w:jc w:val="center"/>
                    <w:rPr>
                      <w:b/>
                      <w:sz w:val="20"/>
                      <w:szCs w:val="20"/>
                    </w:rPr>
                  </w:pPr>
                  <w:r>
                    <w:rPr>
                      <w:b/>
                      <w:sz w:val="20"/>
                      <w:szCs w:val="20"/>
                    </w:rPr>
                    <w:t>1.35.</w:t>
                  </w:r>
                </w:p>
              </w:tc>
              <w:tc>
                <w:tcPr>
                  <w:tcW w:w="5807" w:type="dxa"/>
                  <w:tcBorders>
                    <w:bottom w:val="single" w:sz="4" w:space="0" w:color="auto"/>
                  </w:tcBorders>
                  <w:tcMar>
                    <w:top w:w="57" w:type="dxa"/>
                    <w:left w:w="57" w:type="dxa"/>
                    <w:bottom w:w="57" w:type="dxa"/>
                    <w:right w:w="57" w:type="dxa"/>
                  </w:tcMar>
                </w:tcPr>
                <w:p w:rsidR="00637B81" w:rsidRPr="000C65D3" w:rsidRDefault="00637B81" w:rsidP="00C04AED">
                  <w:pPr>
                    <w:spacing w:line="360" w:lineRule="auto"/>
                    <w:rPr>
                      <w:sz w:val="20"/>
                      <w:szCs w:val="20"/>
                    </w:rPr>
                  </w:pPr>
                  <w:r w:rsidRPr="000C65D3">
                    <w:rPr>
                      <w:bCs/>
                      <w:color w:val="000000"/>
                      <w:sz w:val="20"/>
                      <w:szCs w:val="20"/>
                    </w:rPr>
                    <w:t xml:space="preserve">до 3 часов включительно </w:t>
                  </w:r>
                  <w:r>
                    <w:rPr>
                      <w:bCs/>
                      <w:color w:val="000000"/>
                      <w:sz w:val="20"/>
                      <w:szCs w:val="20"/>
                    </w:rPr>
                    <w:t>(за 1 час)</w:t>
                  </w:r>
                </w:p>
              </w:tc>
              <w:tc>
                <w:tcPr>
                  <w:tcW w:w="1257" w:type="dxa"/>
                  <w:tcBorders>
                    <w:bottom w:val="single" w:sz="4" w:space="0" w:color="auto"/>
                  </w:tcBorders>
                  <w:tcMar>
                    <w:top w:w="57" w:type="dxa"/>
                    <w:left w:w="57" w:type="dxa"/>
                    <w:bottom w:w="57" w:type="dxa"/>
                    <w:right w:w="57" w:type="dxa"/>
                  </w:tcMar>
                  <w:vAlign w:val="center"/>
                </w:tcPr>
                <w:p w:rsidR="00637B81" w:rsidRPr="000C65D3" w:rsidRDefault="00637B81" w:rsidP="00C04AED">
                  <w:pPr>
                    <w:spacing w:line="360" w:lineRule="auto"/>
                    <w:jc w:val="center"/>
                    <w:rPr>
                      <w:color w:val="000000"/>
                      <w:sz w:val="20"/>
                      <w:szCs w:val="20"/>
                    </w:rPr>
                  </w:pPr>
                  <w:r>
                    <w:rPr>
                      <w:color w:val="000000"/>
                      <w:sz w:val="20"/>
                      <w:szCs w:val="20"/>
                    </w:rPr>
                    <w:t>0-</w:t>
                  </w:r>
                  <w:r w:rsidRPr="000C65D3">
                    <w:rPr>
                      <w:color w:val="000000"/>
                      <w:sz w:val="20"/>
                      <w:szCs w:val="20"/>
                    </w:rPr>
                    <w:t>1</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28" w:type="dxa"/>
                  <w:tcMar>
                    <w:top w:w="57" w:type="dxa"/>
                    <w:left w:w="57" w:type="dxa"/>
                    <w:bottom w:w="57" w:type="dxa"/>
                    <w:right w:w="57" w:type="dxa"/>
                  </w:tcMar>
                </w:tcPr>
                <w:p w:rsidR="00637B81" w:rsidRDefault="00637B81" w:rsidP="009D2750">
                  <w:pPr>
                    <w:widowControl w:val="0"/>
                    <w:jc w:val="center"/>
                    <w:rPr>
                      <w:b/>
                      <w:sz w:val="20"/>
                      <w:szCs w:val="20"/>
                    </w:rPr>
                  </w:pPr>
                  <w:r>
                    <w:rPr>
                      <w:b/>
                      <w:sz w:val="20"/>
                      <w:szCs w:val="20"/>
                    </w:rPr>
                    <w:t>1.36.</w:t>
                  </w:r>
                </w:p>
              </w:tc>
              <w:tc>
                <w:tcPr>
                  <w:tcW w:w="5807" w:type="dxa"/>
                  <w:tcBorders>
                    <w:bottom w:val="single" w:sz="4" w:space="0" w:color="auto"/>
                  </w:tcBorders>
                  <w:tcMar>
                    <w:top w:w="57" w:type="dxa"/>
                    <w:left w:w="57" w:type="dxa"/>
                    <w:bottom w:w="57" w:type="dxa"/>
                    <w:right w:w="57" w:type="dxa"/>
                  </w:tcMar>
                </w:tcPr>
                <w:p w:rsidR="00637B81" w:rsidRPr="000C65D3" w:rsidRDefault="00637B81" w:rsidP="00C04AED">
                  <w:pPr>
                    <w:spacing w:line="360" w:lineRule="auto"/>
                    <w:rPr>
                      <w:sz w:val="20"/>
                      <w:szCs w:val="20"/>
                    </w:rPr>
                  </w:pPr>
                  <w:r w:rsidRPr="000C65D3">
                    <w:rPr>
                      <w:bCs/>
                      <w:color w:val="000000"/>
                      <w:sz w:val="20"/>
                      <w:szCs w:val="20"/>
                    </w:rPr>
                    <w:t>до 8 часов включительно</w:t>
                  </w:r>
                  <w:r>
                    <w:rPr>
                      <w:bCs/>
                      <w:color w:val="000000"/>
                      <w:sz w:val="20"/>
                      <w:szCs w:val="20"/>
                    </w:rPr>
                    <w:t xml:space="preserve"> (за 1 час)</w:t>
                  </w:r>
                </w:p>
              </w:tc>
              <w:tc>
                <w:tcPr>
                  <w:tcW w:w="1257" w:type="dxa"/>
                  <w:tcBorders>
                    <w:bottom w:val="single" w:sz="4" w:space="0" w:color="auto"/>
                  </w:tcBorders>
                  <w:tcMar>
                    <w:top w:w="57" w:type="dxa"/>
                    <w:left w:w="57" w:type="dxa"/>
                    <w:bottom w:w="57" w:type="dxa"/>
                    <w:right w:w="57" w:type="dxa"/>
                  </w:tcMar>
                  <w:vAlign w:val="center"/>
                </w:tcPr>
                <w:p w:rsidR="00637B81" w:rsidRPr="000C65D3" w:rsidRDefault="00637B81" w:rsidP="00C04AED">
                  <w:pPr>
                    <w:spacing w:line="360" w:lineRule="auto"/>
                    <w:jc w:val="center"/>
                    <w:rPr>
                      <w:color w:val="000000"/>
                      <w:sz w:val="20"/>
                      <w:szCs w:val="20"/>
                    </w:rPr>
                  </w:pPr>
                  <w:r>
                    <w:rPr>
                      <w:color w:val="000000"/>
                      <w:sz w:val="20"/>
                      <w:szCs w:val="20"/>
                    </w:rPr>
                    <w:t>0-</w:t>
                  </w:r>
                  <w:r w:rsidRPr="000C65D3">
                    <w:rPr>
                      <w:color w:val="000000"/>
                      <w:sz w:val="20"/>
                      <w:szCs w:val="20"/>
                    </w:rPr>
                    <w:t>1</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28" w:type="dxa"/>
                  <w:tcMar>
                    <w:top w:w="57" w:type="dxa"/>
                    <w:left w:w="57" w:type="dxa"/>
                    <w:bottom w:w="57" w:type="dxa"/>
                    <w:right w:w="57" w:type="dxa"/>
                  </w:tcMar>
                </w:tcPr>
                <w:p w:rsidR="00637B81" w:rsidRDefault="00637B81" w:rsidP="009D2750">
                  <w:pPr>
                    <w:widowControl w:val="0"/>
                    <w:jc w:val="center"/>
                    <w:rPr>
                      <w:b/>
                      <w:sz w:val="20"/>
                      <w:szCs w:val="20"/>
                    </w:rPr>
                  </w:pPr>
                  <w:r>
                    <w:rPr>
                      <w:b/>
                      <w:sz w:val="20"/>
                      <w:szCs w:val="20"/>
                    </w:rPr>
                    <w:t>1.37.</w:t>
                  </w:r>
                </w:p>
              </w:tc>
              <w:tc>
                <w:tcPr>
                  <w:tcW w:w="5807" w:type="dxa"/>
                  <w:tcBorders>
                    <w:bottom w:val="single" w:sz="4" w:space="0" w:color="auto"/>
                  </w:tcBorders>
                  <w:tcMar>
                    <w:top w:w="57" w:type="dxa"/>
                    <w:left w:w="57" w:type="dxa"/>
                    <w:bottom w:w="57" w:type="dxa"/>
                    <w:right w:w="57" w:type="dxa"/>
                  </w:tcMar>
                </w:tcPr>
                <w:p w:rsidR="00637B81" w:rsidRPr="000C65D3" w:rsidRDefault="00637B81" w:rsidP="00C04AED">
                  <w:pPr>
                    <w:spacing w:line="360" w:lineRule="auto"/>
                    <w:rPr>
                      <w:bCs/>
                      <w:color w:val="000000"/>
                      <w:sz w:val="20"/>
                      <w:szCs w:val="20"/>
                    </w:rPr>
                  </w:pPr>
                  <w:r w:rsidRPr="000C65D3">
                    <w:rPr>
                      <w:bCs/>
                      <w:color w:val="000000"/>
                      <w:sz w:val="20"/>
                      <w:szCs w:val="20"/>
                    </w:rPr>
                    <w:t>свыше 8 часов за каждый последующий 1 час</w:t>
                  </w:r>
                </w:p>
              </w:tc>
              <w:tc>
                <w:tcPr>
                  <w:tcW w:w="1257" w:type="dxa"/>
                  <w:tcBorders>
                    <w:bottom w:val="single" w:sz="4" w:space="0" w:color="auto"/>
                  </w:tcBorders>
                  <w:tcMar>
                    <w:top w:w="57" w:type="dxa"/>
                    <w:left w:w="57" w:type="dxa"/>
                    <w:bottom w:w="57" w:type="dxa"/>
                    <w:right w:w="57" w:type="dxa"/>
                  </w:tcMar>
                  <w:vAlign w:val="center"/>
                </w:tcPr>
                <w:p w:rsidR="00637B81" w:rsidRPr="000C65D3" w:rsidRDefault="00637B81" w:rsidP="00C04AED">
                  <w:pPr>
                    <w:spacing w:line="360" w:lineRule="auto"/>
                    <w:jc w:val="center"/>
                    <w:rPr>
                      <w:color w:val="000000"/>
                      <w:sz w:val="20"/>
                      <w:szCs w:val="20"/>
                    </w:rPr>
                  </w:pPr>
                  <w:r>
                    <w:rPr>
                      <w:color w:val="000000"/>
                      <w:sz w:val="20"/>
                      <w:szCs w:val="20"/>
                    </w:rPr>
                    <w:t>0-</w:t>
                  </w:r>
                  <w:r w:rsidRPr="000C65D3">
                    <w:rPr>
                      <w:color w:val="000000"/>
                      <w:sz w:val="20"/>
                      <w:szCs w:val="20"/>
                    </w:rPr>
                    <w:t>0,5</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792" w:type="dxa"/>
                  <w:gridSpan w:val="3"/>
                  <w:tcMar>
                    <w:top w:w="57" w:type="dxa"/>
                    <w:left w:w="57" w:type="dxa"/>
                    <w:bottom w:w="57" w:type="dxa"/>
                    <w:right w:w="57" w:type="dxa"/>
                  </w:tcMar>
                </w:tcPr>
                <w:p w:rsidR="00637B81" w:rsidRDefault="00637B81" w:rsidP="001675F9">
                  <w:pPr>
                    <w:jc w:val="center"/>
                    <w:rPr>
                      <w:color w:val="000000"/>
                      <w:sz w:val="20"/>
                      <w:szCs w:val="20"/>
                    </w:rPr>
                  </w:pPr>
                  <w:r w:rsidRPr="000C65D3">
                    <w:rPr>
                      <w:bCs/>
                      <w:i/>
                      <w:color w:val="000000"/>
                      <w:sz w:val="20"/>
                      <w:szCs w:val="20"/>
                    </w:rPr>
                    <w:t xml:space="preserve">Перевод </w:t>
                  </w:r>
                  <w:proofErr w:type="gramStart"/>
                  <w:r w:rsidRPr="000C65D3">
                    <w:rPr>
                      <w:bCs/>
                      <w:i/>
                      <w:color w:val="000000"/>
                      <w:sz w:val="20"/>
                      <w:szCs w:val="20"/>
                    </w:rPr>
                    <w:t>с</w:t>
                  </w:r>
                  <w:proofErr w:type="gramEnd"/>
                  <w:r w:rsidRPr="000C65D3">
                    <w:rPr>
                      <w:bCs/>
                      <w:i/>
                      <w:color w:val="000000"/>
                      <w:sz w:val="20"/>
                      <w:szCs w:val="20"/>
                    </w:rPr>
                    <w:t>/</w:t>
                  </w:r>
                  <w:proofErr w:type="gramStart"/>
                  <w:r w:rsidRPr="000C65D3">
                    <w:rPr>
                      <w:bCs/>
                      <w:i/>
                      <w:color w:val="000000"/>
                      <w:sz w:val="20"/>
                      <w:szCs w:val="20"/>
                    </w:rPr>
                    <w:t>на</w:t>
                  </w:r>
                  <w:proofErr w:type="gramEnd"/>
                  <w:r w:rsidRPr="000C65D3">
                    <w:rPr>
                      <w:bCs/>
                      <w:i/>
                      <w:color w:val="000000"/>
                      <w:sz w:val="20"/>
                      <w:szCs w:val="20"/>
                    </w:rPr>
                    <w:t xml:space="preserve"> языки стран Азии и Ближнего Востока</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28" w:type="dxa"/>
                  <w:tcMar>
                    <w:top w:w="57" w:type="dxa"/>
                    <w:left w:w="57" w:type="dxa"/>
                    <w:bottom w:w="57" w:type="dxa"/>
                    <w:right w:w="57" w:type="dxa"/>
                  </w:tcMar>
                </w:tcPr>
                <w:p w:rsidR="00637B81" w:rsidRDefault="00637B81" w:rsidP="009D2750">
                  <w:pPr>
                    <w:widowControl w:val="0"/>
                    <w:jc w:val="center"/>
                    <w:rPr>
                      <w:b/>
                      <w:sz w:val="20"/>
                      <w:szCs w:val="20"/>
                    </w:rPr>
                  </w:pPr>
                  <w:r>
                    <w:rPr>
                      <w:b/>
                      <w:sz w:val="20"/>
                      <w:szCs w:val="20"/>
                    </w:rPr>
                    <w:t>1.38.</w:t>
                  </w:r>
                </w:p>
              </w:tc>
              <w:tc>
                <w:tcPr>
                  <w:tcW w:w="5807" w:type="dxa"/>
                  <w:tcBorders>
                    <w:bottom w:val="single" w:sz="4" w:space="0" w:color="auto"/>
                  </w:tcBorders>
                  <w:tcMar>
                    <w:top w:w="57" w:type="dxa"/>
                    <w:left w:w="57" w:type="dxa"/>
                    <w:bottom w:w="57" w:type="dxa"/>
                    <w:right w:w="57" w:type="dxa"/>
                  </w:tcMar>
                </w:tcPr>
                <w:p w:rsidR="00637B81" w:rsidRPr="001D617A" w:rsidRDefault="00637B81" w:rsidP="00C04AED">
                  <w:pPr>
                    <w:spacing w:line="360" w:lineRule="auto"/>
                    <w:rPr>
                      <w:sz w:val="20"/>
                      <w:szCs w:val="20"/>
                    </w:rPr>
                  </w:pPr>
                  <w:r w:rsidRPr="000C65D3">
                    <w:rPr>
                      <w:bCs/>
                      <w:color w:val="000000"/>
                      <w:sz w:val="20"/>
                      <w:szCs w:val="20"/>
                    </w:rPr>
                    <w:t xml:space="preserve">до 3 часов включительно </w:t>
                  </w:r>
                  <w:r w:rsidRPr="001D617A">
                    <w:rPr>
                      <w:bCs/>
                      <w:color w:val="000000"/>
                      <w:sz w:val="20"/>
                      <w:szCs w:val="20"/>
                    </w:rPr>
                    <w:t>(</w:t>
                  </w:r>
                  <w:r>
                    <w:rPr>
                      <w:bCs/>
                      <w:color w:val="000000"/>
                      <w:sz w:val="20"/>
                      <w:szCs w:val="20"/>
                    </w:rPr>
                    <w:t>за 1 час</w:t>
                  </w:r>
                  <w:r w:rsidRPr="001D617A">
                    <w:rPr>
                      <w:bCs/>
                      <w:color w:val="000000"/>
                      <w:sz w:val="20"/>
                      <w:szCs w:val="20"/>
                    </w:rPr>
                    <w:t>)</w:t>
                  </w:r>
                </w:p>
              </w:tc>
              <w:tc>
                <w:tcPr>
                  <w:tcW w:w="1257" w:type="dxa"/>
                  <w:tcBorders>
                    <w:bottom w:val="single" w:sz="4" w:space="0" w:color="auto"/>
                  </w:tcBorders>
                  <w:tcMar>
                    <w:top w:w="57" w:type="dxa"/>
                    <w:left w:w="57" w:type="dxa"/>
                    <w:bottom w:w="57" w:type="dxa"/>
                    <w:right w:w="57" w:type="dxa"/>
                  </w:tcMar>
                  <w:vAlign w:val="center"/>
                </w:tcPr>
                <w:p w:rsidR="00637B81" w:rsidRPr="000C65D3" w:rsidRDefault="00637B81" w:rsidP="00C04AED">
                  <w:pPr>
                    <w:spacing w:line="360" w:lineRule="auto"/>
                    <w:jc w:val="center"/>
                    <w:rPr>
                      <w:color w:val="000000"/>
                      <w:sz w:val="20"/>
                      <w:szCs w:val="20"/>
                    </w:rPr>
                  </w:pPr>
                  <w:r>
                    <w:rPr>
                      <w:color w:val="000000"/>
                      <w:sz w:val="20"/>
                      <w:szCs w:val="20"/>
                    </w:rPr>
                    <w:t>0-</w:t>
                  </w:r>
                  <w:r w:rsidRPr="000C65D3">
                    <w:rPr>
                      <w:color w:val="000000"/>
                      <w:sz w:val="20"/>
                      <w:szCs w:val="20"/>
                    </w:rPr>
                    <w:t>2</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28" w:type="dxa"/>
                  <w:tcMar>
                    <w:top w:w="57" w:type="dxa"/>
                    <w:left w:w="57" w:type="dxa"/>
                    <w:bottom w:w="57" w:type="dxa"/>
                    <w:right w:w="57" w:type="dxa"/>
                  </w:tcMar>
                </w:tcPr>
                <w:p w:rsidR="00637B81" w:rsidRDefault="00637B81" w:rsidP="009D2750">
                  <w:pPr>
                    <w:widowControl w:val="0"/>
                    <w:jc w:val="center"/>
                    <w:rPr>
                      <w:b/>
                      <w:sz w:val="20"/>
                      <w:szCs w:val="20"/>
                    </w:rPr>
                  </w:pPr>
                  <w:r>
                    <w:rPr>
                      <w:b/>
                      <w:sz w:val="20"/>
                      <w:szCs w:val="20"/>
                    </w:rPr>
                    <w:t>1.39.</w:t>
                  </w:r>
                </w:p>
              </w:tc>
              <w:tc>
                <w:tcPr>
                  <w:tcW w:w="5807" w:type="dxa"/>
                  <w:tcBorders>
                    <w:bottom w:val="single" w:sz="4" w:space="0" w:color="auto"/>
                  </w:tcBorders>
                  <w:tcMar>
                    <w:top w:w="57" w:type="dxa"/>
                    <w:left w:w="57" w:type="dxa"/>
                    <w:bottom w:w="57" w:type="dxa"/>
                    <w:right w:w="57" w:type="dxa"/>
                  </w:tcMar>
                </w:tcPr>
                <w:p w:rsidR="00637B81" w:rsidRPr="000C65D3" w:rsidRDefault="00637B81" w:rsidP="00C04AED">
                  <w:pPr>
                    <w:spacing w:line="360" w:lineRule="auto"/>
                    <w:rPr>
                      <w:sz w:val="20"/>
                      <w:szCs w:val="20"/>
                    </w:rPr>
                  </w:pPr>
                  <w:r w:rsidRPr="000C65D3">
                    <w:rPr>
                      <w:bCs/>
                      <w:color w:val="000000"/>
                      <w:sz w:val="20"/>
                      <w:szCs w:val="20"/>
                    </w:rPr>
                    <w:t>до 8 часов включительно</w:t>
                  </w:r>
                  <w:r>
                    <w:rPr>
                      <w:bCs/>
                      <w:color w:val="000000"/>
                      <w:sz w:val="20"/>
                      <w:szCs w:val="20"/>
                    </w:rPr>
                    <w:t xml:space="preserve"> (за 1 час)</w:t>
                  </w:r>
                </w:p>
              </w:tc>
              <w:tc>
                <w:tcPr>
                  <w:tcW w:w="1257" w:type="dxa"/>
                  <w:tcBorders>
                    <w:bottom w:val="single" w:sz="4" w:space="0" w:color="auto"/>
                  </w:tcBorders>
                  <w:tcMar>
                    <w:top w:w="57" w:type="dxa"/>
                    <w:left w:w="57" w:type="dxa"/>
                    <w:bottom w:w="57" w:type="dxa"/>
                    <w:right w:w="57" w:type="dxa"/>
                  </w:tcMar>
                  <w:vAlign w:val="center"/>
                </w:tcPr>
                <w:p w:rsidR="00637B81" w:rsidRPr="000C65D3" w:rsidRDefault="00637B81" w:rsidP="00C04AED">
                  <w:pPr>
                    <w:spacing w:line="360" w:lineRule="auto"/>
                    <w:jc w:val="center"/>
                    <w:rPr>
                      <w:color w:val="000000"/>
                      <w:sz w:val="20"/>
                      <w:szCs w:val="20"/>
                    </w:rPr>
                  </w:pPr>
                  <w:r>
                    <w:rPr>
                      <w:color w:val="000000"/>
                      <w:sz w:val="20"/>
                      <w:szCs w:val="20"/>
                    </w:rPr>
                    <w:t>0-</w:t>
                  </w:r>
                  <w:r w:rsidRPr="000C65D3">
                    <w:rPr>
                      <w:color w:val="000000"/>
                      <w:sz w:val="20"/>
                      <w:szCs w:val="20"/>
                    </w:rPr>
                    <w:t>1</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28" w:type="dxa"/>
                  <w:tcMar>
                    <w:top w:w="57" w:type="dxa"/>
                    <w:left w:w="57" w:type="dxa"/>
                    <w:bottom w:w="57" w:type="dxa"/>
                    <w:right w:w="57" w:type="dxa"/>
                  </w:tcMar>
                </w:tcPr>
                <w:p w:rsidR="00637B81" w:rsidRDefault="00637B81" w:rsidP="009D2750">
                  <w:pPr>
                    <w:widowControl w:val="0"/>
                    <w:jc w:val="center"/>
                    <w:rPr>
                      <w:b/>
                      <w:sz w:val="20"/>
                      <w:szCs w:val="20"/>
                    </w:rPr>
                  </w:pPr>
                  <w:r>
                    <w:rPr>
                      <w:b/>
                      <w:sz w:val="20"/>
                      <w:szCs w:val="20"/>
                    </w:rPr>
                    <w:lastRenderedPageBreak/>
                    <w:t>1.40.</w:t>
                  </w:r>
                </w:p>
              </w:tc>
              <w:tc>
                <w:tcPr>
                  <w:tcW w:w="5807" w:type="dxa"/>
                  <w:tcBorders>
                    <w:bottom w:val="single" w:sz="4" w:space="0" w:color="auto"/>
                  </w:tcBorders>
                  <w:tcMar>
                    <w:top w:w="57" w:type="dxa"/>
                    <w:left w:w="57" w:type="dxa"/>
                    <w:bottom w:w="57" w:type="dxa"/>
                    <w:right w:w="57" w:type="dxa"/>
                  </w:tcMar>
                </w:tcPr>
                <w:p w:rsidR="00637B81" w:rsidRPr="000C65D3" w:rsidRDefault="00637B81" w:rsidP="00C04AED">
                  <w:pPr>
                    <w:spacing w:line="360" w:lineRule="auto"/>
                    <w:rPr>
                      <w:bCs/>
                      <w:color w:val="000000"/>
                      <w:sz w:val="20"/>
                      <w:szCs w:val="20"/>
                    </w:rPr>
                  </w:pPr>
                  <w:r w:rsidRPr="000C65D3">
                    <w:rPr>
                      <w:bCs/>
                      <w:color w:val="000000"/>
                      <w:sz w:val="20"/>
                      <w:szCs w:val="20"/>
                    </w:rPr>
                    <w:t>свыше 8 часов за каждый последующий 1 час</w:t>
                  </w:r>
                </w:p>
              </w:tc>
              <w:tc>
                <w:tcPr>
                  <w:tcW w:w="1257" w:type="dxa"/>
                  <w:tcBorders>
                    <w:bottom w:val="single" w:sz="4" w:space="0" w:color="auto"/>
                  </w:tcBorders>
                  <w:tcMar>
                    <w:top w:w="57" w:type="dxa"/>
                    <w:left w:w="57" w:type="dxa"/>
                    <w:bottom w:w="57" w:type="dxa"/>
                    <w:right w:w="57" w:type="dxa"/>
                  </w:tcMar>
                  <w:vAlign w:val="center"/>
                </w:tcPr>
                <w:p w:rsidR="00637B81" w:rsidRPr="000C65D3" w:rsidRDefault="00637B81" w:rsidP="00C04AED">
                  <w:pPr>
                    <w:spacing w:line="360" w:lineRule="auto"/>
                    <w:jc w:val="center"/>
                    <w:rPr>
                      <w:color w:val="000000"/>
                      <w:sz w:val="20"/>
                      <w:szCs w:val="20"/>
                    </w:rPr>
                  </w:pPr>
                  <w:r>
                    <w:rPr>
                      <w:color w:val="000000"/>
                      <w:sz w:val="20"/>
                      <w:szCs w:val="20"/>
                    </w:rPr>
                    <w:t>0-</w:t>
                  </w:r>
                  <w:r w:rsidRPr="000C65D3">
                    <w:rPr>
                      <w:color w:val="000000"/>
                      <w:sz w:val="20"/>
                      <w:szCs w:val="20"/>
                    </w:rPr>
                    <w:t>1</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24"/>
              </w:trPr>
              <w:tc>
                <w:tcPr>
                  <w:tcW w:w="7792" w:type="dxa"/>
                  <w:gridSpan w:val="3"/>
                  <w:tcMar>
                    <w:top w:w="57" w:type="dxa"/>
                    <w:left w:w="57" w:type="dxa"/>
                    <w:bottom w:w="57" w:type="dxa"/>
                    <w:right w:w="57" w:type="dxa"/>
                  </w:tcMar>
                </w:tcPr>
                <w:p w:rsidR="00637B81" w:rsidRPr="007A7C75" w:rsidRDefault="00637B81" w:rsidP="001675F9">
                  <w:pPr>
                    <w:jc w:val="center"/>
                    <w:rPr>
                      <w:color w:val="000000"/>
                      <w:sz w:val="20"/>
                      <w:szCs w:val="20"/>
                    </w:rPr>
                  </w:pPr>
                  <w:r w:rsidRPr="007A7C75">
                    <w:rPr>
                      <w:bCs/>
                      <w:i/>
                      <w:color w:val="000000"/>
                      <w:sz w:val="20"/>
                      <w:szCs w:val="20"/>
                    </w:rPr>
                    <w:t>Прочие услуги</w:t>
                  </w:r>
                </w:p>
              </w:tc>
              <w:tc>
                <w:tcPr>
                  <w:tcW w:w="1275" w:type="dxa"/>
                  <w:vMerge/>
                  <w:tcMar>
                    <w:top w:w="57" w:type="dxa"/>
                    <w:left w:w="57" w:type="dxa"/>
                    <w:bottom w:w="57" w:type="dxa"/>
                    <w:right w:w="57" w:type="dxa"/>
                  </w:tcMar>
                </w:tcPr>
                <w:p w:rsidR="00637B81" w:rsidRDefault="00637B81" w:rsidP="009D2750">
                  <w:pPr>
                    <w:widowControl w:val="0"/>
                    <w:jc w:val="center"/>
                    <w:rPr>
                      <w:b/>
                      <w:sz w:val="20"/>
                      <w:szCs w:val="20"/>
                    </w:rPr>
                  </w:pPr>
                </w:p>
              </w:tc>
            </w:tr>
            <w:tr w:rsidR="00637B81" w:rsidRPr="00C5796C" w:rsidTr="00C04AED">
              <w:trPr>
                <w:trHeight w:val="239"/>
              </w:trPr>
              <w:tc>
                <w:tcPr>
                  <w:tcW w:w="728" w:type="dxa"/>
                  <w:tcMar>
                    <w:top w:w="57" w:type="dxa"/>
                    <w:left w:w="57" w:type="dxa"/>
                    <w:bottom w:w="57" w:type="dxa"/>
                    <w:right w:w="57" w:type="dxa"/>
                  </w:tcMar>
                </w:tcPr>
                <w:p w:rsidR="00637B81" w:rsidRDefault="00637B81" w:rsidP="00637B81">
                  <w:pPr>
                    <w:widowControl w:val="0"/>
                    <w:jc w:val="center"/>
                    <w:rPr>
                      <w:b/>
                      <w:sz w:val="20"/>
                      <w:szCs w:val="20"/>
                    </w:rPr>
                  </w:pPr>
                  <w:r>
                    <w:rPr>
                      <w:b/>
                      <w:sz w:val="20"/>
                      <w:szCs w:val="20"/>
                    </w:rPr>
                    <w:t>1.41.</w:t>
                  </w:r>
                </w:p>
              </w:tc>
              <w:tc>
                <w:tcPr>
                  <w:tcW w:w="5807" w:type="dxa"/>
                  <w:tcBorders>
                    <w:bottom w:val="single" w:sz="4" w:space="0" w:color="auto"/>
                  </w:tcBorders>
                  <w:tcMar>
                    <w:top w:w="57" w:type="dxa"/>
                    <w:left w:w="57" w:type="dxa"/>
                    <w:bottom w:w="57" w:type="dxa"/>
                    <w:right w:w="57" w:type="dxa"/>
                  </w:tcMar>
                  <w:vAlign w:val="center"/>
                </w:tcPr>
                <w:p w:rsidR="00637B81" w:rsidRPr="000C65D3" w:rsidRDefault="00637B81" w:rsidP="00637B81">
                  <w:pPr>
                    <w:rPr>
                      <w:bCs/>
                      <w:color w:val="000000"/>
                      <w:sz w:val="20"/>
                      <w:szCs w:val="20"/>
                    </w:rPr>
                  </w:pPr>
                  <w:r w:rsidRPr="000C65D3">
                    <w:rPr>
                      <w:bCs/>
                      <w:color w:val="000000"/>
                      <w:sz w:val="20"/>
                      <w:szCs w:val="20"/>
                    </w:rPr>
                    <w:t xml:space="preserve">Срочная организация проставления штампа </w:t>
                  </w:r>
                  <w:proofErr w:type="spellStart"/>
                  <w:r w:rsidRPr="000C65D3">
                    <w:rPr>
                      <w:bCs/>
                      <w:color w:val="000000"/>
                      <w:sz w:val="20"/>
                      <w:szCs w:val="20"/>
                    </w:rPr>
                    <w:t>апостиль</w:t>
                  </w:r>
                  <w:proofErr w:type="spellEnd"/>
                </w:p>
              </w:tc>
              <w:tc>
                <w:tcPr>
                  <w:tcW w:w="1257" w:type="dxa"/>
                  <w:tcBorders>
                    <w:bottom w:val="single" w:sz="4" w:space="0" w:color="auto"/>
                  </w:tcBorders>
                  <w:tcMar>
                    <w:top w:w="57" w:type="dxa"/>
                    <w:left w:w="57" w:type="dxa"/>
                    <w:bottom w:w="57" w:type="dxa"/>
                    <w:right w:w="57" w:type="dxa"/>
                  </w:tcMar>
                  <w:vAlign w:val="center"/>
                </w:tcPr>
                <w:p w:rsidR="00637B81" w:rsidRPr="00637B81" w:rsidRDefault="00637B81" w:rsidP="00465A8D">
                  <w:pPr>
                    <w:spacing w:line="360" w:lineRule="auto"/>
                    <w:jc w:val="center"/>
                    <w:rPr>
                      <w:color w:val="000000"/>
                      <w:sz w:val="20"/>
                      <w:szCs w:val="20"/>
                    </w:rPr>
                  </w:pPr>
                  <w:r>
                    <w:rPr>
                      <w:color w:val="000000"/>
                      <w:sz w:val="20"/>
                      <w:szCs w:val="20"/>
                    </w:rPr>
                    <w:t>0-</w:t>
                  </w:r>
                  <w:r w:rsidR="00465A8D">
                    <w:rPr>
                      <w:color w:val="000000"/>
                      <w:sz w:val="20"/>
                      <w:szCs w:val="20"/>
                    </w:rPr>
                    <w:t>0,5</w:t>
                  </w:r>
                </w:p>
              </w:tc>
              <w:tc>
                <w:tcPr>
                  <w:tcW w:w="1275" w:type="dxa"/>
                  <w:vMerge/>
                  <w:tcMar>
                    <w:top w:w="57" w:type="dxa"/>
                    <w:left w:w="57" w:type="dxa"/>
                    <w:bottom w:w="57" w:type="dxa"/>
                    <w:right w:w="57" w:type="dxa"/>
                  </w:tcMar>
                </w:tcPr>
                <w:p w:rsidR="00637B81" w:rsidRDefault="00637B81" w:rsidP="00637B81">
                  <w:pPr>
                    <w:widowControl w:val="0"/>
                    <w:jc w:val="center"/>
                    <w:rPr>
                      <w:b/>
                      <w:sz w:val="20"/>
                      <w:szCs w:val="20"/>
                    </w:rPr>
                  </w:pPr>
                </w:p>
              </w:tc>
            </w:tr>
            <w:tr w:rsidR="00637B81" w:rsidRPr="00C5796C" w:rsidTr="00C04AED">
              <w:trPr>
                <w:trHeight w:val="224"/>
              </w:trPr>
              <w:tc>
                <w:tcPr>
                  <w:tcW w:w="728" w:type="dxa"/>
                  <w:tcMar>
                    <w:top w:w="57" w:type="dxa"/>
                    <w:left w:w="57" w:type="dxa"/>
                    <w:bottom w:w="57" w:type="dxa"/>
                    <w:right w:w="57" w:type="dxa"/>
                  </w:tcMar>
                </w:tcPr>
                <w:p w:rsidR="00637B81" w:rsidRDefault="00637B81" w:rsidP="00637B81">
                  <w:pPr>
                    <w:widowControl w:val="0"/>
                    <w:jc w:val="center"/>
                    <w:rPr>
                      <w:b/>
                      <w:sz w:val="20"/>
                      <w:szCs w:val="20"/>
                    </w:rPr>
                  </w:pPr>
                  <w:r>
                    <w:rPr>
                      <w:b/>
                      <w:sz w:val="20"/>
                      <w:szCs w:val="20"/>
                    </w:rPr>
                    <w:t>1.42.</w:t>
                  </w:r>
                </w:p>
              </w:tc>
              <w:tc>
                <w:tcPr>
                  <w:tcW w:w="5807" w:type="dxa"/>
                  <w:tcBorders>
                    <w:bottom w:val="single" w:sz="4" w:space="0" w:color="auto"/>
                  </w:tcBorders>
                  <w:tcMar>
                    <w:top w:w="57" w:type="dxa"/>
                    <w:left w:w="57" w:type="dxa"/>
                    <w:bottom w:w="57" w:type="dxa"/>
                    <w:right w:w="57" w:type="dxa"/>
                  </w:tcMar>
                  <w:vAlign w:val="center"/>
                </w:tcPr>
                <w:p w:rsidR="00637B81" w:rsidRPr="000C65D3" w:rsidRDefault="00637B81" w:rsidP="00637B81">
                  <w:pPr>
                    <w:rPr>
                      <w:bCs/>
                      <w:color w:val="000000"/>
                      <w:sz w:val="20"/>
                      <w:szCs w:val="20"/>
                    </w:rPr>
                  </w:pPr>
                  <w:r w:rsidRPr="000C65D3">
                    <w:rPr>
                      <w:bCs/>
                      <w:color w:val="000000"/>
                      <w:sz w:val="20"/>
                      <w:szCs w:val="20"/>
                    </w:rPr>
                    <w:t>Организация выполнения консульской легализации документов</w:t>
                  </w:r>
                </w:p>
              </w:tc>
              <w:tc>
                <w:tcPr>
                  <w:tcW w:w="1257" w:type="dxa"/>
                  <w:tcBorders>
                    <w:bottom w:val="single" w:sz="4" w:space="0" w:color="auto"/>
                  </w:tcBorders>
                  <w:tcMar>
                    <w:top w:w="57" w:type="dxa"/>
                    <w:left w:w="57" w:type="dxa"/>
                    <w:bottom w:w="57" w:type="dxa"/>
                    <w:right w:w="57" w:type="dxa"/>
                  </w:tcMar>
                  <w:vAlign w:val="center"/>
                </w:tcPr>
                <w:p w:rsidR="00637B81" w:rsidRPr="00637B81" w:rsidRDefault="00465A8D" w:rsidP="00C04AED">
                  <w:pPr>
                    <w:spacing w:line="360" w:lineRule="auto"/>
                    <w:jc w:val="center"/>
                    <w:rPr>
                      <w:color w:val="000000"/>
                      <w:sz w:val="20"/>
                      <w:szCs w:val="20"/>
                    </w:rPr>
                  </w:pPr>
                  <w:r>
                    <w:rPr>
                      <w:color w:val="000000"/>
                      <w:sz w:val="20"/>
                      <w:szCs w:val="20"/>
                    </w:rPr>
                    <w:t>0,-0,5</w:t>
                  </w:r>
                </w:p>
              </w:tc>
              <w:tc>
                <w:tcPr>
                  <w:tcW w:w="1275" w:type="dxa"/>
                  <w:vMerge/>
                  <w:tcMar>
                    <w:top w:w="57" w:type="dxa"/>
                    <w:left w:w="57" w:type="dxa"/>
                    <w:bottom w:w="57" w:type="dxa"/>
                    <w:right w:w="57" w:type="dxa"/>
                  </w:tcMar>
                </w:tcPr>
                <w:p w:rsidR="00637B81" w:rsidRDefault="00637B81" w:rsidP="00637B81">
                  <w:pPr>
                    <w:widowControl w:val="0"/>
                    <w:jc w:val="center"/>
                    <w:rPr>
                      <w:b/>
                      <w:sz w:val="20"/>
                      <w:szCs w:val="20"/>
                    </w:rPr>
                  </w:pPr>
                </w:p>
              </w:tc>
            </w:tr>
            <w:tr w:rsidR="00637B81" w:rsidRPr="00C5796C" w:rsidTr="00637B81">
              <w:trPr>
                <w:trHeight w:val="224"/>
              </w:trPr>
              <w:tc>
                <w:tcPr>
                  <w:tcW w:w="728" w:type="dxa"/>
                  <w:tcMar>
                    <w:top w:w="57" w:type="dxa"/>
                    <w:left w:w="57" w:type="dxa"/>
                    <w:bottom w:w="57" w:type="dxa"/>
                    <w:right w:w="57" w:type="dxa"/>
                  </w:tcMar>
                </w:tcPr>
                <w:p w:rsidR="00637B81" w:rsidRDefault="00637B81" w:rsidP="00637B81">
                  <w:pPr>
                    <w:widowControl w:val="0"/>
                    <w:jc w:val="center"/>
                    <w:rPr>
                      <w:b/>
                      <w:sz w:val="20"/>
                      <w:szCs w:val="20"/>
                    </w:rPr>
                  </w:pPr>
                  <w:r>
                    <w:rPr>
                      <w:b/>
                      <w:sz w:val="20"/>
                      <w:szCs w:val="20"/>
                    </w:rPr>
                    <w:t>1.43.</w:t>
                  </w:r>
                </w:p>
              </w:tc>
              <w:tc>
                <w:tcPr>
                  <w:tcW w:w="5807" w:type="dxa"/>
                  <w:tcBorders>
                    <w:bottom w:val="single" w:sz="4" w:space="0" w:color="auto"/>
                  </w:tcBorders>
                  <w:tcMar>
                    <w:top w:w="57" w:type="dxa"/>
                    <w:left w:w="57" w:type="dxa"/>
                    <w:bottom w:w="57" w:type="dxa"/>
                    <w:right w:w="57" w:type="dxa"/>
                  </w:tcMar>
                  <w:vAlign w:val="center"/>
                </w:tcPr>
                <w:p w:rsidR="00637B81" w:rsidRPr="000C65D3" w:rsidRDefault="00637B81" w:rsidP="00637B81">
                  <w:pPr>
                    <w:rPr>
                      <w:bCs/>
                      <w:color w:val="000000"/>
                      <w:sz w:val="20"/>
                      <w:szCs w:val="20"/>
                    </w:rPr>
                  </w:pPr>
                  <w:r w:rsidRPr="000C65D3">
                    <w:rPr>
                      <w:bCs/>
                      <w:color w:val="000000"/>
                      <w:sz w:val="20"/>
                      <w:szCs w:val="20"/>
                    </w:rPr>
                    <w:t xml:space="preserve">Организация нотариального </w:t>
                  </w:r>
                  <w:proofErr w:type="gramStart"/>
                  <w:r w:rsidRPr="000C65D3">
                    <w:rPr>
                      <w:bCs/>
                      <w:color w:val="000000"/>
                      <w:sz w:val="20"/>
                      <w:szCs w:val="20"/>
                    </w:rPr>
                    <w:t>заверения подлинности</w:t>
                  </w:r>
                  <w:proofErr w:type="gramEnd"/>
                  <w:r w:rsidRPr="000C65D3">
                    <w:rPr>
                      <w:bCs/>
                      <w:color w:val="000000"/>
                      <w:sz w:val="20"/>
                      <w:szCs w:val="20"/>
                    </w:rPr>
                    <w:t xml:space="preserve"> подписи переводчика</w:t>
                  </w:r>
                </w:p>
              </w:tc>
              <w:tc>
                <w:tcPr>
                  <w:tcW w:w="1257" w:type="dxa"/>
                  <w:tcBorders>
                    <w:bottom w:val="single" w:sz="4" w:space="0" w:color="auto"/>
                  </w:tcBorders>
                  <w:tcMar>
                    <w:top w:w="57" w:type="dxa"/>
                    <w:left w:w="57" w:type="dxa"/>
                    <w:bottom w:w="57" w:type="dxa"/>
                    <w:right w:w="57" w:type="dxa"/>
                  </w:tcMar>
                </w:tcPr>
                <w:p w:rsidR="00637B81" w:rsidRPr="00637B81" w:rsidRDefault="00637B81" w:rsidP="00C04AED">
                  <w:pPr>
                    <w:spacing w:line="360" w:lineRule="auto"/>
                    <w:jc w:val="center"/>
                    <w:rPr>
                      <w:color w:val="000000"/>
                      <w:sz w:val="20"/>
                      <w:szCs w:val="20"/>
                    </w:rPr>
                  </w:pPr>
                  <w:r>
                    <w:rPr>
                      <w:color w:val="000000"/>
                      <w:sz w:val="20"/>
                      <w:szCs w:val="20"/>
                    </w:rPr>
                    <w:t>0-</w:t>
                  </w:r>
                  <w:r w:rsidRPr="00637B81">
                    <w:rPr>
                      <w:color w:val="000000"/>
                      <w:sz w:val="20"/>
                      <w:szCs w:val="20"/>
                    </w:rPr>
                    <w:t>1</w:t>
                  </w:r>
                </w:p>
              </w:tc>
              <w:tc>
                <w:tcPr>
                  <w:tcW w:w="1275" w:type="dxa"/>
                  <w:vMerge/>
                  <w:tcMar>
                    <w:top w:w="57" w:type="dxa"/>
                    <w:left w:w="57" w:type="dxa"/>
                    <w:bottom w:w="57" w:type="dxa"/>
                    <w:right w:w="57" w:type="dxa"/>
                  </w:tcMar>
                </w:tcPr>
                <w:p w:rsidR="00637B81" w:rsidRDefault="00637B81" w:rsidP="00637B81">
                  <w:pPr>
                    <w:widowControl w:val="0"/>
                    <w:jc w:val="center"/>
                    <w:rPr>
                      <w:b/>
                      <w:sz w:val="20"/>
                      <w:szCs w:val="20"/>
                    </w:rPr>
                  </w:pPr>
                </w:p>
              </w:tc>
            </w:tr>
            <w:tr w:rsidR="00637B81" w:rsidRPr="00C5796C" w:rsidTr="00637B81">
              <w:trPr>
                <w:trHeight w:val="224"/>
              </w:trPr>
              <w:tc>
                <w:tcPr>
                  <w:tcW w:w="728" w:type="dxa"/>
                  <w:tcMar>
                    <w:top w:w="57" w:type="dxa"/>
                    <w:left w:w="57" w:type="dxa"/>
                    <w:bottom w:w="57" w:type="dxa"/>
                    <w:right w:w="57" w:type="dxa"/>
                  </w:tcMar>
                </w:tcPr>
                <w:p w:rsidR="00637B81" w:rsidRDefault="00637B81" w:rsidP="00637B81">
                  <w:pPr>
                    <w:widowControl w:val="0"/>
                    <w:jc w:val="center"/>
                    <w:rPr>
                      <w:b/>
                      <w:sz w:val="20"/>
                      <w:szCs w:val="20"/>
                    </w:rPr>
                  </w:pPr>
                  <w:r>
                    <w:rPr>
                      <w:b/>
                      <w:sz w:val="20"/>
                      <w:szCs w:val="20"/>
                    </w:rPr>
                    <w:t>1.44.</w:t>
                  </w:r>
                </w:p>
              </w:tc>
              <w:tc>
                <w:tcPr>
                  <w:tcW w:w="5807" w:type="dxa"/>
                  <w:tcBorders>
                    <w:bottom w:val="single" w:sz="4" w:space="0" w:color="auto"/>
                  </w:tcBorders>
                  <w:tcMar>
                    <w:top w:w="57" w:type="dxa"/>
                    <w:left w:w="57" w:type="dxa"/>
                    <w:bottom w:w="57" w:type="dxa"/>
                    <w:right w:w="57" w:type="dxa"/>
                  </w:tcMar>
                  <w:vAlign w:val="center"/>
                </w:tcPr>
                <w:p w:rsidR="00637B81" w:rsidRPr="000C65D3" w:rsidRDefault="00637B81" w:rsidP="00637B81">
                  <w:pPr>
                    <w:rPr>
                      <w:bCs/>
                      <w:color w:val="000000"/>
                      <w:sz w:val="20"/>
                      <w:szCs w:val="20"/>
                    </w:rPr>
                  </w:pPr>
                  <w:r w:rsidRPr="000C65D3">
                    <w:rPr>
                      <w:bCs/>
                      <w:color w:val="000000"/>
                      <w:sz w:val="20"/>
                      <w:szCs w:val="20"/>
                    </w:rPr>
                    <w:t xml:space="preserve">Организация нотариального </w:t>
                  </w:r>
                  <w:proofErr w:type="gramStart"/>
                  <w:r w:rsidRPr="000C65D3">
                    <w:rPr>
                      <w:bCs/>
                      <w:color w:val="000000"/>
                      <w:sz w:val="20"/>
                      <w:szCs w:val="20"/>
                    </w:rPr>
                    <w:t>заверения копий</w:t>
                  </w:r>
                  <w:proofErr w:type="gramEnd"/>
                  <w:r w:rsidRPr="000C65D3">
                    <w:rPr>
                      <w:bCs/>
                      <w:color w:val="000000"/>
                      <w:sz w:val="20"/>
                      <w:szCs w:val="20"/>
                    </w:rPr>
                    <w:t xml:space="preserve"> документов</w:t>
                  </w:r>
                </w:p>
              </w:tc>
              <w:tc>
                <w:tcPr>
                  <w:tcW w:w="1257" w:type="dxa"/>
                  <w:tcBorders>
                    <w:bottom w:val="single" w:sz="4" w:space="0" w:color="auto"/>
                  </w:tcBorders>
                  <w:tcMar>
                    <w:top w:w="57" w:type="dxa"/>
                    <w:left w:w="57" w:type="dxa"/>
                    <w:bottom w:w="57" w:type="dxa"/>
                    <w:right w:w="57" w:type="dxa"/>
                  </w:tcMar>
                </w:tcPr>
                <w:p w:rsidR="00637B81" w:rsidRPr="00637B81" w:rsidRDefault="00637B81" w:rsidP="00C04AED">
                  <w:pPr>
                    <w:spacing w:line="360" w:lineRule="auto"/>
                    <w:jc w:val="center"/>
                    <w:rPr>
                      <w:color w:val="000000"/>
                      <w:sz w:val="20"/>
                      <w:szCs w:val="20"/>
                    </w:rPr>
                  </w:pPr>
                  <w:r>
                    <w:rPr>
                      <w:color w:val="000000"/>
                      <w:sz w:val="20"/>
                      <w:szCs w:val="20"/>
                    </w:rPr>
                    <w:t>0-</w:t>
                  </w:r>
                  <w:r w:rsidRPr="00637B81">
                    <w:rPr>
                      <w:color w:val="000000"/>
                      <w:sz w:val="20"/>
                      <w:szCs w:val="20"/>
                    </w:rPr>
                    <w:t>1</w:t>
                  </w:r>
                </w:p>
              </w:tc>
              <w:tc>
                <w:tcPr>
                  <w:tcW w:w="1275" w:type="dxa"/>
                  <w:vMerge/>
                  <w:tcMar>
                    <w:top w:w="57" w:type="dxa"/>
                    <w:left w:w="57" w:type="dxa"/>
                    <w:bottom w:w="57" w:type="dxa"/>
                    <w:right w:w="57" w:type="dxa"/>
                  </w:tcMar>
                </w:tcPr>
                <w:p w:rsidR="00637B81" w:rsidRDefault="00637B81" w:rsidP="00637B81">
                  <w:pPr>
                    <w:widowControl w:val="0"/>
                    <w:jc w:val="center"/>
                    <w:rPr>
                      <w:b/>
                      <w:sz w:val="20"/>
                      <w:szCs w:val="20"/>
                    </w:rPr>
                  </w:pPr>
                </w:p>
              </w:tc>
            </w:tr>
            <w:tr w:rsidR="00637B81" w:rsidRPr="00C5796C" w:rsidTr="00637B81">
              <w:trPr>
                <w:trHeight w:val="224"/>
              </w:trPr>
              <w:tc>
                <w:tcPr>
                  <w:tcW w:w="728" w:type="dxa"/>
                  <w:tcMar>
                    <w:top w:w="57" w:type="dxa"/>
                    <w:left w:w="57" w:type="dxa"/>
                    <w:bottom w:w="57" w:type="dxa"/>
                    <w:right w:w="57" w:type="dxa"/>
                  </w:tcMar>
                </w:tcPr>
                <w:p w:rsidR="00637B81" w:rsidRDefault="00637B81" w:rsidP="00637B81">
                  <w:pPr>
                    <w:widowControl w:val="0"/>
                    <w:jc w:val="center"/>
                    <w:rPr>
                      <w:b/>
                      <w:sz w:val="20"/>
                      <w:szCs w:val="20"/>
                    </w:rPr>
                  </w:pPr>
                  <w:r>
                    <w:rPr>
                      <w:b/>
                      <w:sz w:val="20"/>
                      <w:szCs w:val="20"/>
                    </w:rPr>
                    <w:t>1.45.</w:t>
                  </w:r>
                </w:p>
              </w:tc>
              <w:tc>
                <w:tcPr>
                  <w:tcW w:w="5807" w:type="dxa"/>
                  <w:tcBorders>
                    <w:bottom w:val="single" w:sz="4" w:space="0" w:color="auto"/>
                  </w:tcBorders>
                  <w:tcMar>
                    <w:top w:w="57" w:type="dxa"/>
                    <w:left w:w="57" w:type="dxa"/>
                    <w:bottom w:w="57" w:type="dxa"/>
                    <w:right w:w="57" w:type="dxa"/>
                  </w:tcMar>
                  <w:vAlign w:val="center"/>
                </w:tcPr>
                <w:p w:rsidR="00637B81" w:rsidRPr="000C65D3" w:rsidRDefault="00637B81" w:rsidP="00637B81">
                  <w:pPr>
                    <w:rPr>
                      <w:bCs/>
                      <w:color w:val="000000"/>
                      <w:sz w:val="20"/>
                      <w:szCs w:val="20"/>
                    </w:rPr>
                  </w:pPr>
                  <w:r w:rsidRPr="000C65D3">
                    <w:rPr>
                      <w:bCs/>
                      <w:color w:val="000000"/>
                      <w:sz w:val="20"/>
                      <w:szCs w:val="20"/>
                    </w:rPr>
                    <w:t xml:space="preserve">Компьютерная верстка документов в графических редакторах и программах </w:t>
                  </w:r>
                  <w:proofErr w:type="spellStart"/>
                  <w:r w:rsidRPr="000C65D3">
                    <w:rPr>
                      <w:bCs/>
                      <w:color w:val="000000"/>
                      <w:sz w:val="20"/>
                      <w:szCs w:val="20"/>
                    </w:rPr>
                    <w:t>ppt</w:t>
                  </w:r>
                  <w:proofErr w:type="spellEnd"/>
                  <w:r w:rsidRPr="000C65D3">
                    <w:rPr>
                      <w:bCs/>
                      <w:color w:val="000000"/>
                      <w:sz w:val="20"/>
                      <w:szCs w:val="20"/>
                    </w:rPr>
                    <w:t xml:space="preserve">, </w:t>
                  </w:r>
                  <w:proofErr w:type="spellStart"/>
                  <w:r w:rsidRPr="000C65D3">
                    <w:rPr>
                      <w:bCs/>
                      <w:color w:val="000000"/>
                      <w:sz w:val="20"/>
                      <w:szCs w:val="20"/>
                    </w:rPr>
                    <w:t>ppt</w:t>
                  </w:r>
                  <w:proofErr w:type="gramStart"/>
                  <w:r w:rsidRPr="000C65D3">
                    <w:rPr>
                      <w:bCs/>
                      <w:color w:val="000000"/>
                      <w:sz w:val="20"/>
                      <w:szCs w:val="20"/>
                    </w:rPr>
                    <w:t>х</w:t>
                  </w:r>
                  <w:proofErr w:type="spellEnd"/>
                  <w:proofErr w:type="gramEnd"/>
                  <w:r w:rsidRPr="000C65D3">
                    <w:rPr>
                      <w:bCs/>
                      <w:color w:val="000000"/>
                      <w:sz w:val="20"/>
                      <w:szCs w:val="20"/>
                    </w:rPr>
                    <w:t xml:space="preserve">, </w:t>
                  </w:r>
                  <w:proofErr w:type="spellStart"/>
                  <w:r w:rsidRPr="000C65D3">
                    <w:rPr>
                      <w:bCs/>
                      <w:color w:val="000000"/>
                      <w:sz w:val="20"/>
                      <w:szCs w:val="20"/>
                    </w:rPr>
                    <w:t>Visio</w:t>
                  </w:r>
                  <w:proofErr w:type="spellEnd"/>
                  <w:r w:rsidRPr="000C65D3">
                    <w:rPr>
                      <w:bCs/>
                      <w:color w:val="000000"/>
                      <w:sz w:val="20"/>
                      <w:szCs w:val="20"/>
                    </w:rPr>
                    <w:t xml:space="preserve">, </w:t>
                  </w:r>
                  <w:proofErr w:type="spellStart"/>
                  <w:r w:rsidRPr="000C65D3">
                    <w:rPr>
                      <w:bCs/>
                      <w:color w:val="000000"/>
                      <w:sz w:val="20"/>
                      <w:szCs w:val="20"/>
                      <w:lang w:val="en-US"/>
                    </w:rPr>
                    <w:t>psd</w:t>
                  </w:r>
                  <w:proofErr w:type="spellEnd"/>
                  <w:r w:rsidRPr="000C65D3">
                    <w:rPr>
                      <w:bCs/>
                      <w:color w:val="000000"/>
                      <w:sz w:val="20"/>
                      <w:szCs w:val="20"/>
                    </w:rPr>
                    <w:t xml:space="preserve">, </w:t>
                  </w:r>
                  <w:r w:rsidRPr="000C65D3">
                    <w:rPr>
                      <w:bCs/>
                      <w:color w:val="000000"/>
                      <w:sz w:val="20"/>
                      <w:szCs w:val="20"/>
                      <w:lang w:val="en-US"/>
                    </w:rPr>
                    <w:t>bmp</w:t>
                  </w:r>
                  <w:r w:rsidRPr="000C65D3">
                    <w:rPr>
                      <w:bCs/>
                      <w:color w:val="000000"/>
                      <w:sz w:val="20"/>
                      <w:szCs w:val="20"/>
                    </w:rPr>
                    <w:t xml:space="preserve">, </w:t>
                  </w:r>
                  <w:proofErr w:type="spellStart"/>
                  <w:r w:rsidRPr="000C65D3">
                    <w:rPr>
                      <w:bCs/>
                      <w:color w:val="000000"/>
                      <w:sz w:val="20"/>
                      <w:szCs w:val="20"/>
                      <w:lang w:val="en-US"/>
                    </w:rPr>
                    <w:t>dwg</w:t>
                  </w:r>
                  <w:proofErr w:type="spellEnd"/>
                  <w:r w:rsidRPr="000C65D3">
                    <w:rPr>
                      <w:bCs/>
                      <w:color w:val="000000"/>
                      <w:sz w:val="20"/>
                      <w:szCs w:val="20"/>
                    </w:rPr>
                    <w:t xml:space="preserve"> за 1 страницу переводческого текста (1800 знаков с пробелами)</w:t>
                  </w:r>
                </w:p>
              </w:tc>
              <w:tc>
                <w:tcPr>
                  <w:tcW w:w="1257" w:type="dxa"/>
                  <w:tcBorders>
                    <w:bottom w:val="single" w:sz="4" w:space="0" w:color="auto"/>
                  </w:tcBorders>
                  <w:tcMar>
                    <w:top w:w="57" w:type="dxa"/>
                    <w:left w:w="57" w:type="dxa"/>
                    <w:bottom w:w="57" w:type="dxa"/>
                    <w:right w:w="57" w:type="dxa"/>
                  </w:tcMar>
                </w:tcPr>
                <w:p w:rsidR="00637B81" w:rsidRPr="00637B81" w:rsidRDefault="00637B81" w:rsidP="00465A8D">
                  <w:pPr>
                    <w:spacing w:line="360" w:lineRule="auto"/>
                    <w:jc w:val="center"/>
                    <w:rPr>
                      <w:color w:val="000000"/>
                      <w:sz w:val="20"/>
                      <w:szCs w:val="20"/>
                    </w:rPr>
                  </w:pPr>
                  <w:r>
                    <w:rPr>
                      <w:color w:val="000000"/>
                      <w:sz w:val="20"/>
                      <w:szCs w:val="20"/>
                    </w:rPr>
                    <w:t>0-</w:t>
                  </w:r>
                  <w:r w:rsidR="00465A8D">
                    <w:rPr>
                      <w:color w:val="000000"/>
                      <w:sz w:val="20"/>
                      <w:szCs w:val="20"/>
                    </w:rPr>
                    <w:t>4</w:t>
                  </w:r>
                </w:p>
              </w:tc>
              <w:tc>
                <w:tcPr>
                  <w:tcW w:w="1275" w:type="dxa"/>
                  <w:vMerge/>
                  <w:tcMar>
                    <w:top w:w="57" w:type="dxa"/>
                    <w:left w:w="57" w:type="dxa"/>
                    <w:bottom w:w="57" w:type="dxa"/>
                    <w:right w:w="57" w:type="dxa"/>
                  </w:tcMar>
                </w:tcPr>
                <w:p w:rsidR="00637B81" w:rsidRDefault="00637B81" w:rsidP="00637B81">
                  <w:pPr>
                    <w:widowControl w:val="0"/>
                    <w:jc w:val="center"/>
                    <w:rPr>
                      <w:b/>
                      <w:sz w:val="20"/>
                      <w:szCs w:val="20"/>
                    </w:rPr>
                  </w:pPr>
                </w:p>
              </w:tc>
            </w:tr>
            <w:tr w:rsidR="00637B81" w:rsidRPr="00C5796C" w:rsidTr="00637B81">
              <w:trPr>
                <w:trHeight w:val="224"/>
              </w:trPr>
              <w:tc>
                <w:tcPr>
                  <w:tcW w:w="728" w:type="dxa"/>
                  <w:tcMar>
                    <w:top w:w="57" w:type="dxa"/>
                    <w:left w:w="57" w:type="dxa"/>
                    <w:bottom w:w="57" w:type="dxa"/>
                    <w:right w:w="57" w:type="dxa"/>
                  </w:tcMar>
                </w:tcPr>
                <w:p w:rsidR="00637B81" w:rsidRDefault="00637B81" w:rsidP="00637B81">
                  <w:pPr>
                    <w:widowControl w:val="0"/>
                    <w:jc w:val="center"/>
                    <w:rPr>
                      <w:b/>
                      <w:sz w:val="20"/>
                      <w:szCs w:val="20"/>
                    </w:rPr>
                  </w:pPr>
                  <w:r>
                    <w:rPr>
                      <w:b/>
                      <w:sz w:val="20"/>
                      <w:szCs w:val="20"/>
                    </w:rPr>
                    <w:t>1.46.</w:t>
                  </w:r>
                </w:p>
              </w:tc>
              <w:tc>
                <w:tcPr>
                  <w:tcW w:w="5807" w:type="dxa"/>
                  <w:tcBorders>
                    <w:bottom w:val="single" w:sz="4" w:space="0" w:color="auto"/>
                  </w:tcBorders>
                  <w:tcMar>
                    <w:top w:w="57" w:type="dxa"/>
                    <w:left w:w="57" w:type="dxa"/>
                    <w:bottom w:w="57" w:type="dxa"/>
                    <w:right w:w="57" w:type="dxa"/>
                  </w:tcMar>
                  <w:vAlign w:val="center"/>
                </w:tcPr>
                <w:p w:rsidR="00637B81" w:rsidRPr="000C65D3" w:rsidRDefault="00637B81" w:rsidP="00637B81">
                  <w:pPr>
                    <w:rPr>
                      <w:bCs/>
                      <w:color w:val="000000"/>
                      <w:sz w:val="20"/>
                      <w:szCs w:val="20"/>
                    </w:rPr>
                  </w:pPr>
                  <w:r w:rsidRPr="000C65D3">
                    <w:rPr>
                      <w:bCs/>
                      <w:color w:val="000000"/>
                      <w:sz w:val="20"/>
                      <w:szCs w:val="20"/>
                    </w:rPr>
                    <w:t xml:space="preserve">Выполнение перевода правок/изменений в ранее переведенном тексте при предоставлении заказчиком материалов в режиме </w:t>
                  </w:r>
                  <w:proofErr w:type="spellStart"/>
                  <w:r w:rsidRPr="000C65D3">
                    <w:rPr>
                      <w:bCs/>
                      <w:color w:val="000000"/>
                      <w:sz w:val="20"/>
                      <w:szCs w:val="20"/>
                    </w:rPr>
                    <w:t>track</w:t>
                  </w:r>
                  <w:proofErr w:type="spellEnd"/>
                  <w:r w:rsidRPr="000C65D3">
                    <w:rPr>
                      <w:bCs/>
                      <w:color w:val="000000"/>
                      <w:sz w:val="20"/>
                      <w:szCs w:val="20"/>
                    </w:rPr>
                    <w:t xml:space="preserve"> </w:t>
                  </w:r>
                  <w:proofErr w:type="spellStart"/>
                  <w:r w:rsidRPr="000C65D3">
                    <w:rPr>
                      <w:bCs/>
                      <w:color w:val="000000"/>
                      <w:sz w:val="20"/>
                      <w:szCs w:val="20"/>
                    </w:rPr>
                    <w:t>changes</w:t>
                  </w:r>
                  <w:proofErr w:type="spellEnd"/>
                  <w:r w:rsidRPr="000C65D3">
                    <w:rPr>
                      <w:bCs/>
                      <w:color w:val="000000"/>
                      <w:sz w:val="20"/>
                      <w:szCs w:val="20"/>
                    </w:rPr>
                    <w:t xml:space="preserve"> в формате MS </w:t>
                  </w:r>
                  <w:proofErr w:type="spellStart"/>
                  <w:r w:rsidRPr="000C65D3">
                    <w:rPr>
                      <w:bCs/>
                      <w:color w:val="000000"/>
                      <w:sz w:val="20"/>
                      <w:szCs w:val="20"/>
                    </w:rPr>
                    <w:t>Word</w:t>
                  </w:r>
                  <w:proofErr w:type="spellEnd"/>
                  <w:r w:rsidRPr="000C65D3">
                    <w:rPr>
                      <w:bCs/>
                      <w:color w:val="000000"/>
                      <w:sz w:val="20"/>
                      <w:szCs w:val="20"/>
                    </w:rPr>
                    <w:t xml:space="preserve"> (коэффициент за расчетную страницу перевода в 1800 знаков с пробелами (расчет производится при помощи стандартных инструментов MS </w:t>
                  </w:r>
                  <w:proofErr w:type="spellStart"/>
                  <w:r w:rsidRPr="000C65D3">
                    <w:rPr>
                      <w:bCs/>
                      <w:color w:val="000000"/>
                      <w:sz w:val="20"/>
                      <w:szCs w:val="20"/>
                    </w:rPr>
                    <w:t>Word</w:t>
                  </w:r>
                  <w:proofErr w:type="spellEnd"/>
                  <w:r w:rsidRPr="000C65D3">
                    <w:rPr>
                      <w:bCs/>
                      <w:color w:val="000000"/>
                      <w:sz w:val="20"/>
                      <w:szCs w:val="20"/>
                    </w:rPr>
                    <w:t xml:space="preserve"> путем сравнения предоставленной и скорректированной версии текстов))</w:t>
                  </w:r>
                </w:p>
              </w:tc>
              <w:tc>
                <w:tcPr>
                  <w:tcW w:w="1257" w:type="dxa"/>
                  <w:tcBorders>
                    <w:bottom w:val="single" w:sz="4" w:space="0" w:color="auto"/>
                  </w:tcBorders>
                  <w:tcMar>
                    <w:top w:w="57" w:type="dxa"/>
                    <w:left w:w="57" w:type="dxa"/>
                    <w:bottom w:w="57" w:type="dxa"/>
                    <w:right w:w="57" w:type="dxa"/>
                  </w:tcMar>
                </w:tcPr>
                <w:p w:rsidR="00637B81" w:rsidRPr="00637B81" w:rsidRDefault="00637B81" w:rsidP="00C04AED">
                  <w:pPr>
                    <w:spacing w:line="360" w:lineRule="auto"/>
                    <w:jc w:val="center"/>
                    <w:rPr>
                      <w:color w:val="000000"/>
                      <w:sz w:val="20"/>
                      <w:szCs w:val="20"/>
                    </w:rPr>
                  </w:pPr>
                  <w:r>
                    <w:rPr>
                      <w:color w:val="000000"/>
                      <w:sz w:val="20"/>
                      <w:szCs w:val="20"/>
                    </w:rPr>
                    <w:t>0-</w:t>
                  </w:r>
                  <w:r w:rsidRPr="00637B81">
                    <w:rPr>
                      <w:color w:val="000000"/>
                      <w:sz w:val="20"/>
                      <w:szCs w:val="20"/>
                    </w:rPr>
                    <w:t>3</w:t>
                  </w:r>
                </w:p>
              </w:tc>
              <w:tc>
                <w:tcPr>
                  <w:tcW w:w="1275" w:type="dxa"/>
                  <w:vMerge/>
                  <w:tcMar>
                    <w:top w:w="57" w:type="dxa"/>
                    <w:left w:w="57" w:type="dxa"/>
                    <w:bottom w:w="57" w:type="dxa"/>
                    <w:right w:w="57" w:type="dxa"/>
                  </w:tcMar>
                </w:tcPr>
                <w:p w:rsidR="00637B81" w:rsidRDefault="00637B81" w:rsidP="00637B81">
                  <w:pPr>
                    <w:widowControl w:val="0"/>
                    <w:jc w:val="center"/>
                    <w:rPr>
                      <w:b/>
                      <w:sz w:val="20"/>
                      <w:szCs w:val="20"/>
                    </w:rPr>
                  </w:pPr>
                </w:p>
              </w:tc>
            </w:tr>
            <w:tr w:rsidR="007A7C75" w:rsidRPr="00C5796C" w:rsidTr="00C744B7">
              <w:trPr>
                <w:trHeight w:val="224"/>
              </w:trPr>
              <w:tc>
                <w:tcPr>
                  <w:tcW w:w="7792" w:type="dxa"/>
                  <w:gridSpan w:val="3"/>
                  <w:tcMar>
                    <w:top w:w="57" w:type="dxa"/>
                    <w:left w:w="57" w:type="dxa"/>
                    <w:bottom w:w="57" w:type="dxa"/>
                    <w:right w:w="57" w:type="dxa"/>
                  </w:tcMar>
                </w:tcPr>
                <w:p w:rsidR="007A7C75" w:rsidRPr="007A7C75" w:rsidRDefault="007A7C75" w:rsidP="007A7C75">
                  <w:pPr>
                    <w:jc w:val="center"/>
                    <w:rPr>
                      <w:i/>
                      <w:color w:val="000000"/>
                      <w:sz w:val="20"/>
                      <w:szCs w:val="20"/>
                    </w:rPr>
                  </w:pPr>
                  <w:r w:rsidRPr="007A7C75">
                    <w:rPr>
                      <w:bCs/>
                      <w:i/>
                      <w:color w:val="000000"/>
                      <w:sz w:val="20"/>
                      <w:szCs w:val="20"/>
                    </w:rPr>
                    <w:t>Предоставление конференц-оборудования для организации синхронного перевода (включая Систему синхронного перевода, кабины Евро-стандарт (для 2-х переводчиков), кабины настольные (для 2-х переводчиков), доставку и пуско-наладку оборудования)</w:t>
                  </w:r>
                </w:p>
              </w:tc>
              <w:tc>
                <w:tcPr>
                  <w:tcW w:w="1275" w:type="dxa"/>
                  <w:vMerge/>
                  <w:tcMar>
                    <w:top w:w="57" w:type="dxa"/>
                    <w:left w:w="57" w:type="dxa"/>
                    <w:bottom w:w="57" w:type="dxa"/>
                    <w:right w:w="57" w:type="dxa"/>
                  </w:tcMar>
                </w:tcPr>
                <w:p w:rsidR="007A7C75" w:rsidRDefault="007A7C75" w:rsidP="00637B81">
                  <w:pPr>
                    <w:widowControl w:val="0"/>
                    <w:jc w:val="center"/>
                    <w:rPr>
                      <w:b/>
                      <w:sz w:val="20"/>
                      <w:szCs w:val="20"/>
                    </w:rPr>
                  </w:pPr>
                </w:p>
              </w:tc>
            </w:tr>
            <w:tr w:rsidR="00637B81" w:rsidRPr="00C5796C" w:rsidTr="00637B81">
              <w:trPr>
                <w:trHeight w:val="224"/>
              </w:trPr>
              <w:tc>
                <w:tcPr>
                  <w:tcW w:w="728" w:type="dxa"/>
                  <w:tcMar>
                    <w:top w:w="57" w:type="dxa"/>
                    <w:left w:w="57" w:type="dxa"/>
                    <w:bottom w:w="57" w:type="dxa"/>
                    <w:right w:w="57" w:type="dxa"/>
                  </w:tcMar>
                </w:tcPr>
                <w:p w:rsidR="00637B81" w:rsidRDefault="00637B81" w:rsidP="007A7C75">
                  <w:pPr>
                    <w:widowControl w:val="0"/>
                    <w:jc w:val="center"/>
                    <w:rPr>
                      <w:b/>
                      <w:sz w:val="20"/>
                      <w:szCs w:val="20"/>
                    </w:rPr>
                  </w:pPr>
                  <w:r>
                    <w:rPr>
                      <w:b/>
                      <w:sz w:val="20"/>
                      <w:szCs w:val="20"/>
                    </w:rPr>
                    <w:t>1.4</w:t>
                  </w:r>
                  <w:r w:rsidR="007A7C75">
                    <w:rPr>
                      <w:b/>
                      <w:sz w:val="20"/>
                      <w:szCs w:val="20"/>
                    </w:rPr>
                    <w:t>7</w:t>
                  </w:r>
                  <w:r>
                    <w:rPr>
                      <w:b/>
                      <w:sz w:val="20"/>
                      <w:szCs w:val="20"/>
                    </w:rPr>
                    <w:t>.</w:t>
                  </w:r>
                </w:p>
              </w:tc>
              <w:tc>
                <w:tcPr>
                  <w:tcW w:w="5807" w:type="dxa"/>
                  <w:tcBorders>
                    <w:bottom w:val="single" w:sz="4" w:space="0" w:color="auto"/>
                  </w:tcBorders>
                  <w:tcMar>
                    <w:top w:w="57" w:type="dxa"/>
                    <w:left w:w="57" w:type="dxa"/>
                    <w:bottom w:w="57" w:type="dxa"/>
                    <w:right w:w="57" w:type="dxa"/>
                  </w:tcMar>
                  <w:vAlign w:val="center"/>
                </w:tcPr>
                <w:p w:rsidR="00637B81" w:rsidRPr="000C65D3" w:rsidRDefault="00637B81" w:rsidP="00637B81">
                  <w:pPr>
                    <w:rPr>
                      <w:bCs/>
                      <w:color w:val="000000"/>
                      <w:sz w:val="20"/>
                      <w:szCs w:val="20"/>
                    </w:rPr>
                  </w:pPr>
                  <w:r w:rsidRPr="000C65D3">
                    <w:rPr>
                      <w:bCs/>
                      <w:color w:val="000000"/>
                      <w:sz w:val="20"/>
                      <w:szCs w:val="20"/>
                    </w:rPr>
                    <w:t>До 50 комплектов ИК приемников с наушником</w:t>
                  </w:r>
                </w:p>
              </w:tc>
              <w:tc>
                <w:tcPr>
                  <w:tcW w:w="1257" w:type="dxa"/>
                  <w:tcBorders>
                    <w:bottom w:val="single" w:sz="4" w:space="0" w:color="auto"/>
                  </w:tcBorders>
                  <w:tcMar>
                    <w:top w:w="57" w:type="dxa"/>
                    <w:left w:w="57" w:type="dxa"/>
                    <w:bottom w:w="57" w:type="dxa"/>
                    <w:right w:w="57" w:type="dxa"/>
                  </w:tcMar>
                </w:tcPr>
                <w:p w:rsidR="00637B81" w:rsidRPr="00637B81" w:rsidRDefault="00637B81" w:rsidP="00C04AED">
                  <w:pPr>
                    <w:spacing w:line="360" w:lineRule="auto"/>
                    <w:jc w:val="center"/>
                    <w:rPr>
                      <w:color w:val="000000"/>
                      <w:sz w:val="20"/>
                      <w:szCs w:val="20"/>
                    </w:rPr>
                  </w:pPr>
                  <w:r>
                    <w:rPr>
                      <w:color w:val="000000"/>
                      <w:sz w:val="20"/>
                      <w:szCs w:val="20"/>
                    </w:rPr>
                    <w:t>0-</w:t>
                  </w:r>
                  <w:r w:rsidRPr="00637B81">
                    <w:rPr>
                      <w:color w:val="000000"/>
                      <w:sz w:val="20"/>
                      <w:szCs w:val="20"/>
                    </w:rPr>
                    <w:t>2</w:t>
                  </w:r>
                </w:p>
              </w:tc>
              <w:tc>
                <w:tcPr>
                  <w:tcW w:w="1275" w:type="dxa"/>
                  <w:vMerge/>
                  <w:tcMar>
                    <w:top w:w="57" w:type="dxa"/>
                    <w:left w:w="57" w:type="dxa"/>
                    <w:bottom w:w="57" w:type="dxa"/>
                    <w:right w:w="57" w:type="dxa"/>
                  </w:tcMar>
                </w:tcPr>
                <w:p w:rsidR="00637B81" w:rsidRDefault="00637B81" w:rsidP="00637B81">
                  <w:pPr>
                    <w:widowControl w:val="0"/>
                    <w:jc w:val="center"/>
                    <w:rPr>
                      <w:b/>
                      <w:sz w:val="20"/>
                      <w:szCs w:val="20"/>
                    </w:rPr>
                  </w:pPr>
                </w:p>
              </w:tc>
            </w:tr>
            <w:tr w:rsidR="00637B81" w:rsidRPr="00C5796C" w:rsidTr="00637B81">
              <w:trPr>
                <w:trHeight w:val="224"/>
              </w:trPr>
              <w:tc>
                <w:tcPr>
                  <w:tcW w:w="728" w:type="dxa"/>
                  <w:tcMar>
                    <w:top w:w="57" w:type="dxa"/>
                    <w:left w:w="57" w:type="dxa"/>
                    <w:bottom w:w="57" w:type="dxa"/>
                    <w:right w:w="57" w:type="dxa"/>
                  </w:tcMar>
                </w:tcPr>
                <w:p w:rsidR="00637B81" w:rsidRDefault="00637B81" w:rsidP="007A7C75">
                  <w:pPr>
                    <w:widowControl w:val="0"/>
                    <w:jc w:val="center"/>
                    <w:rPr>
                      <w:b/>
                      <w:sz w:val="20"/>
                      <w:szCs w:val="20"/>
                    </w:rPr>
                  </w:pPr>
                  <w:r>
                    <w:rPr>
                      <w:b/>
                      <w:sz w:val="20"/>
                      <w:szCs w:val="20"/>
                    </w:rPr>
                    <w:t>1.4</w:t>
                  </w:r>
                  <w:r w:rsidR="007A7C75">
                    <w:rPr>
                      <w:b/>
                      <w:sz w:val="20"/>
                      <w:szCs w:val="20"/>
                    </w:rPr>
                    <w:t>8</w:t>
                  </w:r>
                  <w:r>
                    <w:rPr>
                      <w:b/>
                      <w:sz w:val="20"/>
                      <w:szCs w:val="20"/>
                    </w:rPr>
                    <w:t>.</w:t>
                  </w:r>
                </w:p>
              </w:tc>
              <w:tc>
                <w:tcPr>
                  <w:tcW w:w="5807" w:type="dxa"/>
                  <w:tcBorders>
                    <w:bottom w:val="single" w:sz="4" w:space="0" w:color="auto"/>
                  </w:tcBorders>
                  <w:tcMar>
                    <w:top w:w="57" w:type="dxa"/>
                    <w:left w:w="57" w:type="dxa"/>
                    <w:bottom w:w="57" w:type="dxa"/>
                    <w:right w:w="57" w:type="dxa"/>
                  </w:tcMar>
                  <w:vAlign w:val="center"/>
                </w:tcPr>
                <w:p w:rsidR="00637B81" w:rsidRPr="000C65D3" w:rsidRDefault="00637B81" w:rsidP="00637B81">
                  <w:pPr>
                    <w:rPr>
                      <w:bCs/>
                      <w:color w:val="000000"/>
                      <w:sz w:val="20"/>
                      <w:szCs w:val="20"/>
                    </w:rPr>
                  </w:pPr>
                  <w:r w:rsidRPr="000C65D3">
                    <w:rPr>
                      <w:bCs/>
                      <w:color w:val="000000"/>
                      <w:sz w:val="20"/>
                      <w:szCs w:val="20"/>
                    </w:rPr>
                    <w:t>До100 комплектов ИК приемников с наушником</w:t>
                  </w:r>
                </w:p>
              </w:tc>
              <w:tc>
                <w:tcPr>
                  <w:tcW w:w="1257" w:type="dxa"/>
                  <w:tcBorders>
                    <w:bottom w:val="single" w:sz="4" w:space="0" w:color="auto"/>
                  </w:tcBorders>
                  <w:tcMar>
                    <w:top w:w="57" w:type="dxa"/>
                    <w:left w:w="57" w:type="dxa"/>
                    <w:bottom w:w="57" w:type="dxa"/>
                    <w:right w:w="57" w:type="dxa"/>
                  </w:tcMar>
                </w:tcPr>
                <w:p w:rsidR="00637B81" w:rsidRPr="00637B81" w:rsidRDefault="00637B81" w:rsidP="00C04AED">
                  <w:pPr>
                    <w:spacing w:line="360" w:lineRule="auto"/>
                    <w:jc w:val="center"/>
                    <w:rPr>
                      <w:color w:val="000000"/>
                      <w:sz w:val="20"/>
                      <w:szCs w:val="20"/>
                    </w:rPr>
                  </w:pPr>
                  <w:r>
                    <w:rPr>
                      <w:color w:val="000000"/>
                      <w:sz w:val="20"/>
                      <w:szCs w:val="20"/>
                    </w:rPr>
                    <w:t>0-</w:t>
                  </w:r>
                  <w:r w:rsidRPr="00637B81">
                    <w:rPr>
                      <w:color w:val="000000"/>
                      <w:sz w:val="20"/>
                      <w:szCs w:val="20"/>
                    </w:rPr>
                    <w:t>1</w:t>
                  </w:r>
                </w:p>
              </w:tc>
              <w:tc>
                <w:tcPr>
                  <w:tcW w:w="1275" w:type="dxa"/>
                  <w:vMerge/>
                  <w:tcMar>
                    <w:top w:w="57" w:type="dxa"/>
                    <w:left w:w="57" w:type="dxa"/>
                    <w:bottom w:w="57" w:type="dxa"/>
                    <w:right w:w="57" w:type="dxa"/>
                  </w:tcMar>
                </w:tcPr>
                <w:p w:rsidR="00637B81" w:rsidRDefault="00637B81" w:rsidP="00637B81">
                  <w:pPr>
                    <w:widowControl w:val="0"/>
                    <w:jc w:val="center"/>
                    <w:rPr>
                      <w:b/>
                      <w:sz w:val="20"/>
                      <w:szCs w:val="20"/>
                    </w:rPr>
                  </w:pPr>
                </w:p>
              </w:tc>
            </w:tr>
            <w:tr w:rsidR="00637B81" w:rsidRPr="00C5796C" w:rsidTr="00637B81">
              <w:trPr>
                <w:trHeight w:val="224"/>
              </w:trPr>
              <w:tc>
                <w:tcPr>
                  <w:tcW w:w="728" w:type="dxa"/>
                  <w:tcMar>
                    <w:top w:w="57" w:type="dxa"/>
                    <w:left w:w="57" w:type="dxa"/>
                    <w:bottom w:w="57" w:type="dxa"/>
                    <w:right w:w="57" w:type="dxa"/>
                  </w:tcMar>
                </w:tcPr>
                <w:p w:rsidR="00637B81" w:rsidRDefault="00637B81" w:rsidP="007A7C75">
                  <w:pPr>
                    <w:widowControl w:val="0"/>
                    <w:jc w:val="center"/>
                    <w:rPr>
                      <w:b/>
                      <w:sz w:val="20"/>
                      <w:szCs w:val="20"/>
                    </w:rPr>
                  </w:pPr>
                  <w:r>
                    <w:rPr>
                      <w:b/>
                      <w:sz w:val="20"/>
                      <w:szCs w:val="20"/>
                    </w:rPr>
                    <w:t>1.</w:t>
                  </w:r>
                  <w:r w:rsidR="007A7C75">
                    <w:rPr>
                      <w:b/>
                      <w:sz w:val="20"/>
                      <w:szCs w:val="20"/>
                    </w:rPr>
                    <w:t>49</w:t>
                  </w:r>
                  <w:r>
                    <w:rPr>
                      <w:b/>
                      <w:sz w:val="20"/>
                      <w:szCs w:val="20"/>
                    </w:rPr>
                    <w:t>.</w:t>
                  </w:r>
                </w:p>
              </w:tc>
              <w:tc>
                <w:tcPr>
                  <w:tcW w:w="5807" w:type="dxa"/>
                  <w:tcBorders>
                    <w:bottom w:val="single" w:sz="4" w:space="0" w:color="auto"/>
                  </w:tcBorders>
                  <w:tcMar>
                    <w:top w:w="57" w:type="dxa"/>
                    <w:left w:w="57" w:type="dxa"/>
                    <w:bottom w:w="57" w:type="dxa"/>
                    <w:right w:w="57" w:type="dxa"/>
                  </w:tcMar>
                  <w:vAlign w:val="center"/>
                </w:tcPr>
                <w:p w:rsidR="00637B81" w:rsidRPr="000C65D3" w:rsidRDefault="00637B81" w:rsidP="00637B81">
                  <w:pPr>
                    <w:rPr>
                      <w:bCs/>
                      <w:color w:val="000000"/>
                      <w:sz w:val="20"/>
                      <w:szCs w:val="20"/>
                    </w:rPr>
                  </w:pPr>
                  <w:r w:rsidRPr="000C65D3">
                    <w:rPr>
                      <w:bCs/>
                      <w:color w:val="000000"/>
                      <w:sz w:val="20"/>
                      <w:szCs w:val="20"/>
                    </w:rPr>
                    <w:t>До 300 комплектов ИК приемников с наушником</w:t>
                  </w:r>
                </w:p>
              </w:tc>
              <w:tc>
                <w:tcPr>
                  <w:tcW w:w="1257" w:type="dxa"/>
                  <w:tcBorders>
                    <w:bottom w:val="single" w:sz="4" w:space="0" w:color="auto"/>
                  </w:tcBorders>
                  <w:tcMar>
                    <w:top w:w="57" w:type="dxa"/>
                    <w:left w:w="57" w:type="dxa"/>
                    <w:bottom w:w="57" w:type="dxa"/>
                    <w:right w:w="57" w:type="dxa"/>
                  </w:tcMar>
                </w:tcPr>
                <w:p w:rsidR="00637B81" w:rsidRPr="00637B81" w:rsidRDefault="00637B81" w:rsidP="00C04AED">
                  <w:pPr>
                    <w:spacing w:line="360" w:lineRule="auto"/>
                    <w:jc w:val="center"/>
                    <w:rPr>
                      <w:color w:val="000000"/>
                      <w:sz w:val="20"/>
                      <w:szCs w:val="20"/>
                    </w:rPr>
                  </w:pPr>
                  <w:r>
                    <w:rPr>
                      <w:color w:val="000000"/>
                      <w:sz w:val="20"/>
                      <w:szCs w:val="20"/>
                    </w:rPr>
                    <w:t>0-</w:t>
                  </w:r>
                  <w:r w:rsidRPr="00637B81">
                    <w:rPr>
                      <w:color w:val="000000"/>
                      <w:sz w:val="20"/>
                      <w:szCs w:val="20"/>
                    </w:rPr>
                    <w:t>0,5</w:t>
                  </w:r>
                </w:p>
              </w:tc>
              <w:tc>
                <w:tcPr>
                  <w:tcW w:w="1275" w:type="dxa"/>
                  <w:vMerge/>
                  <w:tcMar>
                    <w:top w:w="57" w:type="dxa"/>
                    <w:left w:w="57" w:type="dxa"/>
                    <w:bottom w:w="57" w:type="dxa"/>
                    <w:right w:w="57" w:type="dxa"/>
                  </w:tcMar>
                </w:tcPr>
                <w:p w:rsidR="00637B81" w:rsidRDefault="00637B81" w:rsidP="00637B81">
                  <w:pPr>
                    <w:widowControl w:val="0"/>
                    <w:jc w:val="center"/>
                    <w:rPr>
                      <w:b/>
                      <w:sz w:val="20"/>
                      <w:szCs w:val="20"/>
                    </w:rPr>
                  </w:pPr>
                </w:p>
              </w:tc>
            </w:tr>
            <w:tr w:rsidR="00637B81" w:rsidRPr="00C5796C" w:rsidTr="00637B81">
              <w:trPr>
                <w:trHeight w:val="224"/>
              </w:trPr>
              <w:tc>
                <w:tcPr>
                  <w:tcW w:w="728" w:type="dxa"/>
                  <w:tcMar>
                    <w:top w:w="57" w:type="dxa"/>
                    <w:left w:w="57" w:type="dxa"/>
                    <w:bottom w:w="57" w:type="dxa"/>
                    <w:right w:w="57" w:type="dxa"/>
                  </w:tcMar>
                </w:tcPr>
                <w:p w:rsidR="00637B81" w:rsidRDefault="00637B81" w:rsidP="007A7C75">
                  <w:pPr>
                    <w:widowControl w:val="0"/>
                    <w:jc w:val="center"/>
                    <w:rPr>
                      <w:b/>
                      <w:sz w:val="20"/>
                      <w:szCs w:val="20"/>
                    </w:rPr>
                  </w:pPr>
                  <w:r>
                    <w:rPr>
                      <w:b/>
                      <w:sz w:val="20"/>
                      <w:szCs w:val="20"/>
                    </w:rPr>
                    <w:t>1.5</w:t>
                  </w:r>
                  <w:r w:rsidR="007A7C75">
                    <w:rPr>
                      <w:b/>
                      <w:sz w:val="20"/>
                      <w:szCs w:val="20"/>
                    </w:rPr>
                    <w:t>0</w:t>
                  </w:r>
                  <w:r>
                    <w:rPr>
                      <w:b/>
                      <w:sz w:val="20"/>
                      <w:szCs w:val="20"/>
                    </w:rPr>
                    <w:t>.</w:t>
                  </w:r>
                </w:p>
              </w:tc>
              <w:tc>
                <w:tcPr>
                  <w:tcW w:w="5807" w:type="dxa"/>
                  <w:tcBorders>
                    <w:bottom w:val="single" w:sz="4" w:space="0" w:color="auto"/>
                  </w:tcBorders>
                  <w:tcMar>
                    <w:top w:w="57" w:type="dxa"/>
                    <w:left w:w="57" w:type="dxa"/>
                    <w:bottom w:w="57" w:type="dxa"/>
                    <w:right w:w="57" w:type="dxa"/>
                  </w:tcMar>
                  <w:vAlign w:val="center"/>
                </w:tcPr>
                <w:p w:rsidR="00637B81" w:rsidRPr="000C65D3" w:rsidRDefault="00637B81" w:rsidP="00637B81">
                  <w:pPr>
                    <w:rPr>
                      <w:bCs/>
                      <w:color w:val="000000"/>
                      <w:sz w:val="20"/>
                      <w:szCs w:val="20"/>
                    </w:rPr>
                  </w:pPr>
                  <w:r w:rsidRPr="000C65D3">
                    <w:rPr>
                      <w:bCs/>
                      <w:color w:val="000000"/>
                      <w:sz w:val="20"/>
                      <w:szCs w:val="20"/>
                    </w:rPr>
                    <w:t>До 500 комплектов ИК приемников с наушником</w:t>
                  </w:r>
                </w:p>
              </w:tc>
              <w:tc>
                <w:tcPr>
                  <w:tcW w:w="1257" w:type="dxa"/>
                  <w:tcBorders>
                    <w:bottom w:val="single" w:sz="4" w:space="0" w:color="auto"/>
                  </w:tcBorders>
                  <w:tcMar>
                    <w:top w:w="57" w:type="dxa"/>
                    <w:left w:w="57" w:type="dxa"/>
                    <w:bottom w:w="57" w:type="dxa"/>
                    <w:right w:w="57" w:type="dxa"/>
                  </w:tcMar>
                </w:tcPr>
                <w:p w:rsidR="00637B81" w:rsidRPr="00637B81" w:rsidRDefault="00637B81" w:rsidP="00C04AED">
                  <w:pPr>
                    <w:spacing w:line="360" w:lineRule="auto"/>
                    <w:jc w:val="center"/>
                    <w:rPr>
                      <w:color w:val="000000"/>
                      <w:sz w:val="20"/>
                      <w:szCs w:val="20"/>
                    </w:rPr>
                  </w:pPr>
                  <w:r>
                    <w:rPr>
                      <w:color w:val="000000"/>
                      <w:sz w:val="20"/>
                      <w:szCs w:val="20"/>
                    </w:rPr>
                    <w:t>0-</w:t>
                  </w:r>
                  <w:r w:rsidRPr="00637B81">
                    <w:rPr>
                      <w:color w:val="000000"/>
                      <w:sz w:val="20"/>
                      <w:szCs w:val="20"/>
                    </w:rPr>
                    <w:t>1</w:t>
                  </w:r>
                </w:p>
              </w:tc>
              <w:tc>
                <w:tcPr>
                  <w:tcW w:w="1275" w:type="dxa"/>
                  <w:vMerge/>
                  <w:tcMar>
                    <w:top w:w="57" w:type="dxa"/>
                    <w:left w:w="57" w:type="dxa"/>
                    <w:bottom w:w="57" w:type="dxa"/>
                    <w:right w:w="57" w:type="dxa"/>
                  </w:tcMar>
                </w:tcPr>
                <w:p w:rsidR="00637B81" w:rsidRDefault="00637B81" w:rsidP="00637B81">
                  <w:pPr>
                    <w:widowControl w:val="0"/>
                    <w:jc w:val="center"/>
                    <w:rPr>
                      <w:b/>
                      <w:sz w:val="20"/>
                      <w:szCs w:val="20"/>
                    </w:rPr>
                  </w:pPr>
                </w:p>
              </w:tc>
            </w:tr>
            <w:tr w:rsidR="008E4866" w:rsidRPr="00C5796C" w:rsidTr="005F5291">
              <w:trPr>
                <w:trHeight w:val="224"/>
              </w:trPr>
              <w:tc>
                <w:tcPr>
                  <w:tcW w:w="728" w:type="dxa"/>
                  <w:tcMar>
                    <w:top w:w="57" w:type="dxa"/>
                    <w:left w:w="57" w:type="dxa"/>
                    <w:bottom w:w="57" w:type="dxa"/>
                    <w:right w:w="57" w:type="dxa"/>
                  </w:tcMar>
                </w:tcPr>
                <w:p w:rsidR="008E4866" w:rsidRPr="005F5291" w:rsidRDefault="00342B59" w:rsidP="007112E3">
                  <w:pPr>
                    <w:widowControl w:val="0"/>
                    <w:jc w:val="center"/>
                    <w:rPr>
                      <w:b/>
                      <w:sz w:val="20"/>
                      <w:szCs w:val="20"/>
                    </w:rPr>
                  </w:pPr>
                  <w:r>
                    <w:rPr>
                      <w:b/>
                      <w:sz w:val="20"/>
                      <w:szCs w:val="20"/>
                    </w:rPr>
                    <w:t>2</w:t>
                  </w:r>
                  <w:r w:rsidR="008E4866">
                    <w:rPr>
                      <w:b/>
                      <w:sz w:val="20"/>
                      <w:szCs w:val="20"/>
                    </w:rPr>
                    <w:t>.</w:t>
                  </w:r>
                </w:p>
              </w:tc>
              <w:tc>
                <w:tcPr>
                  <w:tcW w:w="5807" w:type="dxa"/>
                  <w:tcBorders>
                    <w:bottom w:val="single" w:sz="4" w:space="0" w:color="auto"/>
                  </w:tcBorders>
                  <w:tcMar>
                    <w:top w:w="57" w:type="dxa"/>
                    <w:left w:w="57" w:type="dxa"/>
                    <w:bottom w:w="57" w:type="dxa"/>
                    <w:right w:w="57" w:type="dxa"/>
                  </w:tcMar>
                </w:tcPr>
                <w:p w:rsidR="008E4866" w:rsidRPr="005F608A" w:rsidRDefault="008E4866" w:rsidP="00895BF1">
                  <w:pPr>
                    <w:widowControl w:val="0"/>
                    <w:ind w:right="-28"/>
                    <w:rPr>
                      <w:b/>
                      <w:sz w:val="20"/>
                      <w:szCs w:val="20"/>
                    </w:rPr>
                  </w:pPr>
                  <w:r w:rsidRPr="005F5291">
                    <w:rPr>
                      <w:b/>
                      <w:sz w:val="20"/>
                      <w:szCs w:val="20"/>
                    </w:rPr>
                    <w:t>Квалификация участника процедуры закупки</w:t>
                  </w:r>
                </w:p>
              </w:tc>
              <w:tc>
                <w:tcPr>
                  <w:tcW w:w="1257" w:type="dxa"/>
                  <w:tcBorders>
                    <w:bottom w:val="single" w:sz="4" w:space="0" w:color="auto"/>
                  </w:tcBorders>
                  <w:tcMar>
                    <w:top w:w="57" w:type="dxa"/>
                    <w:left w:w="57" w:type="dxa"/>
                    <w:bottom w:w="57" w:type="dxa"/>
                    <w:right w:w="57" w:type="dxa"/>
                  </w:tcMar>
                  <w:vAlign w:val="center"/>
                </w:tcPr>
                <w:p w:rsidR="008E4866" w:rsidRPr="00C5796C" w:rsidRDefault="008E4866" w:rsidP="00B57047">
                  <w:pPr>
                    <w:widowControl w:val="0"/>
                    <w:jc w:val="center"/>
                    <w:rPr>
                      <w:b/>
                      <w:sz w:val="20"/>
                      <w:szCs w:val="20"/>
                    </w:rPr>
                  </w:pPr>
                  <w:r>
                    <w:rPr>
                      <w:b/>
                      <w:sz w:val="20"/>
                      <w:szCs w:val="20"/>
                    </w:rPr>
                    <w:t>0-100</w:t>
                  </w:r>
                </w:p>
              </w:tc>
              <w:tc>
                <w:tcPr>
                  <w:tcW w:w="1275" w:type="dxa"/>
                  <w:vMerge w:val="restart"/>
                  <w:tcMar>
                    <w:top w:w="57" w:type="dxa"/>
                    <w:left w:w="57" w:type="dxa"/>
                    <w:bottom w:w="57" w:type="dxa"/>
                    <w:right w:w="57" w:type="dxa"/>
                  </w:tcMar>
                  <w:vAlign w:val="center"/>
                </w:tcPr>
                <w:p w:rsidR="008E4866" w:rsidRDefault="00342B59" w:rsidP="005F5291">
                  <w:pPr>
                    <w:widowControl w:val="0"/>
                    <w:jc w:val="center"/>
                    <w:rPr>
                      <w:b/>
                      <w:sz w:val="20"/>
                      <w:szCs w:val="20"/>
                    </w:rPr>
                  </w:pPr>
                  <w:r>
                    <w:rPr>
                      <w:b/>
                      <w:sz w:val="20"/>
                      <w:szCs w:val="20"/>
                    </w:rPr>
                    <w:t>6</w:t>
                  </w:r>
                  <w:r w:rsidR="008E4866">
                    <w:rPr>
                      <w:b/>
                      <w:sz w:val="20"/>
                      <w:szCs w:val="20"/>
                    </w:rPr>
                    <w:t>0%</w:t>
                  </w:r>
                </w:p>
              </w:tc>
            </w:tr>
            <w:tr w:rsidR="008E4866" w:rsidRPr="00C5796C" w:rsidTr="005A52A7">
              <w:trPr>
                <w:trHeight w:val="335"/>
              </w:trPr>
              <w:tc>
                <w:tcPr>
                  <w:tcW w:w="728" w:type="dxa"/>
                  <w:tcMar>
                    <w:top w:w="57" w:type="dxa"/>
                    <w:left w:w="57" w:type="dxa"/>
                    <w:bottom w:w="57" w:type="dxa"/>
                    <w:right w:w="57" w:type="dxa"/>
                  </w:tcMar>
                </w:tcPr>
                <w:p w:rsidR="008E4866" w:rsidRPr="00C5796C" w:rsidRDefault="00342B59" w:rsidP="00342B59">
                  <w:pPr>
                    <w:widowControl w:val="0"/>
                    <w:jc w:val="center"/>
                    <w:rPr>
                      <w:b/>
                      <w:sz w:val="20"/>
                      <w:szCs w:val="20"/>
                    </w:rPr>
                  </w:pPr>
                  <w:r>
                    <w:rPr>
                      <w:b/>
                      <w:sz w:val="20"/>
                      <w:szCs w:val="20"/>
                    </w:rPr>
                    <w:t>2</w:t>
                  </w:r>
                  <w:r w:rsidR="008E4866">
                    <w:rPr>
                      <w:b/>
                      <w:sz w:val="20"/>
                      <w:szCs w:val="20"/>
                    </w:rPr>
                    <w:t>.</w:t>
                  </w:r>
                  <w:r>
                    <w:rPr>
                      <w:b/>
                      <w:sz w:val="20"/>
                      <w:szCs w:val="20"/>
                    </w:rPr>
                    <w:t>1</w:t>
                  </w:r>
                  <w:r w:rsidR="008E4866">
                    <w:rPr>
                      <w:b/>
                      <w:sz w:val="20"/>
                      <w:szCs w:val="20"/>
                    </w:rPr>
                    <w:t>.</w:t>
                  </w:r>
                </w:p>
              </w:tc>
              <w:tc>
                <w:tcPr>
                  <w:tcW w:w="5807" w:type="dxa"/>
                  <w:tcBorders>
                    <w:bottom w:val="single" w:sz="4" w:space="0" w:color="auto"/>
                  </w:tcBorders>
                  <w:tcMar>
                    <w:top w:w="57" w:type="dxa"/>
                    <w:left w:w="57" w:type="dxa"/>
                    <w:bottom w:w="57" w:type="dxa"/>
                    <w:right w:w="57" w:type="dxa"/>
                  </w:tcMar>
                  <w:vAlign w:val="center"/>
                </w:tcPr>
                <w:p w:rsidR="008E4866" w:rsidRPr="007E01B6" w:rsidRDefault="008E4866" w:rsidP="009D2750">
                  <w:pPr>
                    <w:ind w:right="-28"/>
                    <w:rPr>
                      <w:rFonts w:eastAsia="Calibri"/>
                      <w:sz w:val="20"/>
                      <w:szCs w:val="20"/>
                    </w:rPr>
                  </w:pPr>
                  <w:r>
                    <w:rPr>
                      <w:rFonts w:eastAsia="Calibri"/>
                      <w:b/>
                      <w:sz w:val="20"/>
                      <w:szCs w:val="20"/>
                    </w:rPr>
                    <w:t>О</w:t>
                  </w:r>
                  <w:r w:rsidRPr="00CE4468">
                    <w:rPr>
                      <w:rFonts w:eastAsia="Calibri"/>
                      <w:b/>
                      <w:sz w:val="20"/>
                      <w:szCs w:val="20"/>
                    </w:rPr>
                    <w:t xml:space="preserve">беспеченность </w:t>
                  </w:r>
                  <w:r w:rsidRPr="00D5521A">
                    <w:rPr>
                      <w:rFonts w:eastAsia="Calibri"/>
                      <w:b/>
                      <w:sz w:val="20"/>
                      <w:szCs w:val="20"/>
                    </w:rPr>
                    <w:t>кадровыми ресурсами Участника Процедуры закупки</w:t>
                  </w:r>
                  <w:r>
                    <w:rPr>
                      <w:rFonts w:eastAsia="Calibri"/>
                      <w:b/>
                      <w:sz w:val="20"/>
                      <w:szCs w:val="20"/>
                    </w:rPr>
                    <w:t xml:space="preserve">  </w:t>
                  </w:r>
                </w:p>
              </w:tc>
              <w:tc>
                <w:tcPr>
                  <w:tcW w:w="1257" w:type="dxa"/>
                  <w:tcMar>
                    <w:top w:w="57" w:type="dxa"/>
                    <w:left w:w="57" w:type="dxa"/>
                    <w:bottom w:w="57" w:type="dxa"/>
                    <w:right w:w="57" w:type="dxa"/>
                  </w:tcMar>
                  <w:vAlign w:val="center"/>
                </w:tcPr>
                <w:p w:rsidR="008E4866" w:rsidRPr="00F42E9B" w:rsidRDefault="008E4866" w:rsidP="00342B59">
                  <w:pPr>
                    <w:widowControl w:val="0"/>
                    <w:jc w:val="center"/>
                    <w:rPr>
                      <w:b/>
                      <w:sz w:val="20"/>
                      <w:szCs w:val="20"/>
                    </w:rPr>
                  </w:pPr>
                  <w:r w:rsidRPr="00F42E9B">
                    <w:rPr>
                      <w:b/>
                      <w:sz w:val="20"/>
                      <w:szCs w:val="20"/>
                    </w:rPr>
                    <w:t>0-</w:t>
                  </w:r>
                  <w:r w:rsidR="00342B59" w:rsidRPr="00F42E9B">
                    <w:rPr>
                      <w:b/>
                      <w:sz w:val="20"/>
                      <w:szCs w:val="20"/>
                    </w:rPr>
                    <w:t>4</w:t>
                  </w:r>
                  <w:r w:rsidR="00370440" w:rsidRPr="00F42E9B">
                    <w:rPr>
                      <w:b/>
                      <w:sz w:val="20"/>
                      <w:szCs w:val="20"/>
                    </w:rPr>
                    <w:t>0</w:t>
                  </w:r>
                </w:p>
              </w:tc>
              <w:tc>
                <w:tcPr>
                  <w:tcW w:w="1275" w:type="dxa"/>
                  <w:vMerge/>
                  <w:tcMar>
                    <w:top w:w="57" w:type="dxa"/>
                    <w:left w:w="57" w:type="dxa"/>
                    <w:bottom w:w="57" w:type="dxa"/>
                    <w:right w:w="57" w:type="dxa"/>
                  </w:tcMar>
                  <w:vAlign w:val="center"/>
                </w:tcPr>
                <w:p w:rsidR="008E4866" w:rsidRPr="00C5796C" w:rsidRDefault="008E4866" w:rsidP="004F0521">
                  <w:pPr>
                    <w:widowControl w:val="0"/>
                    <w:jc w:val="center"/>
                    <w:rPr>
                      <w:b/>
                      <w:sz w:val="20"/>
                      <w:szCs w:val="20"/>
                    </w:rPr>
                  </w:pPr>
                </w:p>
              </w:tc>
            </w:tr>
            <w:tr w:rsidR="00ED3006" w:rsidRPr="00C5796C" w:rsidTr="00C04AED">
              <w:trPr>
                <w:trHeight w:val="335"/>
              </w:trPr>
              <w:tc>
                <w:tcPr>
                  <w:tcW w:w="728" w:type="dxa"/>
                  <w:tcMar>
                    <w:top w:w="57" w:type="dxa"/>
                    <w:left w:w="57" w:type="dxa"/>
                    <w:bottom w:w="57" w:type="dxa"/>
                    <w:right w:w="57" w:type="dxa"/>
                  </w:tcMar>
                </w:tcPr>
                <w:p w:rsidR="00ED3006" w:rsidRDefault="00ED3006" w:rsidP="00342B59">
                  <w:pPr>
                    <w:widowControl w:val="0"/>
                    <w:jc w:val="center"/>
                    <w:rPr>
                      <w:b/>
                      <w:sz w:val="20"/>
                      <w:szCs w:val="20"/>
                    </w:rPr>
                  </w:pPr>
                  <w:r>
                    <w:rPr>
                      <w:b/>
                      <w:sz w:val="20"/>
                      <w:szCs w:val="20"/>
                    </w:rPr>
                    <w:t>2.1.1.</w:t>
                  </w:r>
                </w:p>
              </w:tc>
              <w:tc>
                <w:tcPr>
                  <w:tcW w:w="5807" w:type="dxa"/>
                  <w:tcBorders>
                    <w:bottom w:val="single" w:sz="4" w:space="0" w:color="auto"/>
                  </w:tcBorders>
                  <w:tcMar>
                    <w:top w:w="57" w:type="dxa"/>
                    <w:left w:w="57" w:type="dxa"/>
                    <w:bottom w:w="57" w:type="dxa"/>
                    <w:right w:w="57" w:type="dxa"/>
                  </w:tcMar>
                </w:tcPr>
                <w:p w:rsidR="00ED3006" w:rsidRDefault="000C3F60" w:rsidP="00ED3006">
                  <w:pPr>
                    <w:rPr>
                      <w:sz w:val="20"/>
                      <w:szCs w:val="20"/>
                    </w:rPr>
                  </w:pPr>
                  <w:r>
                    <w:rPr>
                      <w:sz w:val="20"/>
                      <w:szCs w:val="20"/>
                    </w:rPr>
                    <w:t>Оценивается о</w:t>
                  </w:r>
                  <w:r w:rsidR="00ED3006" w:rsidRPr="000C65D3">
                    <w:rPr>
                      <w:sz w:val="20"/>
                      <w:szCs w:val="20"/>
                    </w:rPr>
                    <w:t>бщее количество штатных сотрудников</w:t>
                  </w:r>
                  <w:r>
                    <w:rPr>
                      <w:sz w:val="20"/>
                      <w:szCs w:val="20"/>
                    </w:rPr>
                    <w:t>.</w:t>
                  </w:r>
                </w:p>
                <w:p w:rsidR="00ED3006" w:rsidRDefault="006A342B" w:rsidP="006A342B">
                  <w:pPr>
                    <w:rPr>
                      <w:sz w:val="20"/>
                      <w:szCs w:val="20"/>
                    </w:rPr>
                  </w:pPr>
                  <w:r>
                    <w:rPr>
                      <w:sz w:val="20"/>
                      <w:szCs w:val="20"/>
                    </w:rPr>
                    <w:t>С</w:t>
                  </w:r>
                  <w:r w:rsidRPr="006A342B">
                    <w:rPr>
                      <w:sz w:val="20"/>
                      <w:szCs w:val="20"/>
                    </w:rPr>
                    <w:t>ведения предоставляются по  форме 9.2.2.1. настоящей Документации</w:t>
                  </w:r>
                  <w:r>
                    <w:rPr>
                      <w:sz w:val="20"/>
                      <w:szCs w:val="20"/>
                    </w:rPr>
                    <w:t>. Информация п</w:t>
                  </w:r>
                  <w:r w:rsidR="00ED3006" w:rsidRPr="00C5796C">
                    <w:rPr>
                      <w:sz w:val="20"/>
                      <w:szCs w:val="20"/>
                    </w:rPr>
                    <w:t xml:space="preserve">одтверждается </w:t>
                  </w:r>
                  <w:r w:rsidR="00ED3006">
                    <w:rPr>
                      <w:sz w:val="20"/>
                      <w:szCs w:val="20"/>
                    </w:rPr>
                    <w:t xml:space="preserve">штатным расписанием и штатным замещением </w:t>
                  </w:r>
                  <w:r>
                    <w:rPr>
                      <w:sz w:val="20"/>
                      <w:szCs w:val="20"/>
                    </w:rPr>
                    <w:t>(расстановка</w:t>
                  </w:r>
                  <w:r w:rsidR="00ED3006" w:rsidRPr="00C5796C">
                    <w:rPr>
                      <w:sz w:val="20"/>
                      <w:szCs w:val="20"/>
                    </w:rPr>
                    <w:t>)</w:t>
                  </w:r>
                  <w:r>
                    <w:rPr>
                      <w:sz w:val="20"/>
                      <w:szCs w:val="20"/>
                    </w:rPr>
                    <w:t>.</w:t>
                  </w:r>
                </w:p>
                <w:p w:rsidR="00C04AED" w:rsidRDefault="00C04AED" w:rsidP="00B22106">
                  <w:pPr>
                    <w:rPr>
                      <w:b/>
                      <w:sz w:val="20"/>
                      <w:szCs w:val="20"/>
                    </w:rPr>
                  </w:pPr>
                  <w:r>
                    <w:rPr>
                      <w:sz w:val="20"/>
                      <w:szCs w:val="20"/>
                    </w:rPr>
                    <w:t>У</w:t>
                  </w:r>
                  <w:r w:rsidRPr="00BF64F4">
                    <w:rPr>
                      <w:sz w:val="20"/>
                      <w:szCs w:val="20"/>
                    </w:rPr>
                    <w:t>частник</w:t>
                  </w:r>
                  <w:r>
                    <w:rPr>
                      <w:sz w:val="20"/>
                      <w:szCs w:val="20"/>
                    </w:rPr>
                    <w:t xml:space="preserve"> Процедуры закупки,</w:t>
                  </w:r>
                  <w:r w:rsidRPr="00BF64F4">
                    <w:rPr>
                      <w:sz w:val="20"/>
                      <w:szCs w:val="20"/>
                    </w:rPr>
                    <w:t xml:space="preserve"> </w:t>
                  </w:r>
                  <w:r>
                    <w:rPr>
                      <w:sz w:val="20"/>
                      <w:szCs w:val="20"/>
                    </w:rPr>
                    <w:t xml:space="preserve">заявивший максимальное количество сотрудников, </w:t>
                  </w:r>
                  <w:r w:rsidRPr="00C04AED">
                    <w:rPr>
                      <w:sz w:val="20"/>
                      <w:szCs w:val="20"/>
                    </w:rPr>
                    <w:t xml:space="preserve">получает  </w:t>
                  </w:r>
                  <w:r w:rsidR="00B22106">
                    <w:rPr>
                      <w:sz w:val="20"/>
                      <w:szCs w:val="20"/>
                    </w:rPr>
                    <w:t>5</w:t>
                  </w:r>
                  <w:r w:rsidRPr="00C04AED">
                    <w:rPr>
                      <w:sz w:val="20"/>
                      <w:szCs w:val="20"/>
                    </w:rPr>
                    <w:t xml:space="preserve"> баллов</w:t>
                  </w:r>
                  <w:r w:rsidRPr="00BF64F4">
                    <w:rPr>
                      <w:sz w:val="20"/>
                      <w:szCs w:val="20"/>
                    </w:rPr>
                    <w:t xml:space="preserve">, </w:t>
                  </w:r>
                  <w:r w:rsidRPr="00835B3A">
                    <w:rPr>
                      <w:sz w:val="20"/>
                      <w:szCs w:val="20"/>
                    </w:rPr>
                    <w:t>остальные участники – прямо пропорционально относительно лучшего</w:t>
                  </w:r>
                  <w:r>
                    <w:rPr>
                      <w:sz w:val="20"/>
                      <w:szCs w:val="20"/>
                    </w:rPr>
                    <w:t>.</w:t>
                  </w:r>
                </w:p>
              </w:tc>
              <w:tc>
                <w:tcPr>
                  <w:tcW w:w="1257" w:type="dxa"/>
                  <w:tcMar>
                    <w:top w:w="57" w:type="dxa"/>
                    <w:left w:w="57" w:type="dxa"/>
                    <w:bottom w:w="57" w:type="dxa"/>
                    <w:right w:w="57" w:type="dxa"/>
                  </w:tcMar>
                </w:tcPr>
                <w:p w:rsidR="00ED3006" w:rsidRPr="00964993" w:rsidRDefault="00ED3006" w:rsidP="00F42E9B">
                  <w:pPr>
                    <w:spacing w:line="360" w:lineRule="auto"/>
                    <w:jc w:val="center"/>
                    <w:rPr>
                      <w:sz w:val="20"/>
                      <w:szCs w:val="20"/>
                    </w:rPr>
                  </w:pPr>
                  <w:r>
                    <w:rPr>
                      <w:sz w:val="20"/>
                      <w:szCs w:val="20"/>
                    </w:rPr>
                    <w:t>0-5</w:t>
                  </w:r>
                </w:p>
              </w:tc>
              <w:tc>
                <w:tcPr>
                  <w:tcW w:w="1275" w:type="dxa"/>
                  <w:vMerge/>
                  <w:tcMar>
                    <w:top w:w="57" w:type="dxa"/>
                    <w:left w:w="57" w:type="dxa"/>
                    <w:bottom w:w="57" w:type="dxa"/>
                    <w:right w:w="57" w:type="dxa"/>
                  </w:tcMar>
                  <w:vAlign w:val="center"/>
                </w:tcPr>
                <w:p w:rsidR="00ED3006" w:rsidRPr="00C5796C" w:rsidRDefault="00ED3006" w:rsidP="004F0521">
                  <w:pPr>
                    <w:widowControl w:val="0"/>
                    <w:jc w:val="center"/>
                    <w:rPr>
                      <w:b/>
                      <w:sz w:val="20"/>
                      <w:szCs w:val="20"/>
                    </w:rPr>
                  </w:pPr>
                </w:p>
              </w:tc>
            </w:tr>
            <w:tr w:rsidR="00ED3006" w:rsidRPr="00C5796C" w:rsidTr="00C04AED">
              <w:trPr>
                <w:trHeight w:val="335"/>
              </w:trPr>
              <w:tc>
                <w:tcPr>
                  <w:tcW w:w="728" w:type="dxa"/>
                  <w:tcMar>
                    <w:top w:w="57" w:type="dxa"/>
                    <w:left w:w="57" w:type="dxa"/>
                    <w:bottom w:w="57" w:type="dxa"/>
                    <w:right w:w="57" w:type="dxa"/>
                  </w:tcMar>
                </w:tcPr>
                <w:p w:rsidR="00ED3006" w:rsidRDefault="00ED3006" w:rsidP="00342B59">
                  <w:pPr>
                    <w:widowControl w:val="0"/>
                    <w:jc w:val="center"/>
                    <w:rPr>
                      <w:b/>
                      <w:sz w:val="20"/>
                      <w:szCs w:val="20"/>
                    </w:rPr>
                  </w:pPr>
                  <w:r>
                    <w:rPr>
                      <w:b/>
                      <w:sz w:val="20"/>
                      <w:szCs w:val="20"/>
                    </w:rPr>
                    <w:t>2.1.2.</w:t>
                  </w:r>
                </w:p>
              </w:tc>
              <w:tc>
                <w:tcPr>
                  <w:tcW w:w="5807" w:type="dxa"/>
                  <w:tcBorders>
                    <w:bottom w:val="single" w:sz="4" w:space="0" w:color="auto"/>
                  </w:tcBorders>
                  <w:tcMar>
                    <w:top w:w="57" w:type="dxa"/>
                    <w:left w:w="57" w:type="dxa"/>
                    <w:bottom w:w="57" w:type="dxa"/>
                    <w:right w:w="57" w:type="dxa"/>
                  </w:tcMar>
                </w:tcPr>
                <w:p w:rsidR="001E3641" w:rsidRDefault="000C3F60" w:rsidP="000C3F60">
                  <w:pPr>
                    <w:rPr>
                      <w:sz w:val="20"/>
                      <w:szCs w:val="20"/>
                    </w:rPr>
                  </w:pPr>
                  <w:r>
                    <w:rPr>
                      <w:sz w:val="20"/>
                      <w:szCs w:val="20"/>
                    </w:rPr>
                    <w:t>Оценивается к</w:t>
                  </w:r>
                  <w:r w:rsidR="00ED3006" w:rsidRPr="000C65D3">
                    <w:rPr>
                      <w:sz w:val="20"/>
                      <w:szCs w:val="20"/>
                    </w:rPr>
                    <w:t xml:space="preserve">оличество штатных переводчиков </w:t>
                  </w:r>
                  <w:proofErr w:type="gramStart"/>
                  <w:r w:rsidR="00ED3006" w:rsidRPr="000C65D3">
                    <w:rPr>
                      <w:sz w:val="20"/>
                      <w:szCs w:val="20"/>
                    </w:rPr>
                    <w:t>с</w:t>
                  </w:r>
                  <w:proofErr w:type="gramEnd"/>
                  <w:r w:rsidR="00ED3006" w:rsidRPr="000C65D3">
                    <w:rPr>
                      <w:sz w:val="20"/>
                      <w:szCs w:val="20"/>
                    </w:rPr>
                    <w:t>/</w:t>
                  </w:r>
                  <w:proofErr w:type="gramStart"/>
                  <w:r w:rsidR="00ED3006" w:rsidRPr="000C65D3">
                    <w:rPr>
                      <w:sz w:val="20"/>
                      <w:szCs w:val="20"/>
                    </w:rPr>
                    <w:t>на</w:t>
                  </w:r>
                  <w:proofErr w:type="gramEnd"/>
                  <w:r w:rsidR="00ED3006" w:rsidRPr="000C65D3">
                    <w:rPr>
                      <w:sz w:val="20"/>
                      <w:szCs w:val="20"/>
                    </w:rPr>
                    <w:t xml:space="preserve"> английский язык</w:t>
                  </w:r>
                  <w:r>
                    <w:rPr>
                      <w:sz w:val="20"/>
                      <w:szCs w:val="20"/>
                    </w:rPr>
                    <w:t xml:space="preserve"> (сведения предоставляются </w:t>
                  </w:r>
                  <w:r w:rsidRPr="006A342B">
                    <w:rPr>
                      <w:sz w:val="20"/>
                      <w:szCs w:val="20"/>
                    </w:rPr>
                    <w:t>по  форме 9.2.2.1.</w:t>
                  </w:r>
                  <w:r>
                    <w:rPr>
                      <w:sz w:val="20"/>
                      <w:szCs w:val="20"/>
                    </w:rPr>
                    <w:t xml:space="preserve"> и подтвержда</w:t>
                  </w:r>
                  <w:r w:rsidR="001E3641">
                    <w:rPr>
                      <w:sz w:val="20"/>
                      <w:szCs w:val="20"/>
                    </w:rPr>
                    <w:t xml:space="preserve">ются </w:t>
                  </w:r>
                  <w:r w:rsidR="001E3641" w:rsidRPr="00926B96">
                    <w:rPr>
                      <w:sz w:val="20"/>
                      <w:szCs w:val="20"/>
                    </w:rPr>
                    <w:t>копи</w:t>
                  </w:r>
                  <w:r>
                    <w:rPr>
                      <w:sz w:val="20"/>
                      <w:szCs w:val="20"/>
                    </w:rPr>
                    <w:t>ями</w:t>
                  </w:r>
                  <w:r w:rsidR="001E3641" w:rsidRPr="00926B96">
                    <w:rPr>
                      <w:sz w:val="20"/>
                      <w:szCs w:val="20"/>
                    </w:rPr>
                    <w:t xml:space="preserve"> дипломов о профильном образовании, иных официальных документов, свидетельствующих об уровне подготовки и квалификации указанных специалистов</w:t>
                  </w:r>
                  <w:r w:rsidR="001E3641">
                    <w:rPr>
                      <w:sz w:val="20"/>
                      <w:szCs w:val="20"/>
                    </w:rPr>
                    <w:t>).</w:t>
                  </w:r>
                </w:p>
                <w:p w:rsidR="00C04AED" w:rsidRPr="00C04AED" w:rsidRDefault="00C04AED" w:rsidP="00B22106">
                  <w:pPr>
                    <w:rPr>
                      <w:sz w:val="20"/>
                      <w:szCs w:val="20"/>
                    </w:rPr>
                  </w:pPr>
                  <w:r w:rsidRPr="00C04AED">
                    <w:rPr>
                      <w:sz w:val="20"/>
                      <w:szCs w:val="20"/>
                    </w:rPr>
                    <w:t xml:space="preserve">Участник Процедуры закупки, заявивший максимальное количество сотрудников, получает  </w:t>
                  </w:r>
                  <w:r w:rsidR="00B22106">
                    <w:rPr>
                      <w:sz w:val="20"/>
                      <w:szCs w:val="20"/>
                    </w:rPr>
                    <w:t>10</w:t>
                  </w:r>
                  <w:r w:rsidRPr="00C04AED">
                    <w:rPr>
                      <w:sz w:val="20"/>
                      <w:szCs w:val="20"/>
                    </w:rPr>
                    <w:t xml:space="preserve"> баллов, остальные </w:t>
                  </w:r>
                  <w:r w:rsidRPr="00C04AED">
                    <w:rPr>
                      <w:sz w:val="20"/>
                      <w:szCs w:val="20"/>
                    </w:rPr>
                    <w:lastRenderedPageBreak/>
                    <w:t>участники – прямо пропорционально относительно лучшего</w:t>
                  </w:r>
                  <w:r>
                    <w:rPr>
                      <w:sz w:val="20"/>
                      <w:szCs w:val="20"/>
                    </w:rPr>
                    <w:t>.</w:t>
                  </w:r>
                </w:p>
              </w:tc>
              <w:tc>
                <w:tcPr>
                  <w:tcW w:w="1257" w:type="dxa"/>
                  <w:tcMar>
                    <w:top w:w="57" w:type="dxa"/>
                    <w:left w:w="57" w:type="dxa"/>
                    <w:bottom w:w="57" w:type="dxa"/>
                    <w:right w:w="57" w:type="dxa"/>
                  </w:tcMar>
                </w:tcPr>
                <w:p w:rsidR="00ED3006" w:rsidRPr="00964993" w:rsidRDefault="00ED3006" w:rsidP="00F42E9B">
                  <w:pPr>
                    <w:spacing w:line="360" w:lineRule="auto"/>
                    <w:jc w:val="center"/>
                    <w:rPr>
                      <w:sz w:val="20"/>
                      <w:szCs w:val="20"/>
                    </w:rPr>
                  </w:pPr>
                  <w:r>
                    <w:rPr>
                      <w:sz w:val="20"/>
                      <w:szCs w:val="20"/>
                    </w:rPr>
                    <w:lastRenderedPageBreak/>
                    <w:t>0-10</w:t>
                  </w:r>
                </w:p>
              </w:tc>
              <w:tc>
                <w:tcPr>
                  <w:tcW w:w="1275" w:type="dxa"/>
                  <w:vMerge/>
                  <w:tcMar>
                    <w:top w:w="57" w:type="dxa"/>
                    <w:left w:w="57" w:type="dxa"/>
                    <w:bottom w:w="57" w:type="dxa"/>
                    <w:right w:w="57" w:type="dxa"/>
                  </w:tcMar>
                  <w:vAlign w:val="center"/>
                </w:tcPr>
                <w:p w:rsidR="00ED3006" w:rsidRPr="00C5796C" w:rsidRDefault="00ED3006" w:rsidP="004F0521">
                  <w:pPr>
                    <w:widowControl w:val="0"/>
                    <w:jc w:val="center"/>
                    <w:rPr>
                      <w:b/>
                      <w:sz w:val="20"/>
                      <w:szCs w:val="20"/>
                    </w:rPr>
                  </w:pPr>
                </w:p>
              </w:tc>
            </w:tr>
            <w:tr w:rsidR="00ED3006" w:rsidRPr="00C5796C" w:rsidTr="00C04AED">
              <w:trPr>
                <w:trHeight w:val="335"/>
              </w:trPr>
              <w:tc>
                <w:tcPr>
                  <w:tcW w:w="728" w:type="dxa"/>
                  <w:tcMar>
                    <w:top w:w="57" w:type="dxa"/>
                    <w:left w:w="57" w:type="dxa"/>
                    <w:bottom w:w="57" w:type="dxa"/>
                    <w:right w:w="57" w:type="dxa"/>
                  </w:tcMar>
                </w:tcPr>
                <w:p w:rsidR="00ED3006" w:rsidRDefault="00ED3006" w:rsidP="00342B59">
                  <w:pPr>
                    <w:widowControl w:val="0"/>
                    <w:jc w:val="center"/>
                    <w:rPr>
                      <w:b/>
                      <w:sz w:val="20"/>
                      <w:szCs w:val="20"/>
                    </w:rPr>
                  </w:pPr>
                  <w:r>
                    <w:rPr>
                      <w:b/>
                      <w:sz w:val="20"/>
                      <w:szCs w:val="20"/>
                    </w:rPr>
                    <w:lastRenderedPageBreak/>
                    <w:t>2.1.3.</w:t>
                  </w:r>
                </w:p>
              </w:tc>
              <w:tc>
                <w:tcPr>
                  <w:tcW w:w="5807" w:type="dxa"/>
                  <w:tcBorders>
                    <w:bottom w:val="single" w:sz="4" w:space="0" w:color="auto"/>
                  </w:tcBorders>
                  <w:tcMar>
                    <w:top w:w="57" w:type="dxa"/>
                    <w:left w:w="57" w:type="dxa"/>
                    <w:bottom w:w="57" w:type="dxa"/>
                    <w:right w:w="57" w:type="dxa"/>
                  </w:tcMar>
                </w:tcPr>
                <w:p w:rsidR="001E3641" w:rsidRDefault="000C3F60" w:rsidP="000C3F60">
                  <w:pPr>
                    <w:rPr>
                      <w:sz w:val="20"/>
                      <w:szCs w:val="20"/>
                    </w:rPr>
                  </w:pPr>
                  <w:r w:rsidRPr="000C3F60">
                    <w:rPr>
                      <w:sz w:val="20"/>
                      <w:szCs w:val="20"/>
                    </w:rPr>
                    <w:t>Оценивается к</w:t>
                  </w:r>
                  <w:r w:rsidR="00ED3006" w:rsidRPr="000C65D3">
                    <w:rPr>
                      <w:sz w:val="20"/>
                      <w:szCs w:val="20"/>
                    </w:rPr>
                    <w:t xml:space="preserve">оличество штатных переводчиков </w:t>
                  </w:r>
                  <w:proofErr w:type="gramStart"/>
                  <w:r w:rsidR="00ED3006" w:rsidRPr="000C65D3">
                    <w:rPr>
                      <w:sz w:val="20"/>
                      <w:szCs w:val="20"/>
                    </w:rPr>
                    <w:t>с</w:t>
                  </w:r>
                  <w:proofErr w:type="gramEnd"/>
                  <w:r w:rsidR="00ED3006" w:rsidRPr="000C65D3">
                    <w:rPr>
                      <w:sz w:val="20"/>
                      <w:szCs w:val="20"/>
                    </w:rPr>
                    <w:t>/</w:t>
                  </w:r>
                  <w:proofErr w:type="gramStart"/>
                  <w:r w:rsidR="00ED3006" w:rsidRPr="000C65D3">
                    <w:rPr>
                      <w:sz w:val="20"/>
                      <w:szCs w:val="20"/>
                    </w:rPr>
                    <w:t>на</w:t>
                  </w:r>
                  <w:proofErr w:type="gramEnd"/>
                  <w:r w:rsidR="00ED3006" w:rsidRPr="000C65D3">
                    <w:rPr>
                      <w:sz w:val="20"/>
                      <w:szCs w:val="20"/>
                    </w:rPr>
                    <w:t xml:space="preserve"> китайский язык</w:t>
                  </w:r>
                  <w:r>
                    <w:rPr>
                      <w:sz w:val="20"/>
                      <w:szCs w:val="20"/>
                    </w:rPr>
                    <w:t xml:space="preserve"> </w:t>
                  </w:r>
                  <w:r w:rsidR="001E3641">
                    <w:rPr>
                      <w:sz w:val="20"/>
                      <w:szCs w:val="20"/>
                    </w:rPr>
                    <w:t>(</w:t>
                  </w:r>
                  <w:r w:rsidRPr="000C3F60">
                    <w:rPr>
                      <w:sz w:val="20"/>
                      <w:szCs w:val="20"/>
                    </w:rPr>
                    <w:t>сведения предоставляются по  форме 9.2.2.1. и подтверждаются копиями дипломов о профильном образовании, иных официальных документов, свидетельствующих об уровне подготовки и квалификации указанных специалистов</w:t>
                  </w:r>
                  <w:r w:rsidR="001E3641">
                    <w:rPr>
                      <w:sz w:val="20"/>
                      <w:szCs w:val="20"/>
                    </w:rPr>
                    <w:t>).</w:t>
                  </w:r>
                </w:p>
                <w:p w:rsidR="00C04AED" w:rsidRPr="000C65D3" w:rsidRDefault="00C04AED" w:rsidP="00B22106">
                  <w:pPr>
                    <w:rPr>
                      <w:sz w:val="20"/>
                      <w:szCs w:val="20"/>
                    </w:rPr>
                  </w:pPr>
                  <w:r w:rsidRPr="00C04AED">
                    <w:rPr>
                      <w:sz w:val="20"/>
                      <w:szCs w:val="20"/>
                    </w:rPr>
                    <w:t xml:space="preserve">Участник Процедуры закупки, заявивший максимальное количество сотрудников, получает  </w:t>
                  </w:r>
                  <w:r w:rsidR="00B22106">
                    <w:rPr>
                      <w:sz w:val="20"/>
                      <w:szCs w:val="20"/>
                    </w:rPr>
                    <w:t>5</w:t>
                  </w:r>
                  <w:r w:rsidRPr="00C04AED">
                    <w:rPr>
                      <w:sz w:val="20"/>
                      <w:szCs w:val="20"/>
                    </w:rPr>
                    <w:t xml:space="preserve"> баллов, остальные участники – прямо пропорционально относительно лучшего</w:t>
                  </w:r>
                  <w:r>
                    <w:rPr>
                      <w:sz w:val="20"/>
                      <w:szCs w:val="20"/>
                    </w:rPr>
                    <w:t>.</w:t>
                  </w:r>
                </w:p>
              </w:tc>
              <w:tc>
                <w:tcPr>
                  <w:tcW w:w="1257" w:type="dxa"/>
                  <w:tcMar>
                    <w:top w:w="57" w:type="dxa"/>
                    <w:left w:w="57" w:type="dxa"/>
                    <w:bottom w:w="57" w:type="dxa"/>
                    <w:right w:w="57" w:type="dxa"/>
                  </w:tcMar>
                </w:tcPr>
                <w:p w:rsidR="00ED3006" w:rsidRDefault="00ED3006" w:rsidP="00F42E9B">
                  <w:pPr>
                    <w:spacing w:line="360" w:lineRule="auto"/>
                    <w:jc w:val="center"/>
                    <w:rPr>
                      <w:sz w:val="20"/>
                      <w:szCs w:val="20"/>
                    </w:rPr>
                  </w:pPr>
                  <w:r>
                    <w:rPr>
                      <w:sz w:val="20"/>
                      <w:szCs w:val="20"/>
                    </w:rPr>
                    <w:t>0-5</w:t>
                  </w:r>
                </w:p>
              </w:tc>
              <w:tc>
                <w:tcPr>
                  <w:tcW w:w="1275" w:type="dxa"/>
                  <w:vMerge/>
                  <w:tcMar>
                    <w:top w:w="57" w:type="dxa"/>
                    <w:left w:w="57" w:type="dxa"/>
                    <w:bottom w:w="57" w:type="dxa"/>
                    <w:right w:w="57" w:type="dxa"/>
                  </w:tcMar>
                  <w:vAlign w:val="center"/>
                </w:tcPr>
                <w:p w:rsidR="00ED3006" w:rsidRPr="00C5796C" w:rsidRDefault="00ED3006" w:rsidP="004F0521">
                  <w:pPr>
                    <w:widowControl w:val="0"/>
                    <w:jc w:val="center"/>
                    <w:rPr>
                      <w:b/>
                      <w:sz w:val="20"/>
                      <w:szCs w:val="20"/>
                    </w:rPr>
                  </w:pPr>
                </w:p>
              </w:tc>
            </w:tr>
            <w:tr w:rsidR="00ED3006" w:rsidRPr="00C5796C" w:rsidTr="00C04AED">
              <w:trPr>
                <w:trHeight w:val="335"/>
              </w:trPr>
              <w:tc>
                <w:tcPr>
                  <w:tcW w:w="728" w:type="dxa"/>
                  <w:tcMar>
                    <w:top w:w="57" w:type="dxa"/>
                    <w:left w:w="57" w:type="dxa"/>
                    <w:bottom w:w="57" w:type="dxa"/>
                    <w:right w:w="57" w:type="dxa"/>
                  </w:tcMar>
                </w:tcPr>
                <w:p w:rsidR="00ED3006" w:rsidRDefault="00ED3006" w:rsidP="00342B59">
                  <w:pPr>
                    <w:widowControl w:val="0"/>
                    <w:jc w:val="center"/>
                    <w:rPr>
                      <w:b/>
                      <w:sz w:val="20"/>
                      <w:szCs w:val="20"/>
                    </w:rPr>
                  </w:pPr>
                  <w:r>
                    <w:rPr>
                      <w:b/>
                      <w:sz w:val="20"/>
                      <w:szCs w:val="20"/>
                    </w:rPr>
                    <w:t>2.1.4.</w:t>
                  </w:r>
                </w:p>
              </w:tc>
              <w:tc>
                <w:tcPr>
                  <w:tcW w:w="5807" w:type="dxa"/>
                  <w:tcBorders>
                    <w:bottom w:val="single" w:sz="4" w:space="0" w:color="auto"/>
                  </w:tcBorders>
                  <w:tcMar>
                    <w:top w:w="57" w:type="dxa"/>
                    <w:left w:w="57" w:type="dxa"/>
                    <w:bottom w:w="57" w:type="dxa"/>
                    <w:right w:w="57" w:type="dxa"/>
                  </w:tcMar>
                </w:tcPr>
                <w:p w:rsidR="001E3641" w:rsidRDefault="000C3F60" w:rsidP="000C3F60">
                  <w:pPr>
                    <w:rPr>
                      <w:sz w:val="20"/>
                      <w:szCs w:val="20"/>
                    </w:rPr>
                  </w:pPr>
                  <w:r w:rsidRPr="000C3F60">
                    <w:rPr>
                      <w:sz w:val="20"/>
                      <w:szCs w:val="20"/>
                    </w:rPr>
                    <w:t>Оценивается к</w:t>
                  </w:r>
                  <w:r w:rsidR="00ED3006" w:rsidRPr="000C65D3">
                    <w:rPr>
                      <w:sz w:val="20"/>
                      <w:szCs w:val="20"/>
                    </w:rPr>
                    <w:t xml:space="preserve">оличество штатных переводчиков </w:t>
                  </w:r>
                  <w:proofErr w:type="gramStart"/>
                  <w:r w:rsidR="00ED3006" w:rsidRPr="000C65D3">
                    <w:rPr>
                      <w:sz w:val="20"/>
                      <w:szCs w:val="20"/>
                    </w:rPr>
                    <w:t>с</w:t>
                  </w:r>
                  <w:proofErr w:type="gramEnd"/>
                  <w:r w:rsidR="00ED3006" w:rsidRPr="000C65D3">
                    <w:rPr>
                      <w:sz w:val="20"/>
                      <w:szCs w:val="20"/>
                    </w:rPr>
                    <w:t>/</w:t>
                  </w:r>
                  <w:proofErr w:type="gramStart"/>
                  <w:r w:rsidR="00ED3006" w:rsidRPr="000C65D3">
                    <w:rPr>
                      <w:sz w:val="20"/>
                      <w:szCs w:val="20"/>
                    </w:rPr>
                    <w:t>на</w:t>
                  </w:r>
                  <w:proofErr w:type="gramEnd"/>
                  <w:r w:rsidR="00ED3006" w:rsidRPr="000C65D3">
                    <w:rPr>
                      <w:sz w:val="20"/>
                      <w:szCs w:val="20"/>
                    </w:rPr>
                    <w:t xml:space="preserve"> корейский язык</w:t>
                  </w:r>
                  <w:r>
                    <w:rPr>
                      <w:sz w:val="20"/>
                      <w:szCs w:val="20"/>
                    </w:rPr>
                    <w:t xml:space="preserve"> </w:t>
                  </w:r>
                  <w:r w:rsidR="001E3641" w:rsidRPr="001E3641">
                    <w:rPr>
                      <w:sz w:val="20"/>
                      <w:szCs w:val="20"/>
                    </w:rPr>
                    <w:t>(</w:t>
                  </w:r>
                  <w:r w:rsidRPr="000C3F60">
                    <w:rPr>
                      <w:sz w:val="20"/>
                      <w:szCs w:val="20"/>
                    </w:rPr>
                    <w:t>сведения предоставляются по  форме 9.2.2.1. и подтверждаются копиями дипломов о профильном образовании, иных официальных документов, свидетельствующих об уровне подготовки и квалификации указанных специалистов</w:t>
                  </w:r>
                  <w:r w:rsidR="001E3641" w:rsidRPr="001E3641">
                    <w:rPr>
                      <w:sz w:val="20"/>
                      <w:szCs w:val="20"/>
                    </w:rPr>
                    <w:t>).</w:t>
                  </w:r>
                </w:p>
                <w:p w:rsidR="00C04AED" w:rsidRPr="000C65D3" w:rsidRDefault="00C04AED" w:rsidP="00B22106">
                  <w:pPr>
                    <w:rPr>
                      <w:sz w:val="20"/>
                      <w:szCs w:val="20"/>
                    </w:rPr>
                  </w:pPr>
                  <w:r w:rsidRPr="00C04AED">
                    <w:rPr>
                      <w:sz w:val="20"/>
                      <w:szCs w:val="20"/>
                    </w:rPr>
                    <w:t xml:space="preserve">Участник Процедуры закупки, заявивший максимальное количество сотрудников, получает  </w:t>
                  </w:r>
                  <w:r w:rsidR="00B22106">
                    <w:rPr>
                      <w:sz w:val="20"/>
                      <w:szCs w:val="20"/>
                    </w:rPr>
                    <w:t>2</w:t>
                  </w:r>
                  <w:r w:rsidRPr="00C04AED">
                    <w:rPr>
                      <w:sz w:val="20"/>
                      <w:szCs w:val="20"/>
                    </w:rPr>
                    <w:t xml:space="preserve"> балл</w:t>
                  </w:r>
                  <w:r w:rsidR="00B22106">
                    <w:rPr>
                      <w:sz w:val="20"/>
                      <w:szCs w:val="20"/>
                    </w:rPr>
                    <w:t>а</w:t>
                  </w:r>
                  <w:r w:rsidRPr="00C04AED">
                    <w:rPr>
                      <w:sz w:val="20"/>
                      <w:szCs w:val="20"/>
                    </w:rPr>
                    <w:t>, остальные участники – прямо пропорционально относительно лучшего</w:t>
                  </w:r>
                  <w:r>
                    <w:rPr>
                      <w:sz w:val="20"/>
                      <w:szCs w:val="20"/>
                    </w:rPr>
                    <w:t>.</w:t>
                  </w:r>
                </w:p>
              </w:tc>
              <w:tc>
                <w:tcPr>
                  <w:tcW w:w="1257" w:type="dxa"/>
                  <w:tcMar>
                    <w:top w:w="57" w:type="dxa"/>
                    <w:left w:w="57" w:type="dxa"/>
                    <w:bottom w:w="57" w:type="dxa"/>
                    <w:right w:w="57" w:type="dxa"/>
                  </w:tcMar>
                </w:tcPr>
                <w:p w:rsidR="00ED3006" w:rsidRDefault="00ED3006" w:rsidP="00F42E9B">
                  <w:pPr>
                    <w:spacing w:line="360" w:lineRule="auto"/>
                    <w:jc w:val="center"/>
                    <w:rPr>
                      <w:sz w:val="20"/>
                      <w:szCs w:val="20"/>
                    </w:rPr>
                  </w:pPr>
                  <w:r>
                    <w:rPr>
                      <w:sz w:val="20"/>
                      <w:szCs w:val="20"/>
                    </w:rPr>
                    <w:t>0-2</w:t>
                  </w:r>
                </w:p>
              </w:tc>
              <w:tc>
                <w:tcPr>
                  <w:tcW w:w="1275" w:type="dxa"/>
                  <w:vMerge/>
                  <w:tcMar>
                    <w:top w:w="57" w:type="dxa"/>
                    <w:left w:w="57" w:type="dxa"/>
                    <w:bottom w:w="57" w:type="dxa"/>
                    <w:right w:w="57" w:type="dxa"/>
                  </w:tcMar>
                  <w:vAlign w:val="center"/>
                </w:tcPr>
                <w:p w:rsidR="00ED3006" w:rsidRPr="00C5796C" w:rsidRDefault="00ED3006" w:rsidP="004F0521">
                  <w:pPr>
                    <w:widowControl w:val="0"/>
                    <w:jc w:val="center"/>
                    <w:rPr>
                      <w:b/>
                      <w:sz w:val="20"/>
                      <w:szCs w:val="20"/>
                    </w:rPr>
                  </w:pPr>
                </w:p>
              </w:tc>
            </w:tr>
            <w:tr w:rsidR="00ED3006" w:rsidRPr="00C5796C" w:rsidTr="00C04AED">
              <w:trPr>
                <w:trHeight w:val="335"/>
              </w:trPr>
              <w:tc>
                <w:tcPr>
                  <w:tcW w:w="728" w:type="dxa"/>
                  <w:tcMar>
                    <w:top w:w="57" w:type="dxa"/>
                    <w:left w:w="57" w:type="dxa"/>
                    <w:bottom w:w="57" w:type="dxa"/>
                    <w:right w:w="57" w:type="dxa"/>
                  </w:tcMar>
                </w:tcPr>
                <w:p w:rsidR="00ED3006" w:rsidRDefault="00ED3006" w:rsidP="00342B59">
                  <w:pPr>
                    <w:widowControl w:val="0"/>
                    <w:jc w:val="center"/>
                    <w:rPr>
                      <w:b/>
                      <w:sz w:val="20"/>
                      <w:szCs w:val="20"/>
                    </w:rPr>
                  </w:pPr>
                  <w:r>
                    <w:rPr>
                      <w:b/>
                      <w:sz w:val="20"/>
                      <w:szCs w:val="20"/>
                    </w:rPr>
                    <w:t>2.1.5.</w:t>
                  </w:r>
                </w:p>
              </w:tc>
              <w:tc>
                <w:tcPr>
                  <w:tcW w:w="5807" w:type="dxa"/>
                  <w:tcBorders>
                    <w:bottom w:val="single" w:sz="4" w:space="0" w:color="auto"/>
                  </w:tcBorders>
                  <w:tcMar>
                    <w:top w:w="57" w:type="dxa"/>
                    <w:left w:w="57" w:type="dxa"/>
                    <w:bottom w:w="57" w:type="dxa"/>
                    <w:right w:w="57" w:type="dxa"/>
                  </w:tcMar>
                </w:tcPr>
                <w:p w:rsidR="00ED3006" w:rsidRDefault="000C3F60" w:rsidP="001E3641">
                  <w:pPr>
                    <w:rPr>
                      <w:sz w:val="20"/>
                      <w:szCs w:val="20"/>
                    </w:rPr>
                  </w:pPr>
                  <w:r w:rsidRPr="000C3F60">
                    <w:rPr>
                      <w:sz w:val="20"/>
                      <w:szCs w:val="20"/>
                    </w:rPr>
                    <w:t>Оценивается к</w:t>
                  </w:r>
                  <w:r w:rsidR="00ED3006" w:rsidRPr="000C65D3">
                    <w:rPr>
                      <w:sz w:val="20"/>
                      <w:szCs w:val="20"/>
                    </w:rPr>
                    <w:t>оличество штатных редакторов английского языка</w:t>
                  </w:r>
                </w:p>
                <w:p w:rsidR="001E3641" w:rsidRDefault="001E3641" w:rsidP="001E3641">
                  <w:pPr>
                    <w:rPr>
                      <w:sz w:val="20"/>
                      <w:szCs w:val="20"/>
                    </w:rPr>
                  </w:pPr>
                  <w:r>
                    <w:rPr>
                      <w:sz w:val="20"/>
                      <w:szCs w:val="20"/>
                    </w:rPr>
                    <w:t>(</w:t>
                  </w:r>
                  <w:r w:rsidR="000C3F60" w:rsidRPr="000C3F60">
                    <w:rPr>
                      <w:sz w:val="20"/>
                      <w:szCs w:val="20"/>
                    </w:rPr>
                    <w:t>сведения предоставляются по  форме 9.2.2.1. и подтверждаются копиями дипломов о профильном образовании, иных официальных документов, свидетельствующих об уровне подготовки и квалификации указанных специалистов</w:t>
                  </w:r>
                  <w:r>
                    <w:rPr>
                      <w:sz w:val="20"/>
                      <w:szCs w:val="20"/>
                    </w:rPr>
                    <w:t>).</w:t>
                  </w:r>
                </w:p>
                <w:p w:rsidR="00C04AED" w:rsidRPr="000C65D3" w:rsidRDefault="00C04AED" w:rsidP="00B22106">
                  <w:pPr>
                    <w:rPr>
                      <w:sz w:val="20"/>
                      <w:szCs w:val="20"/>
                    </w:rPr>
                  </w:pPr>
                  <w:r w:rsidRPr="00C04AED">
                    <w:rPr>
                      <w:sz w:val="20"/>
                      <w:szCs w:val="20"/>
                    </w:rPr>
                    <w:t xml:space="preserve">Участник Процедуры закупки, заявивший максимальное количество сотрудников, получает  </w:t>
                  </w:r>
                  <w:r w:rsidR="00B22106">
                    <w:rPr>
                      <w:sz w:val="20"/>
                      <w:szCs w:val="20"/>
                    </w:rPr>
                    <w:t>10</w:t>
                  </w:r>
                  <w:r w:rsidRPr="00C04AED">
                    <w:rPr>
                      <w:sz w:val="20"/>
                      <w:szCs w:val="20"/>
                    </w:rPr>
                    <w:t xml:space="preserve"> баллов, остальные участники – прямо пропорционально относительно лучшего</w:t>
                  </w:r>
                  <w:r>
                    <w:rPr>
                      <w:sz w:val="20"/>
                      <w:szCs w:val="20"/>
                    </w:rPr>
                    <w:t>.</w:t>
                  </w:r>
                </w:p>
              </w:tc>
              <w:tc>
                <w:tcPr>
                  <w:tcW w:w="1257" w:type="dxa"/>
                  <w:tcMar>
                    <w:top w:w="57" w:type="dxa"/>
                    <w:left w:w="57" w:type="dxa"/>
                    <w:bottom w:w="57" w:type="dxa"/>
                    <w:right w:w="57" w:type="dxa"/>
                  </w:tcMar>
                </w:tcPr>
                <w:p w:rsidR="00ED3006" w:rsidRDefault="00ED3006" w:rsidP="00F42E9B">
                  <w:pPr>
                    <w:spacing w:line="360" w:lineRule="auto"/>
                    <w:jc w:val="center"/>
                    <w:rPr>
                      <w:sz w:val="20"/>
                      <w:szCs w:val="20"/>
                    </w:rPr>
                  </w:pPr>
                  <w:r>
                    <w:rPr>
                      <w:sz w:val="20"/>
                      <w:szCs w:val="20"/>
                    </w:rPr>
                    <w:t>0-10</w:t>
                  </w:r>
                </w:p>
              </w:tc>
              <w:tc>
                <w:tcPr>
                  <w:tcW w:w="1275" w:type="dxa"/>
                  <w:vMerge/>
                  <w:tcMar>
                    <w:top w:w="57" w:type="dxa"/>
                    <w:left w:w="57" w:type="dxa"/>
                    <w:bottom w:w="57" w:type="dxa"/>
                    <w:right w:w="57" w:type="dxa"/>
                  </w:tcMar>
                  <w:vAlign w:val="center"/>
                </w:tcPr>
                <w:p w:rsidR="00ED3006" w:rsidRPr="00C5796C" w:rsidRDefault="00ED3006" w:rsidP="004F0521">
                  <w:pPr>
                    <w:widowControl w:val="0"/>
                    <w:jc w:val="center"/>
                    <w:rPr>
                      <w:b/>
                      <w:sz w:val="20"/>
                      <w:szCs w:val="20"/>
                    </w:rPr>
                  </w:pPr>
                </w:p>
              </w:tc>
            </w:tr>
            <w:tr w:rsidR="00ED3006" w:rsidRPr="00C5796C" w:rsidTr="00C04AED">
              <w:trPr>
                <w:trHeight w:val="335"/>
              </w:trPr>
              <w:tc>
                <w:tcPr>
                  <w:tcW w:w="728" w:type="dxa"/>
                  <w:tcMar>
                    <w:top w:w="57" w:type="dxa"/>
                    <w:left w:w="57" w:type="dxa"/>
                    <w:bottom w:w="57" w:type="dxa"/>
                    <w:right w:w="57" w:type="dxa"/>
                  </w:tcMar>
                </w:tcPr>
                <w:p w:rsidR="00ED3006" w:rsidRDefault="00ED3006" w:rsidP="00342B59">
                  <w:pPr>
                    <w:widowControl w:val="0"/>
                    <w:jc w:val="center"/>
                    <w:rPr>
                      <w:b/>
                      <w:sz w:val="20"/>
                      <w:szCs w:val="20"/>
                    </w:rPr>
                  </w:pPr>
                  <w:r>
                    <w:rPr>
                      <w:b/>
                      <w:sz w:val="20"/>
                      <w:szCs w:val="20"/>
                    </w:rPr>
                    <w:t>2.1.6.</w:t>
                  </w:r>
                </w:p>
              </w:tc>
              <w:tc>
                <w:tcPr>
                  <w:tcW w:w="5807" w:type="dxa"/>
                  <w:tcBorders>
                    <w:bottom w:val="single" w:sz="4" w:space="0" w:color="auto"/>
                  </w:tcBorders>
                  <w:tcMar>
                    <w:top w:w="57" w:type="dxa"/>
                    <w:left w:w="57" w:type="dxa"/>
                    <w:bottom w:w="57" w:type="dxa"/>
                    <w:right w:w="57" w:type="dxa"/>
                  </w:tcMar>
                </w:tcPr>
                <w:p w:rsidR="00ED3006" w:rsidRDefault="000C3F60" w:rsidP="001E3641">
                  <w:pPr>
                    <w:rPr>
                      <w:sz w:val="20"/>
                      <w:szCs w:val="20"/>
                    </w:rPr>
                  </w:pPr>
                  <w:r w:rsidRPr="000C3F60">
                    <w:rPr>
                      <w:sz w:val="20"/>
                      <w:szCs w:val="20"/>
                    </w:rPr>
                    <w:t>Оценивается к</w:t>
                  </w:r>
                  <w:r w:rsidR="00ED3006" w:rsidRPr="000C65D3">
                    <w:rPr>
                      <w:sz w:val="20"/>
                      <w:szCs w:val="20"/>
                    </w:rPr>
                    <w:t>оличество штатных редакторов китайского языка</w:t>
                  </w:r>
                </w:p>
                <w:p w:rsidR="001E3641" w:rsidRDefault="001E3641" w:rsidP="001E3641">
                  <w:pPr>
                    <w:rPr>
                      <w:sz w:val="20"/>
                      <w:szCs w:val="20"/>
                    </w:rPr>
                  </w:pPr>
                  <w:r>
                    <w:rPr>
                      <w:sz w:val="20"/>
                      <w:szCs w:val="20"/>
                    </w:rPr>
                    <w:t>(</w:t>
                  </w:r>
                  <w:r w:rsidR="000C3F60" w:rsidRPr="000C3F60">
                    <w:rPr>
                      <w:sz w:val="20"/>
                      <w:szCs w:val="20"/>
                    </w:rPr>
                    <w:t>сведения предоставляются по  форме 9.2.2.1. и подтверждаются копиями дипломов о профильном образовании, иных официальных документов, свидетельствующих об уровне подготовки и квалификации указанных специалистов</w:t>
                  </w:r>
                  <w:r>
                    <w:rPr>
                      <w:sz w:val="20"/>
                      <w:szCs w:val="20"/>
                    </w:rPr>
                    <w:t>).</w:t>
                  </w:r>
                </w:p>
                <w:p w:rsidR="00C04AED" w:rsidRPr="000C65D3" w:rsidRDefault="00C04AED" w:rsidP="00B22106">
                  <w:pPr>
                    <w:rPr>
                      <w:sz w:val="20"/>
                      <w:szCs w:val="20"/>
                    </w:rPr>
                  </w:pPr>
                  <w:r w:rsidRPr="00C04AED">
                    <w:rPr>
                      <w:sz w:val="20"/>
                      <w:szCs w:val="20"/>
                    </w:rPr>
                    <w:t xml:space="preserve">Участник Процедуры закупки, заявивший максимальное количество сотрудников, получает  </w:t>
                  </w:r>
                  <w:r w:rsidR="00B22106">
                    <w:rPr>
                      <w:sz w:val="20"/>
                      <w:szCs w:val="20"/>
                    </w:rPr>
                    <w:t>2</w:t>
                  </w:r>
                  <w:r w:rsidRPr="00C04AED">
                    <w:rPr>
                      <w:sz w:val="20"/>
                      <w:szCs w:val="20"/>
                    </w:rPr>
                    <w:t xml:space="preserve"> балл</w:t>
                  </w:r>
                  <w:r w:rsidR="00B22106">
                    <w:rPr>
                      <w:sz w:val="20"/>
                      <w:szCs w:val="20"/>
                    </w:rPr>
                    <w:t>а</w:t>
                  </w:r>
                  <w:r w:rsidRPr="00C04AED">
                    <w:rPr>
                      <w:sz w:val="20"/>
                      <w:szCs w:val="20"/>
                    </w:rPr>
                    <w:t>, остальные участники – прямо пропорционально относительно лучшего</w:t>
                  </w:r>
                  <w:r>
                    <w:rPr>
                      <w:sz w:val="20"/>
                      <w:szCs w:val="20"/>
                    </w:rPr>
                    <w:t>.</w:t>
                  </w:r>
                </w:p>
              </w:tc>
              <w:tc>
                <w:tcPr>
                  <w:tcW w:w="1257" w:type="dxa"/>
                  <w:tcMar>
                    <w:top w:w="57" w:type="dxa"/>
                    <w:left w:w="57" w:type="dxa"/>
                    <w:bottom w:w="57" w:type="dxa"/>
                    <w:right w:w="57" w:type="dxa"/>
                  </w:tcMar>
                </w:tcPr>
                <w:p w:rsidR="00ED3006" w:rsidRDefault="00ED3006" w:rsidP="00F42E9B">
                  <w:pPr>
                    <w:spacing w:line="360" w:lineRule="auto"/>
                    <w:jc w:val="center"/>
                    <w:rPr>
                      <w:sz w:val="20"/>
                      <w:szCs w:val="20"/>
                    </w:rPr>
                  </w:pPr>
                  <w:r>
                    <w:rPr>
                      <w:sz w:val="20"/>
                      <w:szCs w:val="20"/>
                    </w:rPr>
                    <w:t>0-2</w:t>
                  </w:r>
                </w:p>
              </w:tc>
              <w:tc>
                <w:tcPr>
                  <w:tcW w:w="1275" w:type="dxa"/>
                  <w:vMerge/>
                  <w:tcMar>
                    <w:top w:w="57" w:type="dxa"/>
                    <w:left w:w="57" w:type="dxa"/>
                    <w:bottom w:w="57" w:type="dxa"/>
                    <w:right w:w="57" w:type="dxa"/>
                  </w:tcMar>
                  <w:vAlign w:val="center"/>
                </w:tcPr>
                <w:p w:rsidR="00ED3006" w:rsidRPr="00C5796C" w:rsidRDefault="00ED3006" w:rsidP="004F0521">
                  <w:pPr>
                    <w:widowControl w:val="0"/>
                    <w:jc w:val="center"/>
                    <w:rPr>
                      <w:b/>
                      <w:sz w:val="20"/>
                      <w:szCs w:val="20"/>
                    </w:rPr>
                  </w:pPr>
                </w:p>
              </w:tc>
            </w:tr>
            <w:tr w:rsidR="00ED3006" w:rsidRPr="00C5796C" w:rsidTr="00C04AED">
              <w:trPr>
                <w:trHeight w:val="335"/>
              </w:trPr>
              <w:tc>
                <w:tcPr>
                  <w:tcW w:w="728" w:type="dxa"/>
                  <w:tcMar>
                    <w:top w:w="57" w:type="dxa"/>
                    <w:left w:w="57" w:type="dxa"/>
                    <w:bottom w:w="57" w:type="dxa"/>
                    <w:right w:w="57" w:type="dxa"/>
                  </w:tcMar>
                </w:tcPr>
                <w:p w:rsidR="00ED3006" w:rsidRDefault="00ED3006" w:rsidP="00342B59">
                  <w:pPr>
                    <w:widowControl w:val="0"/>
                    <w:jc w:val="center"/>
                    <w:rPr>
                      <w:b/>
                      <w:sz w:val="20"/>
                      <w:szCs w:val="20"/>
                    </w:rPr>
                  </w:pPr>
                  <w:r>
                    <w:rPr>
                      <w:b/>
                      <w:sz w:val="20"/>
                      <w:szCs w:val="20"/>
                    </w:rPr>
                    <w:t>2.1.7.</w:t>
                  </w:r>
                </w:p>
              </w:tc>
              <w:tc>
                <w:tcPr>
                  <w:tcW w:w="5807" w:type="dxa"/>
                  <w:tcBorders>
                    <w:bottom w:val="single" w:sz="4" w:space="0" w:color="auto"/>
                  </w:tcBorders>
                  <w:tcMar>
                    <w:top w:w="57" w:type="dxa"/>
                    <w:left w:w="57" w:type="dxa"/>
                    <w:bottom w:w="57" w:type="dxa"/>
                    <w:right w:w="57" w:type="dxa"/>
                  </w:tcMar>
                </w:tcPr>
                <w:p w:rsidR="00ED3006" w:rsidRDefault="000C3F60" w:rsidP="001E3641">
                  <w:pPr>
                    <w:rPr>
                      <w:sz w:val="20"/>
                      <w:szCs w:val="20"/>
                    </w:rPr>
                  </w:pPr>
                  <w:r w:rsidRPr="000C3F60">
                    <w:rPr>
                      <w:sz w:val="20"/>
                      <w:szCs w:val="20"/>
                    </w:rPr>
                    <w:t>Оценивается к</w:t>
                  </w:r>
                  <w:r w:rsidR="00ED3006" w:rsidRPr="000C65D3">
                    <w:rPr>
                      <w:sz w:val="20"/>
                      <w:szCs w:val="20"/>
                    </w:rPr>
                    <w:t>оличество штатных редакторов корейского языка</w:t>
                  </w:r>
                </w:p>
                <w:p w:rsidR="001E3641" w:rsidRDefault="001E3641" w:rsidP="001E3641">
                  <w:pPr>
                    <w:rPr>
                      <w:sz w:val="20"/>
                      <w:szCs w:val="20"/>
                    </w:rPr>
                  </w:pPr>
                  <w:r w:rsidRPr="001E3641">
                    <w:rPr>
                      <w:sz w:val="20"/>
                      <w:szCs w:val="20"/>
                    </w:rPr>
                    <w:t>(</w:t>
                  </w:r>
                  <w:r w:rsidR="000C3F60" w:rsidRPr="000C3F60">
                    <w:rPr>
                      <w:sz w:val="20"/>
                      <w:szCs w:val="20"/>
                    </w:rPr>
                    <w:t>сведения предоставляются по  форме 9.2.2.1. и подтверждаются копиями дипломов о профильном образовании, иных официальных документов, свидетельствующих об уровне подготовки и квалификации указанных специалистов</w:t>
                  </w:r>
                  <w:r w:rsidRPr="001E3641">
                    <w:rPr>
                      <w:sz w:val="20"/>
                      <w:szCs w:val="20"/>
                    </w:rPr>
                    <w:t>).</w:t>
                  </w:r>
                </w:p>
                <w:p w:rsidR="00C04AED" w:rsidRPr="000C65D3" w:rsidRDefault="00C04AED" w:rsidP="00B22106">
                  <w:pPr>
                    <w:rPr>
                      <w:sz w:val="20"/>
                      <w:szCs w:val="20"/>
                    </w:rPr>
                  </w:pPr>
                  <w:r w:rsidRPr="00C04AED">
                    <w:rPr>
                      <w:sz w:val="20"/>
                      <w:szCs w:val="20"/>
                    </w:rPr>
                    <w:t xml:space="preserve">Участник Процедуры закупки, заявивший максимальное количество сотрудников, получает  </w:t>
                  </w:r>
                  <w:r w:rsidR="00B22106">
                    <w:rPr>
                      <w:sz w:val="20"/>
                      <w:szCs w:val="20"/>
                    </w:rPr>
                    <w:t>1</w:t>
                  </w:r>
                  <w:r w:rsidRPr="00C04AED">
                    <w:rPr>
                      <w:sz w:val="20"/>
                      <w:szCs w:val="20"/>
                    </w:rPr>
                    <w:t xml:space="preserve"> балл, остальные участники – прямо пропорционально относительно лучшего</w:t>
                  </w:r>
                  <w:r>
                    <w:rPr>
                      <w:sz w:val="20"/>
                      <w:szCs w:val="20"/>
                    </w:rPr>
                    <w:t>.</w:t>
                  </w:r>
                </w:p>
              </w:tc>
              <w:tc>
                <w:tcPr>
                  <w:tcW w:w="1257" w:type="dxa"/>
                  <w:tcMar>
                    <w:top w:w="57" w:type="dxa"/>
                    <w:left w:w="57" w:type="dxa"/>
                    <w:bottom w:w="57" w:type="dxa"/>
                    <w:right w:w="57" w:type="dxa"/>
                  </w:tcMar>
                </w:tcPr>
                <w:p w:rsidR="00ED3006" w:rsidRDefault="00ED3006" w:rsidP="00F42E9B">
                  <w:pPr>
                    <w:spacing w:line="360" w:lineRule="auto"/>
                    <w:jc w:val="center"/>
                    <w:rPr>
                      <w:sz w:val="20"/>
                      <w:szCs w:val="20"/>
                    </w:rPr>
                  </w:pPr>
                  <w:r>
                    <w:rPr>
                      <w:sz w:val="20"/>
                      <w:szCs w:val="20"/>
                    </w:rPr>
                    <w:t>0-1</w:t>
                  </w:r>
                </w:p>
              </w:tc>
              <w:tc>
                <w:tcPr>
                  <w:tcW w:w="1275" w:type="dxa"/>
                  <w:vMerge/>
                  <w:tcMar>
                    <w:top w:w="57" w:type="dxa"/>
                    <w:left w:w="57" w:type="dxa"/>
                    <w:bottom w:w="57" w:type="dxa"/>
                    <w:right w:w="57" w:type="dxa"/>
                  </w:tcMar>
                  <w:vAlign w:val="center"/>
                </w:tcPr>
                <w:p w:rsidR="00ED3006" w:rsidRPr="00C5796C" w:rsidRDefault="00ED3006" w:rsidP="004F0521">
                  <w:pPr>
                    <w:widowControl w:val="0"/>
                    <w:jc w:val="center"/>
                    <w:rPr>
                      <w:b/>
                      <w:sz w:val="20"/>
                      <w:szCs w:val="20"/>
                    </w:rPr>
                  </w:pPr>
                </w:p>
              </w:tc>
            </w:tr>
            <w:tr w:rsidR="00ED3006" w:rsidRPr="00C5796C" w:rsidTr="00C04AED">
              <w:trPr>
                <w:trHeight w:val="335"/>
              </w:trPr>
              <w:tc>
                <w:tcPr>
                  <w:tcW w:w="728" w:type="dxa"/>
                  <w:tcMar>
                    <w:top w:w="57" w:type="dxa"/>
                    <w:left w:w="57" w:type="dxa"/>
                    <w:bottom w:w="57" w:type="dxa"/>
                    <w:right w:w="57" w:type="dxa"/>
                  </w:tcMar>
                </w:tcPr>
                <w:p w:rsidR="00ED3006" w:rsidRDefault="00ED3006" w:rsidP="00342B59">
                  <w:pPr>
                    <w:widowControl w:val="0"/>
                    <w:jc w:val="center"/>
                    <w:rPr>
                      <w:b/>
                      <w:sz w:val="20"/>
                      <w:szCs w:val="20"/>
                    </w:rPr>
                  </w:pPr>
                  <w:r>
                    <w:rPr>
                      <w:b/>
                      <w:sz w:val="20"/>
                      <w:szCs w:val="20"/>
                    </w:rPr>
                    <w:t>2.1.8.</w:t>
                  </w:r>
                </w:p>
              </w:tc>
              <w:tc>
                <w:tcPr>
                  <w:tcW w:w="5807" w:type="dxa"/>
                  <w:tcBorders>
                    <w:bottom w:val="single" w:sz="4" w:space="0" w:color="auto"/>
                  </w:tcBorders>
                  <w:tcMar>
                    <w:top w:w="57" w:type="dxa"/>
                    <w:left w:w="57" w:type="dxa"/>
                    <w:bottom w:w="57" w:type="dxa"/>
                    <w:right w:w="57" w:type="dxa"/>
                  </w:tcMar>
                </w:tcPr>
                <w:p w:rsidR="001E3641" w:rsidRDefault="000C3F60" w:rsidP="000C3F60">
                  <w:pPr>
                    <w:rPr>
                      <w:sz w:val="20"/>
                      <w:szCs w:val="20"/>
                    </w:rPr>
                  </w:pPr>
                  <w:r w:rsidRPr="000C3F60">
                    <w:rPr>
                      <w:sz w:val="20"/>
                      <w:szCs w:val="20"/>
                    </w:rPr>
                    <w:t>Оценивается к</w:t>
                  </w:r>
                  <w:r w:rsidR="00ED3006" w:rsidRPr="006B436B">
                    <w:rPr>
                      <w:sz w:val="20"/>
                      <w:szCs w:val="20"/>
                    </w:rPr>
                    <w:t xml:space="preserve">оличество действующих контрактов с переводчиками </w:t>
                  </w:r>
                  <w:r w:rsidR="00ED3006" w:rsidRPr="006B436B">
                    <w:rPr>
                      <w:sz w:val="20"/>
                      <w:szCs w:val="20"/>
                      <w:lang w:val="en-US"/>
                    </w:rPr>
                    <w:t>freelance</w:t>
                  </w:r>
                  <w:r>
                    <w:rPr>
                      <w:sz w:val="20"/>
                      <w:szCs w:val="20"/>
                    </w:rPr>
                    <w:t xml:space="preserve"> </w:t>
                  </w:r>
                  <w:r w:rsidR="001E3641" w:rsidRPr="001E3641">
                    <w:rPr>
                      <w:sz w:val="20"/>
                      <w:szCs w:val="20"/>
                    </w:rPr>
                    <w:t>(</w:t>
                  </w:r>
                  <w:r w:rsidR="00CA683E" w:rsidRPr="00CA683E">
                    <w:rPr>
                      <w:sz w:val="20"/>
                      <w:szCs w:val="20"/>
                    </w:rPr>
                    <w:t>сведения предоставляются по  форме 9.2.2.1. и подтверждаются копиями трудовых договоров и дипломов о профильном высшем образовании</w:t>
                  </w:r>
                  <w:r w:rsidR="001E3641" w:rsidRPr="001E3641">
                    <w:rPr>
                      <w:sz w:val="20"/>
                      <w:szCs w:val="20"/>
                    </w:rPr>
                    <w:t>).</w:t>
                  </w:r>
                </w:p>
                <w:p w:rsidR="00C04AED" w:rsidRPr="001E3641" w:rsidRDefault="00C04AED" w:rsidP="004A6F63">
                  <w:pPr>
                    <w:rPr>
                      <w:sz w:val="20"/>
                      <w:szCs w:val="20"/>
                    </w:rPr>
                  </w:pPr>
                  <w:r w:rsidRPr="00C04AED">
                    <w:rPr>
                      <w:sz w:val="20"/>
                      <w:szCs w:val="20"/>
                    </w:rPr>
                    <w:t>Участник Процедуры закупки, заявивший максимальное количество переводчик</w:t>
                  </w:r>
                  <w:r w:rsidR="006A349F">
                    <w:rPr>
                      <w:sz w:val="20"/>
                      <w:szCs w:val="20"/>
                    </w:rPr>
                    <w:t>ов</w:t>
                  </w:r>
                  <w:r w:rsidRPr="00C04AED">
                    <w:rPr>
                      <w:sz w:val="20"/>
                      <w:szCs w:val="20"/>
                    </w:rPr>
                    <w:t xml:space="preserve"> </w:t>
                  </w:r>
                  <w:proofErr w:type="spellStart"/>
                  <w:r w:rsidRPr="00C04AED">
                    <w:rPr>
                      <w:sz w:val="20"/>
                      <w:szCs w:val="20"/>
                    </w:rPr>
                    <w:t>freelance</w:t>
                  </w:r>
                  <w:proofErr w:type="spellEnd"/>
                  <w:r w:rsidRPr="00C04AED">
                    <w:rPr>
                      <w:sz w:val="20"/>
                      <w:szCs w:val="20"/>
                    </w:rPr>
                    <w:t xml:space="preserve">, получает  </w:t>
                  </w:r>
                  <w:r w:rsidR="004A6F63">
                    <w:rPr>
                      <w:sz w:val="20"/>
                      <w:szCs w:val="20"/>
                    </w:rPr>
                    <w:t>5</w:t>
                  </w:r>
                  <w:r w:rsidRPr="00C04AED">
                    <w:rPr>
                      <w:sz w:val="20"/>
                      <w:szCs w:val="20"/>
                    </w:rPr>
                    <w:t xml:space="preserve"> баллов, остальные участники – прямо пропорционально относительно лучшего</w:t>
                  </w:r>
                  <w:r w:rsidR="006A349F">
                    <w:rPr>
                      <w:sz w:val="20"/>
                      <w:szCs w:val="20"/>
                    </w:rPr>
                    <w:t>.</w:t>
                  </w:r>
                </w:p>
              </w:tc>
              <w:tc>
                <w:tcPr>
                  <w:tcW w:w="1257" w:type="dxa"/>
                  <w:tcMar>
                    <w:top w:w="57" w:type="dxa"/>
                    <w:left w:w="57" w:type="dxa"/>
                    <w:bottom w:w="57" w:type="dxa"/>
                    <w:right w:w="57" w:type="dxa"/>
                  </w:tcMar>
                </w:tcPr>
                <w:p w:rsidR="00ED3006" w:rsidRDefault="00ED3006" w:rsidP="00F42E9B">
                  <w:pPr>
                    <w:spacing w:line="360" w:lineRule="auto"/>
                    <w:jc w:val="center"/>
                    <w:rPr>
                      <w:sz w:val="20"/>
                      <w:szCs w:val="20"/>
                    </w:rPr>
                  </w:pPr>
                  <w:r>
                    <w:rPr>
                      <w:sz w:val="20"/>
                      <w:szCs w:val="20"/>
                    </w:rPr>
                    <w:t>0-5</w:t>
                  </w:r>
                </w:p>
              </w:tc>
              <w:tc>
                <w:tcPr>
                  <w:tcW w:w="1275" w:type="dxa"/>
                  <w:vMerge/>
                  <w:tcMar>
                    <w:top w:w="57" w:type="dxa"/>
                    <w:left w:w="57" w:type="dxa"/>
                    <w:bottom w:w="57" w:type="dxa"/>
                    <w:right w:w="57" w:type="dxa"/>
                  </w:tcMar>
                  <w:vAlign w:val="center"/>
                </w:tcPr>
                <w:p w:rsidR="00ED3006" w:rsidRPr="00C5796C" w:rsidRDefault="00ED3006" w:rsidP="004F0521">
                  <w:pPr>
                    <w:widowControl w:val="0"/>
                    <w:jc w:val="center"/>
                    <w:rPr>
                      <w:b/>
                      <w:sz w:val="20"/>
                      <w:szCs w:val="20"/>
                    </w:rPr>
                  </w:pPr>
                </w:p>
              </w:tc>
            </w:tr>
            <w:tr w:rsidR="008E4866" w:rsidRPr="00C5796C" w:rsidTr="005A52A7">
              <w:trPr>
                <w:trHeight w:val="335"/>
              </w:trPr>
              <w:tc>
                <w:tcPr>
                  <w:tcW w:w="728" w:type="dxa"/>
                  <w:tcMar>
                    <w:top w:w="57" w:type="dxa"/>
                    <w:left w:w="57" w:type="dxa"/>
                    <w:bottom w:w="57" w:type="dxa"/>
                    <w:right w:w="57" w:type="dxa"/>
                  </w:tcMar>
                </w:tcPr>
                <w:p w:rsidR="008E4866" w:rsidRPr="00C5796C" w:rsidRDefault="00342B59" w:rsidP="00342B59">
                  <w:pPr>
                    <w:widowControl w:val="0"/>
                    <w:jc w:val="center"/>
                    <w:rPr>
                      <w:b/>
                      <w:sz w:val="20"/>
                      <w:szCs w:val="20"/>
                    </w:rPr>
                  </w:pPr>
                  <w:r>
                    <w:rPr>
                      <w:b/>
                      <w:sz w:val="20"/>
                      <w:szCs w:val="20"/>
                    </w:rPr>
                    <w:lastRenderedPageBreak/>
                    <w:t>2</w:t>
                  </w:r>
                  <w:r w:rsidR="008E4866">
                    <w:rPr>
                      <w:b/>
                      <w:sz w:val="20"/>
                      <w:szCs w:val="20"/>
                    </w:rPr>
                    <w:t>.</w:t>
                  </w:r>
                  <w:r>
                    <w:rPr>
                      <w:b/>
                      <w:sz w:val="20"/>
                      <w:szCs w:val="20"/>
                    </w:rPr>
                    <w:t>2</w:t>
                  </w:r>
                  <w:r w:rsidR="008E4866">
                    <w:rPr>
                      <w:b/>
                      <w:sz w:val="20"/>
                      <w:szCs w:val="20"/>
                    </w:rPr>
                    <w:t>.</w:t>
                  </w:r>
                </w:p>
              </w:tc>
              <w:tc>
                <w:tcPr>
                  <w:tcW w:w="5807" w:type="dxa"/>
                  <w:tcBorders>
                    <w:bottom w:val="single" w:sz="4" w:space="0" w:color="auto"/>
                  </w:tcBorders>
                  <w:tcMar>
                    <w:top w:w="57" w:type="dxa"/>
                    <w:left w:w="57" w:type="dxa"/>
                    <w:bottom w:w="57" w:type="dxa"/>
                    <w:right w:w="57" w:type="dxa"/>
                  </w:tcMar>
                  <w:vAlign w:val="center"/>
                </w:tcPr>
                <w:p w:rsidR="008E4866" w:rsidRPr="00A83F5B" w:rsidRDefault="008E4866" w:rsidP="009D2750">
                  <w:pPr>
                    <w:ind w:right="-28"/>
                    <w:rPr>
                      <w:sz w:val="20"/>
                      <w:szCs w:val="20"/>
                    </w:rPr>
                  </w:pPr>
                  <w:r w:rsidRPr="00504C16">
                    <w:rPr>
                      <w:b/>
                      <w:sz w:val="20"/>
                      <w:szCs w:val="20"/>
                    </w:rPr>
                    <w:t>Опыт  Участника Процедуры закупки</w:t>
                  </w:r>
                  <w:r>
                    <w:rPr>
                      <w:b/>
                      <w:sz w:val="20"/>
                      <w:szCs w:val="20"/>
                    </w:rPr>
                    <w:t xml:space="preserve"> </w:t>
                  </w:r>
                </w:p>
              </w:tc>
              <w:tc>
                <w:tcPr>
                  <w:tcW w:w="1257" w:type="dxa"/>
                  <w:tcMar>
                    <w:top w:w="57" w:type="dxa"/>
                    <w:left w:w="57" w:type="dxa"/>
                    <w:bottom w:w="57" w:type="dxa"/>
                    <w:right w:w="57" w:type="dxa"/>
                  </w:tcMar>
                  <w:vAlign w:val="center"/>
                </w:tcPr>
                <w:p w:rsidR="008E4866" w:rsidRPr="00F42E9B" w:rsidRDefault="008E4866" w:rsidP="00342B59">
                  <w:pPr>
                    <w:widowControl w:val="0"/>
                    <w:jc w:val="center"/>
                    <w:rPr>
                      <w:b/>
                      <w:sz w:val="20"/>
                      <w:szCs w:val="20"/>
                      <w:lang w:val="en-US"/>
                    </w:rPr>
                  </w:pPr>
                  <w:r w:rsidRPr="00F42E9B">
                    <w:rPr>
                      <w:b/>
                      <w:sz w:val="20"/>
                      <w:szCs w:val="20"/>
                    </w:rPr>
                    <w:t>0-</w:t>
                  </w:r>
                  <w:r w:rsidR="00342B59" w:rsidRPr="00F42E9B">
                    <w:rPr>
                      <w:b/>
                      <w:sz w:val="20"/>
                      <w:szCs w:val="20"/>
                    </w:rPr>
                    <w:t>4</w:t>
                  </w:r>
                  <w:r w:rsidR="00370440" w:rsidRPr="00F42E9B">
                    <w:rPr>
                      <w:b/>
                      <w:sz w:val="20"/>
                      <w:szCs w:val="20"/>
                    </w:rPr>
                    <w:t>0</w:t>
                  </w:r>
                </w:p>
              </w:tc>
              <w:tc>
                <w:tcPr>
                  <w:tcW w:w="1275" w:type="dxa"/>
                  <w:vMerge/>
                  <w:tcMar>
                    <w:top w:w="57" w:type="dxa"/>
                    <w:left w:w="57" w:type="dxa"/>
                    <w:bottom w:w="57" w:type="dxa"/>
                    <w:right w:w="57" w:type="dxa"/>
                  </w:tcMar>
                  <w:vAlign w:val="center"/>
                </w:tcPr>
                <w:p w:rsidR="008E4866" w:rsidRPr="00C5796C" w:rsidRDefault="008E4866" w:rsidP="007A0CF8">
                  <w:pPr>
                    <w:widowControl w:val="0"/>
                    <w:jc w:val="center"/>
                    <w:rPr>
                      <w:b/>
                      <w:sz w:val="20"/>
                      <w:szCs w:val="20"/>
                    </w:rPr>
                  </w:pPr>
                </w:p>
              </w:tc>
            </w:tr>
            <w:tr w:rsidR="009D2750" w:rsidRPr="00C5796C" w:rsidTr="005A52A7">
              <w:trPr>
                <w:trHeight w:val="335"/>
              </w:trPr>
              <w:tc>
                <w:tcPr>
                  <w:tcW w:w="728" w:type="dxa"/>
                  <w:tcMar>
                    <w:top w:w="57" w:type="dxa"/>
                    <w:left w:w="57" w:type="dxa"/>
                    <w:bottom w:w="57" w:type="dxa"/>
                    <w:right w:w="57" w:type="dxa"/>
                  </w:tcMar>
                </w:tcPr>
                <w:p w:rsidR="009D2750" w:rsidRDefault="009D2750" w:rsidP="00342B59">
                  <w:pPr>
                    <w:widowControl w:val="0"/>
                    <w:jc w:val="center"/>
                    <w:rPr>
                      <w:b/>
                      <w:sz w:val="20"/>
                      <w:szCs w:val="20"/>
                    </w:rPr>
                  </w:pPr>
                  <w:r>
                    <w:rPr>
                      <w:b/>
                      <w:sz w:val="20"/>
                      <w:szCs w:val="20"/>
                    </w:rPr>
                    <w:t>2.2.1.</w:t>
                  </w:r>
                </w:p>
              </w:tc>
              <w:tc>
                <w:tcPr>
                  <w:tcW w:w="5807" w:type="dxa"/>
                  <w:tcBorders>
                    <w:bottom w:val="single" w:sz="4" w:space="0" w:color="auto"/>
                  </w:tcBorders>
                  <w:tcMar>
                    <w:top w:w="57" w:type="dxa"/>
                    <w:left w:w="57" w:type="dxa"/>
                    <w:bottom w:w="57" w:type="dxa"/>
                    <w:right w:w="57" w:type="dxa"/>
                  </w:tcMar>
                  <w:vAlign w:val="center"/>
                </w:tcPr>
                <w:p w:rsidR="00C04AED" w:rsidRDefault="00C04AED" w:rsidP="00C04AED">
                  <w:pPr>
                    <w:ind w:right="-28"/>
                    <w:rPr>
                      <w:sz w:val="20"/>
                      <w:szCs w:val="20"/>
                    </w:rPr>
                  </w:pPr>
                  <w:r>
                    <w:rPr>
                      <w:sz w:val="20"/>
                      <w:szCs w:val="20"/>
                    </w:rPr>
                    <w:t>Оценивается н</w:t>
                  </w:r>
                  <w:r w:rsidR="00A7709D">
                    <w:rPr>
                      <w:sz w:val="20"/>
                      <w:szCs w:val="20"/>
                    </w:rPr>
                    <w:t xml:space="preserve">аличие </w:t>
                  </w:r>
                  <w:r w:rsidR="00A7709D" w:rsidRPr="000C65D3">
                    <w:rPr>
                      <w:sz w:val="20"/>
                      <w:szCs w:val="20"/>
                    </w:rPr>
                    <w:t>опыт</w:t>
                  </w:r>
                  <w:r w:rsidR="00A7709D">
                    <w:rPr>
                      <w:sz w:val="20"/>
                      <w:szCs w:val="20"/>
                    </w:rPr>
                    <w:t>а</w:t>
                  </w:r>
                  <w:r w:rsidR="00A7709D" w:rsidRPr="000C65D3">
                    <w:rPr>
                      <w:sz w:val="20"/>
                      <w:szCs w:val="20"/>
                    </w:rPr>
                    <w:t xml:space="preserve"> синхронного перевода на ежегодных международных мероприятиях</w:t>
                  </w:r>
                  <w:r w:rsidR="00A7709D">
                    <w:rPr>
                      <w:sz w:val="20"/>
                      <w:szCs w:val="20"/>
                    </w:rPr>
                    <w:t xml:space="preserve">: </w:t>
                  </w:r>
                  <w:proofErr w:type="gramStart"/>
                  <w:r w:rsidR="00A7709D" w:rsidRPr="00A7709D">
                    <w:rPr>
                      <w:sz w:val="20"/>
                      <w:szCs w:val="20"/>
                    </w:rPr>
                    <w:t xml:space="preserve">Форум «Открытые инновации», «Петербургский Международный Экономический Форум», IASP, Дальневосточный Международный Экономический Форум», Форум «ИННОПРОМ», Международный биотехнологический симпозиум, Международная конференция молодых ученых и специалистов (AYSS), Международная выставка информационных и коммуникационных технологий «СВЯЗЬ», Международный Энергетический Форум, </w:t>
                  </w:r>
                  <w:proofErr w:type="spellStart"/>
                  <w:r w:rsidR="00A7709D" w:rsidRPr="00A7709D">
                    <w:rPr>
                      <w:sz w:val="20"/>
                      <w:szCs w:val="20"/>
                    </w:rPr>
                    <w:t>Russia</w:t>
                  </w:r>
                  <w:proofErr w:type="spellEnd"/>
                  <w:r w:rsidR="00A7709D" w:rsidRPr="00A7709D">
                    <w:rPr>
                      <w:sz w:val="20"/>
                      <w:szCs w:val="20"/>
                    </w:rPr>
                    <w:t xml:space="preserve"> </w:t>
                  </w:r>
                  <w:proofErr w:type="spellStart"/>
                  <w:r w:rsidR="00A7709D" w:rsidRPr="00A7709D">
                    <w:rPr>
                      <w:sz w:val="20"/>
                      <w:szCs w:val="20"/>
                    </w:rPr>
                    <w:t>Arms</w:t>
                  </w:r>
                  <w:proofErr w:type="spellEnd"/>
                  <w:r w:rsidR="00A7709D" w:rsidRPr="00A7709D">
                    <w:rPr>
                      <w:sz w:val="20"/>
                      <w:szCs w:val="20"/>
                    </w:rPr>
                    <w:t xml:space="preserve"> </w:t>
                  </w:r>
                  <w:proofErr w:type="spellStart"/>
                  <w:r w:rsidR="00A7709D" w:rsidRPr="00A7709D">
                    <w:rPr>
                      <w:sz w:val="20"/>
                      <w:szCs w:val="20"/>
                    </w:rPr>
                    <w:t>Expo</w:t>
                  </w:r>
                  <w:proofErr w:type="spellEnd"/>
                  <w:r w:rsidR="00A7709D" w:rsidRPr="00A7709D">
                    <w:rPr>
                      <w:sz w:val="20"/>
                      <w:szCs w:val="20"/>
                    </w:rPr>
                    <w:t xml:space="preserve">, Международная научно-практическая конференция </w:t>
                  </w:r>
                  <w:proofErr w:type="spellStart"/>
                  <w:r w:rsidR="00A7709D" w:rsidRPr="00A7709D">
                    <w:rPr>
                      <w:sz w:val="20"/>
                      <w:szCs w:val="20"/>
                    </w:rPr>
                    <w:t>International</w:t>
                  </w:r>
                  <w:proofErr w:type="spellEnd"/>
                  <w:r w:rsidR="00A7709D" w:rsidRPr="00A7709D">
                    <w:rPr>
                      <w:sz w:val="20"/>
                      <w:szCs w:val="20"/>
                    </w:rPr>
                    <w:t xml:space="preserve"> </w:t>
                  </w:r>
                  <w:proofErr w:type="spellStart"/>
                  <w:r w:rsidR="00A7709D" w:rsidRPr="00A7709D">
                    <w:rPr>
                      <w:sz w:val="20"/>
                      <w:szCs w:val="20"/>
                    </w:rPr>
                    <w:t>Conference</w:t>
                  </w:r>
                  <w:proofErr w:type="spellEnd"/>
                  <w:r w:rsidR="00A7709D" w:rsidRPr="00A7709D">
                    <w:rPr>
                      <w:sz w:val="20"/>
                      <w:szCs w:val="20"/>
                    </w:rPr>
                    <w:t xml:space="preserve"> </w:t>
                  </w:r>
                  <w:proofErr w:type="spellStart"/>
                  <w:r w:rsidR="00A7709D" w:rsidRPr="00A7709D">
                    <w:rPr>
                      <w:sz w:val="20"/>
                      <w:szCs w:val="20"/>
                    </w:rPr>
                    <w:t>on</w:t>
                  </w:r>
                  <w:proofErr w:type="spellEnd"/>
                  <w:r w:rsidR="00A7709D" w:rsidRPr="00A7709D">
                    <w:rPr>
                      <w:sz w:val="20"/>
                      <w:szCs w:val="20"/>
                    </w:rPr>
                    <w:t xml:space="preserve"> </w:t>
                  </w:r>
                  <w:proofErr w:type="spellStart"/>
                  <w:r w:rsidR="00A7709D" w:rsidRPr="00A7709D">
                    <w:rPr>
                      <w:sz w:val="20"/>
                      <w:szCs w:val="20"/>
                    </w:rPr>
                    <w:t>Big</w:t>
                  </w:r>
                  <w:proofErr w:type="spellEnd"/>
                  <w:r w:rsidR="00A7709D" w:rsidRPr="00A7709D">
                    <w:rPr>
                      <w:sz w:val="20"/>
                      <w:szCs w:val="20"/>
                    </w:rPr>
                    <w:t xml:space="preserve"> </w:t>
                  </w:r>
                  <w:proofErr w:type="spellStart"/>
                  <w:r w:rsidR="00A7709D" w:rsidRPr="00A7709D">
                    <w:rPr>
                      <w:sz w:val="20"/>
                      <w:szCs w:val="20"/>
                    </w:rPr>
                    <w:t>Data</w:t>
                  </w:r>
                  <w:proofErr w:type="spellEnd"/>
                  <w:r w:rsidR="00A7709D" w:rsidRPr="00A7709D">
                    <w:rPr>
                      <w:sz w:val="20"/>
                      <w:szCs w:val="20"/>
                    </w:rPr>
                    <w:t xml:space="preserve"> </w:t>
                  </w:r>
                  <w:proofErr w:type="spellStart"/>
                  <w:r w:rsidR="00A7709D" w:rsidRPr="00A7709D">
                    <w:rPr>
                      <w:sz w:val="20"/>
                      <w:szCs w:val="20"/>
                    </w:rPr>
                    <w:t>and</w:t>
                  </w:r>
                  <w:proofErr w:type="spellEnd"/>
                  <w:r w:rsidR="00A7709D" w:rsidRPr="00A7709D">
                    <w:rPr>
                      <w:sz w:val="20"/>
                      <w:szCs w:val="20"/>
                    </w:rPr>
                    <w:t xml:space="preserve"> </w:t>
                  </w:r>
                  <w:proofErr w:type="spellStart"/>
                  <w:r w:rsidR="00A7709D" w:rsidRPr="00A7709D">
                    <w:rPr>
                      <w:sz w:val="20"/>
                      <w:szCs w:val="20"/>
                    </w:rPr>
                    <w:t>its</w:t>
                  </w:r>
                  <w:proofErr w:type="spellEnd"/>
                  <w:r w:rsidR="00A7709D" w:rsidRPr="00A7709D">
                    <w:rPr>
                      <w:sz w:val="20"/>
                      <w:szCs w:val="20"/>
                    </w:rPr>
                    <w:t xml:space="preserve"> </w:t>
                  </w:r>
                  <w:proofErr w:type="spellStart"/>
                  <w:r w:rsidR="00A7709D" w:rsidRPr="00A7709D">
                    <w:rPr>
                      <w:sz w:val="20"/>
                      <w:szCs w:val="20"/>
                    </w:rPr>
                    <w:t>Applications</w:t>
                  </w:r>
                  <w:proofErr w:type="spellEnd"/>
                  <w:r w:rsidR="00A7709D" w:rsidRPr="00A7709D">
                    <w:rPr>
                      <w:sz w:val="20"/>
                      <w:szCs w:val="20"/>
                    </w:rPr>
                    <w:t xml:space="preserve"> (ICBDA) и других, аналогичного уровня</w:t>
                  </w:r>
                  <w:r w:rsidR="00A7709D">
                    <w:rPr>
                      <w:sz w:val="20"/>
                      <w:szCs w:val="20"/>
                    </w:rPr>
                    <w:t>.</w:t>
                  </w:r>
                  <w:proofErr w:type="gramEnd"/>
                </w:p>
                <w:p w:rsidR="006A349F" w:rsidRDefault="00C04AED" w:rsidP="00C04AED">
                  <w:pPr>
                    <w:ind w:right="-28"/>
                    <w:rPr>
                      <w:sz w:val="20"/>
                      <w:szCs w:val="20"/>
                    </w:rPr>
                  </w:pPr>
                  <w:r w:rsidRPr="00C04AED">
                    <w:rPr>
                      <w:sz w:val="20"/>
                      <w:szCs w:val="20"/>
                    </w:rPr>
                    <w:t xml:space="preserve"> </w:t>
                  </w:r>
                  <w:r>
                    <w:rPr>
                      <w:sz w:val="20"/>
                      <w:szCs w:val="20"/>
                    </w:rPr>
                    <w:t>С</w:t>
                  </w:r>
                  <w:r w:rsidRPr="00C04AED">
                    <w:rPr>
                      <w:sz w:val="20"/>
                      <w:szCs w:val="20"/>
                    </w:rPr>
                    <w:t>ведения предоставляются по  форме 9.2.2.</w:t>
                  </w:r>
                  <w:r>
                    <w:rPr>
                      <w:sz w:val="20"/>
                      <w:szCs w:val="20"/>
                    </w:rPr>
                    <w:t>2</w:t>
                  </w:r>
                  <w:r w:rsidRPr="00C04AED">
                    <w:rPr>
                      <w:sz w:val="20"/>
                      <w:szCs w:val="20"/>
                    </w:rPr>
                    <w:t>. и подтверждаются копиями Договоров, с копиями подписанных двумя сторонами актов об оказании услуг к каждому из представленных Договоров</w:t>
                  </w:r>
                  <w:r w:rsidR="006A349F">
                    <w:rPr>
                      <w:sz w:val="20"/>
                      <w:szCs w:val="20"/>
                    </w:rPr>
                    <w:t>.</w:t>
                  </w:r>
                </w:p>
                <w:p w:rsidR="00A7709D" w:rsidRPr="00C04AED" w:rsidRDefault="006A349F" w:rsidP="004A6F63">
                  <w:pPr>
                    <w:ind w:right="-28"/>
                    <w:rPr>
                      <w:sz w:val="20"/>
                      <w:szCs w:val="20"/>
                    </w:rPr>
                  </w:pPr>
                  <w:r>
                    <w:rPr>
                      <w:sz w:val="20"/>
                      <w:szCs w:val="20"/>
                    </w:rPr>
                    <w:t xml:space="preserve"> У</w:t>
                  </w:r>
                  <w:r w:rsidRPr="006A349F">
                    <w:rPr>
                      <w:sz w:val="20"/>
                      <w:szCs w:val="20"/>
                    </w:rPr>
                    <w:t xml:space="preserve">частник, представивший  максимальное  количество документов подтверждающих необходимый опыт получает  </w:t>
                  </w:r>
                  <w:r w:rsidR="004A6F63">
                    <w:rPr>
                      <w:sz w:val="20"/>
                      <w:szCs w:val="20"/>
                    </w:rPr>
                    <w:t>20</w:t>
                  </w:r>
                  <w:r w:rsidRPr="006A349F">
                    <w:rPr>
                      <w:sz w:val="20"/>
                      <w:szCs w:val="20"/>
                    </w:rPr>
                    <w:t xml:space="preserve"> баллов, остальные участники – прямо пропорционально относительно лучшего</w:t>
                  </w:r>
                  <w:r w:rsidR="00C04AED">
                    <w:rPr>
                      <w:sz w:val="20"/>
                      <w:szCs w:val="20"/>
                    </w:rPr>
                    <w:t>.</w:t>
                  </w:r>
                </w:p>
              </w:tc>
              <w:tc>
                <w:tcPr>
                  <w:tcW w:w="1257" w:type="dxa"/>
                  <w:tcMar>
                    <w:top w:w="57" w:type="dxa"/>
                    <w:left w:w="57" w:type="dxa"/>
                    <w:bottom w:w="57" w:type="dxa"/>
                    <w:right w:w="57" w:type="dxa"/>
                  </w:tcMar>
                  <w:vAlign w:val="center"/>
                </w:tcPr>
                <w:p w:rsidR="009D2750" w:rsidRPr="009D2750" w:rsidRDefault="009D2750" w:rsidP="00342B59">
                  <w:pPr>
                    <w:widowControl w:val="0"/>
                    <w:jc w:val="center"/>
                    <w:rPr>
                      <w:sz w:val="20"/>
                      <w:szCs w:val="20"/>
                    </w:rPr>
                  </w:pPr>
                  <w:r w:rsidRPr="009D2750">
                    <w:rPr>
                      <w:sz w:val="20"/>
                      <w:szCs w:val="20"/>
                    </w:rPr>
                    <w:t>0-20</w:t>
                  </w:r>
                </w:p>
              </w:tc>
              <w:tc>
                <w:tcPr>
                  <w:tcW w:w="1275" w:type="dxa"/>
                  <w:vMerge/>
                  <w:tcMar>
                    <w:top w:w="57" w:type="dxa"/>
                    <w:left w:w="57" w:type="dxa"/>
                    <w:bottom w:w="57" w:type="dxa"/>
                    <w:right w:w="57" w:type="dxa"/>
                  </w:tcMar>
                  <w:vAlign w:val="center"/>
                </w:tcPr>
                <w:p w:rsidR="009D2750" w:rsidRPr="00C5796C" w:rsidRDefault="009D2750" w:rsidP="007A0CF8">
                  <w:pPr>
                    <w:widowControl w:val="0"/>
                    <w:jc w:val="center"/>
                    <w:rPr>
                      <w:b/>
                      <w:sz w:val="20"/>
                      <w:szCs w:val="20"/>
                    </w:rPr>
                  </w:pPr>
                </w:p>
              </w:tc>
            </w:tr>
            <w:tr w:rsidR="009D2750" w:rsidRPr="00C5796C" w:rsidTr="005A52A7">
              <w:trPr>
                <w:trHeight w:val="335"/>
              </w:trPr>
              <w:tc>
                <w:tcPr>
                  <w:tcW w:w="728" w:type="dxa"/>
                  <w:tcMar>
                    <w:top w:w="57" w:type="dxa"/>
                    <w:left w:w="57" w:type="dxa"/>
                    <w:bottom w:w="57" w:type="dxa"/>
                    <w:right w:w="57" w:type="dxa"/>
                  </w:tcMar>
                </w:tcPr>
                <w:p w:rsidR="009D2750" w:rsidRDefault="009D2750" w:rsidP="00342B59">
                  <w:pPr>
                    <w:widowControl w:val="0"/>
                    <w:jc w:val="center"/>
                    <w:rPr>
                      <w:b/>
                      <w:sz w:val="20"/>
                      <w:szCs w:val="20"/>
                    </w:rPr>
                  </w:pPr>
                  <w:r>
                    <w:rPr>
                      <w:b/>
                      <w:sz w:val="20"/>
                      <w:szCs w:val="20"/>
                    </w:rPr>
                    <w:t>2.2.2.</w:t>
                  </w:r>
                </w:p>
              </w:tc>
              <w:tc>
                <w:tcPr>
                  <w:tcW w:w="5807" w:type="dxa"/>
                  <w:tcBorders>
                    <w:bottom w:val="single" w:sz="4" w:space="0" w:color="auto"/>
                  </w:tcBorders>
                  <w:tcMar>
                    <w:top w:w="57" w:type="dxa"/>
                    <w:left w:w="57" w:type="dxa"/>
                    <w:bottom w:w="57" w:type="dxa"/>
                    <w:right w:w="57" w:type="dxa"/>
                  </w:tcMar>
                  <w:vAlign w:val="center"/>
                </w:tcPr>
                <w:p w:rsidR="009D2750" w:rsidRDefault="00C04AED" w:rsidP="00C04AED">
                  <w:pPr>
                    <w:ind w:right="-28"/>
                    <w:rPr>
                      <w:sz w:val="20"/>
                      <w:szCs w:val="20"/>
                    </w:rPr>
                  </w:pPr>
                  <w:r>
                    <w:rPr>
                      <w:sz w:val="20"/>
                      <w:szCs w:val="20"/>
                    </w:rPr>
                    <w:t>Оценивается н</w:t>
                  </w:r>
                  <w:r w:rsidR="00A7709D">
                    <w:rPr>
                      <w:sz w:val="20"/>
                      <w:szCs w:val="20"/>
                    </w:rPr>
                    <w:t xml:space="preserve">аличие </w:t>
                  </w:r>
                  <w:r w:rsidR="00A7709D" w:rsidRPr="00A7709D">
                    <w:rPr>
                      <w:sz w:val="20"/>
                      <w:szCs w:val="20"/>
                    </w:rPr>
                    <w:t>реализованных проект</w:t>
                  </w:r>
                  <w:r w:rsidR="00A7709D">
                    <w:rPr>
                      <w:sz w:val="20"/>
                      <w:szCs w:val="20"/>
                    </w:rPr>
                    <w:t>ов</w:t>
                  </w:r>
                  <w:r w:rsidR="00A7709D" w:rsidRPr="00A7709D">
                    <w:rPr>
                      <w:sz w:val="20"/>
                      <w:szCs w:val="20"/>
                    </w:rPr>
                    <w:t xml:space="preserve"> стоимостью от 5 млн</w:t>
                  </w:r>
                  <w:r w:rsidR="001A7A53">
                    <w:rPr>
                      <w:sz w:val="20"/>
                      <w:szCs w:val="20"/>
                    </w:rPr>
                    <w:t>.</w:t>
                  </w:r>
                  <w:r w:rsidR="00A7709D" w:rsidRPr="00A7709D">
                    <w:rPr>
                      <w:sz w:val="20"/>
                      <w:szCs w:val="20"/>
                    </w:rPr>
                    <w:t xml:space="preserve"> рублей/ год за последние 5 лет</w:t>
                  </w:r>
                  <w:r w:rsidR="001E5937">
                    <w:rPr>
                      <w:sz w:val="20"/>
                      <w:szCs w:val="20"/>
                    </w:rPr>
                    <w:t xml:space="preserve"> (с 2011 по 2015 годы)</w:t>
                  </w:r>
                  <w:r>
                    <w:rPr>
                      <w:sz w:val="20"/>
                      <w:szCs w:val="20"/>
                    </w:rPr>
                    <w:t xml:space="preserve">. </w:t>
                  </w:r>
                  <w:r w:rsidR="001E5937">
                    <w:rPr>
                      <w:sz w:val="20"/>
                      <w:szCs w:val="20"/>
                    </w:rPr>
                    <w:t xml:space="preserve"> </w:t>
                  </w:r>
                  <w:r w:rsidRPr="00C04AED">
                    <w:rPr>
                      <w:sz w:val="20"/>
                      <w:szCs w:val="20"/>
                    </w:rPr>
                    <w:t>Сведения предоставляются по  форме 9.2.2.2. и подтверждаются копиями Договоров, с копиями подписанных двумя сторонами актов об оказании услуг к каждому из представленных Договоров</w:t>
                  </w:r>
                  <w:r>
                    <w:rPr>
                      <w:sz w:val="20"/>
                      <w:szCs w:val="20"/>
                    </w:rPr>
                    <w:t>.</w:t>
                  </w:r>
                </w:p>
                <w:p w:rsidR="006A349F" w:rsidRPr="00A7709D" w:rsidRDefault="004A6F63" w:rsidP="00C04AED">
                  <w:pPr>
                    <w:ind w:right="-28"/>
                    <w:rPr>
                      <w:sz w:val="20"/>
                      <w:szCs w:val="20"/>
                    </w:rPr>
                  </w:pPr>
                  <w:r w:rsidRPr="004A6F63">
                    <w:rPr>
                      <w:sz w:val="20"/>
                      <w:szCs w:val="20"/>
                    </w:rPr>
                    <w:t>Участник, представивший  максимальное  количество документов подтверждающих необходимый опыт получает  20 баллов, остальные участники – прямо пропорционально относительно лучшего.</w:t>
                  </w:r>
                  <w:r w:rsidR="0004384C">
                    <w:rPr>
                      <w:sz w:val="20"/>
                      <w:szCs w:val="20"/>
                    </w:rPr>
                    <w:t xml:space="preserve"> </w:t>
                  </w:r>
                </w:p>
              </w:tc>
              <w:tc>
                <w:tcPr>
                  <w:tcW w:w="1257" w:type="dxa"/>
                  <w:tcMar>
                    <w:top w:w="57" w:type="dxa"/>
                    <w:left w:w="57" w:type="dxa"/>
                    <w:bottom w:w="57" w:type="dxa"/>
                    <w:right w:w="57" w:type="dxa"/>
                  </w:tcMar>
                  <w:vAlign w:val="center"/>
                </w:tcPr>
                <w:p w:rsidR="009D2750" w:rsidRPr="009D2750" w:rsidRDefault="009D2750" w:rsidP="00342B59">
                  <w:pPr>
                    <w:widowControl w:val="0"/>
                    <w:jc w:val="center"/>
                    <w:rPr>
                      <w:sz w:val="20"/>
                      <w:szCs w:val="20"/>
                    </w:rPr>
                  </w:pPr>
                  <w:r w:rsidRPr="009D2750">
                    <w:rPr>
                      <w:sz w:val="20"/>
                      <w:szCs w:val="20"/>
                    </w:rPr>
                    <w:t>0-20</w:t>
                  </w:r>
                </w:p>
              </w:tc>
              <w:tc>
                <w:tcPr>
                  <w:tcW w:w="1275" w:type="dxa"/>
                  <w:vMerge/>
                  <w:tcMar>
                    <w:top w:w="57" w:type="dxa"/>
                    <w:left w:w="57" w:type="dxa"/>
                    <w:bottom w:w="57" w:type="dxa"/>
                    <w:right w:w="57" w:type="dxa"/>
                  </w:tcMar>
                  <w:vAlign w:val="center"/>
                </w:tcPr>
                <w:p w:rsidR="009D2750" w:rsidRPr="00C5796C" w:rsidRDefault="009D2750" w:rsidP="007A0CF8">
                  <w:pPr>
                    <w:widowControl w:val="0"/>
                    <w:jc w:val="center"/>
                    <w:rPr>
                      <w:b/>
                      <w:sz w:val="20"/>
                      <w:szCs w:val="20"/>
                    </w:rPr>
                  </w:pPr>
                </w:p>
              </w:tc>
            </w:tr>
            <w:tr w:rsidR="00370440" w:rsidRPr="00C5796C" w:rsidTr="005A52A7">
              <w:trPr>
                <w:trHeight w:val="335"/>
              </w:trPr>
              <w:tc>
                <w:tcPr>
                  <w:tcW w:w="728" w:type="dxa"/>
                  <w:tcMar>
                    <w:top w:w="57" w:type="dxa"/>
                    <w:left w:w="57" w:type="dxa"/>
                    <w:bottom w:w="57" w:type="dxa"/>
                    <w:right w:w="57" w:type="dxa"/>
                  </w:tcMar>
                </w:tcPr>
                <w:p w:rsidR="00370440" w:rsidRDefault="00342B59" w:rsidP="00342B59">
                  <w:pPr>
                    <w:widowControl w:val="0"/>
                    <w:jc w:val="center"/>
                    <w:rPr>
                      <w:b/>
                      <w:sz w:val="20"/>
                      <w:szCs w:val="20"/>
                    </w:rPr>
                  </w:pPr>
                  <w:r>
                    <w:rPr>
                      <w:b/>
                      <w:sz w:val="20"/>
                      <w:szCs w:val="20"/>
                    </w:rPr>
                    <w:t>2</w:t>
                  </w:r>
                  <w:r w:rsidR="00370440">
                    <w:rPr>
                      <w:b/>
                      <w:sz w:val="20"/>
                      <w:szCs w:val="20"/>
                    </w:rPr>
                    <w:t>.</w:t>
                  </w:r>
                  <w:r>
                    <w:rPr>
                      <w:b/>
                      <w:sz w:val="20"/>
                      <w:szCs w:val="20"/>
                    </w:rPr>
                    <w:t>3</w:t>
                  </w:r>
                  <w:r w:rsidR="00370440">
                    <w:rPr>
                      <w:b/>
                      <w:sz w:val="20"/>
                      <w:szCs w:val="20"/>
                    </w:rPr>
                    <w:t>.</w:t>
                  </w:r>
                </w:p>
              </w:tc>
              <w:tc>
                <w:tcPr>
                  <w:tcW w:w="5807" w:type="dxa"/>
                  <w:tcBorders>
                    <w:bottom w:val="single" w:sz="4" w:space="0" w:color="auto"/>
                  </w:tcBorders>
                  <w:tcMar>
                    <w:top w:w="57" w:type="dxa"/>
                    <w:left w:w="57" w:type="dxa"/>
                    <w:bottom w:w="57" w:type="dxa"/>
                    <w:right w:w="57" w:type="dxa"/>
                  </w:tcMar>
                  <w:vAlign w:val="center"/>
                </w:tcPr>
                <w:p w:rsidR="00370440" w:rsidRPr="00370440" w:rsidRDefault="00370440" w:rsidP="00370440">
                  <w:pPr>
                    <w:ind w:right="-28"/>
                    <w:rPr>
                      <w:b/>
                      <w:sz w:val="20"/>
                      <w:szCs w:val="20"/>
                      <w:vertAlign w:val="superscript"/>
                    </w:rPr>
                  </w:pPr>
                  <w:r>
                    <w:rPr>
                      <w:b/>
                      <w:sz w:val="20"/>
                      <w:szCs w:val="20"/>
                    </w:rPr>
                    <w:t>Ф</w:t>
                  </w:r>
                  <w:r w:rsidRPr="00370440">
                    <w:rPr>
                      <w:b/>
                      <w:sz w:val="20"/>
                      <w:szCs w:val="20"/>
                    </w:rPr>
                    <w:t>инансовая устойчивость Участника Процедуры закупки</w:t>
                  </w:r>
                  <w:r>
                    <w:rPr>
                      <w:b/>
                      <w:sz w:val="20"/>
                      <w:szCs w:val="20"/>
                      <w:vertAlign w:val="superscript"/>
                    </w:rPr>
                    <w:t>*</w:t>
                  </w:r>
                  <w:r w:rsidR="000D30D8">
                    <w:rPr>
                      <w:b/>
                      <w:sz w:val="20"/>
                      <w:szCs w:val="20"/>
                      <w:vertAlign w:val="superscript"/>
                    </w:rPr>
                    <w:t>*</w:t>
                  </w:r>
                </w:p>
              </w:tc>
              <w:tc>
                <w:tcPr>
                  <w:tcW w:w="1257" w:type="dxa"/>
                  <w:tcMar>
                    <w:top w:w="57" w:type="dxa"/>
                    <w:left w:w="57" w:type="dxa"/>
                    <w:bottom w:w="57" w:type="dxa"/>
                    <w:right w:w="57" w:type="dxa"/>
                  </w:tcMar>
                  <w:vAlign w:val="center"/>
                </w:tcPr>
                <w:p w:rsidR="00370440" w:rsidRPr="00F42E9B" w:rsidRDefault="00370440" w:rsidP="00874658">
                  <w:pPr>
                    <w:widowControl w:val="0"/>
                    <w:jc w:val="center"/>
                    <w:rPr>
                      <w:b/>
                      <w:sz w:val="20"/>
                      <w:szCs w:val="20"/>
                    </w:rPr>
                  </w:pPr>
                  <w:r w:rsidRPr="00F42E9B">
                    <w:rPr>
                      <w:b/>
                      <w:sz w:val="20"/>
                      <w:szCs w:val="20"/>
                    </w:rPr>
                    <w:t>0-20</w:t>
                  </w:r>
                </w:p>
              </w:tc>
              <w:tc>
                <w:tcPr>
                  <w:tcW w:w="1275" w:type="dxa"/>
                  <w:vMerge/>
                  <w:tcMar>
                    <w:top w:w="57" w:type="dxa"/>
                    <w:left w:w="57" w:type="dxa"/>
                    <w:bottom w:w="57" w:type="dxa"/>
                    <w:right w:w="57" w:type="dxa"/>
                  </w:tcMar>
                  <w:vAlign w:val="center"/>
                </w:tcPr>
                <w:p w:rsidR="00370440" w:rsidRPr="00C5796C" w:rsidRDefault="00370440" w:rsidP="007A0CF8">
                  <w:pPr>
                    <w:widowControl w:val="0"/>
                    <w:jc w:val="center"/>
                    <w:rPr>
                      <w:b/>
                      <w:sz w:val="20"/>
                      <w:szCs w:val="20"/>
                    </w:rPr>
                  </w:pPr>
                </w:p>
              </w:tc>
            </w:tr>
            <w:tr w:rsidR="003C1A12" w:rsidRPr="00C5796C" w:rsidTr="0064576F">
              <w:trPr>
                <w:trHeight w:val="236"/>
              </w:trPr>
              <w:tc>
                <w:tcPr>
                  <w:tcW w:w="7792" w:type="dxa"/>
                  <w:gridSpan w:val="3"/>
                  <w:tcMar>
                    <w:top w:w="57" w:type="dxa"/>
                    <w:left w:w="57" w:type="dxa"/>
                    <w:bottom w:w="57" w:type="dxa"/>
                    <w:right w:w="57" w:type="dxa"/>
                  </w:tcMar>
                </w:tcPr>
                <w:p w:rsidR="003C1A12" w:rsidRPr="00C5796C" w:rsidRDefault="003C1A12" w:rsidP="0064576F">
                  <w:pPr>
                    <w:widowControl w:val="0"/>
                    <w:jc w:val="both"/>
                    <w:rPr>
                      <w:b/>
                      <w:sz w:val="20"/>
                      <w:szCs w:val="20"/>
                    </w:rPr>
                  </w:pPr>
                  <w:r w:rsidRPr="00C5796C">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3C1A12" w:rsidRPr="00C5796C" w:rsidRDefault="003C1A12" w:rsidP="0064576F">
                  <w:pPr>
                    <w:widowControl w:val="0"/>
                    <w:jc w:val="center"/>
                    <w:rPr>
                      <w:b/>
                      <w:sz w:val="20"/>
                      <w:szCs w:val="20"/>
                    </w:rPr>
                  </w:pPr>
                  <w:r w:rsidRPr="00C5796C">
                    <w:rPr>
                      <w:b/>
                      <w:sz w:val="20"/>
                      <w:szCs w:val="20"/>
                    </w:rPr>
                    <w:t>100%</w:t>
                  </w:r>
                </w:p>
              </w:tc>
            </w:tr>
          </w:tbl>
          <w:p w:rsidR="00627D33" w:rsidRDefault="00627D33" w:rsidP="00E0392E">
            <w:pPr>
              <w:widowControl w:val="0"/>
              <w:jc w:val="both"/>
              <w:rPr>
                <w:i/>
                <w:sz w:val="16"/>
                <w:szCs w:val="16"/>
                <w:u w:val="single"/>
              </w:rPr>
            </w:pPr>
          </w:p>
          <w:p w:rsidR="0012567C" w:rsidRDefault="0012567C" w:rsidP="00FA3E96">
            <w:pPr>
              <w:widowControl w:val="0"/>
              <w:jc w:val="both"/>
              <w:rPr>
                <w:i/>
                <w:sz w:val="16"/>
                <w:szCs w:val="16"/>
                <w:u w:val="single"/>
              </w:rPr>
            </w:pPr>
          </w:p>
          <w:p w:rsidR="00FA3E96" w:rsidRPr="00E0392E" w:rsidRDefault="00FA3E96" w:rsidP="00FA3E96">
            <w:pPr>
              <w:widowControl w:val="0"/>
              <w:jc w:val="both"/>
              <w:rPr>
                <w:i/>
                <w:sz w:val="16"/>
                <w:szCs w:val="16"/>
                <w:u w:val="single"/>
              </w:rPr>
            </w:pPr>
            <w:r w:rsidRPr="00E0392E">
              <w:rPr>
                <w:i/>
                <w:sz w:val="16"/>
                <w:szCs w:val="16"/>
                <w:u w:val="single"/>
              </w:rPr>
              <w:t>Примечания:</w:t>
            </w:r>
          </w:p>
          <w:p w:rsidR="00370440" w:rsidRPr="00761B77" w:rsidRDefault="00370440" w:rsidP="00370440">
            <w:pPr>
              <w:widowControl w:val="0"/>
              <w:jc w:val="both"/>
              <w:rPr>
                <w:i/>
                <w:sz w:val="20"/>
                <w:szCs w:val="20"/>
              </w:rPr>
            </w:pPr>
            <w:r w:rsidRPr="00761B77">
              <w:rPr>
                <w:i/>
                <w:sz w:val="20"/>
                <w:szCs w:val="20"/>
              </w:rPr>
              <w:t xml:space="preserve">* – расчет баллов производится в соответствии с «МЕТОДИКОЙ </w:t>
            </w:r>
          </w:p>
          <w:p w:rsidR="00370440" w:rsidRPr="00761B77" w:rsidRDefault="00370440" w:rsidP="00370440">
            <w:pPr>
              <w:widowControl w:val="0"/>
              <w:jc w:val="both"/>
              <w:rPr>
                <w:i/>
                <w:sz w:val="20"/>
                <w:szCs w:val="20"/>
              </w:rPr>
            </w:pPr>
            <w:r w:rsidRPr="00761B77">
              <w:rPr>
                <w:i/>
                <w:sz w:val="20"/>
                <w:szCs w:val="20"/>
              </w:rPr>
              <w:t xml:space="preserve">ОЦЕНКИ ЗАЯВОК </w:t>
            </w:r>
            <w:proofErr w:type="gramStart"/>
            <w:r w:rsidRPr="00761B77">
              <w:rPr>
                <w:i/>
                <w:sz w:val="20"/>
                <w:szCs w:val="20"/>
              </w:rPr>
              <w:t>НА УЧАСТИЕ В КОНКУРСЕ НА ПРАВО ЗАКЛЮЧЕНИЯ ДОГОВОРА НА ПОСТАВКУ ПРОДУКЦИИ ДЛЯ НУЖД</w:t>
            </w:r>
            <w:proofErr w:type="gramEnd"/>
            <w:r w:rsidRPr="00761B77">
              <w:rPr>
                <w:i/>
                <w:sz w:val="20"/>
                <w:szCs w:val="20"/>
              </w:rPr>
              <w:t xml:space="preserve"> НЕКОММЕРЧЕСКОЙ ОРГАНИЗАЦИИ ФОНД РАЗВИТИЯ ЦЕНТРА РАЗРАБОТКИ И КОММЕРЦИАЛИЗАЦИИ НОВЫХ ТЕХНОЛОГИЙ».</w:t>
            </w:r>
          </w:p>
          <w:p w:rsidR="00370440" w:rsidRPr="00761B77" w:rsidRDefault="00370440" w:rsidP="00370440">
            <w:pPr>
              <w:widowControl w:val="0"/>
              <w:jc w:val="both"/>
              <w:rPr>
                <w:i/>
                <w:sz w:val="20"/>
                <w:szCs w:val="20"/>
              </w:rPr>
            </w:pPr>
          </w:p>
          <w:p w:rsidR="00370440" w:rsidRDefault="00370440" w:rsidP="00370440">
            <w:pPr>
              <w:jc w:val="both"/>
              <w:rPr>
                <w:sz w:val="20"/>
                <w:szCs w:val="20"/>
              </w:rPr>
            </w:pPr>
            <w:r w:rsidRPr="00761B77">
              <w:rPr>
                <w:sz w:val="20"/>
                <w:szCs w:val="20"/>
              </w:rPr>
              <w:t>** – рассчитывается в соответствии с пунктом 5.2.7.</w:t>
            </w:r>
            <w:r>
              <w:rPr>
                <w:sz w:val="20"/>
                <w:szCs w:val="20"/>
              </w:rPr>
              <w:t>7.</w:t>
            </w:r>
            <w:r w:rsidR="001641EE">
              <w:rPr>
                <w:sz w:val="20"/>
                <w:szCs w:val="20"/>
              </w:rPr>
              <w:t xml:space="preserve"> настоящей Документации.</w:t>
            </w:r>
          </w:p>
          <w:p w:rsidR="00370440" w:rsidRDefault="00370440" w:rsidP="00370440">
            <w:pPr>
              <w:jc w:val="both"/>
              <w:rPr>
                <w:sz w:val="20"/>
                <w:szCs w:val="20"/>
              </w:rPr>
            </w:pPr>
          </w:p>
          <w:p w:rsidR="00FA3E96" w:rsidRPr="00E0392E" w:rsidRDefault="00FA3E96" w:rsidP="00370440">
            <w:pPr>
              <w:jc w:val="both"/>
              <w:rPr>
                <w:sz w:val="16"/>
                <w:szCs w:val="16"/>
              </w:rPr>
            </w:pPr>
            <w:r w:rsidRPr="00E0392E">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FA3E96" w:rsidRPr="00E0392E" w:rsidRDefault="00FA3E96" w:rsidP="00FA3E96">
            <w:pPr>
              <w:jc w:val="both"/>
              <w:rPr>
                <w:sz w:val="16"/>
                <w:szCs w:val="16"/>
              </w:rPr>
            </w:pPr>
            <w:r w:rsidRPr="00E0392E">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FA3E96" w:rsidRPr="00E0392E" w:rsidRDefault="00FA3E96" w:rsidP="00FA3E96">
            <w:pPr>
              <w:jc w:val="both"/>
              <w:rPr>
                <w:sz w:val="16"/>
                <w:szCs w:val="16"/>
              </w:rPr>
            </w:pPr>
            <w:r w:rsidRPr="00E0392E">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627D33" w:rsidRPr="00B22A81" w:rsidRDefault="00FA3E96" w:rsidP="00FA3E96">
            <w:pPr>
              <w:jc w:val="both"/>
              <w:rPr>
                <w:sz w:val="20"/>
                <w:szCs w:val="20"/>
              </w:rPr>
            </w:pPr>
            <w:r w:rsidRPr="00E0392E">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16"/>
                <w:szCs w:val="16"/>
              </w:rPr>
              <w:t>.</w:t>
            </w:r>
          </w:p>
        </w:tc>
      </w:tr>
      <w:tr w:rsidR="00D96AFB" w:rsidRPr="00B22A81" w:rsidTr="00F33B46">
        <w:trPr>
          <w:trHeight w:val="18"/>
        </w:trPr>
        <w:tc>
          <w:tcPr>
            <w:tcW w:w="483" w:type="dxa"/>
            <w:tcMar>
              <w:top w:w="57" w:type="dxa"/>
              <w:left w:w="57" w:type="dxa"/>
              <w:bottom w:w="57" w:type="dxa"/>
              <w:right w:w="57" w:type="dxa"/>
            </w:tcMar>
          </w:tcPr>
          <w:p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B223D4">
            <w:pPr>
              <w:rPr>
                <w:sz w:val="20"/>
                <w:szCs w:val="20"/>
              </w:rPr>
            </w:pPr>
            <w:r w:rsidRPr="006F146B">
              <w:rPr>
                <w:sz w:val="20"/>
                <w:szCs w:val="20"/>
              </w:rPr>
              <w:t>Не позднее «</w:t>
            </w:r>
            <w:r w:rsidR="00B223D4">
              <w:rPr>
                <w:sz w:val="20"/>
                <w:szCs w:val="20"/>
              </w:rPr>
              <w:t>08</w:t>
            </w:r>
            <w:r w:rsidRPr="006F146B">
              <w:rPr>
                <w:sz w:val="20"/>
                <w:szCs w:val="20"/>
              </w:rPr>
              <w:t xml:space="preserve">» </w:t>
            </w:r>
            <w:r w:rsidR="00B223D4">
              <w:rPr>
                <w:sz w:val="20"/>
                <w:szCs w:val="20"/>
              </w:rPr>
              <w:t>апреля</w:t>
            </w:r>
            <w:r w:rsidR="00342B59">
              <w:rPr>
                <w:sz w:val="20"/>
                <w:szCs w:val="20"/>
              </w:rPr>
              <w:t xml:space="preserve"> </w:t>
            </w:r>
            <w:r w:rsidRPr="006F146B">
              <w:rPr>
                <w:sz w:val="20"/>
                <w:szCs w:val="20"/>
              </w:rPr>
              <w:t>201</w:t>
            </w:r>
            <w:r w:rsidR="00342B59">
              <w:rPr>
                <w:sz w:val="20"/>
                <w:szCs w:val="20"/>
              </w:rPr>
              <w:t>6</w:t>
            </w:r>
            <w:r w:rsidRPr="006F146B">
              <w:rPr>
                <w:sz w:val="20"/>
                <w:szCs w:val="20"/>
              </w:rPr>
              <w:t xml:space="preserve"> года по адресу Организатора Процедуры закупки: </w:t>
            </w:r>
            <w:r w:rsidRPr="006F146B">
              <w:rPr>
                <w:rFonts w:eastAsia="Calibri"/>
                <w:sz w:val="20"/>
                <w:szCs w:val="20"/>
              </w:rPr>
              <w:t xml:space="preserve">143026, </w:t>
            </w:r>
            <w:r w:rsidRPr="006F146B">
              <w:rPr>
                <w:rFonts w:eastAsia="Calibri"/>
                <w:sz w:val="20"/>
                <w:szCs w:val="20"/>
              </w:rPr>
              <w:lastRenderedPageBreak/>
              <w:t>Российская Федерация, г. Москва, территория инновационного центра «</w:t>
            </w:r>
            <w:proofErr w:type="spellStart"/>
            <w:r w:rsidRPr="006F146B">
              <w:rPr>
                <w:rFonts w:eastAsia="Calibri"/>
                <w:sz w:val="20"/>
                <w:szCs w:val="20"/>
              </w:rPr>
              <w:t>Сколково</w:t>
            </w:r>
            <w:proofErr w:type="spellEnd"/>
            <w:r w:rsidRPr="006F146B">
              <w:rPr>
                <w:rFonts w:eastAsia="Calibri"/>
                <w:sz w:val="20"/>
                <w:szCs w:val="20"/>
              </w:rPr>
              <w:t xml:space="preserve">»,  </w:t>
            </w:r>
            <w:r w:rsidR="00423ADB" w:rsidRPr="00423ADB">
              <w:rPr>
                <w:rFonts w:eastAsia="Calibri"/>
                <w:sz w:val="20"/>
                <w:szCs w:val="20"/>
              </w:rPr>
              <w:t>ул. Нобеля 5</w:t>
            </w:r>
            <w:r w:rsidR="0035331B" w:rsidRPr="0035331B">
              <w:rPr>
                <w:rFonts w:eastAsia="Calibri"/>
                <w:sz w:val="20"/>
                <w:szCs w:val="20"/>
              </w:rPr>
              <w:t>, ОЦ «Технопарк»</w:t>
            </w:r>
            <w:r w:rsidR="00423ADB">
              <w:rPr>
                <w:rFonts w:eastAsia="Calibri"/>
                <w:sz w:val="20"/>
                <w:szCs w:val="20"/>
              </w:rPr>
              <w:t xml:space="preserve">, </w:t>
            </w:r>
            <w:r w:rsidR="00423ADB" w:rsidRPr="00423ADB">
              <w:rPr>
                <w:rFonts w:eastAsia="Calibri"/>
                <w:sz w:val="20"/>
                <w:szCs w:val="20"/>
              </w:rPr>
              <w:t>этаж 3, офис 309</w:t>
            </w:r>
            <w:r w:rsidRPr="006F146B">
              <w:rPr>
                <w:sz w:val="20"/>
                <w:szCs w:val="20"/>
              </w:rPr>
              <w:t>.</w:t>
            </w:r>
          </w:p>
        </w:tc>
      </w:tr>
      <w:tr w:rsidR="003C3F53" w:rsidRPr="00B22A81" w:rsidTr="003D112A">
        <w:trPr>
          <w:trHeight w:val="1157"/>
        </w:trPr>
        <w:tc>
          <w:tcPr>
            <w:tcW w:w="483" w:type="dxa"/>
            <w:tcMar>
              <w:top w:w="57" w:type="dxa"/>
              <w:left w:w="57" w:type="dxa"/>
              <w:bottom w:w="57" w:type="dxa"/>
              <w:right w:w="57" w:type="dxa"/>
            </w:tcMar>
          </w:tcPr>
          <w:p w:rsidR="003C3F53" w:rsidRPr="003C3F53" w:rsidRDefault="003C3F53" w:rsidP="003C3F53">
            <w:pPr>
              <w:rPr>
                <w:sz w:val="20"/>
                <w:szCs w:val="20"/>
              </w:rPr>
            </w:pPr>
            <w:r>
              <w:rPr>
                <w:sz w:val="20"/>
                <w:szCs w:val="20"/>
              </w:rPr>
              <w:lastRenderedPageBreak/>
              <w:t>21.</w:t>
            </w:r>
          </w:p>
        </w:tc>
        <w:tc>
          <w:tcPr>
            <w:tcW w:w="1842" w:type="dxa"/>
            <w:tcMar>
              <w:top w:w="57" w:type="dxa"/>
              <w:left w:w="57" w:type="dxa"/>
              <w:bottom w:w="57" w:type="dxa"/>
              <w:right w:w="57" w:type="dxa"/>
            </w:tcMar>
          </w:tcPr>
          <w:p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3C3F53" w:rsidRPr="00B22A81" w:rsidRDefault="003C3F53" w:rsidP="00B22A81">
            <w:pPr>
              <w:rPr>
                <w:sz w:val="20"/>
                <w:szCs w:val="20"/>
              </w:rPr>
            </w:pPr>
            <w:r w:rsidRPr="000F4051">
              <w:rPr>
                <w:sz w:val="20"/>
                <w:szCs w:val="20"/>
              </w:rPr>
              <w:t>Не предусматривается.</w:t>
            </w:r>
          </w:p>
          <w:p w:rsidR="003C3F53" w:rsidRPr="00B22A81" w:rsidRDefault="003C3F53" w:rsidP="00B22A81">
            <w:pPr>
              <w:rPr>
                <w:sz w:val="20"/>
                <w:szCs w:val="20"/>
              </w:rPr>
            </w:pPr>
          </w:p>
        </w:tc>
      </w:tr>
    </w:tbl>
    <w:p w:rsidR="003925F0" w:rsidRDefault="003925F0" w:rsidP="003925F0">
      <w:pPr>
        <w:rPr>
          <w:lang w:eastAsia="en-US"/>
        </w:rPr>
      </w:pPr>
    </w:p>
    <w:p w:rsidR="003925F0" w:rsidRDefault="003925F0" w:rsidP="003925F0">
      <w:pPr>
        <w:rPr>
          <w:lang w:eastAsia="en-US"/>
        </w:rPr>
      </w:pPr>
    </w:p>
    <w:p w:rsidR="004E3414" w:rsidRDefault="004E3414" w:rsidP="003925F0">
      <w:pPr>
        <w:rPr>
          <w:lang w:eastAsia="en-US"/>
        </w:rPr>
      </w:pPr>
    </w:p>
    <w:p w:rsidR="004E3414" w:rsidRDefault="004E3414" w:rsidP="003925F0">
      <w:pPr>
        <w:rPr>
          <w:lang w:eastAsia="en-US"/>
        </w:rPr>
      </w:pPr>
    </w:p>
    <w:p w:rsidR="004C1D91" w:rsidRDefault="004C1D91" w:rsidP="003925F0">
      <w:pPr>
        <w:rPr>
          <w:lang w:eastAsia="en-US"/>
        </w:rPr>
      </w:pPr>
    </w:p>
    <w:p w:rsidR="004C1D91" w:rsidRDefault="004C1D91" w:rsidP="003925F0">
      <w:pPr>
        <w:rPr>
          <w:lang w:eastAsia="en-US"/>
        </w:rPr>
      </w:pPr>
    </w:p>
    <w:p w:rsidR="004C1D91" w:rsidRDefault="004C1D91" w:rsidP="003925F0">
      <w:pPr>
        <w:rPr>
          <w:lang w:eastAsia="en-US"/>
        </w:rPr>
      </w:pPr>
    </w:p>
    <w:p w:rsidR="00EA7559" w:rsidRDefault="00EA7559" w:rsidP="003925F0">
      <w:pPr>
        <w:rPr>
          <w:lang w:eastAsia="en-US"/>
        </w:rPr>
      </w:pPr>
    </w:p>
    <w:p w:rsidR="00EA7559" w:rsidRDefault="00EA7559" w:rsidP="003925F0">
      <w:pPr>
        <w:rPr>
          <w:lang w:eastAsia="en-US"/>
        </w:rPr>
      </w:pPr>
    </w:p>
    <w:p w:rsidR="00EA7559" w:rsidRDefault="00EA7559" w:rsidP="003925F0">
      <w:pPr>
        <w:rPr>
          <w:lang w:eastAsia="en-US"/>
        </w:rPr>
      </w:pPr>
    </w:p>
    <w:p w:rsidR="00EA7559" w:rsidRDefault="00EA7559" w:rsidP="003925F0">
      <w:pPr>
        <w:rPr>
          <w:lang w:eastAsia="en-US"/>
        </w:rPr>
      </w:pPr>
    </w:p>
    <w:p w:rsidR="00EA7559" w:rsidRDefault="00EA7559" w:rsidP="003925F0">
      <w:pPr>
        <w:rPr>
          <w:lang w:eastAsia="en-US"/>
        </w:rPr>
      </w:pPr>
    </w:p>
    <w:p w:rsidR="00EA7559" w:rsidRDefault="00EA7559" w:rsidP="003925F0">
      <w:pPr>
        <w:rPr>
          <w:lang w:eastAsia="en-US"/>
        </w:rPr>
      </w:pPr>
    </w:p>
    <w:p w:rsidR="00EA7559" w:rsidRDefault="00EA7559" w:rsidP="003925F0">
      <w:pPr>
        <w:rPr>
          <w:lang w:eastAsia="en-US"/>
        </w:rPr>
      </w:pPr>
    </w:p>
    <w:p w:rsidR="00EA7559" w:rsidRDefault="00EA7559" w:rsidP="003925F0">
      <w:pPr>
        <w:rPr>
          <w:lang w:eastAsia="en-US"/>
        </w:rPr>
      </w:pPr>
    </w:p>
    <w:p w:rsidR="00EA7559" w:rsidRDefault="00EA7559" w:rsidP="003925F0">
      <w:pPr>
        <w:rPr>
          <w:lang w:eastAsia="en-US"/>
        </w:rPr>
      </w:pPr>
    </w:p>
    <w:p w:rsidR="0033245A" w:rsidRDefault="0033245A" w:rsidP="003925F0">
      <w:pPr>
        <w:rPr>
          <w:lang w:eastAsia="en-US"/>
        </w:rPr>
      </w:pPr>
    </w:p>
    <w:p w:rsidR="0033245A" w:rsidRDefault="0033245A" w:rsidP="003925F0">
      <w:pPr>
        <w:rPr>
          <w:lang w:eastAsia="en-US"/>
        </w:rPr>
      </w:pPr>
    </w:p>
    <w:p w:rsidR="0033245A" w:rsidRDefault="0033245A" w:rsidP="003925F0">
      <w:pPr>
        <w:rPr>
          <w:lang w:eastAsia="en-US"/>
        </w:rPr>
      </w:pPr>
    </w:p>
    <w:p w:rsidR="00EA7559" w:rsidRDefault="00EA7559" w:rsidP="003925F0">
      <w:pPr>
        <w:rPr>
          <w:lang w:eastAsia="en-US"/>
        </w:rPr>
      </w:pPr>
    </w:p>
    <w:p w:rsidR="00EA7559" w:rsidRDefault="00EA7559" w:rsidP="003925F0">
      <w:pPr>
        <w:rPr>
          <w:lang w:eastAsia="en-US"/>
        </w:rPr>
      </w:pPr>
    </w:p>
    <w:p w:rsidR="001675F9" w:rsidRDefault="001675F9" w:rsidP="003925F0">
      <w:pPr>
        <w:rPr>
          <w:lang w:eastAsia="en-US"/>
        </w:rPr>
      </w:pPr>
    </w:p>
    <w:p w:rsidR="001675F9" w:rsidRDefault="001675F9" w:rsidP="003925F0">
      <w:pPr>
        <w:rPr>
          <w:lang w:eastAsia="en-US"/>
        </w:rPr>
      </w:pPr>
    </w:p>
    <w:p w:rsidR="001675F9" w:rsidRDefault="001675F9" w:rsidP="003925F0">
      <w:pPr>
        <w:rPr>
          <w:lang w:eastAsia="en-US"/>
        </w:rPr>
      </w:pPr>
    </w:p>
    <w:p w:rsidR="001675F9" w:rsidRDefault="001675F9" w:rsidP="003925F0">
      <w:pPr>
        <w:rPr>
          <w:lang w:eastAsia="en-US"/>
        </w:rPr>
      </w:pPr>
    </w:p>
    <w:p w:rsidR="00EA7559" w:rsidRDefault="00EA7559" w:rsidP="003925F0">
      <w:pPr>
        <w:rPr>
          <w:lang w:eastAsia="en-US"/>
        </w:rPr>
      </w:pPr>
    </w:p>
    <w:p w:rsidR="00EA7559" w:rsidRDefault="00EA7559" w:rsidP="003925F0">
      <w:pPr>
        <w:rPr>
          <w:lang w:eastAsia="en-US"/>
        </w:rPr>
      </w:pPr>
    </w:p>
    <w:p w:rsidR="00FD7AE6" w:rsidRDefault="00FD7AE6" w:rsidP="003925F0">
      <w:pPr>
        <w:rPr>
          <w:lang w:eastAsia="en-US"/>
        </w:rPr>
      </w:pPr>
    </w:p>
    <w:p w:rsidR="00FD7AE6" w:rsidRDefault="00FD7AE6" w:rsidP="003925F0">
      <w:pPr>
        <w:rPr>
          <w:lang w:eastAsia="en-US"/>
        </w:rPr>
      </w:pPr>
    </w:p>
    <w:p w:rsidR="00FD7AE6" w:rsidRDefault="00FD7AE6" w:rsidP="003925F0">
      <w:pPr>
        <w:rPr>
          <w:lang w:eastAsia="en-US"/>
        </w:rPr>
      </w:pPr>
    </w:p>
    <w:p w:rsidR="004E3414" w:rsidRDefault="004E3414" w:rsidP="003925F0">
      <w:pPr>
        <w:rPr>
          <w:lang w:eastAsia="en-US"/>
        </w:rPr>
      </w:pPr>
    </w:p>
    <w:p w:rsidR="004E3414" w:rsidRDefault="004E3414" w:rsidP="003925F0">
      <w:pPr>
        <w:rPr>
          <w:lang w:eastAsia="en-US"/>
        </w:rPr>
      </w:pPr>
    </w:p>
    <w:p w:rsidR="002D7E0C" w:rsidRPr="002440E8" w:rsidRDefault="002D7E0C" w:rsidP="004B4137">
      <w:pPr>
        <w:pStyle w:val="10"/>
        <w:numPr>
          <w:ilvl w:val="0"/>
          <w:numId w:val="14"/>
        </w:numPr>
        <w:spacing w:before="240" w:after="240" w:line="240" w:lineRule="auto"/>
      </w:pPr>
      <w:bookmarkStart w:id="50" w:name="_Toc421777235"/>
      <w:r w:rsidRPr="002440E8">
        <w:lastRenderedPageBreak/>
        <w:t>ОБРАЗЦЫ ФОРМ И ДОКУМЕНТОВ ДЛЯ ЗАПОЛНЕНИЯ УЧАСТНИКАМИ</w:t>
      </w:r>
      <w:r w:rsidR="00797B09" w:rsidRPr="002440E8">
        <w:t xml:space="preserve"> ПРОЦЕДУРЫ ЗАКУПКИ</w:t>
      </w:r>
      <w:bookmarkEnd w:id="50"/>
    </w:p>
    <w:p w:rsidR="0048346A" w:rsidRPr="0048346A" w:rsidRDefault="002D7E0C" w:rsidP="004B4137">
      <w:pPr>
        <w:pStyle w:val="4"/>
        <w:numPr>
          <w:ilvl w:val="1"/>
          <w:numId w:val="14"/>
        </w:numPr>
        <w:spacing w:after="0"/>
      </w:pPr>
      <w:bookmarkStart w:id="51" w:name="_Toc421777236"/>
      <w:r w:rsidRPr="002440E8">
        <w:t>ФОРМА ОПИСИ ДОКУМЕНТОВ, ПРЕДСТАВЛЯЕМЫХ В СОСТАВЕ ЗАЯВКИ</w:t>
      </w:r>
      <w:bookmarkEnd w:id="51"/>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CE6763" w:rsidRDefault="007E628E" w:rsidP="00B424F4">
            <w:pPr>
              <w:rPr>
                <w:sz w:val="16"/>
                <w:szCs w:val="16"/>
              </w:rPr>
            </w:pPr>
          </w:p>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52" w:name="_Toc368305245"/>
      <w:bookmarkStart w:id="53" w:name="_Toc414883685"/>
      <w:bookmarkStart w:id="54" w:name="_Toc416163390"/>
      <w:bookmarkStart w:id="55" w:name="_Toc420314376"/>
      <w:bookmarkStart w:id="56" w:name="_Toc420314496"/>
      <w:bookmarkStart w:id="57" w:name="_Toc421777237"/>
      <w:r>
        <w:t>М.П.</w:t>
      </w:r>
      <w:bookmarkEnd w:id="52"/>
      <w:bookmarkEnd w:id="53"/>
      <w:bookmarkEnd w:id="54"/>
      <w:bookmarkEnd w:id="55"/>
      <w:bookmarkEnd w:id="56"/>
      <w:bookmarkEnd w:id="57"/>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8" w:name="_Toc421777238"/>
      <w:r w:rsidRPr="002440E8">
        <w:lastRenderedPageBreak/>
        <w:t>ФОРМА ЗАЯВКИ</w:t>
      </w:r>
      <w:bookmarkEnd w:id="58"/>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D1289B"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95" w:type="dxa"/>
        <w:jc w:val="center"/>
        <w:tblInd w:w="-2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914"/>
        <w:gridCol w:w="1551"/>
        <w:gridCol w:w="2134"/>
      </w:tblGrid>
      <w:tr w:rsidR="004E3414" w:rsidRPr="00636279" w:rsidTr="00F9064B">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E3414" w:rsidRPr="00636279" w:rsidRDefault="004E3414" w:rsidP="00930593">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E3414" w:rsidRPr="00636279" w:rsidRDefault="004E3414" w:rsidP="00930593">
            <w:pPr>
              <w:jc w:val="center"/>
              <w:rPr>
                <w:b/>
                <w:i/>
              </w:rPr>
            </w:pPr>
            <w:r w:rsidRPr="00636279">
              <w:rPr>
                <w:b/>
                <w:i/>
              </w:rPr>
              <w:t>Наименование показателя</w:t>
            </w:r>
          </w:p>
        </w:tc>
        <w:tc>
          <w:tcPr>
            <w:tcW w:w="191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E3414" w:rsidRPr="00636279" w:rsidRDefault="004E3414" w:rsidP="00930593">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E3414" w:rsidRPr="00636279" w:rsidRDefault="004E3414" w:rsidP="00930593">
            <w:pPr>
              <w:jc w:val="center"/>
              <w:rPr>
                <w:b/>
                <w:i/>
              </w:rPr>
            </w:pPr>
            <w:r w:rsidRPr="00636279">
              <w:rPr>
                <w:b/>
                <w:i/>
              </w:rPr>
              <w:t>Данные Участника Процедуры закупки</w:t>
            </w:r>
          </w:p>
        </w:tc>
        <w:tc>
          <w:tcPr>
            <w:tcW w:w="213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E3414" w:rsidRPr="00636279" w:rsidRDefault="004E3414" w:rsidP="00930593">
            <w:pPr>
              <w:jc w:val="center"/>
              <w:rPr>
                <w:b/>
                <w:i/>
              </w:rPr>
            </w:pPr>
            <w:r w:rsidRPr="00636279">
              <w:rPr>
                <w:b/>
                <w:i/>
              </w:rPr>
              <w:t>Примечание</w:t>
            </w:r>
          </w:p>
        </w:tc>
      </w:tr>
      <w:tr w:rsidR="00E05139" w:rsidRPr="002440E8" w:rsidTr="00F9064B">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05139" w:rsidRPr="002440E8" w:rsidRDefault="00E05139" w:rsidP="00930593">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05139" w:rsidRPr="00D1289B" w:rsidRDefault="0057290A" w:rsidP="001A7164">
            <w:pPr>
              <w:rPr>
                <w:sz w:val="22"/>
                <w:szCs w:val="22"/>
              </w:rPr>
            </w:pPr>
            <w:r w:rsidRPr="0057290A">
              <w:rPr>
                <w:sz w:val="22"/>
                <w:szCs w:val="22"/>
              </w:rPr>
              <w:t>Стоимость единиц услуг</w:t>
            </w:r>
            <w:r w:rsidR="00E05139" w:rsidRPr="00D1289B">
              <w:rPr>
                <w:sz w:val="22"/>
                <w:szCs w:val="22"/>
              </w:rPr>
              <w:t>, включая НДС</w:t>
            </w:r>
          </w:p>
        </w:tc>
        <w:tc>
          <w:tcPr>
            <w:tcW w:w="191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05139" w:rsidRPr="00D1289B" w:rsidRDefault="00584F07" w:rsidP="00930593">
            <w:pPr>
              <w:rPr>
                <w:sz w:val="22"/>
                <w:szCs w:val="22"/>
              </w:rPr>
            </w:pPr>
            <w:r>
              <w:rPr>
                <w:sz w:val="22"/>
                <w:szCs w:val="22"/>
              </w:rPr>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05139" w:rsidRPr="00D1289B" w:rsidRDefault="00584F07" w:rsidP="00930593">
            <w:pPr>
              <w:rPr>
                <w:sz w:val="22"/>
                <w:szCs w:val="22"/>
              </w:rPr>
            </w:pPr>
            <w:r>
              <w:rPr>
                <w:sz w:val="22"/>
                <w:szCs w:val="22"/>
              </w:rPr>
              <w:t>не заполняется</w:t>
            </w:r>
          </w:p>
        </w:tc>
        <w:tc>
          <w:tcPr>
            <w:tcW w:w="213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05139" w:rsidRPr="00D1289B" w:rsidRDefault="00E05139" w:rsidP="00930593">
            <w:pPr>
              <w:rPr>
                <w:sz w:val="22"/>
                <w:szCs w:val="22"/>
              </w:rPr>
            </w:pPr>
            <w:r w:rsidRPr="00D1289B">
              <w:rPr>
                <w:sz w:val="22"/>
                <w:szCs w:val="22"/>
              </w:rPr>
              <w:t>в соответствии с формой 9.2.1. (Приложение №__ к Заявке)</w:t>
            </w:r>
          </w:p>
        </w:tc>
      </w:tr>
      <w:tr w:rsidR="00E05139" w:rsidRPr="002440E8" w:rsidTr="00F9064B">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05139" w:rsidRPr="002440E8" w:rsidRDefault="00E05139" w:rsidP="00930593">
            <w:r>
              <w:t>2</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05139" w:rsidRPr="00D1289B" w:rsidRDefault="00E05139" w:rsidP="00930593">
            <w:pPr>
              <w:rPr>
                <w:sz w:val="22"/>
                <w:szCs w:val="22"/>
              </w:rPr>
            </w:pPr>
            <w:r w:rsidRPr="00D1289B">
              <w:rPr>
                <w:sz w:val="22"/>
                <w:szCs w:val="22"/>
              </w:rPr>
              <w:t>Предложение о функциональных, количественных и качественных характеристиках товаров, качестве выполнения работ, оказания услуг</w:t>
            </w:r>
          </w:p>
        </w:tc>
        <w:tc>
          <w:tcPr>
            <w:tcW w:w="191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05139" w:rsidRPr="00D1289B" w:rsidRDefault="00E05139" w:rsidP="00930593">
            <w:pPr>
              <w:rPr>
                <w:sz w:val="22"/>
                <w:szCs w:val="22"/>
              </w:rPr>
            </w:pPr>
            <w:proofErr w:type="gramStart"/>
            <w:r w:rsidRPr="00D1289B">
              <w:rPr>
                <w:sz w:val="22"/>
                <w:szCs w:val="22"/>
              </w:rPr>
              <w:t>есть</w:t>
            </w:r>
            <w:proofErr w:type="gramEnd"/>
            <w:r w:rsidRPr="00D1289B">
              <w:rPr>
                <w:sz w:val="22"/>
                <w:szCs w:val="22"/>
              </w:rPr>
              <w:t>/нет</w:t>
            </w:r>
          </w:p>
          <w:p w:rsidR="00E05139" w:rsidRPr="00D1289B" w:rsidRDefault="00E05139" w:rsidP="00930593">
            <w:pPr>
              <w:rPr>
                <w:sz w:val="22"/>
                <w:szCs w:val="22"/>
              </w:rPr>
            </w:pPr>
            <w:r w:rsidRPr="00D1289B">
              <w:rPr>
                <w:sz w:val="22"/>
                <w:szCs w:val="22"/>
              </w:rPr>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05139" w:rsidRPr="00D1289B" w:rsidRDefault="00E05139" w:rsidP="00930593">
            <w:pPr>
              <w:rPr>
                <w:sz w:val="22"/>
                <w:szCs w:val="22"/>
              </w:rPr>
            </w:pPr>
          </w:p>
        </w:tc>
        <w:tc>
          <w:tcPr>
            <w:tcW w:w="213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05139" w:rsidRPr="00D1289B" w:rsidRDefault="0085143A" w:rsidP="0085143A">
            <w:pPr>
              <w:rPr>
                <w:sz w:val="22"/>
                <w:szCs w:val="22"/>
              </w:rPr>
            </w:pPr>
            <w:r w:rsidRPr="0085143A">
              <w:rPr>
                <w:sz w:val="22"/>
                <w:szCs w:val="22"/>
              </w:rPr>
              <w:t>в соответствии с формой 9.2.</w:t>
            </w:r>
            <w:r>
              <w:rPr>
                <w:sz w:val="22"/>
                <w:szCs w:val="22"/>
              </w:rPr>
              <w:t>2</w:t>
            </w:r>
            <w:r w:rsidRPr="0085143A">
              <w:rPr>
                <w:sz w:val="22"/>
                <w:szCs w:val="22"/>
              </w:rPr>
              <w:t>. (Приложение №__ к Заявке)</w:t>
            </w:r>
          </w:p>
        </w:tc>
      </w:tr>
      <w:tr w:rsidR="0084708E" w:rsidRPr="002440E8" w:rsidTr="00D1289B">
        <w:trPr>
          <w:trHeight w:val="269"/>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4708E" w:rsidRPr="002440E8" w:rsidRDefault="0084708E" w:rsidP="00930593">
            <w:r>
              <w:t>3</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4708E" w:rsidRPr="00D1289B" w:rsidDel="00507098" w:rsidRDefault="0084708E" w:rsidP="00A11143">
            <w:pPr>
              <w:rPr>
                <w:sz w:val="22"/>
                <w:szCs w:val="22"/>
              </w:rPr>
            </w:pPr>
            <w:r w:rsidRPr="00D1289B">
              <w:rPr>
                <w:sz w:val="22"/>
                <w:szCs w:val="22"/>
              </w:rPr>
              <w:t xml:space="preserve">Срок </w:t>
            </w:r>
            <w:r>
              <w:rPr>
                <w:sz w:val="22"/>
                <w:szCs w:val="22"/>
              </w:rPr>
              <w:t>оказания услуг по Договору</w:t>
            </w:r>
          </w:p>
        </w:tc>
        <w:tc>
          <w:tcPr>
            <w:tcW w:w="191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4708E" w:rsidRPr="00D1289B" w:rsidRDefault="0084708E" w:rsidP="00930593">
            <w:pPr>
              <w:rPr>
                <w:sz w:val="22"/>
                <w:szCs w:val="22"/>
              </w:rPr>
            </w:pPr>
            <w:r>
              <w:rPr>
                <w:sz w:val="22"/>
                <w:szCs w:val="22"/>
              </w:rPr>
              <w:t>месяцев</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4708E" w:rsidRPr="00D1289B" w:rsidRDefault="0084708E" w:rsidP="00930593">
            <w:pPr>
              <w:rPr>
                <w:sz w:val="22"/>
                <w:szCs w:val="22"/>
              </w:rPr>
            </w:pPr>
          </w:p>
        </w:tc>
        <w:tc>
          <w:tcPr>
            <w:tcW w:w="213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4708E" w:rsidRPr="00D1289B" w:rsidRDefault="0084708E" w:rsidP="0084708E">
            <w:pPr>
              <w:rPr>
                <w:sz w:val="22"/>
                <w:szCs w:val="22"/>
              </w:rPr>
            </w:pPr>
            <w:r w:rsidRPr="00D1289B">
              <w:rPr>
                <w:sz w:val="22"/>
                <w:szCs w:val="22"/>
              </w:rPr>
              <w:t>в соответствии с формой 9.2.1. (Приложение №__ к Заявке)</w:t>
            </w:r>
          </w:p>
        </w:tc>
      </w:tr>
    </w:tbl>
    <w:p w:rsidR="004E3414" w:rsidRDefault="004E3414" w:rsidP="00B424F4"/>
    <w:p w:rsidR="00842D81" w:rsidRPr="002440E8" w:rsidRDefault="00842D81" w:rsidP="00B424F4"/>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lastRenderedPageBreak/>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r w:rsidR="00A13DF9">
        <w:t xml:space="preserve"> </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194666" w:rsidRDefault="002D7E0C" w:rsidP="00194666">
      <w:r w:rsidRPr="002440E8">
        <w:t xml:space="preserve">(подпись) </w:t>
      </w:r>
      <w:r w:rsidRPr="002440E8">
        <w:tab/>
      </w:r>
      <w:r w:rsidRPr="002440E8">
        <w:tab/>
      </w:r>
      <w:r w:rsidRPr="002440E8">
        <w:tab/>
      </w:r>
      <w:r w:rsidRPr="002440E8">
        <w:tab/>
        <w:t>(ФИО)</w:t>
      </w:r>
    </w:p>
    <w:p w:rsidR="00194666" w:rsidRDefault="00194666" w:rsidP="007F4505">
      <w:pPr>
        <w:pStyle w:val="4"/>
        <w:spacing w:before="0" w:after="0"/>
        <w:ind w:left="1224"/>
        <w:jc w:val="right"/>
      </w:pPr>
      <w:bookmarkStart w:id="59" w:name="_Toc421777239"/>
    </w:p>
    <w:p w:rsidR="00194666" w:rsidRDefault="00194666" w:rsidP="00194666"/>
    <w:p w:rsidR="00194666" w:rsidRDefault="00194666" w:rsidP="00194666"/>
    <w:p w:rsidR="00194666" w:rsidRDefault="00194666" w:rsidP="00194666"/>
    <w:p w:rsidR="00194666" w:rsidRDefault="00194666" w:rsidP="00194666"/>
    <w:p w:rsidR="00194666" w:rsidRDefault="00194666" w:rsidP="00194666"/>
    <w:p w:rsidR="00194666" w:rsidRDefault="00194666" w:rsidP="00194666"/>
    <w:p w:rsidR="00194666" w:rsidRDefault="00194666" w:rsidP="00194666"/>
    <w:p w:rsidR="00194666" w:rsidRDefault="00194666" w:rsidP="00194666"/>
    <w:p w:rsidR="00194666" w:rsidRDefault="00194666" w:rsidP="00194666"/>
    <w:p w:rsidR="00194666" w:rsidRDefault="00194666" w:rsidP="00194666"/>
    <w:p w:rsidR="00194666" w:rsidRDefault="00194666" w:rsidP="00194666"/>
    <w:p w:rsidR="00194666" w:rsidRDefault="00194666" w:rsidP="00194666"/>
    <w:p w:rsidR="00194666" w:rsidRDefault="00194666" w:rsidP="00194666"/>
    <w:p w:rsidR="00194666" w:rsidRDefault="00194666" w:rsidP="00194666"/>
    <w:p w:rsidR="00194666" w:rsidRDefault="00194666" w:rsidP="00194666"/>
    <w:p w:rsidR="00194666" w:rsidRDefault="00194666" w:rsidP="00194666"/>
    <w:p w:rsidR="00194666" w:rsidRDefault="00194666" w:rsidP="00194666"/>
    <w:p w:rsidR="00194666" w:rsidRDefault="00194666" w:rsidP="00194666"/>
    <w:p w:rsidR="00194666" w:rsidRDefault="00194666" w:rsidP="00194666"/>
    <w:p w:rsidR="00194666" w:rsidRDefault="00194666" w:rsidP="00194666"/>
    <w:p w:rsidR="00194666" w:rsidRDefault="00194666" w:rsidP="00194666"/>
    <w:p w:rsidR="00194666" w:rsidRDefault="00194666" w:rsidP="00194666"/>
    <w:p w:rsidR="00194666" w:rsidRDefault="00194666" w:rsidP="00194666"/>
    <w:p w:rsidR="00194666" w:rsidRDefault="00194666" w:rsidP="00194666"/>
    <w:p w:rsidR="00194666" w:rsidRDefault="00194666" w:rsidP="00194666"/>
    <w:p w:rsidR="00194666" w:rsidRDefault="00194666" w:rsidP="00194666"/>
    <w:p w:rsidR="00194666" w:rsidRDefault="00194666" w:rsidP="00194666"/>
    <w:p w:rsidR="00194666" w:rsidRPr="00194666" w:rsidRDefault="00194666" w:rsidP="00194666"/>
    <w:p w:rsidR="007F4505" w:rsidRDefault="007F4505" w:rsidP="007F4505">
      <w:pPr>
        <w:pStyle w:val="4"/>
        <w:spacing w:before="0" w:after="0"/>
        <w:ind w:left="1224"/>
        <w:jc w:val="right"/>
      </w:pPr>
      <w:r>
        <w:lastRenderedPageBreak/>
        <w:t>Приложение № 1</w:t>
      </w:r>
      <w:bookmarkEnd w:id="59"/>
    </w:p>
    <w:p w:rsidR="002D7E0C" w:rsidRPr="002440E8" w:rsidRDefault="002D7E0C" w:rsidP="007F4505">
      <w:pPr>
        <w:pStyle w:val="4"/>
        <w:numPr>
          <w:ilvl w:val="2"/>
          <w:numId w:val="14"/>
        </w:numPr>
        <w:spacing w:before="0" w:after="0"/>
        <w:ind w:left="567" w:hanging="567"/>
      </w:pPr>
      <w:bookmarkStart w:id="60" w:name="_Toc421777240"/>
      <w:r w:rsidRPr="002440E8">
        <w:t>ФОРМА «ПРЕДЛОЖЕНИЕ О ЦЕНЕ ДОГОВОР</w:t>
      </w:r>
      <w:r w:rsidR="00B87DC5">
        <w:t>А</w:t>
      </w:r>
      <w:r w:rsidRPr="002440E8">
        <w:t>»</w:t>
      </w:r>
      <w:bookmarkEnd w:id="60"/>
    </w:p>
    <w:p w:rsidR="002D7E0C" w:rsidRDefault="002D7E0C" w:rsidP="00B424F4">
      <w:pPr>
        <w:rPr>
          <w:highlight w:val="green"/>
        </w:rPr>
      </w:pPr>
    </w:p>
    <w:p w:rsidR="006303D0" w:rsidRDefault="006303D0" w:rsidP="006303D0">
      <w:bookmarkStart w:id="61" w:name="_Toc421777241"/>
      <w:r>
        <w:t>Услуги будут оказ</w:t>
      </w:r>
      <w:r w:rsidR="00172B27">
        <w:t xml:space="preserve">ываться </w:t>
      </w:r>
      <w:r>
        <w:t>в соответствии с требованиями и характеристиками</w:t>
      </w:r>
      <w:r w:rsidR="00425921">
        <w:t>,</w:t>
      </w:r>
      <w:r>
        <w:t xml:space="preserve">  указанными в части 11 Документации процедуры закупки (Техническая часть).</w:t>
      </w:r>
    </w:p>
    <w:p w:rsidR="004E3414" w:rsidRDefault="006303D0" w:rsidP="006303D0">
      <w:r>
        <w:t>При этом:</w:t>
      </w:r>
    </w:p>
    <w:tbl>
      <w:tblPr>
        <w:tblStyle w:val="92"/>
        <w:tblW w:w="9668" w:type="dxa"/>
        <w:tblLayout w:type="fixed"/>
        <w:tblCellMar>
          <w:left w:w="28" w:type="dxa"/>
          <w:right w:w="28" w:type="dxa"/>
        </w:tblCellMar>
        <w:tblLook w:val="04A0" w:firstRow="1" w:lastRow="0" w:firstColumn="1" w:lastColumn="0" w:noHBand="0" w:noVBand="1"/>
      </w:tblPr>
      <w:tblGrid>
        <w:gridCol w:w="454"/>
        <w:gridCol w:w="7938"/>
        <w:gridCol w:w="1276"/>
      </w:tblGrid>
      <w:tr w:rsidR="00445E38" w:rsidRPr="00445E38" w:rsidTr="00C744B7">
        <w:trPr>
          <w:cantSplit/>
          <w:tblHeader/>
        </w:trPr>
        <w:tc>
          <w:tcPr>
            <w:tcW w:w="454" w:type="dxa"/>
            <w:shd w:val="clear" w:color="auto" w:fill="BFBFBF" w:themeFill="background1" w:themeFillShade="BF"/>
          </w:tcPr>
          <w:p w:rsidR="00445E38" w:rsidRPr="00445E38" w:rsidRDefault="00445E38" w:rsidP="00445E38">
            <w:pPr>
              <w:jc w:val="center"/>
              <w:rPr>
                <w:rFonts w:ascii="Times New Roman" w:hAnsi="Times New Roman" w:cs="Times New Roman"/>
                <w:b/>
                <w:sz w:val="20"/>
                <w:szCs w:val="20"/>
              </w:rPr>
            </w:pPr>
            <w:r w:rsidRPr="00445E38">
              <w:rPr>
                <w:rFonts w:ascii="Times New Roman" w:hAnsi="Times New Roman" w:cs="Times New Roman"/>
                <w:b/>
                <w:sz w:val="20"/>
                <w:szCs w:val="20"/>
              </w:rPr>
              <w:t xml:space="preserve">№ </w:t>
            </w:r>
            <w:proofErr w:type="gramStart"/>
            <w:r w:rsidRPr="00445E38">
              <w:rPr>
                <w:rFonts w:ascii="Times New Roman" w:hAnsi="Times New Roman" w:cs="Times New Roman"/>
                <w:b/>
                <w:sz w:val="20"/>
                <w:szCs w:val="20"/>
              </w:rPr>
              <w:t>п</w:t>
            </w:r>
            <w:proofErr w:type="gramEnd"/>
            <w:r w:rsidRPr="00445E38">
              <w:rPr>
                <w:rFonts w:ascii="Times New Roman" w:hAnsi="Times New Roman" w:cs="Times New Roman"/>
                <w:b/>
                <w:sz w:val="20"/>
                <w:szCs w:val="20"/>
              </w:rPr>
              <w:t>/п</w:t>
            </w:r>
          </w:p>
        </w:tc>
        <w:tc>
          <w:tcPr>
            <w:tcW w:w="7938" w:type="dxa"/>
            <w:shd w:val="clear" w:color="auto" w:fill="BFBFBF" w:themeFill="background1" w:themeFillShade="BF"/>
          </w:tcPr>
          <w:p w:rsidR="00445E38" w:rsidRPr="00445E38" w:rsidRDefault="00445E38" w:rsidP="00445E38">
            <w:pPr>
              <w:jc w:val="center"/>
              <w:rPr>
                <w:rFonts w:ascii="Times New Roman" w:hAnsi="Times New Roman" w:cs="Times New Roman"/>
                <w:b/>
                <w:sz w:val="20"/>
                <w:szCs w:val="20"/>
              </w:rPr>
            </w:pPr>
            <w:r w:rsidRPr="00445E38">
              <w:rPr>
                <w:rFonts w:ascii="Times New Roman" w:hAnsi="Times New Roman" w:cs="Times New Roman"/>
                <w:b/>
                <w:sz w:val="20"/>
                <w:szCs w:val="20"/>
              </w:rPr>
              <w:t>Перечень услуг</w:t>
            </w:r>
          </w:p>
        </w:tc>
        <w:tc>
          <w:tcPr>
            <w:tcW w:w="1276" w:type="dxa"/>
            <w:shd w:val="clear" w:color="auto" w:fill="BFBFBF" w:themeFill="background1" w:themeFillShade="BF"/>
          </w:tcPr>
          <w:p w:rsidR="00445E38" w:rsidRPr="00445E38" w:rsidRDefault="00445E38" w:rsidP="00445E38">
            <w:pPr>
              <w:jc w:val="center"/>
              <w:rPr>
                <w:rFonts w:ascii="Times New Roman" w:hAnsi="Times New Roman" w:cs="Times New Roman"/>
                <w:b/>
                <w:sz w:val="20"/>
                <w:szCs w:val="20"/>
              </w:rPr>
            </w:pPr>
            <w:r w:rsidRPr="00445E38">
              <w:rPr>
                <w:rFonts w:ascii="Times New Roman" w:hAnsi="Times New Roman" w:cs="Times New Roman"/>
                <w:b/>
                <w:sz w:val="20"/>
                <w:szCs w:val="20"/>
              </w:rPr>
              <w:t xml:space="preserve">Стоимость, </w:t>
            </w:r>
            <w:r w:rsidRPr="00445E38">
              <w:rPr>
                <w:rFonts w:ascii="Times New Roman" w:hAnsi="Times New Roman" w:cs="Times New Roman"/>
                <w:b/>
                <w:sz w:val="20"/>
                <w:szCs w:val="20"/>
              </w:rPr>
              <w:br/>
              <w:t>руб.</w:t>
            </w:r>
          </w:p>
        </w:tc>
      </w:tr>
      <w:tr w:rsidR="00445E38" w:rsidRPr="00445E38" w:rsidTr="00C744B7">
        <w:trPr>
          <w:cantSplit/>
          <w:tblHeader/>
        </w:trPr>
        <w:tc>
          <w:tcPr>
            <w:tcW w:w="454" w:type="dxa"/>
            <w:shd w:val="clear" w:color="auto" w:fill="BFBFBF" w:themeFill="background1" w:themeFillShade="BF"/>
          </w:tcPr>
          <w:p w:rsidR="00445E38" w:rsidRPr="00445E38" w:rsidRDefault="00445E38" w:rsidP="00445E38">
            <w:pPr>
              <w:jc w:val="center"/>
              <w:rPr>
                <w:rFonts w:ascii="Times New Roman" w:hAnsi="Times New Roman" w:cs="Times New Roman"/>
                <w:b/>
                <w:sz w:val="20"/>
                <w:szCs w:val="20"/>
              </w:rPr>
            </w:pPr>
            <w:r w:rsidRPr="00445E38">
              <w:rPr>
                <w:rFonts w:ascii="Times New Roman" w:hAnsi="Times New Roman" w:cs="Times New Roman"/>
                <w:b/>
                <w:sz w:val="20"/>
                <w:szCs w:val="20"/>
              </w:rPr>
              <w:t>1</w:t>
            </w:r>
          </w:p>
        </w:tc>
        <w:tc>
          <w:tcPr>
            <w:tcW w:w="7938" w:type="dxa"/>
            <w:shd w:val="clear" w:color="auto" w:fill="BFBFBF" w:themeFill="background1" w:themeFillShade="BF"/>
          </w:tcPr>
          <w:p w:rsidR="00445E38" w:rsidRPr="00445E38" w:rsidRDefault="00445E38" w:rsidP="00445E38">
            <w:pPr>
              <w:jc w:val="center"/>
              <w:rPr>
                <w:rFonts w:ascii="Times New Roman" w:hAnsi="Times New Roman" w:cs="Times New Roman"/>
                <w:b/>
                <w:sz w:val="20"/>
                <w:szCs w:val="20"/>
              </w:rPr>
            </w:pPr>
            <w:r w:rsidRPr="00445E38">
              <w:rPr>
                <w:rFonts w:ascii="Times New Roman" w:hAnsi="Times New Roman" w:cs="Times New Roman"/>
                <w:b/>
                <w:sz w:val="20"/>
                <w:szCs w:val="20"/>
              </w:rPr>
              <w:t>2</w:t>
            </w:r>
          </w:p>
        </w:tc>
        <w:tc>
          <w:tcPr>
            <w:tcW w:w="1276" w:type="dxa"/>
            <w:shd w:val="clear" w:color="auto" w:fill="BFBFBF" w:themeFill="background1" w:themeFillShade="BF"/>
          </w:tcPr>
          <w:p w:rsidR="00445E38" w:rsidRPr="00445E38" w:rsidRDefault="00445E38" w:rsidP="00445E38">
            <w:pPr>
              <w:jc w:val="center"/>
              <w:rPr>
                <w:rFonts w:ascii="Times New Roman" w:hAnsi="Times New Roman" w:cs="Times New Roman"/>
                <w:b/>
                <w:sz w:val="20"/>
                <w:szCs w:val="20"/>
              </w:rPr>
            </w:pPr>
            <w:r w:rsidRPr="00445E38">
              <w:rPr>
                <w:rFonts w:ascii="Times New Roman" w:hAnsi="Times New Roman" w:cs="Times New Roman"/>
                <w:b/>
                <w:sz w:val="20"/>
                <w:szCs w:val="20"/>
              </w:rPr>
              <w:t>3</w:t>
            </w:r>
          </w:p>
        </w:tc>
      </w:tr>
      <w:tr w:rsidR="00445E38" w:rsidRPr="00445E38" w:rsidTr="00C744B7">
        <w:trPr>
          <w:cantSplit/>
        </w:trPr>
        <w:tc>
          <w:tcPr>
            <w:tcW w:w="9668" w:type="dxa"/>
            <w:gridSpan w:val="3"/>
          </w:tcPr>
          <w:p w:rsidR="00445E38" w:rsidRPr="00445E38" w:rsidRDefault="00445E38" w:rsidP="00445E38">
            <w:pPr>
              <w:jc w:val="center"/>
              <w:rPr>
                <w:rFonts w:ascii="Times New Roman" w:hAnsi="Times New Roman" w:cs="Times New Roman"/>
                <w:b/>
                <w:sz w:val="20"/>
                <w:szCs w:val="20"/>
              </w:rPr>
            </w:pPr>
            <w:r w:rsidRPr="00445E38">
              <w:rPr>
                <w:rFonts w:ascii="Times New Roman" w:hAnsi="Times New Roman" w:cs="Times New Roman"/>
                <w:b/>
                <w:bCs/>
                <w:i/>
                <w:color w:val="000000"/>
                <w:sz w:val="20"/>
                <w:szCs w:val="20"/>
              </w:rPr>
              <w:t>Письменный перевод, за страницу текс</w:t>
            </w:r>
            <w:r w:rsidR="00AF24CD">
              <w:rPr>
                <w:rFonts w:ascii="Times New Roman" w:hAnsi="Times New Roman" w:cs="Times New Roman"/>
                <w:b/>
                <w:bCs/>
                <w:i/>
                <w:color w:val="000000"/>
                <w:sz w:val="20"/>
                <w:szCs w:val="20"/>
              </w:rPr>
              <w:t>т</w:t>
            </w:r>
            <w:r w:rsidRPr="00445E38">
              <w:rPr>
                <w:rFonts w:ascii="Times New Roman" w:hAnsi="Times New Roman" w:cs="Times New Roman"/>
                <w:b/>
                <w:bCs/>
                <w:i/>
                <w:color w:val="000000"/>
                <w:sz w:val="20"/>
                <w:szCs w:val="20"/>
              </w:rPr>
              <w:t>а перевода (1 800 знаков с пробелами)</w:t>
            </w: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tcPr>
          <w:p w:rsidR="00445E38" w:rsidRPr="00445E38" w:rsidRDefault="00445E38" w:rsidP="00445E38">
            <w:pPr>
              <w:rPr>
                <w:rFonts w:ascii="Times New Roman" w:hAnsi="Times New Roman" w:cs="Times New Roman"/>
                <w:bCs/>
                <w:color w:val="000000"/>
                <w:sz w:val="20"/>
                <w:szCs w:val="20"/>
              </w:rPr>
            </w:pPr>
            <w:r w:rsidRPr="00445E38">
              <w:rPr>
                <w:rFonts w:ascii="Times New Roman" w:hAnsi="Times New Roman" w:cs="Times New Roman"/>
                <w:bCs/>
                <w:color w:val="000000"/>
                <w:sz w:val="20"/>
                <w:szCs w:val="20"/>
              </w:rPr>
              <w:t xml:space="preserve">Подготовка перевода текста </w:t>
            </w:r>
            <w:proofErr w:type="gramStart"/>
            <w:r w:rsidRPr="00445E38">
              <w:rPr>
                <w:rFonts w:ascii="Times New Roman" w:hAnsi="Times New Roman" w:cs="Times New Roman"/>
                <w:bCs/>
                <w:color w:val="000000"/>
                <w:sz w:val="20"/>
                <w:szCs w:val="20"/>
              </w:rPr>
              <w:t>с</w:t>
            </w:r>
            <w:proofErr w:type="gramEnd"/>
            <w:r w:rsidRPr="00445E38">
              <w:rPr>
                <w:rFonts w:ascii="Times New Roman" w:hAnsi="Times New Roman" w:cs="Times New Roman"/>
                <w:bCs/>
                <w:color w:val="000000"/>
                <w:sz w:val="20"/>
                <w:szCs w:val="20"/>
              </w:rPr>
              <w:t>/</w:t>
            </w:r>
            <w:proofErr w:type="gramStart"/>
            <w:r w:rsidRPr="00445E38">
              <w:rPr>
                <w:rFonts w:ascii="Times New Roman" w:hAnsi="Times New Roman" w:cs="Times New Roman"/>
                <w:bCs/>
                <w:color w:val="000000"/>
                <w:sz w:val="20"/>
                <w:szCs w:val="20"/>
              </w:rPr>
              <w:t>на</w:t>
            </w:r>
            <w:proofErr w:type="gramEnd"/>
            <w:r w:rsidRPr="00445E38">
              <w:rPr>
                <w:rFonts w:ascii="Times New Roman" w:hAnsi="Times New Roman" w:cs="Times New Roman"/>
                <w:bCs/>
                <w:color w:val="000000"/>
                <w:sz w:val="20"/>
                <w:szCs w:val="20"/>
              </w:rPr>
              <w:t xml:space="preserve"> английский язык </w:t>
            </w:r>
            <w:r w:rsidRPr="00445E38">
              <w:rPr>
                <w:rFonts w:ascii="Times New Roman" w:hAnsi="Times New Roman" w:cs="Times New Roman"/>
                <w:b/>
                <w:bCs/>
                <w:color w:val="000000"/>
                <w:sz w:val="20"/>
                <w:szCs w:val="20"/>
              </w:rPr>
              <w:t>стандартного качества</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tcPr>
          <w:p w:rsidR="00445E38" w:rsidRPr="00445E38" w:rsidRDefault="00445E38" w:rsidP="00445E38">
            <w:pPr>
              <w:rPr>
                <w:rFonts w:ascii="Times New Roman" w:hAnsi="Times New Roman" w:cs="Times New Roman"/>
                <w:bCs/>
                <w:color w:val="000000"/>
                <w:sz w:val="20"/>
                <w:szCs w:val="20"/>
              </w:rPr>
            </w:pPr>
            <w:r w:rsidRPr="00445E38">
              <w:rPr>
                <w:rFonts w:ascii="Times New Roman" w:hAnsi="Times New Roman" w:cs="Times New Roman"/>
                <w:bCs/>
                <w:color w:val="000000"/>
                <w:sz w:val="20"/>
                <w:szCs w:val="20"/>
              </w:rPr>
              <w:t xml:space="preserve">Подготовка перевода текста </w:t>
            </w:r>
            <w:proofErr w:type="gramStart"/>
            <w:r w:rsidRPr="00445E38">
              <w:rPr>
                <w:rFonts w:ascii="Times New Roman" w:hAnsi="Times New Roman" w:cs="Times New Roman"/>
                <w:bCs/>
                <w:color w:val="000000"/>
                <w:sz w:val="20"/>
                <w:szCs w:val="20"/>
              </w:rPr>
              <w:t>с</w:t>
            </w:r>
            <w:proofErr w:type="gramEnd"/>
            <w:r w:rsidRPr="00445E38">
              <w:rPr>
                <w:rFonts w:ascii="Times New Roman" w:hAnsi="Times New Roman" w:cs="Times New Roman"/>
                <w:bCs/>
                <w:color w:val="000000"/>
                <w:sz w:val="20"/>
                <w:szCs w:val="20"/>
              </w:rPr>
              <w:t>/</w:t>
            </w:r>
            <w:proofErr w:type="gramStart"/>
            <w:r w:rsidRPr="00445E38">
              <w:rPr>
                <w:rFonts w:ascii="Times New Roman" w:hAnsi="Times New Roman" w:cs="Times New Roman"/>
                <w:bCs/>
                <w:color w:val="000000"/>
                <w:sz w:val="20"/>
                <w:szCs w:val="20"/>
              </w:rPr>
              <w:t>на</w:t>
            </w:r>
            <w:proofErr w:type="gramEnd"/>
            <w:r w:rsidRPr="00445E38">
              <w:rPr>
                <w:rFonts w:ascii="Times New Roman" w:hAnsi="Times New Roman" w:cs="Times New Roman"/>
                <w:bCs/>
                <w:color w:val="000000"/>
                <w:sz w:val="20"/>
                <w:szCs w:val="20"/>
              </w:rPr>
              <w:t xml:space="preserve"> английский язык </w:t>
            </w:r>
            <w:r w:rsidRPr="00445E38">
              <w:rPr>
                <w:rFonts w:ascii="Times New Roman" w:hAnsi="Times New Roman" w:cs="Times New Roman"/>
                <w:b/>
                <w:bCs/>
                <w:color w:val="000000"/>
                <w:sz w:val="20"/>
                <w:szCs w:val="20"/>
              </w:rPr>
              <w:t>высокого</w:t>
            </w:r>
            <w:r w:rsidRPr="00445E38">
              <w:rPr>
                <w:rFonts w:ascii="Times New Roman" w:hAnsi="Times New Roman" w:cs="Times New Roman"/>
                <w:bCs/>
                <w:color w:val="000000"/>
                <w:sz w:val="20"/>
                <w:szCs w:val="20"/>
              </w:rPr>
              <w:t xml:space="preserve"> </w:t>
            </w:r>
            <w:r w:rsidRPr="00445E38">
              <w:rPr>
                <w:rFonts w:ascii="Times New Roman" w:hAnsi="Times New Roman" w:cs="Times New Roman"/>
                <w:b/>
                <w:bCs/>
                <w:color w:val="000000"/>
                <w:sz w:val="20"/>
                <w:szCs w:val="20"/>
              </w:rPr>
              <w:t>качества</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tcPr>
          <w:p w:rsidR="00445E38" w:rsidRPr="00445E38" w:rsidRDefault="00445E38" w:rsidP="00445E38">
            <w:pPr>
              <w:rPr>
                <w:rFonts w:ascii="Times New Roman" w:hAnsi="Times New Roman" w:cs="Times New Roman"/>
                <w:bCs/>
                <w:color w:val="000000"/>
                <w:sz w:val="20"/>
                <w:szCs w:val="20"/>
              </w:rPr>
            </w:pPr>
            <w:proofErr w:type="gramStart"/>
            <w:r w:rsidRPr="00445E38">
              <w:rPr>
                <w:rFonts w:ascii="Times New Roman" w:hAnsi="Times New Roman" w:cs="Times New Roman"/>
                <w:bCs/>
                <w:color w:val="000000"/>
                <w:sz w:val="20"/>
                <w:szCs w:val="20"/>
              </w:rPr>
              <w:t>Перевод с/на немецкий, французский, испанский, итальянский языки стандартного качества</w:t>
            </w:r>
            <w:proofErr w:type="gramEnd"/>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tcPr>
          <w:p w:rsidR="00445E38" w:rsidRPr="00445E38" w:rsidRDefault="00445E38" w:rsidP="00445E38">
            <w:pPr>
              <w:rPr>
                <w:rFonts w:ascii="Times New Roman" w:hAnsi="Times New Roman" w:cs="Times New Roman"/>
                <w:bCs/>
                <w:color w:val="000000"/>
                <w:sz w:val="20"/>
                <w:szCs w:val="20"/>
              </w:rPr>
            </w:pPr>
            <w:proofErr w:type="gramStart"/>
            <w:r w:rsidRPr="00445E38">
              <w:rPr>
                <w:rFonts w:ascii="Times New Roman" w:hAnsi="Times New Roman" w:cs="Times New Roman"/>
                <w:bCs/>
                <w:color w:val="000000"/>
                <w:sz w:val="20"/>
                <w:szCs w:val="20"/>
              </w:rPr>
              <w:t>Перевод с/на немецкий, французский, испанский, итальянский языки высокого качества</w:t>
            </w:r>
            <w:proofErr w:type="gramEnd"/>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tcPr>
          <w:p w:rsidR="00445E38" w:rsidRPr="00445E38" w:rsidRDefault="00445E38" w:rsidP="00445E38">
            <w:pPr>
              <w:rPr>
                <w:rFonts w:ascii="Times New Roman" w:hAnsi="Times New Roman" w:cs="Times New Roman"/>
                <w:bCs/>
                <w:color w:val="000000"/>
                <w:sz w:val="20"/>
                <w:szCs w:val="20"/>
              </w:rPr>
            </w:pPr>
            <w:r w:rsidRPr="00445E38">
              <w:rPr>
                <w:rFonts w:ascii="Times New Roman" w:hAnsi="Times New Roman" w:cs="Times New Roman"/>
                <w:bCs/>
                <w:color w:val="000000"/>
                <w:sz w:val="20"/>
                <w:szCs w:val="20"/>
              </w:rPr>
              <w:t xml:space="preserve">Перевод </w:t>
            </w:r>
            <w:proofErr w:type="gramStart"/>
            <w:r w:rsidRPr="00445E38">
              <w:rPr>
                <w:rFonts w:ascii="Times New Roman" w:hAnsi="Times New Roman" w:cs="Times New Roman"/>
                <w:bCs/>
                <w:color w:val="000000"/>
                <w:sz w:val="20"/>
                <w:szCs w:val="20"/>
              </w:rPr>
              <w:t>с</w:t>
            </w:r>
            <w:proofErr w:type="gramEnd"/>
            <w:r w:rsidRPr="00445E38">
              <w:rPr>
                <w:rFonts w:ascii="Times New Roman" w:hAnsi="Times New Roman" w:cs="Times New Roman"/>
                <w:bCs/>
                <w:color w:val="000000"/>
                <w:sz w:val="20"/>
                <w:szCs w:val="20"/>
              </w:rPr>
              <w:t>/</w:t>
            </w:r>
            <w:proofErr w:type="gramStart"/>
            <w:r w:rsidRPr="00445E38">
              <w:rPr>
                <w:rFonts w:ascii="Times New Roman" w:hAnsi="Times New Roman" w:cs="Times New Roman"/>
                <w:bCs/>
                <w:color w:val="000000"/>
                <w:sz w:val="20"/>
                <w:szCs w:val="20"/>
              </w:rPr>
              <w:t>на</w:t>
            </w:r>
            <w:proofErr w:type="gramEnd"/>
            <w:r w:rsidRPr="00445E38">
              <w:rPr>
                <w:rFonts w:ascii="Times New Roman" w:hAnsi="Times New Roman" w:cs="Times New Roman"/>
                <w:bCs/>
                <w:color w:val="000000"/>
                <w:sz w:val="20"/>
                <w:szCs w:val="20"/>
              </w:rPr>
              <w:t xml:space="preserve"> прочие европейские языки стандартного качества</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tcPr>
          <w:p w:rsidR="00445E38" w:rsidRPr="00445E38" w:rsidRDefault="00445E38" w:rsidP="00445E38">
            <w:pPr>
              <w:rPr>
                <w:rFonts w:ascii="Times New Roman" w:hAnsi="Times New Roman" w:cs="Times New Roman"/>
                <w:bCs/>
                <w:color w:val="000000"/>
                <w:sz w:val="20"/>
                <w:szCs w:val="20"/>
              </w:rPr>
            </w:pPr>
            <w:r w:rsidRPr="00445E38">
              <w:rPr>
                <w:rFonts w:ascii="Times New Roman" w:hAnsi="Times New Roman" w:cs="Times New Roman"/>
                <w:bCs/>
                <w:color w:val="000000"/>
                <w:sz w:val="20"/>
                <w:szCs w:val="20"/>
              </w:rPr>
              <w:t xml:space="preserve">Перевод </w:t>
            </w:r>
            <w:proofErr w:type="gramStart"/>
            <w:r w:rsidRPr="00445E38">
              <w:rPr>
                <w:rFonts w:ascii="Times New Roman" w:hAnsi="Times New Roman" w:cs="Times New Roman"/>
                <w:bCs/>
                <w:color w:val="000000"/>
                <w:sz w:val="20"/>
                <w:szCs w:val="20"/>
              </w:rPr>
              <w:t>с</w:t>
            </w:r>
            <w:proofErr w:type="gramEnd"/>
            <w:r w:rsidRPr="00445E38">
              <w:rPr>
                <w:rFonts w:ascii="Times New Roman" w:hAnsi="Times New Roman" w:cs="Times New Roman"/>
                <w:bCs/>
                <w:color w:val="000000"/>
                <w:sz w:val="20"/>
                <w:szCs w:val="20"/>
              </w:rPr>
              <w:t>/</w:t>
            </w:r>
            <w:proofErr w:type="gramStart"/>
            <w:r w:rsidRPr="00445E38">
              <w:rPr>
                <w:rFonts w:ascii="Times New Roman" w:hAnsi="Times New Roman" w:cs="Times New Roman"/>
                <w:bCs/>
                <w:color w:val="000000"/>
                <w:sz w:val="20"/>
                <w:szCs w:val="20"/>
              </w:rPr>
              <w:t>на</w:t>
            </w:r>
            <w:proofErr w:type="gramEnd"/>
            <w:r w:rsidRPr="00445E38">
              <w:rPr>
                <w:rFonts w:ascii="Times New Roman" w:hAnsi="Times New Roman" w:cs="Times New Roman"/>
                <w:bCs/>
                <w:color w:val="000000"/>
                <w:sz w:val="20"/>
                <w:szCs w:val="20"/>
              </w:rPr>
              <w:t xml:space="preserve"> прочие европейские языки высокого качества</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tcPr>
          <w:p w:rsidR="00445E38" w:rsidRPr="00445E38" w:rsidRDefault="00445E38" w:rsidP="00445E38">
            <w:pPr>
              <w:rPr>
                <w:rFonts w:ascii="Times New Roman" w:hAnsi="Times New Roman" w:cs="Times New Roman"/>
                <w:bCs/>
                <w:color w:val="000000"/>
                <w:sz w:val="20"/>
                <w:szCs w:val="20"/>
              </w:rPr>
            </w:pPr>
            <w:r w:rsidRPr="00445E38">
              <w:rPr>
                <w:rFonts w:ascii="Times New Roman" w:hAnsi="Times New Roman" w:cs="Times New Roman"/>
                <w:bCs/>
                <w:color w:val="000000"/>
                <w:sz w:val="20"/>
                <w:szCs w:val="20"/>
              </w:rPr>
              <w:t xml:space="preserve">Перевод </w:t>
            </w:r>
            <w:proofErr w:type="gramStart"/>
            <w:r w:rsidRPr="00445E38">
              <w:rPr>
                <w:rFonts w:ascii="Times New Roman" w:hAnsi="Times New Roman" w:cs="Times New Roman"/>
                <w:bCs/>
                <w:color w:val="000000"/>
                <w:sz w:val="20"/>
                <w:szCs w:val="20"/>
              </w:rPr>
              <w:t>с</w:t>
            </w:r>
            <w:proofErr w:type="gramEnd"/>
            <w:r w:rsidRPr="00445E38">
              <w:rPr>
                <w:rFonts w:ascii="Times New Roman" w:hAnsi="Times New Roman" w:cs="Times New Roman"/>
                <w:bCs/>
                <w:color w:val="000000"/>
                <w:sz w:val="20"/>
                <w:szCs w:val="20"/>
              </w:rPr>
              <w:t>/</w:t>
            </w:r>
            <w:proofErr w:type="gramStart"/>
            <w:r w:rsidRPr="00445E38">
              <w:rPr>
                <w:rFonts w:ascii="Times New Roman" w:hAnsi="Times New Roman" w:cs="Times New Roman"/>
                <w:bCs/>
                <w:color w:val="000000"/>
                <w:sz w:val="20"/>
                <w:szCs w:val="20"/>
              </w:rPr>
              <w:t>на</w:t>
            </w:r>
            <w:proofErr w:type="gramEnd"/>
            <w:r w:rsidRPr="00445E38">
              <w:rPr>
                <w:rFonts w:ascii="Times New Roman" w:hAnsi="Times New Roman" w:cs="Times New Roman"/>
                <w:bCs/>
                <w:color w:val="000000"/>
                <w:sz w:val="20"/>
                <w:szCs w:val="20"/>
              </w:rPr>
              <w:t xml:space="preserve"> языки стран Азии и Ближнего Востока стандартного качества</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tcPr>
          <w:p w:rsidR="00445E38" w:rsidRPr="00445E38" w:rsidRDefault="00445E38" w:rsidP="00445E38">
            <w:pPr>
              <w:rPr>
                <w:rFonts w:ascii="Times New Roman" w:hAnsi="Times New Roman" w:cs="Times New Roman"/>
                <w:bCs/>
                <w:color w:val="000000"/>
                <w:sz w:val="20"/>
                <w:szCs w:val="20"/>
              </w:rPr>
            </w:pPr>
            <w:r w:rsidRPr="00445E38">
              <w:rPr>
                <w:rFonts w:ascii="Times New Roman" w:hAnsi="Times New Roman" w:cs="Times New Roman"/>
                <w:bCs/>
                <w:color w:val="000000"/>
                <w:sz w:val="20"/>
                <w:szCs w:val="20"/>
              </w:rPr>
              <w:t xml:space="preserve">Перевод </w:t>
            </w:r>
            <w:proofErr w:type="gramStart"/>
            <w:r w:rsidRPr="00445E38">
              <w:rPr>
                <w:rFonts w:ascii="Times New Roman" w:hAnsi="Times New Roman" w:cs="Times New Roman"/>
                <w:bCs/>
                <w:color w:val="000000"/>
                <w:sz w:val="20"/>
                <w:szCs w:val="20"/>
              </w:rPr>
              <w:t>с</w:t>
            </w:r>
            <w:proofErr w:type="gramEnd"/>
            <w:r w:rsidRPr="00445E38">
              <w:rPr>
                <w:rFonts w:ascii="Times New Roman" w:hAnsi="Times New Roman" w:cs="Times New Roman"/>
                <w:bCs/>
                <w:color w:val="000000"/>
                <w:sz w:val="20"/>
                <w:szCs w:val="20"/>
              </w:rPr>
              <w:t>/</w:t>
            </w:r>
            <w:proofErr w:type="gramStart"/>
            <w:r w:rsidRPr="00445E38">
              <w:rPr>
                <w:rFonts w:ascii="Times New Roman" w:hAnsi="Times New Roman" w:cs="Times New Roman"/>
                <w:bCs/>
                <w:color w:val="000000"/>
                <w:sz w:val="20"/>
                <w:szCs w:val="20"/>
              </w:rPr>
              <w:t>на</w:t>
            </w:r>
            <w:proofErr w:type="gramEnd"/>
            <w:r w:rsidRPr="00445E38">
              <w:rPr>
                <w:rFonts w:ascii="Times New Roman" w:hAnsi="Times New Roman" w:cs="Times New Roman"/>
                <w:bCs/>
                <w:color w:val="000000"/>
                <w:sz w:val="20"/>
                <w:szCs w:val="20"/>
              </w:rPr>
              <w:t xml:space="preserve"> языки стран Азии и Ближнего Востока высокого качества</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tcPr>
          <w:p w:rsidR="00445E38" w:rsidRPr="00445E38" w:rsidRDefault="00445E38" w:rsidP="00445E38">
            <w:pPr>
              <w:rPr>
                <w:rFonts w:ascii="Times New Roman" w:hAnsi="Times New Roman" w:cs="Times New Roman"/>
                <w:bCs/>
                <w:color w:val="000000"/>
                <w:sz w:val="20"/>
                <w:szCs w:val="20"/>
              </w:rPr>
            </w:pPr>
            <w:proofErr w:type="gramStart"/>
            <w:r w:rsidRPr="00445E38">
              <w:rPr>
                <w:rFonts w:ascii="Times New Roman" w:hAnsi="Times New Roman" w:cs="Times New Roman"/>
                <w:bCs/>
                <w:color w:val="000000"/>
                <w:sz w:val="20"/>
                <w:szCs w:val="20"/>
              </w:rPr>
              <w:t>Перевод с/на дальневосточные языки (китайский, корейский, японский и др.) стандартного качества</w:t>
            </w:r>
            <w:proofErr w:type="gramEnd"/>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tcPr>
          <w:p w:rsidR="00445E38" w:rsidRPr="00445E38" w:rsidRDefault="00445E38" w:rsidP="00445E38">
            <w:pPr>
              <w:rPr>
                <w:rFonts w:ascii="Times New Roman" w:hAnsi="Times New Roman" w:cs="Times New Roman"/>
                <w:bCs/>
                <w:color w:val="000000"/>
                <w:sz w:val="20"/>
                <w:szCs w:val="20"/>
              </w:rPr>
            </w:pPr>
            <w:proofErr w:type="gramStart"/>
            <w:r w:rsidRPr="00445E38">
              <w:rPr>
                <w:rFonts w:ascii="Times New Roman" w:hAnsi="Times New Roman" w:cs="Times New Roman"/>
                <w:bCs/>
                <w:color w:val="000000"/>
                <w:sz w:val="20"/>
                <w:szCs w:val="20"/>
              </w:rPr>
              <w:t>Перевод с/на дальневосточные языки (китайский, корейский, японский и др.) высокого качества</w:t>
            </w:r>
            <w:proofErr w:type="gramEnd"/>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tcPr>
          <w:p w:rsidR="00445E38" w:rsidRPr="00445E38" w:rsidRDefault="00445E38" w:rsidP="00445E38">
            <w:pPr>
              <w:rPr>
                <w:rFonts w:ascii="Times New Roman" w:hAnsi="Times New Roman" w:cs="Times New Roman"/>
                <w:bCs/>
                <w:color w:val="000000"/>
                <w:sz w:val="20"/>
                <w:szCs w:val="20"/>
              </w:rPr>
            </w:pPr>
            <w:r w:rsidRPr="00445E38">
              <w:rPr>
                <w:rFonts w:ascii="Times New Roman" w:hAnsi="Times New Roman" w:cs="Times New Roman"/>
                <w:bCs/>
                <w:color w:val="000000"/>
                <w:sz w:val="20"/>
                <w:szCs w:val="20"/>
              </w:rPr>
              <w:t>Коэффициент для расчета надбавки за подготовку срочного перевода</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9668" w:type="dxa"/>
            <w:gridSpan w:val="3"/>
          </w:tcPr>
          <w:p w:rsidR="00445E38" w:rsidRPr="00445E38" w:rsidRDefault="00445E38" w:rsidP="00445E38">
            <w:pPr>
              <w:jc w:val="center"/>
              <w:rPr>
                <w:rFonts w:ascii="Times New Roman" w:hAnsi="Times New Roman" w:cs="Times New Roman"/>
                <w:b/>
                <w:sz w:val="20"/>
                <w:szCs w:val="20"/>
              </w:rPr>
            </w:pPr>
            <w:r w:rsidRPr="00445E38">
              <w:rPr>
                <w:rFonts w:ascii="Times New Roman" w:hAnsi="Times New Roman" w:cs="Times New Roman"/>
                <w:b/>
                <w:bCs/>
                <w:i/>
                <w:color w:val="000000"/>
                <w:sz w:val="20"/>
                <w:szCs w:val="20"/>
              </w:rPr>
              <w:t>Устный последовательный перевод</w:t>
            </w:r>
          </w:p>
        </w:tc>
      </w:tr>
      <w:tr w:rsidR="00445E38" w:rsidRPr="00445E38" w:rsidTr="00C744B7">
        <w:trPr>
          <w:cantSplit/>
        </w:trPr>
        <w:tc>
          <w:tcPr>
            <w:tcW w:w="9668" w:type="dxa"/>
            <w:gridSpan w:val="3"/>
          </w:tcPr>
          <w:p w:rsidR="00445E38" w:rsidRPr="00445E38" w:rsidRDefault="00445E38" w:rsidP="00445E38">
            <w:pPr>
              <w:jc w:val="center"/>
              <w:rPr>
                <w:rFonts w:ascii="Times New Roman" w:hAnsi="Times New Roman" w:cs="Times New Roman"/>
                <w:sz w:val="20"/>
                <w:szCs w:val="20"/>
              </w:rPr>
            </w:pPr>
            <w:r w:rsidRPr="00445E38">
              <w:rPr>
                <w:rFonts w:ascii="Times New Roman" w:hAnsi="Times New Roman" w:cs="Times New Roman"/>
                <w:bCs/>
                <w:i/>
                <w:color w:val="000000"/>
                <w:sz w:val="20"/>
                <w:szCs w:val="20"/>
              </w:rPr>
              <w:t xml:space="preserve">Перевод </w:t>
            </w:r>
            <w:proofErr w:type="gramStart"/>
            <w:r w:rsidRPr="00445E38">
              <w:rPr>
                <w:rFonts w:ascii="Times New Roman" w:hAnsi="Times New Roman" w:cs="Times New Roman"/>
                <w:bCs/>
                <w:i/>
                <w:color w:val="000000"/>
                <w:sz w:val="20"/>
                <w:szCs w:val="20"/>
              </w:rPr>
              <w:t>с</w:t>
            </w:r>
            <w:proofErr w:type="gramEnd"/>
            <w:r w:rsidRPr="00445E38">
              <w:rPr>
                <w:rFonts w:ascii="Times New Roman" w:hAnsi="Times New Roman" w:cs="Times New Roman"/>
                <w:bCs/>
                <w:i/>
                <w:color w:val="000000"/>
                <w:sz w:val="20"/>
                <w:szCs w:val="20"/>
              </w:rPr>
              <w:t>/</w:t>
            </w:r>
            <w:proofErr w:type="gramStart"/>
            <w:r w:rsidRPr="00445E38">
              <w:rPr>
                <w:rFonts w:ascii="Times New Roman" w:hAnsi="Times New Roman" w:cs="Times New Roman"/>
                <w:bCs/>
                <w:i/>
                <w:color w:val="000000"/>
                <w:sz w:val="20"/>
                <w:szCs w:val="20"/>
              </w:rPr>
              <w:t>на</w:t>
            </w:r>
            <w:proofErr w:type="gramEnd"/>
            <w:r w:rsidRPr="00445E38">
              <w:rPr>
                <w:rFonts w:ascii="Times New Roman" w:hAnsi="Times New Roman" w:cs="Times New Roman"/>
                <w:bCs/>
                <w:i/>
                <w:color w:val="000000"/>
                <w:sz w:val="20"/>
                <w:szCs w:val="20"/>
              </w:rPr>
              <w:t xml:space="preserve"> английский язык</w:t>
            </w: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tcPr>
          <w:p w:rsidR="00445E38" w:rsidRPr="00445E38" w:rsidRDefault="00445E38" w:rsidP="00445E38">
            <w:pPr>
              <w:rPr>
                <w:rFonts w:ascii="Times New Roman" w:hAnsi="Times New Roman" w:cs="Times New Roman"/>
                <w:bCs/>
                <w:color w:val="000000"/>
                <w:sz w:val="20"/>
                <w:szCs w:val="20"/>
              </w:rPr>
            </w:pPr>
            <w:r w:rsidRPr="00445E38">
              <w:rPr>
                <w:rFonts w:ascii="Times New Roman" w:hAnsi="Times New Roman" w:cs="Times New Roman"/>
                <w:bCs/>
                <w:color w:val="000000"/>
                <w:sz w:val="20"/>
                <w:szCs w:val="20"/>
              </w:rPr>
              <w:t>до 3 часов включительно (за 1 час)</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tcPr>
          <w:p w:rsidR="00445E38" w:rsidRPr="00445E38" w:rsidRDefault="00445E38" w:rsidP="00445E38">
            <w:pPr>
              <w:rPr>
                <w:rFonts w:ascii="Times New Roman" w:hAnsi="Times New Roman" w:cs="Times New Roman"/>
                <w:bCs/>
                <w:color w:val="000000"/>
                <w:sz w:val="20"/>
                <w:szCs w:val="20"/>
              </w:rPr>
            </w:pPr>
            <w:r w:rsidRPr="00445E38">
              <w:rPr>
                <w:rFonts w:ascii="Times New Roman" w:hAnsi="Times New Roman" w:cs="Times New Roman"/>
                <w:bCs/>
                <w:color w:val="000000"/>
                <w:sz w:val="20"/>
                <w:szCs w:val="20"/>
              </w:rPr>
              <w:t>до 8 часов включительно (за 1 час)</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tcPr>
          <w:p w:rsidR="00445E38" w:rsidRPr="00445E38" w:rsidRDefault="00445E38" w:rsidP="00445E38">
            <w:pPr>
              <w:rPr>
                <w:rFonts w:ascii="Times New Roman" w:hAnsi="Times New Roman" w:cs="Times New Roman"/>
                <w:bCs/>
                <w:color w:val="000000"/>
                <w:sz w:val="20"/>
                <w:szCs w:val="20"/>
              </w:rPr>
            </w:pPr>
            <w:r w:rsidRPr="00445E38">
              <w:rPr>
                <w:rFonts w:ascii="Times New Roman" w:hAnsi="Times New Roman" w:cs="Times New Roman"/>
                <w:bCs/>
                <w:color w:val="000000"/>
                <w:sz w:val="20"/>
                <w:szCs w:val="20"/>
              </w:rPr>
              <w:t>свыше 8 часов за каждый последующий 1 час</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tcPr>
          <w:p w:rsidR="00445E38" w:rsidRPr="00445E38" w:rsidRDefault="00445E38" w:rsidP="00445E38">
            <w:pPr>
              <w:rPr>
                <w:rFonts w:ascii="Times New Roman" w:hAnsi="Times New Roman" w:cs="Times New Roman"/>
                <w:bCs/>
                <w:color w:val="000000"/>
                <w:sz w:val="20"/>
                <w:szCs w:val="20"/>
              </w:rPr>
            </w:pPr>
            <w:r w:rsidRPr="00445E38">
              <w:rPr>
                <w:rFonts w:ascii="Times New Roman" w:hAnsi="Times New Roman" w:cs="Times New Roman"/>
                <w:bCs/>
                <w:color w:val="000000"/>
                <w:sz w:val="20"/>
                <w:szCs w:val="20"/>
              </w:rPr>
              <w:t>до 5 дней (за каждый день работы, за 8 часов)</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9668" w:type="dxa"/>
            <w:gridSpan w:val="3"/>
          </w:tcPr>
          <w:p w:rsidR="00445E38" w:rsidRPr="00445E38" w:rsidRDefault="00445E38" w:rsidP="00445E38">
            <w:pPr>
              <w:jc w:val="center"/>
              <w:rPr>
                <w:rFonts w:ascii="Times New Roman" w:hAnsi="Times New Roman" w:cs="Times New Roman"/>
                <w:sz w:val="20"/>
                <w:szCs w:val="20"/>
              </w:rPr>
            </w:pPr>
            <w:r w:rsidRPr="00445E38">
              <w:rPr>
                <w:rFonts w:ascii="Times New Roman" w:hAnsi="Times New Roman" w:cs="Times New Roman"/>
                <w:bCs/>
                <w:i/>
                <w:color w:val="000000"/>
                <w:sz w:val="20"/>
                <w:szCs w:val="20"/>
              </w:rPr>
              <w:t xml:space="preserve">Перевод </w:t>
            </w:r>
            <w:proofErr w:type="gramStart"/>
            <w:r w:rsidRPr="00445E38">
              <w:rPr>
                <w:rFonts w:ascii="Times New Roman" w:hAnsi="Times New Roman" w:cs="Times New Roman"/>
                <w:bCs/>
                <w:i/>
                <w:color w:val="000000"/>
                <w:sz w:val="20"/>
                <w:szCs w:val="20"/>
              </w:rPr>
              <w:t>с</w:t>
            </w:r>
            <w:proofErr w:type="gramEnd"/>
            <w:r w:rsidRPr="00445E38">
              <w:rPr>
                <w:rFonts w:ascii="Times New Roman" w:hAnsi="Times New Roman" w:cs="Times New Roman"/>
                <w:bCs/>
                <w:i/>
                <w:color w:val="000000"/>
                <w:sz w:val="20"/>
                <w:szCs w:val="20"/>
              </w:rPr>
              <w:t>/на распространенные европейские языки (немецкий, французский, испанский, итальянский)</w:t>
            </w: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tcPr>
          <w:p w:rsidR="00445E38" w:rsidRPr="00445E38" w:rsidRDefault="00445E38" w:rsidP="00445E38">
            <w:pPr>
              <w:rPr>
                <w:rFonts w:ascii="Times New Roman" w:hAnsi="Times New Roman" w:cs="Times New Roman"/>
                <w:sz w:val="20"/>
                <w:szCs w:val="20"/>
              </w:rPr>
            </w:pPr>
            <w:r w:rsidRPr="00445E38">
              <w:rPr>
                <w:rFonts w:ascii="Times New Roman" w:hAnsi="Times New Roman" w:cs="Times New Roman"/>
                <w:bCs/>
                <w:color w:val="000000"/>
                <w:sz w:val="20"/>
                <w:szCs w:val="20"/>
              </w:rPr>
              <w:t>до 3 часов включительно (за 1 час)</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tcPr>
          <w:p w:rsidR="00445E38" w:rsidRPr="00445E38" w:rsidRDefault="00445E38" w:rsidP="00445E38">
            <w:pPr>
              <w:rPr>
                <w:rFonts w:ascii="Times New Roman" w:hAnsi="Times New Roman" w:cs="Times New Roman"/>
                <w:sz w:val="20"/>
                <w:szCs w:val="20"/>
              </w:rPr>
            </w:pPr>
            <w:r w:rsidRPr="00445E38">
              <w:rPr>
                <w:rFonts w:ascii="Times New Roman" w:hAnsi="Times New Roman" w:cs="Times New Roman"/>
                <w:bCs/>
                <w:color w:val="000000"/>
                <w:sz w:val="20"/>
                <w:szCs w:val="20"/>
              </w:rPr>
              <w:t>до 8 часов включительно (за 1 час)</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tcPr>
          <w:p w:rsidR="00445E38" w:rsidRPr="00445E38" w:rsidRDefault="00445E38" w:rsidP="00445E38">
            <w:pPr>
              <w:rPr>
                <w:rFonts w:ascii="Times New Roman" w:hAnsi="Times New Roman" w:cs="Times New Roman"/>
                <w:bCs/>
                <w:color w:val="000000"/>
                <w:sz w:val="20"/>
                <w:szCs w:val="20"/>
              </w:rPr>
            </w:pPr>
            <w:r w:rsidRPr="00445E38">
              <w:rPr>
                <w:rFonts w:ascii="Times New Roman" w:hAnsi="Times New Roman" w:cs="Times New Roman"/>
                <w:bCs/>
                <w:color w:val="000000"/>
                <w:sz w:val="20"/>
                <w:szCs w:val="20"/>
              </w:rPr>
              <w:t>свыше 8 часов за каждый последующий 1 час</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9668" w:type="dxa"/>
            <w:gridSpan w:val="3"/>
          </w:tcPr>
          <w:p w:rsidR="00445E38" w:rsidRPr="00445E38" w:rsidRDefault="00445E38" w:rsidP="00445E38">
            <w:pPr>
              <w:jc w:val="center"/>
              <w:rPr>
                <w:rFonts w:ascii="Times New Roman" w:hAnsi="Times New Roman" w:cs="Times New Roman"/>
                <w:sz w:val="20"/>
                <w:szCs w:val="20"/>
              </w:rPr>
            </w:pPr>
            <w:r w:rsidRPr="00445E38">
              <w:rPr>
                <w:rFonts w:ascii="Times New Roman" w:hAnsi="Times New Roman" w:cs="Times New Roman"/>
                <w:bCs/>
                <w:i/>
                <w:color w:val="000000"/>
                <w:sz w:val="20"/>
                <w:szCs w:val="20"/>
              </w:rPr>
              <w:t xml:space="preserve">Перевод </w:t>
            </w:r>
            <w:proofErr w:type="gramStart"/>
            <w:r w:rsidRPr="00445E38">
              <w:rPr>
                <w:rFonts w:ascii="Times New Roman" w:hAnsi="Times New Roman" w:cs="Times New Roman"/>
                <w:bCs/>
                <w:i/>
                <w:color w:val="000000"/>
                <w:sz w:val="20"/>
                <w:szCs w:val="20"/>
              </w:rPr>
              <w:t>с</w:t>
            </w:r>
            <w:proofErr w:type="gramEnd"/>
            <w:r w:rsidRPr="00445E38">
              <w:rPr>
                <w:rFonts w:ascii="Times New Roman" w:hAnsi="Times New Roman" w:cs="Times New Roman"/>
                <w:bCs/>
                <w:i/>
                <w:color w:val="000000"/>
                <w:sz w:val="20"/>
                <w:szCs w:val="20"/>
              </w:rPr>
              <w:t>/</w:t>
            </w:r>
            <w:proofErr w:type="gramStart"/>
            <w:r w:rsidRPr="00445E38">
              <w:rPr>
                <w:rFonts w:ascii="Times New Roman" w:hAnsi="Times New Roman" w:cs="Times New Roman"/>
                <w:bCs/>
                <w:i/>
                <w:color w:val="000000"/>
                <w:sz w:val="20"/>
                <w:szCs w:val="20"/>
              </w:rPr>
              <w:t>на</w:t>
            </w:r>
            <w:proofErr w:type="gramEnd"/>
            <w:r w:rsidRPr="00445E38">
              <w:rPr>
                <w:rFonts w:ascii="Times New Roman" w:hAnsi="Times New Roman" w:cs="Times New Roman"/>
                <w:bCs/>
                <w:i/>
                <w:color w:val="000000"/>
                <w:sz w:val="20"/>
                <w:szCs w:val="20"/>
              </w:rPr>
              <w:t xml:space="preserve"> другие европейские языки</w:t>
            </w: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tcPr>
          <w:p w:rsidR="00445E38" w:rsidRPr="00445E38" w:rsidRDefault="00445E38" w:rsidP="00445E38">
            <w:pPr>
              <w:rPr>
                <w:rFonts w:ascii="Times New Roman" w:hAnsi="Times New Roman" w:cs="Times New Roman"/>
                <w:sz w:val="20"/>
                <w:szCs w:val="20"/>
              </w:rPr>
            </w:pPr>
            <w:r w:rsidRPr="00445E38">
              <w:rPr>
                <w:rFonts w:ascii="Times New Roman" w:hAnsi="Times New Roman" w:cs="Times New Roman"/>
                <w:bCs/>
                <w:color w:val="000000"/>
                <w:sz w:val="20"/>
                <w:szCs w:val="20"/>
              </w:rPr>
              <w:t>до 3 часов включительно (за 1 час)</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tcPr>
          <w:p w:rsidR="00445E38" w:rsidRPr="00445E38" w:rsidRDefault="00445E38" w:rsidP="00445E38">
            <w:pPr>
              <w:rPr>
                <w:rFonts w:ascii="Times New Roman" w:hAnsi="Times New Roman" w:cs="Times New Roman"/>
                <w:sz w:val="20"/>
                <w:szCs w:val="20"/>
              </w:rPr>
            </w:pPr>
            <w:r w:rsidRPr="00445E38">
              <w:rPr>
                <w:rFonts w:ascii="Times New Roman" w:hAnsi="Times New Roman" w:cs="Times New Roman"/>
                <w:bCs/>
                <w:color w:val="000000"/>
                <w:sz w:val="20"/>
                <w:szCs w:val="20"/>
              </w:rPr>
              <w:t>до 8 часов включительно (за 1 час)</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tcPr>
          <w:p w:rsidR="00445E38" w:rsidRPr="00445E38" w:rsidRDefault="00445E38" w:rsidP="00445E38">
            <w:pPr>
              <w:rPr>
                <w:rFonts w:ascii="Times New Roman" w:hAnsi="Times New Roman" w:cs="Times New Roman"/>
                <w:bCs/>
                <w:color w:val="000000"/>
                <w:sz w:val="20"/>
                <w:szCs w:val="20"/>
              </w:rPr>
            </w:pPr>
            <w:r w:rsidRPr="00445E38">
              <w:rPr>
                <w:rFonts w:ascii="Times New Roman" w:hAnsi="Times New Roman" w:cs="Times New Roman"/>
                <w:bCs/>
                <w:color w:val="000000"/>
                <w:sz w:val="20"/>
                <w:szCs w:val="20"/>
              </w:rPr>
              <w:t>свыше 8 часов за каждый последующий 1 час</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9668" w:type="dxa"/>
            <w:gridSpan w:val="3"/>
          </w:tcPr>
          <w:p w:rsidR="00445E38" w:rsidRPr="00445E38" w:rsidRDefault="00445E38" w:rsidP="00445E38">
            <w:pPr>
              <w:jc w:val="center"/>
              <w:rPr>
                <w:rFonts w:ascii="Times New Roman" w:hAnsi="Times New Roman" w:cs="Times New Roman"/>
                <w:sz w:val="20"/>
                <w:szCs w:val="20"/>
              </w:rPr>
            </w:pPr>
            <w:r w:rsidRPr="00445E38">
              <w:rPr>
                <w:rFonts w:ascii="Times New Roman" w:hAnsi="Times New Roman" w:cs="Times New Roman"/>
                <w:bCs/>
                <w:i/>
                <w:color w:val="000000"/>
                <w:sz w:val="20"/>
                <w:szCs w:val="20"/>
              </w:rPr>
              <w:t xml:space="preserve">Перевод </w:t>
            </w:r>
            <w:proofErr w:type="gramStart"/>
            <w:r w:rsidRPr="00445E38">
              <w:rPr>
                <w:rFonts w:ascii="Times New Roman" w:hAnsi="Times New Roman" w:cs="Times New Roman"/>
                <w:bCs/>
                <w:i/>
                <w:color w:val="000000"/>
                <w:sz w:val="20"/>
                <w:szCs w:val="20"/>
              </w:rPr>
              <w:t>с</w:t>
            </w:r>
            <w:proofErr w:type="gramEnd"/>
            <w:r w:rsidRPr="00445E38">
              <w:rPr>
                <w:rFonts w:ascii="Times New Roman" w:hAnsi="Times New Roman" w:cs="Times New Roman"/>
                <w:bCs/>
                <w:i/>
                <w:color w:val="000000"/>
                <w:sz w:val="20"/>
                <w:szCs w:val="20"/>
              </w:rPr>
              <w:t>/</w:t>
            </w:r>
            <w:proofErr w:type="gramStart"/>
            <w:r w:rsidRPr="00445E38">
              <w:rPr>
                <w:rFonts w:ascii="Times New Roman" w:hAnsi="Times New Roman" w:cs="Times New Roman"/>
                <w:bCs/>
                <w:i/>
                <w:color w:val="000000"/>
                <w:sz w:val="20"/>
                <w:szCs w:val="20"/>
              </w:rPr>
              <w:t>на</w:t>
            </w:r>
            <w:proofErr w:type="gramEnd"/>
            <w:r w:rsidRPr="00445E38">
              <w:rPr>
                <w:rFonts w:ascii="Times New Roman" w:hAnsi="Times New Roman" w:cs="Times New Roman"/>
                <w:bCs/>
                <w:i/>
                <w:color w:val="000000"/>
                <w:sz w:val="20"/>
                <w:szCs w:val="20"/>
              </w:rPr>
              <w:t xml:space="preserve"> языки стран Азии и Ближнего Востока</w:t>
            </w: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tcPr>
          <w:p w:rsidR="00445E38" w:rsidRPr="00445E38" w:rsidRDefault="00445E38" w:rsidP="00445E38">
            <w:pPr>
              <w:rPr>
                <w:rFonts w:ascii="Times New Roman" w:hAnsi="Times New Roman" w:cs="Times New Roman"/>
                <w:sz w:val="20"/>
                <w:szCs w:val="20"/>
              </w:rPr>
            </w:pPr>
            <w:r w:rsidRPr="00445E38">
              <w:rPr>
                <w:rFonts w:ascii="Times New Roman" w:hAnsi="Times New Roman" w:cs="Times New Roman"/>
                <w:bCs/>
                <w:color w:val="000000"/>
                <w:sz w:val="20"/>
                <w:szCs w:val="20"/>
              </w:rPr>
              <w:t>до 3 часов включительно (за 1 час)</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tcPr>
          <w:p w:rsidR="00445E38" w:rsidRPr="00445E38" w:rsidRDefault="00445E38" w:rsidP="00445E38">
            <w:pPr>
              <w:rPr>
                <w:rFonts w:ascii="Times New Roman" w:hAnsi="Times New Roman" w:cs="Times New Roman"/>
                <w:sz w:val="20"/>
                <w:szCs w:val="20"/>
              </w:rPr>
            </w:pPr>
            <w:r w:rsidRPr="00445E38">
              <w:rPr>
                <w:rFonts w:ascii="Times New Roman" w:hAnsi="Times New Roman" w:cs="Times New Roman"/>
                <w:bCs/>
                <w:color w:val="000000"/>
                <w:sz w:val="20"/>
                <w:szCs w:val="20"/>
              </w:rPr>
              <w:t>до 8 часов включительно (за 1 час)</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tcPr>
          <w:p w:rsidR="00445E38" w:rsidRPr="00445E38" w:rsidRDefault="00445E38" w:rsidP="00445E38">
            <w:pPr>
              <w:rPr>
                <w:rFonts w:ascii="Times New Roman" w:hAnsi="Times New Roman" w:cs="Times New Roman"/>
                <w:bCs/>
                <w:color w:val="000000"/>
                <w:sz w:val="20"/>
                <w:szCs w:val="20"/>
              </w:rPr>
            </w:pPr>
            <w:r w:rsidRPr="00445E38">
              <w:rPr>
                <w:rFonts w:ascii="Times New Roman" w:hAnsi="Times New Roman" w:cs="Times New Roman"/>
                <w:bCs/>
                <w:color w:val="000000"/>
                <w:sz w:val="20"/>
                <w:szCs w:val="20"/>
              </w:rPr>
              <w:t>свыше 8 часов за каждый последующий 1 час</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9668" w:type="dxa"/>
            <w:gridSpan w:val="3"/>
          </w:tcPr>
          <w:p w:rsidR="00445E38" w:rsidRPr="00445E38" w:rsidRDefault="00445E38" w:rsidP="00445E38">
            <w:pPr>
              <w:jc w:val="center"/>
              <w:rPr>
                <w:rFonts w:ascii="Times New Roman" w:hAnsi="Times New Roman" w:cs="Times New Roman"/>
                <w:sz w:val="20"/>
                <w:szCs w:val="20"/>
              </w:rPr>
            </w:pPr>
            <w:r w:rsidRPr="00445E38">
              <w:rPr>
                <w:rFonts w:ascii="Times New Roman" w:hAnsi="Times New Roman" w:cs="Times New Roman"/>
                <w:bCs/>
                <w:i/>
                <w:color w:val="000000"/>
                <w:sz w:val="20"/>
                <w:szCs w:val="20"/>
              </w:rPr>
              <w:t xml:space="preserve">Перевод </w:t>
            </w:r>
            <w:proofErr w:type="gramStart"/>
            <w:r w:rsidRPr="00445E38">
              <w:rPr>
                <w:rFonts w:ascii="Times New Roman" w:hAnsi="Times New Roman" w:cs="Times New Roman"/>
                <w:bCs/>
                <w:i/>
                <w:color w:val="000000"/>
                <w:sz w:val="20"/>
                <w:szCs w:val="20"/>
              </w:rPr>
              <w:t>с</w:t>
            </w:r>
            <w:proofErr w:type="gramEnd"/>
            <w:r w:rsidRPr="00445E38">
              <w:rPr>
                <w:rFonts w:ascii="Times New Roman" w:hAnsi="Times New Roman" w:cs="Times New Roman"/>
                <w:bCs/>
                <w:i/>
                <w:color w:val="000000"/>
                <w:sz w:val="20"/>
                <w:szCs w:val="20"/>
              </w:rPr>
              <w:t>/на дальневосточные языки (китайский, корейский, японский и др.)</w:t>
            </w: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tcPr>
          <w:p w:rsidR="00445E38" w:rsidRPr="00445E38" w:rsidRDefault="00445E38" w:rsidP="00445E38">
            <w:pPr>
              <w:rPr>
                <w:rFonts w:ascii="Times New Roman" w:hAnsi="Times New Roman" w:cs="Times New Roman"/>
                <w:sz w:val="20"/>
                <w:szCs w:val="20"/>
              </w:rPr>
            </w:pPr>
            <w:r w:rsidRPr="00445E38">
              <w:rPr>
                <w:rFonts w:ascii="Times New Roman" w:hAnsi="Times New Roman" w:cs="Times New Roman"/>
                <w:bCs/>
                <w:color w:val="000000"/>
                <w:sz w:val="20"/>
                <w:szCs w:val="20"/>
              </w:rPr>
              <w:t>до 3 часов включительно (за 1 час)</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tcPr>
          <w:p w:rsidR="00445E38" w:rsidRPr="00445E38" w:rsidRDefault="00445E38" w:rsidP="00445E38">
            <w:pPr>
              <w:rPr>
                <w:rFonts w:ascii="Times New Roman" w:hAnsi="Times New Roman" w:cs="Times New Roman"/>
                <w:sz w:val="20"/>
                <w:szCs w:val="20"/>
              </w:rPr>
            </w:pPr>
            <w:r w:rsidRPr="00445E38">
              <w:rPr>
                <w:rFonts w:ascii="Times New Roman" w:hAnsi="Times New Roman" w:cs="Times New Roman"/>
                <w:bCs/>
                <w:color w:val="000000"/>
                <w:sz w:val="20"/>
                <w:szCs w:val="20"/>
              </w:rPr>
              <w:t>до 8 часов включительно (за 1 час)</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tcPr>
          <w:p w:rsidR="00445E38" w:rsidRPr="00445E38" w:rsidRDefault="00445E38" w:rsidP="00445E38">
            <w:pPr>
              <w:rPr>
                <w:rFonts w:ascii="Times New Roman" w:hAnsi="Times New Roman" w:cs="Times New Roman"/>
                <w:bCs/>
                <w:color w:val="000000"/>
                <w:sz w:val="20"/>
                <w:szCs w:val="20"/>
              </w:rPr>
            </w:pPr>
            <w:r w:rsidRPr="00445E38">
              <w:rPr>
                <w:rFonts w:ascii="Times New Roman" w:hAnsi="Times New Roman" w:cs="Times New Roman"/>
                <w:bCs/>
                <w:color w:val="000000"/>
                <w:sz w:val="20"/>
                <w:szCs w:val="20"/>
              </w:rPr>
              <w:t>свыше 8 часов за каждый последующий 1 час</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9668" w:type="dxa"/>
            <w:gridSpan w:val="3"/>
          </w:tcPr>
          <w:p w:rsidR="00445E38" w:rsidRPr="00445E38" w:rsidRDefault="00445E38" w:rsidP="00445E38">
            <w:pPr>
              <w:jc w:val="center"/>
              <w:rPr>
                <w:rFonts w:ascii="Times New Roman" w:hAnsi="Times New Roman" w:cs="Times New Roman"/>
                <w:b/>
                <w:sz w:val="20"/>
                <w:szCs w:val="20"/>
              </w:rPr>
            </w:pPr>
            <w:r w:rsidRPr="00445E38">
              <w:rPr>
                <w:rFonts w:ascii="Times New Roman" w:hAnsi="Times New Roman" w:cs="Times New Roman"/>
                <w:b/>
                <w:bCs/>
                <w:i/>
                <w:color w:val="000000"/>
                <w:sz w:val="20"/>
                <w:szCs w:val="20"/>
              </w:rPr>
              <w:t>Устный синхронный перевод</w:t>
            </w:r>
          </w:p>
        </w:tc>
      </w:tr>
      <w:tr w:rsidR="00445E38" w:rsidRPr="00445E38" w:rsidTr="00C744B7">
        <w:trPr>
          <w:cantSplit/>
        </w:trPr>
        <w:tc>
          <w:tcPr>
            <w:tcW w:w="9668" w:type="dxa"/>
            <w:gridSpan w:val="3"/>
          </w:tcPr>
          <w:p w:rsidR="00445E38" w:rsidRPr="00445E38" w:rsidRDefault="00445E38" w:rsidP="00445E38">
            <w:pPr>
              <w:jc w:val="center"/>
              <w:rPr>
                <w:rFonts w:ascii="Times New Roman" w:hAnsi="Times New Roman" w:cs="Times New Roman"/>
                <w:sz w:val="20"/>
                <w:szCs w:val="20"/>
              </w:rPr>
            </w:pPr>
            <w:r w:rsidRPr="00445E38">
              <w:rPr>
                <w:rFonts w:ascii="Times New Roman" w:hAnsi="Times New Roman" w:cs="Times New Roman"/>
                <w:bCs/>
                <w:i/>
                <w:color w:val="000000"/>
                <w:sz w:val="20"/>
                <w:szCs w:val="20"/>
              </w:rPr>
              <w:t xml:space="preserve">Перевод </w:t>
            </w:r>
            <w:proofErr w:type="gramStart"/>
            <w:r w:rsidRPr="00445E38">
              <w:rPr>
                <w:rFonts w:ascii="Times New Roman" w:hAnsi="Times New Roman" w:cs="Times New Roman"/>
                <w:bCs/>
                <w:i/>
                <w:color w:val="000000"/>
                <w:sz w:val="20"/>
                <w:szCs w:val="20"/>
              </w:rPr>
              <w:t>с</w:t>
            </w:r>
            <w:proofErr w:type="gramEnd"/>
            <w:r w:rsidRPr="00445E38">
              <w:rPr>
                <w:rFonts w:ascii="Times New Roman" w:hAnsi="Times New Roman" w:cs="Times New Roman"/>
                <w:bCs/>
                <w:i/>
                <w:color w:val="000000"/>
                <w:sz w:val="20"/>
                <w:szCs w:val="20"/>
              </w:rPr>
              <w:t>/</w:t>
            </w:r>
            <w:proofErr w:type="gramStart"/>
            <w:r w:rsidRPr="00445E38">
              <w:rPr>
                <w:rFonts w:ascii="Times New Roman" w:hAnsi="Times New Roman" w:cs="Times New Roman"/>
                <w:bCs/>
                <w:i/>
                <w:color w:val="000000"/>
                <w:sz w:val="20"/>
                <w:szCs w:val="20"/>
              </w:rPr>
              <w:t>на</w:t>
            </w:r>
            <w:proofErr w:type="gramEnd"/>
            <w:r w:rsidRPr="00445E38">
              <w:rPr>
                <w:rFonts w:ascii="Times New Roman" w:hAnsi="Times New Roman" w:cs="Times New Roman"/>
                <w:bCs/>
                <w:i/>
                <w:color w:val="000000"/>
                <w:sz w:val="20"/>
                <w:szCs w:val="20"/>
              </w:rPr>
              <w:t xml:space="preserve"> английский язык</w:t>
            </w: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tcPr>
          <w:p w:rsidR="00445E38" w:rsidRPr="00445E38" w:rsidRDefault="00445E38" w:rsidP="00445E38">
            <w:pPr>
              <w:rPr>
                <w:rFonts w:ascii="Times New Roman" w:hAnsi="Times New Roman" w:cs="Times New Roman"/>
                <w:sz w:val="20"/>
                <w:szCs w:val="20"/>
              </w:rPr>
            </w:pPr>
            <w:r w:rsidRPr="00445E38">
              <w:rPr>
                <w:rFonts w:ascii="Times New Roman" w:hAnsi="Times New Roman" w:cs="Times New Roman"/>
                <w:bCs/>
                <w:color w:val="000000"/>
                <w:sz w:val="20"/>
                <w:szCs w:val="20"/>
              </w:rPr>
              <w:t>до 3 часов включительно (за 1 час)</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tcPr>
          <w:p w:rsidR="00445E38" w:rsidRPr="00445E38" w:rsidRDefault="00445E38" w:rsidP="00445E38">
            <w:pPr>
              <w:rPr>
                <w:rFonts w:ascii="Times New Roman" w:hAnsi="Times New Roman" w:cs="Times New Roman"/>
                <w:sz w:val="20"/>
                <w:szCs w:val="20"/>
              </w:rPr>
            </w:pPr>
            <w:r w:rsidRPr="00445E38">
              <w:rPr>
                <w:rFonts w:ascii="Times New Roman" w:hAnsi="Times New Roman" w:cs="Times New Roman"/>
                <w:bCs/>
                <w:color w:val="000000"/>
                <w:sz w:val="20"/>
                <w:szCs w:val="20"/>
              </w:rPr>
              <w:t>до 8 часов включительно (за 1 час)</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tcPr>
          <w:p w:rsidR="00445E38" w:rsidRPr="00445E38" w:rsidRDefault="00445E38" w:rsidP="00445E38">
            <w:pPr>
              <w:rPr>
                <w:rFonts w:ascii="Times New Roman" w:hAnsi="Times New Roman" w:cs="Times New Roman"/>
                <w:bCs/>
                <w:color w:val="000000"/>
                <w:sz w:val="20"/>
                <w:szCs w:val="20"/>
              </w:rPr>
            </w:pPr>
            <w:r w:rsidRPr="00445E38">
              <w:rPr>
                <w:rFonts w:ascii="Times New Roman" w:hAnsi="Times New Roman" w:cs="Times New Roman"/>
                <w:bCs/>
                <w:color w:val="000000"/>
                <w:sz w:val="20"/>
                <w:szCs w:val="20"/>
              </w:rPr>
              <w:t>свыше 8 часов за каждый последующий 1 час</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vAlign w:val="bottom"/>
          </w:tcPr>
          <w:p w:rsidR="00445E38" w:rsidRPr="00445E38" w:rsidRDefault="00445E38" w:rsidP="00445E38">
            <w:pPr>
              <w:rPr>
                <w:rFonts w:ascii="Times New Roman" w:hAnsi="Times New Roman" w:cs="Times New Roman"/>
                <w:bCs/>
                <w:color w:val="000000"/>
                <w:sz w:val="20"/>
                <w:szCs w:val="20"/>
              </w:rPr>
            </w:pPr>
            <w:r w:rsidRPr="00445E38">
              <w:rPr>
                <w:rFonts w:ascii="Times New Roman" w:hAnsi="Times New Roman" w:cs="Times New Roman"/>
                <w:bCs/>
                <w:color w:val="000000"/>
                <w:sz w:val="20"/>
                <w:szCs w:val="20"/>
              </w:rPr>
              <w:t>За 5 дней (за каждый день работы, 8 часов)</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9668" w:type="dxa"/>
            <w:gridSpan w:val="3"/>
          </w:tcPr>
          <w:p w:rsidR="00445E38" w:rsidRPr="00445E38" w:rsidRDefault="00445E38" w:rsidP="00445E38">
            <w:pPr>
              <w:jc w:val="center"/>
              <w:rPr>
                <w:rFonts w:ascii="Times New Roman" w:hAnsi="Times New Roman" w:cs="Times New Roman"/>
                <w:sz w:val="20"/>
                <w:szCs w:val="20"/>
              </w:rPr>
            </w:pPr>
            <w:r w:rsidRPr="00445E38">
              <w:rPr>
                <w:rFonts w:ascii="Times New Roman" w:hAnsi="Times New Roman" w:cs="Times New Roman"/>
                <w:bCs/>
                <w:i/>
                <w:color w:val="000000"/>
                <w:sz w:val="20"/>
                <w:szCs w:val="20"/>
              </w:rPr>
              <w:t xml:space="preserve">Перевод </w:t>
            </w:r>
            <w:proofErr w:type="gramStart"/>
            <w:r w:rsidRPr="00445E38">
              <w:rPr>
                <w:rFonts w:ascii="Times New Roman" w:hAnsi="Times New Roman" w:cs="Times New Roman"/>
                <w:bCs/>
                <w:i/>
                <w:color w:val="000000"/>
                <w:sz w:val="20"/>
                <w:szCs w:val="20"/>
              </w:rPr>
              <w:t>с</w:t>
            </w:r>
            <w:proofErr w:type="gramEnd"/>
            <w:r w:rsidRPr="00445E38">
              <w:rPr>
                <w:rFonts w:ascii="Times New Roman" w:hAnsi="Times New Roman" w:cs="Times New Roman"/>
                <w:bCs/>
                <w:i/>
                <w:color w:val="000000"/>
                <w:sz w:val="20"/>
                <w:szCs w:val="20"/>
              </w:rPr>
              <w:t>/</w:t>
            </w:r>
            <w:proofErr w:type="gramStart"/>
            <w:r w:rsidRPr="00445E38">
              <w:rPr>
                <w:rFonts w:ascii="Times New Roman" w:hAnsi="Times New Roman" w:cs="Times New Roman"/>
                <w:bCs/>
                <w:i/>
                <w:color w:val="000000"/>
                <w:sz w:val="20"/>
                <w:szCs w:val="20"/>
              </w:rPr>
              <w:t>на</w:t>
            </w:r>
            <w:proofErr w:type="gramEnd"/>
            <w:r w:rsidRPr="00445E38">
              <w:rPr>
                <w:rFonts w:ascii="Times New Roman" w:hAnsi="Times New Roman" w:cs="Times New Roman"/>
                <w:bCs/>
                <w:i/>
                <w:color w:val="000000"/>
                <w:sz w:val="20"/>
                <w:szCs w:val="20"/>
              </w:rPr>
              <w:t xml:space="preserve"> другие европейские языки</w:t>
            </w: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tcPr>
          <w:p w:rsidR="00445E38" w:rsidRPr="00445E38" w:rsidRDefault="00445E38" w:rsidP="00445E38">
            <w:pPr>
              <w:rPr>
                <w:rFonts w:ascii="Times New Roman" w:hAnsi="Times New Roman" w:cs="Times New Roman"/>
                <w:sz w:val="20"/>
                <w:szCs w:val="20"/>
              </w:rPr>
            </w:pPr>
            <w:r w:rsidRPr="00445E38">
              <w:rPr>
                <w:rFonts w:ascii="Times New Roman" w:hAnsi="Times New Roman" w:cs="Times New Roman"/>
                <w:bCs/>
                <w:color w:val="000000"/>
                <w:sz w:val="20"/>
                <w:szCs w:val="20"/>
              </w:rPr>
              <w:t>до 3 часов включительно (за 1 час)</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tcPr>
          <w:p w:rsidR="00445E38" w:rsidRPr="00445E38" w:rsidRDefault="00445E38" w:rsidP="00445E38">
            <w:pPr>
              <w:rPr>
                <w:rFonts w:ascii="Times New Roman" w:hAnsi="Times New Roman" w:cs="Times New Roman"/>
                <w:sz w:val="20"/>
                <w:szCs w:val="20"/>
              </w:rPr>
            </w:pPr>
            <w:r w:rsidRPr="00445E38">
              <w:rPr>
                <w:rFonts w:ascii="Times New Roman" w:hAnsi="Times New Roman" w:cs="Times New Roman"/>
                <w:bCs/>
                <w:color w:val="000000"/>
                <w:sz w:val="20"/>
                <w:szCs w:val="20"/>
              </w:rPr>
              <w:t>до 8 часов включительно (за 1 час)</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tcPr>
          <w:p w:rsidR="00445E38" w:rsidRPr="00445E38" w:rsidRDefault="00445E38" w:rsidP="00445E38">
            <w:pPr>
              <w:rPr>
                <w:rFonts w:ascii="Times New Roman" w:hAnsi="Times New Roman" w:cs="Times New Roman"/>
                <w:bCs/>
                <w:color w:val="000000"/>
                <w:sz w:val="20"/>
                <w:szCs w:val="20"/>
              </w:rPr>
            </w:pPr>
            <w:r w:rsidRPr="00445E38">
              <w:rPr>
                <w:rFonts w:ascii="Times New Roman" w:hAnsi="Times New Roman" w:cs="Times New Roman"/>
                <w:bCs/>
                <w:color w:val="000000"/>
                <w:sz w:val="20"/>
                <w:szCs w:val="20"/>
              </w:rPr>
              <w:t>свыше 8 часов за каждый последующий 1 час</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9668" w:type="dxa"/>
            <w:gridSpan w:val="3"/>
          </w:tcPr>
          <w:p w:rsidR="00445E38" w:rsidRPr="00445E38" w:rsidRDefault="00445E38" w:rsidP="00445E38">
            <w:pPr>
              <w:jc w:val="center"/>
              <w:rPr>
                <w:rFonts w:ascii="Times New Roman" w:hAnsi="Times New Roman" w:cs="Times New Roman"/>
                <w:sz w:val="20"/>
                <w:szCs w:val="20"/>
              </w:rPr>
            </w:pPr>
            <w:r w:rsidRPr="00445E38">
              <w:rPr>
                <w:rFonts w:ascii="Times New Roman" w:hAnsi="Times New Roman" w:cs="Times New Roman"/>
                <w:bCs/>
                <w:i/>
                <w:color w:val="000000"/>
                <w:sz w:val="20"/>
                <w:szCs w:val="20"/>
              </w:rPr>
              <w:lastRenderedPageBreak/>
              <w:t xml:space="preserve">Перевод </w:t>
            </w:r>
            <w:proofErr w:type="gramStart"/>
            <w:r w:rsidRPr="00445E38">
              <w:rPr>
                <w:rFonts w:ascii="Times New Roman" w:hAnsi="Times New Roman" w:cs="Times New Roman"/>
                <w:bCs/>
                <w:i/>
                <w:color w:val="000000"/>
                <w:sz w:val="20"/>
                <w:szCs w:val="20"/>
              </w:rPr>
              <w:t>с</w:t>
            </w:r>
            <w:proofErr w:type="gramEnd"/>
            <w:r w:rsidRPr="00445E38">
              <w:rPr>
                <w:rFonts w:ascii="Times New Roman" w:hAnsi="Times New Roman" w:cs="Times New Roman"/>
                <w:bCs/>
                <w:i/>
                <w:color w:val="000000"/>
                <w:sz w:val="20"/>
                <w:szCs w:val="20"/>
              </w:rPr>
              <w:t>/</w:t>
            </w:r>
            <w:proofErr w:type="gramStart"/>
            <w:r w:rsidRPr="00445E38">
              <w:rPr>
                <w:rFonts w:ascii="Times New Roman" w:hAnsi="Times New Roman" w:cs="Times New Roman"/>
                <w:bCs/>
                <w:i/>
                <w:color w:val="000000"/>
                <w:sz w:val="20"/>
                <w:szCs w:val="20"/>
              </w:rPr>
              <w:t>на</w:t>
            </w:r>
            <w:proofErr w:type="gramEnd"/>
            <w:r w:rsidRPr="00445E38">
              <w:rPr>
                <w:rFonts w:ascii="Times New Roman" w:hAnsi="Times New Roman" w:cs="Times New Roman"/>
                <w:bCs/>
                <w:i/>
                <w:color w:val="000000"/>
                <w:sz w:val="20"/>
                <w:szCs w:val="20"/>
              </w:rPr>
              <w:t xml:space="preserve"> другие европейские языки</w:t>
            </w: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tcPr>
          <w:p w:rsidR="00445E38" w:rsidRPr="00445E38" w:rsidRDefault="00445E38" w:rsidP="00445E38">
            <w:pPr>
              <w:rPr>
                <w:rFonts w:ascii="Times New Roman" w:hAnsi="Times New Roman" w:cs="Times New Roman"/>
                <w:sz w:val="20"/>
                <w:szCs w:val="20"/>
              </w:rPr>
            </w:pPr>
            <w:r w:rsidRPr="00445E38">
              <w:rPr>
                <w:rFonts w:ascii="Times New Roman" w:hAnsi="Times New Roman" w:cs="Times New Roman"/>
                <w:bCs/>
                <w:color w:val="000000"/>
                <w:sz w:val="20"/>
                <w:szCs w:val="20"/>
              </w:rPr>
              <w:t>до 3 часов включительно (за 1 час)</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tcPr>
          <w:p w:rsidR="00445E38" w:rsidRPr="00445E38" w:rsidRDefault="00445E38" w:rsidP="00445E38">
            <w:pPr>
              <w:rPr>
                <w:rFonts w:ascii="Times New Roman" w:hAnsi="Times New Roman" w:cs="Times New Roman"/>
                <w:sz w:val="20"/>
                <w:szCs w:val="20"/>
              </w:rPr>
            </w:pPr>
            <w:r w:rsidRPr="00445E38">
              <w:rPr>
                <w:rFonts w:ascii="Times New Roman" w:hAnsi="Times New Roman" w:cs="Times New Roman"/>
                <w:bCs/>
                <w:color w:val="000000"/>
                <w:sz w:val="20"/>
                <w:szCs w:val="20"/>
              </w:rPr>
              <w:t>до 8 часов включительно (за 1 час)</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tcPr>
          <w:p w:rsidR="00445E38" w:rsidRPr="00445E38" w:rsidRDefault="00445E38" w:rsidP="00445E38">
            <w:pPr>
              <w:rPr>
                <w:rFonts w:ascii="Times New Roman" w:hAnsi="Times New Roman" w:cs="Times New Roman"/>
                <w:bCs/>
                <w:color w:val="000000"/>
                <w:sz w:val="20"/>
                <w:szCs w:val="20"/>
              </w:rPr>
            </w:pPr>
            <w:r w:rsidRPr="00445E38">
              <w:rPr>
                <w:rFonts w:ascii="Times New Roman" w:hAnsi="Times New Roman" w:cs="Times New Roman"/>
                <w:bCs/>
                <w:color w:val="000000"/>
                <w:sz w:val="20"/>
                <w:szCs w:val="20"/>
              </w:rPr>
              <w:t>свыше 8 часов за каждый последующий 1 час</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9668" w:type="dxa"/>
            <w:gridSpan w:val="3"/>
          </w:tcPr>
          <w:p w:rsidR="00445E38" w:rsidRPr="00445E38" w:rsidRDefault="00445E38" w:rsidP="00445E38">
            <w:pPr>
              <w:jc w:val="center"/>
              <w:rPr>
                <w:rFonts w:ascii="Times New Roman" w:hAnsi="Times New Roman" w:cs="Times New Roman"/>
                <w:sz w:val="20"/>
                <w:szCs w:val="20"/>
              </w:rPr>
            </w:pPr>
            <w:r w:rsidRPr="00445E38">
              <w:rPr>
                <w:rFonts w:ascii="Times New Roman" w:hAnsi="Times New Roman" w:cs="Times New Roman"/>
                <w:bCs/>
                <w:i/>
                <w:color w:val="000000"/>
                <w:sz w:val="20"/>
                <w:szCs w:val="20"/>
              </w:rPr>
              <w:t xml:space="preserve">Перевод </w:t>
            </w:r>
            <w:proofErr w:type="gramStart"/>
            <w:r w:rsidRPr="00445E38">
              <w:rPr>
                <w:rFonts w:ascii="Times New Roman" w:hAnsi="Times New Roman" w:cs="Times New Roman"/>
                <w:bCs/>
                <w:i/>
                <w:color w:val="000000"/>
                <w:sz w:val="20"/>
                <w:szCs w:val="20"/>
              </w:rPr>
              <w:t>с</w:t>
            </w:r>
            <w:proofErr w:type="gramEnd"/>
            <w:r w:rsidRPr="00445E38">
              <w:rPr>
                <w:rFonts w:ascii="Times New Roman" w:hAnsi="Times New Roman" w:cs="Times New Roman"/>
                <w:bCs/>
                <w:i/>
                <w:color w:val="000000"/>
                <w:sz w:val="20"/>
                <w:szCs w:val="20"/>
              </w:rPr>
              <w:t>/</w:t>
            </w:r>
            <w:proofErr w:type="gramStart"/>
            <w:r w:rsidRPr="00445E38">
              <w:rPr>
                <w:rFonts w:ascii="Times New Roman" w:hAnsi="Times New Roman" w:cs="Times New Roman"/>
                <w:bCs/>
                <w:i/>
                <w:color w:val="000000"/>
                <w:sz w:val="20"/>
                <w:szCs w:val="20"/>
              </w:rPr>
              <w:t>на</w:t>
            </w:r>
            <w:proofErr w:type="gramEnd"/>
            <w:r w:rsidRPr="00445E38">
              <w:rPr>
                <w:rFonts w:ascii="Times New Roman" w:hAnsi="Times New Roman" w:cs="Times New Roman"/>
                <w:bCs/>
                <w:i/>
                <w:color w:val="000000"/>
                <w:sz w:val="20"/>
                <w:szCs w:val="20"/>
              </w:rPr>
              <w:t xml:space="preserve"> языки стран Азии и Ближнего Востока</w:t>
            </w: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tcPr>
          <w:p w:rsidR="00445E38" w:rsidRPr="00445E38" w:rsidRDefault="00445E38" w:rsidP="00445E38">
            <w:pPr>
              <w:rPr>
                <w:rFonts w:ascii="Times New Roman" w:hAnsi="Times New Roman" w:cs="Times New Roman"/>
                <w:sz w:val="20"/>
                <w:szCs w:val="20"/>
              </w:rPr>
            </w:pPr>
            <w:r w:rsidRPr="00445E38">
              <w:rPr>
                <w:rFonts w:ascii="Times New Roman" w:hAnsi="Times New Roman" w:cs="Times New Roman"/>
                <w:bCs/>
                <w:color w:val="000000"/>
                <w:sz w:val="20"/>
                <w:szCs w:val="20"/>
              </w:rPr>
              <w:t>до 3 часов включительно (за 1 час)</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tcPr>
          <w:p w:rsidR="00445E38" w:rsidRPr="00445E38" w:rsidRDefault="00445E38" w:rsidP="00445E38">
            <w:pPr>
              <w:rPr>
                <w:rFonts w:ascii="Times New Roman" w:hAnsi="Times New Roman" w:cs="Times New Roman"/>
                <w:sz w:val="20"/>
                <w:szCs w:val="20"/>
              </w:rPr>
            </w:pPr>
            <w:r w:rsidRPr="00445E38">
              <w:rPr>
                <w:rFonts w:ascii="Times New Roman" w:hAnsi="Times New Roman" w:cs="Times New Roman"/>
                <w:bCs/>
                <w:color w:val="000000"/>
                <w:sz w:val="20"/>
                <w:szCs w:val="20"/>
              </w:rPr>
              <w:t>до 8 часов включительно (за 1 час)</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tcPr>
          <w:p w:rsidR="00445E38" w:rsidRPr="00445E38" w:rsidRDefault="00445E38" w:rsidP="00445E38">
            <w:pPr>
              <w:rPr>
                <w:rFonts w:ascii="Times New Roman" w:hAnsi="Times New Roman" w:cs="Times New Roman"/>
                <w:bCs/>
                <w:color w:val="000000"/>
                <w:sz w:val="20"/>
                <w:szCs w:val="20"/>
              </w:rPr>
            </w:pPr>
            <w:r w:rsidRPr="00445E38">
              <w:rPr>
                <w:rFonts w:ascii="Times New Roman" w:hAnsi="Times New Roman" w:cs="Times New Roman"/>
                <w:bCs/>
                <w:color w:val="000000"/>
                <w:sz w:val="20"/>
                <w:szCs w:val="20"/>
              </w:rPr>
              <w:t>свыше 8 часов за каждый последующий 1 час</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9668" w:type="dxa"/>
            <w:gridSpan w:val="3"/>
          </w:tcPr>
          <w:p w:rsidR="00445E38" w:rsidRPr="00445E38" w:rsidRDefault="00445E38" w:rsidP="00445E38">
            <w:pPr>
              <w:jc w:val="center"/>
              <w:rPr>
                <w:rFonts w:ascii="Times New Roman" w:hAnsi="Times New Roman" w:cs="Times New Roman"/>
                <w:b/>
                <w:sz w:val="20"/>
                <w:szCs w:val="20"/>
              </w:rPr>
            </w:pPr>
            <w:r w:rsidRPr="00445E38">
              <w:rPr>
                <w:rFonts w:ascii="Times New Roman" w:hAnsi="Times New Roman" w:cs="Times New Roman"/>
                <w:b/>
                <w:bCs/>
                <w:i/>
                <w:color w:val="000000"/>
                <w:sz w:val="20"/>
                <w:szCs w:val="20"/>
              </w:rPr>
              <w:t>Прочие услуги</w:t>
            </w: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vAlign w:val="bottom"/>
          </w:tcPr>
          <w:p w:rsidR="00445E38" w:rsidRPr="00445E38" w:rsidRDefault="00445E38" w:rsidP="00445E38">
            <w:pPr>
              <w:rPr>
                <w:rFonts w:ascii="Times New Roman" w:hAnsi="Times New Roman" w:cs="Times New Roman"/>
                <w:bCs/>
                <w:color w:val="000000"/>
                <w:sz w:val="20"/>
                <w:szCs w:val="20"/>
              </w:rPr>
            </w:pPr>
            <w:r w:rsidRPr="00445E38">
              <w:rPr>
                <w:rFonts w:ascii="Times New Roman" w:hAnsi="Times New Roman" w:cs="Times New Roman"/>
                <w:bCs/>
                <w:color w:val="000000"/>
                <w:sz w:val="20"/>
                <w:szCs w:val="20"/>
              </w:rPr>
              <w:t xml:space="preserve">Срочная организация проставления штампа </w:t>
            </w:r>
            <w:proofErr w:type="spellStart"/>
            <w:r w:rsidRPr="00445E38">
              <w:rPr>
                <w:rFonts w:ascii="Times New Roman" w:hAnsi="Times New Roman" w:cs="Times New Roman"/>
                <w:bCs/>
                <w:color w:val="000000"/>
                <w:sz w:val="20"/>
                <w:szCs w:val="20"/>
              </w:rPr>
              <w:t>апостиль</w:t>
            </w:r>
            <w:proofErr w:type="spellEnd"/>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vAlign w:val="bottom"/>
          </w:tcPr>
          <w:p w:rsidR="00445E38" w:rsidRPr="00445E38" w:rsidRDefault="00445E38" w:rsidP="00445E38">
            <w:pPr>
              <w:rPr>
                <w:rFonts w:ascii="Times New Roman" w:hAnsi="Times New Roman" w:cs="Times New Roman"/>
                <w:bCs/>
                <w:color w:val="000000"/>
                <w:sz w:val="20"/>
                <w:szCs w:val="20"/>
              </w:rPr>
            </w:pPr>
            <w:r w:rsidRPr="00445E38">
              <w:rPr>
                <w:rFonts w:ascii="Times New Roman" w:hAnsi="Times New Roman" w:cs="Times New Roman"/>
                <w:bCs/>
                <w:color w:val="000000"/>
                <w:sz w:val="20"/>
                <w:szCs w:val="20"/>
              </w:rPr>
              <w:t>Организация выполнения консульской легализации документов</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vAlign w:val="bottom"/>
          </w:tcPr>
          <w:p w:rsidR="00445E38" w:rsidRPr="00445E38" w:rsidRDefault="00445E38" w:rsidP="00445E38">
            <w:pPr>
              <w:rPr>
                <w:rFonts w:ascii="Times New Roman" w:hAnsi="Times New Roman" w:cs="Times New Roman"/>
                <w:bCs/>
                <w:color w:val="000000"/>
                <w:sz w:val="20"/>
                <w:szCs w:val="20"/>
              </w:rPr>
            </w:pPr>
            <w:r w:rsidRPr="00445E38">
              <w:rPr>
                <w:rFonts w:ascii="Times New Roman" w:hAnsi="Times New Roman" w:cs="Times New Roman"/>
                <w:bCs/>
                <w:color w:val="000000"/>
                <w:sz w:val="20"/>
                <w:szCs w:val="20"/>
              </w:rPr>
              <w:t xml:space="preserve">Организация нотариального </w:t>
            </w:r>
            <w:proofErr w:type="gramStart"/>
            <w:r w:rsidRPr="00445E38">
              <w:rPr>
                <w:rFonts w:ascii="Times New Roman" w:hAnsi="Times New Roman" w:cs="Times New Roman"/>
                <w:bCs/>
                <w:color w:val="000000"/>
                <w:sz w:val="20"/>
                <w:szCs w:val="20"/>
              </w:rPr>
              <w:t>заверения подлинности</w:t>
            </w:r>
            <w:proofErr w:type="gramEnd"/>
            <w:r w:rsidRPr="00445E38">
              <w:rPr>
                <w:rFonts w:ascii="Times New Roman" w:hAnsi="Times New Roman" w:cs="Times New Roman"/>
                <w:bCs/>
                <w:color w:val="000000"/>
                <w:sz w:val="20"/>
                <w:szCs w:val="20"/>
              </w:rPr>
              <w:t xml:space="preserve"> подписи переводчика</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vAlign w:val="bottom"/>
          </w:tcPr>
          <w:p w:rsidR="00445E38" w:rsidRPr="00445E38" w:rsidRDefault="00445E38" w:rsidP="00445E38">
            <w:pPr>
              <w:rPr>
                <w:rFonts w:ascii="Times New Roman" w:hAnsi="Times New Roman" w:cs="Times New Roman"/>
                <w:bCs/>
                <w:color w:val="000000"/>
                <w:sz w:val="20"/>
                <w:szCs w:val="20"/>
              </w:rPr>
            </w:pPr>
            <w:r w:rsidRPr="00445E38">
              <w:rPr>
                <w:rFonts w:ascii="Times New Roman" w:hAnsi="Times New Roman" w:cs="Times New Roman"/>
                <w:bCs/>
                <w:color w:val="000000"/>
                <w:sz w:val="20"/>
                <w:szCs w:val="20"/>
              </w:rPr>
              <w:t xml:space="preserve">Организация нотариального </w:t>
            </w:r>
            <w:proofErr w:type="gramStart"/>
            <w:r w:rsidRPr="00445E38">
              <w:rPr>
                <w:rFonts w:ascii="Times New Roman" w:hAnsi="Times New Roman" w:cs="Times New Roman"/>
                <w:bCs/>
                <w:color w:val="000000"/>
                <w:sz w:val="20"/>
                <w:szCs w:val="20"/>
              </w:rPr>
              <w:t>заверения копий</w:t>
            </w:r>
            <w:proofErr w:type="gramEnd"/>
            <w:r w:rsidRPr="00445E38">
              <w:rPr>
                <w:rFonts w:ascii="Times New Roman" w:hAnsi="Times New Roman" w:cs="Times New Roman"/>
                <w:bCs/>
                <w:color w:val="000000"/>
                <w:sz w:val="20"/>
                <w:szCs w:val="20"/>
              </w:rPr>
              <w:t xml:space="preserve"> документов</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vAlign w:val="bottom"/>
          </w:tcPr>
          <w:p w:rsidR="00445E38" w:rsidRPr="00445E38" w:rsidRDefault="00445E38" w:rsidP="00445E38">
            <w:pPr>
              <w:rPr>
                <w:rFonts w:ascii="Times New Roman" w:hAnsi="Times New Roman" w:cs="Times New Roman"/>
                <w:bCs/>
                <w:color w:val="000000"/>
                <w:sz w:val="20"/>
                <w:szCs w:val="20"/>
              </w:rPr>
            </w:pPr>
            <w:r w:rsidRPr="00445E38">
              <w:rPr>
                <w:rFonts w:ascii="Times New Roman" w:hAnsi="Times New Roman" w:cs="Times New Roman"/>
                <w:bCs/>
                <w:color w:val="000000"/>
                <w:sz w:val="20"/>
                <w:szCs w:val="20"/>
              </w:rPr>
              <w:t xml:space="preserve">Компьютерная верстка документов в графических редакторах и программах </w:t>
            </w:r>
            <w:proofErr w:type="spellStart"/>
            <w:r w:rsidRPr="00445E38">
              <w:rPr>
                <w:rFonts w:ascii="Times New Roman" w:hAnsi="Times New Roman" w:cs="Times New Roman"/>
                <w:bCs/>
                <w:color w:val="000000"/>
                <w:sz w:val="20"/>
                <w:szCs w:val="20"/>
              </w:rPr>
              <w:t>ppt</w:t>
            </w:r>
            <w:proofErr w:type="spellEnd"/>
            <w:r w:rsidRPr="00445E38">
              <w:rPr>
                <w:rFonts w:ascii="Times New Roman" w:hAnsi="Times New Roman" w:cs="Times New Roman"/>
                <w:bCs/>
                <w:color w:val="000000"/>
                <w:sz w:val="20"/>
                <w:szCs w:val="20"/>
              </w:rPr>
              <w:t xml:space="preserve">, </w:t>
            </w:r>
            <w:proofErr w:type="spellStart"/>
            <w:r w:rsidRPr="00445E38">
              <w:rPr>
                <w:rFonts w:ascii="Times New Roman" w:hAnsi="Times New Roman" w:cs="Times New Roman"/>
                <w:bCs/>
                <w:color w:val="000000"/>
                <w:sz w:val="20"/>
                <w:szCs w:val="20"/>
              </w:rPr>
              <w:t>ppt</w:t>
            </w:r>
            <w:proofErr w:type="gramStart"/>
            <w:r w:rsidRPr="00445E38">
              <w:rPr>
                <w:rFonts w:ascii="Times New Roman" w:hAnsi="Times New Roman" w:cs="Times New Roman"/>
                <w:bCs/>
                <w:color w:val="000000"/>
                <w:sz w:val="20"/>
                <w:szCs w:val="20"/>
              </w:rPr>
              <w:t>х</w:t>
            </w:r>
            <w:proofErr w:type="spellEnd"/>
            <w:proofErr w:type="gramEnd"/>
            <w:r w:rsidRPr="00445E38">
              <w:rPr>
                <w:rFonts w:ascii="Times New Roman" w:hAnsi="Times New Roman" w:cs="Times New Roman"/>
                <w:bCs/>
                <w:color w:val="000000"/>
                <w:sz w:val="20"/>
                <w:szCs w:val="20"/>
              </w:rPr>
              <w:t xml:space="preserve">, </w:t>
            </w:r>
            <w:proofErr w:type="spellStart"/>
            <w:r w:rsidRPr="00445E38">
              <w:rPr>
                <w:rFonts w:ascii="Times New Roman" w:hAnsi="Times New Roman" w:cs="Times New Roman"/>
                <w:bCs/>
                <w:color w:val="000000"/>
                <w:sz w:val="20"/>
                <w:szCs w:val="20"/>
              </w:rPr>
              <w:t>Visio</w:t>
            </w:r>
            <w:proofErr w:type="spellEnd"/>
            <w:r w:rsidRPr="00445E38">
              <w:rPr>
                <w:rFonts w:ascii="Times New Roman" w:hAnsi="Times New Roman" w:cs="Times New Roman"/>
                <w:bCs/>
                <w:color w:val="000000"/>
                <w:sz w:val="20"/>
                <w:szCs w:val="20"/>
              </w:rPr>
              <w:t xml:space="preserve">, </w:t>
            </w:r>
            <w:proofErr w:type="spellStart"/>
            <w:r w:rsidRPr="00445E38">
              <w:rPr>
                <w:rFonts w:ascii="Times New Roman" w:hAnsi="Times New Roman" w:cs="Times New Roman"/>
                <w:bCs/>
                <w:color w:val="000000"/>
                <w:sz w:val="20"/>
                <w:szCs w:val="20"/>
                <w:lang w:val="en-US"/>
              </w:rPr>
              <w:t>psd</w:t>
            </w:r>
            <w:proofErr w:type="spellEnd"/>
            <w:r w:rsidRPr="00445E38">
              <w:rPr>
                <w:rFonts w:ascii="Times New Roman" w:hAnsi="Times New Roman" w:cs="Times New Roman"/>
                <w:bCs/>
                <w:color w:val="000000"/>
                <w:sz w:val="20"/>
                <w:szCs w:val="20"/>
              </w:rPr>
              <w:t xml:space="preserve">, </w:t>
            </w:r>
            <w:r w:rsidRPr="00445E38">
              <w:rPr>
                <w:rFonts w:ascii="Times New Roman" w:hAnsi="Times New Roman" w:cs="Times New Roman"/>
                <w:bCs/>
                <w:color w:val="000000"/>
                <w:sz w:val="20"/>
                <w:szCs w:val="20"/>
                <w:lang w:val="en-US"/>
              </w:rPr>
              <w:t>bmp</w:t>
            </w:r>
            <w:r w:rsidRPr="00445E38">
              <w:rPr>
                <w:rFonts w:ascii="Times New Roman" w:hAnsi="Times New Roman" w:cs="Times New Roman"/>
                <w:bCs/>
                <w:color w:val="000000"/>
                <w:sz w:val="20"/>
                <w:szCs w:val="20"/>
              </w:rPr>
              <w:t xml:space="preserve">, </w:t>
            </w:r>
            <w:proofErr w:type="spellStart"/>
            <w:r w:rsidRPr="00445E38">
              <w:rPr>
                <w:rFonts w:ascii="Times New Roman" w:hAnsi="Times New Roman" w:cs="Times New Roman"/>
                <w:bCs/>
                <w:color w:val="000000"/>
                <w:sz w:val="20"/>
                <w:szCs w:val="20"/>
                <w:lang w:val="en-US"/>
              </w:rPr>
              <w:t>dwg</w:t>
            </w:r>
            <w:proofErr w:type="spellEnd"/>
            <w:r w:rsidRPr="00445E38">
              <w:rPr>
                <w:rFonts w:ascii="Times New Roman" w:hAnsi="Times New Roman" w:cs="Times New Roman"/>
                <w:bCs/>
                <w:color w:val="000000"/>
                <w:sz w:val="20"/>
                <w:szCs w:val="20"/>
              </w:rPr>
              <w:t xml:space="preserve"> за 1 страницу переводческого текста (1800 знаков с пробелами)</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vAlign w:val="bottom"/>
          </w:tcPr>
          <w:p w:rsidR="00445E38" w:rsidRPr="00445E38" w:rsidRDefault="00445E38" w:rsidP="00445E38">
            <w:pPr>
              <w:rPr>
                <w:rFonts w:ascii="Times New Roman" w:hAnsi="Times New Roman" w:cs="Times New Roman"/>
                <w:bCs/>
                <w:color w:val="000000"/>
                <w:sz w:val="20"/>
                <w:szCs w:val="20"/>
              </w:rPr>
            </w:pPr>
            <w:r w:rsidRPr="00445E38">
              <w:rPr>
                <w:rFonts w:ascii="Times New Roman" w:hAnsi="Times New Roman" w:cs="Times New Roman"/>
                <w:bCs/>
                <w:color w:val="000000"/>
                <w:sz w:val="20"/>
                <w:szCs w:val="20"/>
              </w:rPr>
              <w:t xml:space="preserve">Выполнение перевода правок/изменений в ранее переведенном тексте при предоставлении заказчиком материалов в режиме </w:t>
            </w:r>
            <w:proofErr w:type="spellStart"/>
            <w:r w:rsidRPr="00445E38">
              <w:rPr>
                <w:rFonts w:ascii="Times New Roman" w:hAnsi="Times New Roman" w:cs="Times New Roman"/>
                <w:bCs/>
                <w:color w:val="000000"/>
                <w:sz w:val="20"/>
                <w:szCs w:val="20"/>
              </w:rPr>
              <w:t>track</w:t>
            </w:r>
            <w:proofErr w:type="spellEnd"/>
            <w:r w:rsidRPr="00445E38">
              <w:rPr>
                <w:rFonts w:ascii="Times New Roman" w:hAnsi="Times New Roman" w:cs="Times New Roman"/>
                <w:bCs/>
                <w:color w:val="000000"/>
                <w:sz w:val="20"/>
                <w:szCs w:val="20"/>
              </w:rPr>
              <w:t xml:space="preserve"> </w:t>
            </w:r>
            <w:proofErr w:type="spellStart"/>
            <w:r w:rsidRPr="00445E38">
              <w:rPr>
                <w:rFonts w:ascii="Times New Roman" w:hAnsi="Times New Roman" w:cs="Times New Roman"/>
                <w:bCs/>
                <w:color w:val="000000"/>
                <w:sz w:val="20"/>
                <w:szCs w:val="20"/>
              </w:rPr>
              <w:t>changes</w:t>
            </w:r>
            <w:proofErr w:type="spellEnd"/>
            <w:r w:rsidRPr="00445E38">
              <w:rPr>
                <w:rFonts w:ascii="Times New Roman" w:hAnsi="Times New Roman" w:cs="Times New Roman"/>
                <w:bCs/>
                <w:color w:val="000000"/>
                <w:sz w:val="20"/>
                <w:szCs w:val="20"/>
              </w:rPr>
              <w:t xml:space="preserve"> в формате MS </w:t>
            </w:r>
            <w:proofErr w:type="spellStart"/>
            <w:r w:rsidRPr="00445E38">
              <w:rPr>
                <w:rFonts w:ascii="Times New Roman" w:hAnsi="Times New Roman" w:cs="Times New Roman"/>
                <w:bCs/>
                <w:color w:val="000000"/>
                <w:sz w:val="20"/>
                <w:szCs w:val="20"/>
              </w:rPr>
              <w:t>Word</w:t>
            </w:r>
            <w:proofErr w:type="spellEnd"/>
            <w:r w:rsidRPr="00445E38">
              <w:rPr>
                <w:rFonts w:ascii="Times New Roman" w:hAnsi="Times New Roman" w:cs="Times New Roman"/>
                <w:bCs/>
                <w:color w:val="000000"/>
                <w:sz w:val="20"/>
                <w:szCs w:val="20"/>
              </w:rPr>
              <w:t xml:space="preserve"> (коэффициент за расчетную страницу перевода в 1800 знаков с пробелами (расчет производится при помощи стандартных инструментов MS </w:t>
            </w:r>
            <w:proofErr w:type="spellStart"/>
            <w:r w:rsidRPr="00445E38">
              <w:rPr>
                <w:rFonts w:ascii="Times New Roman" w:hAnsi="Times New Roman" w:cs="Times New Roman"/>
                <w:bCs/>
                <w:color w:val="000000"/>
                <w:sz w:val="20"/>
                <w:szCs w:val="20"/>
              </w:rPr>
              <w:t>Word</w:t>
            </w:r>
            <w:proofErr w:type="spellEnd"/>
            <w:r w:rsidRPr="00445E38">
              <w:rPr>
                <w:rFonts w:ascii="Times New Roman" w:hAnsi="Times New Roman" w:cs="Times New Roman"/>
                <w:bCs/>
                <w:color w:val="000000"/>
                <w:sz w:val="20"/>
                <w:szCs w:val="20"/>
              </w:rPr>
              <w:t xml:space="preserve"> путем сравнения предоставленной и скорректированной версии текстов))</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9668" w:type="dxa"/>
            <w:gridSpan w:val="3"/>
            <w:vAlign w:val="center"/>
          </w:tcPr>
          <w:p w:rsidR="00445E38" w:rsidRPr="00445E38" w:rsidRDefault="00445E38" w:rsidP="00445E38">
            <w:pPr>
              <w:jc w:val="center"/>
              <w:rPr>
                <w:rFonts w:ascii="Times New Roman" w:hAnsi="Times New Roman" w:cs="Times New Roman"/>
                <w:b/>
                <w:i/>
                <w:sz w:val="20"/>
                <w:szCs w:val="20"/>
              </w:rPr>
            </w:pPr>
            <w:r w:rsidRPr="00445E38">
              <w:rPr>
                <w:rFonts w:ascii="Times New Roman" w:hAnsi="Times New Roman" w:cs="Times New Roman"/>
                <w:bCs/>
                <w:i/>
                <w:color w:val="000000"/>
                <w:sz w:val="20"/>
                <w:szCs w:val="20"/>
              </w:rPr>
              <w:t>Предоставление конференц-оборудования для организации синхронного перевода (включая Систему синхронного перевода, кабины Евро-стандарт (для 2-х переводчиков), кабины настольные (для 2-х переводчиков), доставку и пуско-наладку оборудования)</w:t>
            </w: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vAlign w:val="bottom"/>
          </w:tcPr>
          <w:p w:rsidR="00445E38" w:rsidRPr="00445E38" w:rsidRDefault="00445E38" w:rsidP="00445E38">
            <w:pPr>
              <w:rPr>
                <w:rFonts w:ascii="Times New Roman" w:hAnsi="Times New Roman" w:cs="Times New Roman"/>
                <w:bCs/>
                <w:color w:val="000000"/>
                <w:sz w:val="20"/>
                <w:szCs w:val="20"/>
              </w:rPr>
            </w:pPr>
            <w:r w:rsidRPr="00445E38">
              <w:rPr>
                <w:rFonts w:ascii="Times New Roman" w:hAnsi="Times New Roman" w:cs="Times New Roman"/>
                <w:bCs/>
                <w:color w:val="000000"/>
                <w:sz w:val="20"/>
                <w:szCs w:val="20"/>
              </w:rPr>
              <w:t>До 50 комплектов ИК приемников с наушником</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vAlign w:val="bottom"/>
          </w:tcPr>
          <w:p w:rsidR="00445E38" w:rsidRPr="00445E38" w:rsidRDefault="00445E38" w:rsidP="00445E38">
            <w:pPr>
              <w:rPr>
                <w:rFonts w:ascii="Times New Roman" w:hAnsi="Times New Roman" w:cs="Times New Roman"/>
                <w:bCs/>
                <w:color w:val="000000"/>
                <w:sz w:val="20"/>
                <w:szCs w:val="20"/>
              </w:rPr>
            </w:pPr>
            <w:r w:rsidRPr="00445E38">
              <w:rPr>
                <w:rFonts w:ascii="Times New Roman" w:hAnsi="Times New Roman" w:cs="Times New Roman"/>
                <w:bCs/>
                <w:color w:val="000000"/>
                <w:sz w:val="20"/>
                <w:szCs w:val="20"/>
              </w:rPr>
              <w:t>До100 комплектов ИК приемников с наушником</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vAlign w:val="bottom"/>
          </w:tcPr>
          <w:p w:rsidR="00445E38" w:rsidRPr="00445E38" w:rsidRDefault="00445E38" w:rsidP="00445E38">
            <w:pPr>
              <w:rPr>
                <w:rFonts w:ascii="Times New Roman" w:hAnsi="Times New Roman" w:cs="Times New Roman"/>
                <w:bCs/>
                <w:color w:val="000000"/>
                <w:sz w:val="20"/>
                <w:szCs w:val="20"/>
              </w:rPr>
            </w:pPr>
            <w:r w:rsidRPr="00445E38">
              <w:rPr>
                <w:rFonts w:ascii="Times New Roman" w:hAnsi="Times New Roman" w:cs="Times New Roman"/>
                <w:bCs/>
                <w:color w:val="000000"/>
                <w:sz w:val="20"/>
                <w:szCs w:val="20"/>
              </w:rPr>
              <w:t>До 300 комплектов ИК приемников с наушником</w:t>
            </w:r>
          </w:p>
        </w:tc>
        <w:tc>
          <w:tcPr>
            <w:tcW w:w="1276" w:type="dxa"/>
          </w:tcPr>
          <w:p w:rsidR="00445E38" w:rsidRPr="00445E38" w:rsidRDefault="00445E38" w:rsidP="00445E38">
            <w:pPr>
              <w:jc w:val="right"/>
              <w:rPr>
                <w:rFonts w:ascii="Times New Roman" w:hAnsi="Times New Roman" w:cs="Times New Roman"/>
                <w:b/>
                <w:sz w:val="20"/>
                <w:szCs w:val="20"/>
              </w:rPr>
            </w:pPr>
          </w:p>
        </w:tc>
      </w:tr>
      <w:tr w:rsidR="00445E38" w:rsidRPr="00445E38" w:rsidTr="00C744B7">
        <w:trPr>
          <w:cantSplit/>
        </w:trPr>
        <w:tc>
          <w:tcPr>
            <w:tcW w:w="454" w:type="dxa"/>
          </w:tcPr>
          <w:p w:rsidR="00445E38" w:rsidRPr="00445E38" w:rsidRDefault="00445E38" w:rsidP="00445E38">
            <w:pPr>
              <w:numPr>
                <w:ilvl w:val="0"/>
                <w:numId w:val="30"/>
              </w:numPr>
              <w:ind w:left="567" w:hanging="425"/>
              <w:jc w:val="center"/>
              <w:rPr>
                <w:rFonts w:ascii="Times New Roman" w:hAnsi="Times New Roman" w:cs="Times New Roman"/>
                <w:b/>
                <w:sz w:val="20"/>
                <w:szCs w:val="20"/>
              </w:rPr>
            </w:pPr>
          </w:p>
        </w:tc>
        <w:tc>
          <w:tcPr>
            <w:tcW w:w="7938" w:type="dxa"/>
            <w:vAlign w:val="bottom"/>
          </w:tcPr>
          <w:p w:rsidR="00445E38" w:rsidRPr="00445E38" w:rsidRDefault="00445E38" w:rsidP="00445E38">
            <w:pPr>
              <w:rPr>
                <w:rFonts w:ascii="Times New Roman" w:hAnsi="Times New Roman" w:cs="Times New Roman"/>
                <w:bCs/>
                <w:color w:val="000000"/>
                <w:sz w:val="20"/>
                <w:szCs w:val="20"/>
              </w:rPr>
            </w:pPr>
            <w:r w:rsidRPr="00445E38">
              <w:rPr>
                <w:rFonts w:ascii="Times New Roman" w:hAnsi="Times New Roman" w:cs="Times New Roman"/>
                <w:bCs/>
                <w:color w:val="000000"/>
                <w:sz w:val="20"/>
                <w:szCs w:val="20"/>
              </w:rPr>
              <w:t>До 500 комплектов ИК приемников с наушником</w:t>
            </w:r>
          </w:p>
        </w:tc>
        <w:tc>
          <w:tcPr>
            <w:tcW w:w="1276" w:type="dxa"/>
          </w:tcPr>
          <w:p w:rsidR="00445E38" w:rsidRPr="00445E38" w:rsidRDefault="00445E38" w:rsidP="00445E38">
            <w:pPr>
              <w:jc w:val="right"/>
              <w:rPr>
                <w:rFonts w:ascii="Times New Roman" w:hAnsi="Times New Roman" w:cs="Times New Roman"/>
                <w:b/>
                <w:sz w:val="20"/>
                <w:szCs w:val="20"/>
              </w:rPr>
            </w:pPr>
          </w:p>
        </w:tc>
      </w:tr>
    </w:tbl>
    <w:p w:rsidR="00B80CE6" w:rsidRDefault="00B80CE6" w:rsidP="004E3414"/>
    <w:p w:rsidR="00B80CE6" w:rsidRPr="0084708E" w:rsidRDefault="0084708E" w:rsidP="004E3414">
      <w:r w:rsidRPr="0084708E">
        <w:t xml:space="preserve">Единичные расценки фиксируются на весь срок действия рамочных Договоров </w:t>
      </w:r>
      <w:r>
        <w:t xml:space="preserve">в течение 24 месяцев с даты заключения </w:t>
      </w:r>
      <w:r w:rsidRPr="0084708E">
        <w:t>в порядке, предусмотренном в пункте 7.16.3.2. раздела 7 «ПОРЯДОК ПРОВЕДЕНИЯ ПРОЦЕДУРЫ ЗАКУПКИ И ЗАКЛЮЧЕНИЯ ДОГОВОРА» Документации по проведению Запроса предложений</w:t>
      </w:r>
      <w:r>
        <w:t>.</w:t>
      </w:r>
    </w:p>
    <w:p w:rsidR="00B80CE6" w:rsidRPr="002440E8" w:rsidRDefault="00B80CE6" w:rsidP="004E3414"/>
    <w:p w:rsidR="004E3414" w:rsidRPr="002440E8" w:rsidRDefault="004E3414" w:rsidP="004E3414">
      <w:r w:rsidRPr="002440E8">
        <w:t xml:space="preserve">_______________________ </w:t>
      </w:r>
      <w:r w:rsidRPr="002440E8">
        <w:tab/>
      </w:r>
      <w:r w:rsidRPr="002440E8">
        <w:tab/>
        <w:t xml:space="preserve">_______________________ </w:t>
      </w:r>
      <w:r w:rsidRPr="002440E8">
        <w:tab/>
      </w:r>
      <w:r w:rsidRPr="002440E8">
        <w:tab/>
        <w:t>/___________________/</w:t>
      </w:r>
    </w:p>
    <w:p w:rsidR="004E3414" w:rsidRPr="002440E8" w:rsidRDefault="004E3414" w:rsidP="004E34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4E3414" w:rsidRPr="002440E8" w:rsidRDefault="004E3414" w:rsidP="004E3414">
      <w:r w:rsidRPr="002440E8">
        <w:t>М.П.</w:t>
      </w:r>
    </w:p>
    <w:p w:rsidR="004E3414" w:rsidRPr="002440E8" w:rsidRDefault="004E3414" w:rsidP="004E3414"/>
    <w:p w:rsidR="004E3414" w:rsidRPr="002440E8" w:rsidRDefault="004E3414" w:rsidP="004E341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077CC6" w:rsidRDefault="004E3414" w:rsidP="00D4465D">
      <w:r w:rsidRPr="002440E8">
        <w:t xml:space="preserve">(подпись) </w:t>
      </w:r>
      <w:r w:rsidRPr="002440E8">
        <w:tab/>
      </w:r>
      <w:r w:rsidRPr="002440E8">
        <w:tab/>
      </w:r>
      <w:r w:rsidRPr="002440E8">
        <w:tab/>
      </w:r>
      <w:r w:rsidRPr="002440E8">
        <w:tab/>
        <w:t>(ФИО)</w:t>
      </w:r>
    </w:p>
    <w:p w:rsidR="00425921" w:rsidRDefault="00425921" w:rsidP="004E0D30">
      <w:pPr>
        <w:jc w:val="right"/>
      </w:pPr>
    </w:p>
    <w:p w:rsidR="00C8669C" w:rsidRDefault="00C8669C" w:rsidP="004E0D30">
      <w:pPr>
        <w:jc w:val="right"/>
      </w:pPr>
    </w:p>
    <w:p w:rsidR="00C8669C" w:rsidRDefault="00C8669C" w:rsidP="004E0D30">
      <w:pPr>
        <w:jc w:val="right"/>
      </w:pPr>
    </w:p>
    <w:p w:rsidR="00C8669C" w:rsidRDefault="00C8669C" w:rsidP="004E0D30">
      <w:pPr>
        <w:jc w:val="right"/>
      </w:pPr>
    </w:p>
    <w:p w:rsidR="00C8669C" w:rsidRDefault="00C8669C" w:rsidP="004E0D30">
      <w:pPr>
        <w:jc w:val="right"/>
      </w:pPr>
    </w:p>
    <w:p w:rsidR="00C8669C" w:rsidRDefault="00C8669C" w:rsidP="004E0D30">
      <w:pPr>
        <w:jc w:val="right"/>
      </w:pPr>
    </w:p>
    <w:p w:rsidR="00C8669C" w:rsidRDefault="00C8669C" w:rsidP="004E0D30">
      <w:pPr>
        <w:jc w:val="right"/>
      </w:pPr>
    </w:p>
    <w:p w:rsidR="00C8669C" w:rsidRDefault="00C8669C" w:rsidP="004E0D30">
      <w:pPr>
        <w:jc w:val="right"/>
      </w:pPr>
    </w:p>
    <w:p w:rsidR="00C8669C" w:rsidRDefault="00C8669C" w:rsidP="004E0D30">
      <w:pPr>
        <w:jc w:val="right"/>
      </w:pPr>
    </w:p>
    <w:p w:rsidR="00C8669C" w:rsidRDefault="00C8669C" w:rsidP="004E0D30">
      <w:pPr>
        <w:jc w:val="right"/>
      </w:pPr>
    </w:p>
    <w:p w:rsidR="00C8669C" w:rsidRDefault="00C8669C" w:rsidP="004E0D30">
      <w:pPr>
        <w:jc w:val="right"/>
      </w:pPr>
    </w:p>
    <w:p w:rsidR="00C8669C" w:rsidRDefault="00C8669C" w:rsidP="004E0D30">
      <w:pPr>
        <w:jc w:val="right"/>
      </w:pPr>
    </w:p>
    <w:p w:rsidR="00AE5A7E" w:rsidRDefault="00AE5A7E" w:rsidP="004E0D30">
      <w:pPr>
        <w:jc w:val="right"/>
      </w:pPr>
      <w:r>
        <w:lastRenderedPageBreak/>
        <w:t>Приложение №2</w:t>
      </w:r>
      <w:bookmarkEnd w:id="61"/>
    </w:p>
    <w:p w:rsidR="00A947DE" w:rsidRDefault="00A947DE" w:rsidP="004E0D30">
      <w:pPr>
        <w:jc w:val="right"/>
      </w:pPr>
    </w:p>
    <w:p w:rsidR="004B6249" w:rsidRDefault="004B6249" w:rsidP="00AE5A7E">
      <w:pPr>
        <w:pStyle w:val="4"/>
        <w:numPr>
          <w:ilvl w:val="2"/>
          <w:numId w:val="14"/>
        </w:numPr>
        <w:spacing w:before="0" w:after="0"/>
        <w:ind w:left="567"/>
      </w:pPr>
      <w:bookmarkStart w:id="62" w:name="_Toc421777242"/>
      <w:r w:rsidRPr="002440E8">
        <w:t>ФОРМА ПРЕДЛОЖЕНИЯ О ФУНКЦИОНАЛЬНЫХ, КОЛИЧЕСТВЕННЫХ И КАЧЕСТВЕННЫХ ХАРАКТЕРИСТИКАХ ТОВАРОВ, КАЧЕСТВЕ РАБОТ, УСЛУГ</w:t>
      </w:r>
      <w:bookmarkEnd w:id="62"/>
    </w:p>
    <w:p w:rsidR="00197002" w:rsidRDefault="00197002" w:rsidP="00197002"/>
    <w:p w:rsidR="0023525B" w:rsidRDefault="0023525B" w:rsidP="00197002"/>
    <w:p w:rsidR="0066561B" w:rsidRDefault="00197002" w:rsidP="00197002">
      <w:r w:rsidRPr="00197002">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ч. на стоимость сопутствующих (поставке) работ.</w:t>
      </w:r>
    </w:p>
    <w:p w:rsidR="00D4465D" w:rsidRDefault="008B64B3" w:rsidP="00D4465D">
      <w:r>
        <w:t>У</w:t>
      </w:r>
      <w:r w:rsidR="00D4465D" w:rsidRPr="002440E8">
        <w:t xml:space="preserve">слуги </w:t>
      </w:r>
      <w:r>
        <w:t xml:space="preserve">будут оказаны </w:t>
      </w:r>
      <w:r w:rsidR="00D4465D" w:rsidRPr="002440E8">
        <w:t xml:space="preserve">в соответствии с требованиями </w:t>
      </w:r>
      <w:r w:rsidR="00D4465D" w:rsidRPr="00154A38">
        <w:t xml:space="preserve">документации </w:t>
      </w:r>
      <w:r w:rsidR="00D4465D" w:rsidRPr="002440E8">
        <w:t xml:space="preserve">Процедуры закупки, положениями Заявки (Оферты) и на условиях, указанных в нижеприведенных </w:t>
      </w:r>
      <w:r w:rsidR="00D4465D">
        <w:t xml:space="preserve">сведениях и </w:t>
      </w:r>
      <w:r w:rsidR="00D4465D" w:rsidRPr="002440E8">
        <w:t>таблицах:</w:t>
      </w:r>
    </w:p>
    <w:p w:rsidR="00371FC2" w:rsidRDefault="00371FC2" w:rsidP="00D4465D">
      <w:pPr>
        <w:rPr>
          <w:rFonts w:eastAsia="Calibri"/>
          <w:b/>
        </w:rPr>
      </w:pPr>
    </w:p>
    <w:p w:rsidR="00A947DE" w:rsidRDefault="00A947DE" w:rsidP="00D4465D">
      <w:pPr>
        <w:rPr>
          <w:rFonts w:eastAsia="Calibri"/>
          <w:b/>
        </w:rPr>
      </w:pPr>
    </w:p>
    <w:p w:rsidR="00C25B46" w:rsidRPr="00C04AED" w:rsidRDefault="00C25B46" w:rsidP="00D4465D">
      <w:pPr>
        <w:rPr>
          <w:rFonts w:eastAsia="Calibri"/>
          <w:b/>
        </w:rPr>
      </w:pPr>
    </w:p>
    <w:p w:rsidR="00C25B46" w:rsidRPr="00371FC2" w:rsidRDefault="00C25B46" w:rsidP="00C25B46">
      <w:r>
        <w:rPr>
          <w:b/>
        </w:rPr>
        <w:t xml:space="preserve">- </w:t>
      </w:r>
      <w:r w:rsidRPr="00371FC2">
        <w:rPr>
          <w:b/>
        </w:rPr>
        <w:t>Квалификация участника процедуры закупки</w:t>
      </w:r>
    </w:p>
    <w:tbl>
      <w:tblPr>
        <w:tblStyle w:val="72"/>
        <w:tblW w:w="10349" w:type="dxa"/>
        <w:tblInd w:w="-318" w:type="dxa"/>
        <w:tblLayout w:type="fixed"/>
        <w:tblLook w:val="04A0" w:firstRow="1" w:lastRow="0" w:firstColumn="1" w:lastColumn="0" w:noHBand="0" w:noVBand="1"/>
      </w:tblPr>
      <w:tblGrid>
        <w:gridCol w:w="426"/>
        <w:gridCol w:w="5529"/>
        <w:gridCol w:w="1559"/>
        <w:gridCol w:w="1135"/>
        <w:gridCol w:w="1700"/>
      </w:tblGrid>
      <w:tr w:rsidR="00C25B46" w:rsidRPr="006C765E" w:rsidTr="00365F1A">
        <w:tc>
          <w:tcPr>
            <w:tcW w:w="426" w:type="dxa"/>
            <w:vAlign w:val="center"/>
          </w:tcPr>
          <w:p w:rsidR="00C25B46" w:rsidRPr="006C765E" w:rsidRDefault="00C25B46" w:rsidP="00C04AED">
            <w:pPr>
              <w:jc w:val="center"/>
              <w:rPr>
                <w:b/>
                <w:spacing w:val="-4"/>
                <w:sz w:val="20"/>
                <w:szCs w:val="20"/>
              </w:rPr>
            </w:pPr>
            <w:r w:rsidRPr="006C765E">
              <w:rPr>
                <w:b/>
                <w:spacing w:val="-4"/>
                <w:sz w:val="20"/>
                <w:szCs w:val="20"/>
              </w:rPr>
              <w:t>№</w:t>
            </w:r>
          </w:p>
        </w:tc>
        <w:tc>
          <w:tcPr>
            <w:tcW w:w="5529" w:type="dxa"/>
            <w:vAlign w:val="center"/>
          </w:tcPr>
          <w:p w:rsidR="00C25B46" w:rsidRPr="006C765E" w:rsidRDefault="00C25B46" w:rsidP="00C04AED">
            <w:pPr>
              <w:jc w:val="center"/>
              <w:rPr>
                <w:b/>
                <w:spacing w:val="-4"/>
                <w:sz w:val="20"/>
                <w:szCs w:val="20"/>
                <w:highlight w:val="yellow"/>
              </w:rPr>
            </w:pPr>
            <w:r>
              <w:rPr>
                <w:b/>
                <w:spacing w:val="-4"/>
                <w:sz w:val="20"/>
                <w:szCs w:val="20"/>
              </w:rPr>
              <w:t>Подкритерий</w:t>
            </w:r>
          </w:p>
        </w:tc>
        <w:tc>
          <w:tcPr>
            <w:tcW w:w="1559" w:type="dxa"/>
            <w:vAlign w:val="center"/>
          </w:tcPr>
          <w:p w:rsidR="00C25B46" w:rsidRPr="006C765E" w:rsidRDefault="00C25B46" w:rsidP="00C04AED">
            <w:pPr>
              <w:jc w:val="center"/>
              <w:rPr>
                <w:b/>
                <w:spacing w:val="-4"/>
                <w:sz w:val="20"/>
                <w:szCs w:val="20"/>
              </w:rPr>
            </w:pPr>
            <w:r>
              <w:rPr>
                <w:b/>
                <w:spacing w:val="-4"/>
                <w:sz w:val="20"/>
                <w:szCs w:val="20"/>
              </w:rPr>
              <w:t>Ед. измерения</w:t>
            </w:r>
          </w:p>
        </w:tc>
        <w:tc>
          <w:tcPr>
            <w:tcW w:w="1135" w:type="dxa"/>
            <w:vAlign w:val="center"/>
          </w:tcPr>
          <w:p w:rsidR="00C25B46" w:rsidRPr="006C765E" w:rsidRDefault="00C25B46" w:rsidP="00C04AED">
            <w:pPr>
              <w:jc w:val="center"/>
              <w:rPr>
                <w:b/>
                <w:spacing w:val="-4"/>
                <w:sz w:val="20"/>
                <w:szCs w:val="20"/>
              </w:rPr>
            </w:pPr>
            <w:r>
              <w:rPr>
                <w:b/>
                <w:spacing w:val="-4"/>
                <w:sz w:val="20"/>
                <w:szCs w:val="20"/>
              </w:rPr>
              <w:t>Значение</w:t>
            </w:r>
          </w:p>
        </w:tc>
        <w:tc>
          <w:tcPr>
            <w:tcW w:w="1700" w:type="dxa"/>
            <w:vAlign w:val="center"/>
          </w:tcPr>
          <w:p w:rsidR="00C25B46" w:rsidRPr="006C765E" w:rsidRDefault="00C25B46" w:rsidP="00C04AED">
            <w:pPr>
              <w:jc w:val="center"/>
              <w:rPr>
                <w:b/>
                <w:spacing w:val="-4"/>
                <w:sz w:val="20"/>
                <w:szCs w:val="20"/>
                <w:highlight w:val="yellow"/>
              </w:rPr>
            </w:pPr>
            <w:r w:rsidRPr="006C765E">
              <w:rPr>
                <w:b/>
                <w:spacing w:val="-4"/>
                <w:sz w:val="20"/>
                <w:szCs w:val="20"/>
              </w:rPr>
              <w:t>Комментарии</w:t>
            </w:r>
          </w:p>
        </w:tc>
      </w:tr>
      <w:tr w:rsidR="009A0C83" w:rsidRPr="006C765E" w:rsidTr="00365F1A">
        <w:trPr>
          <w:trHeight w:val="728"/>
        </w:trPr>
        <w:tc>
          <w:tcPr>
            <w:tcW w:w="426" w:type="dxa"/>
            <w:vMerge w:val="restart"/>
            <w:vAlign w:val="center"/>
          </w:tcPr>
          <w:p w:rsidR="009A0C83" w:rsidRPr="006C765E" w:rsidRDefault="009A0C83" w:rsidP="00365F1A">
            <w:pPr>
              <w:jc w:val="center"/>
              <w:rPr>
                <w:color w:val="000000" w:themeColor="text1"/>
                <w:spacing w:val="-4"/>
                <w:sz w:val="20"/>
                <w:szCs w:val="20"/>
              </w:rPr>
            </w:pPr>
            <w:r w:rsidRPr="006C765E">
              <w:rPr>
                <w:color w:val="000000" w:themeColor="text1"/>
                <w:spacing w:val="-4"/>
                <w:sz w:val="20"/>
                <w:szCs w:val="20"/>
              </w:rPr>
              <w:t>1</w:t>
            </w:r>
          </w:p>
        </w:tc>
        <w:tc>
          <w:tcPr>
            <w:tcW w:w="5529" w:type="dxa"/>
            <w:vAlign w:val="center"/>
          </w:tcPr>
          <w:p w:rsidR="009A0C83" w:rsidRPr="009A0C83" w:rsidRDefault="009A0C83" w:rsidP="009A0C83">
            <w:pPr>
              <w:jc w:val="center"/>
              <w:rPr>
                <w:sz w:val="20"/>
                <w:szCs w:val="20"/>
              </w:rPr>
            </w:pPr>
            <w:r w:rsidRPr="00A947DE">
              <w:rPr>
                <w:sz w:val="20"/>
                <w:szCs w:val="20"/>
              </w:rPr>
              <w:t xml:space="preserve">Справка о штатной численности сотрудников, </w:t>
            </w:r>
          </w:p>
        </w:tc>
        <w:tc>
          <w:tcPr>
            <w:tcW w:w="1559" w:type="dxa"/>
            <w:vAlign w:val="center"/>
          </w:tcPr>
          <w:p w:rsidR="009A0C83" w:rsidRPr="008A5032" w:rsidRDefault="009A0C83" w:rsidP="00C04AED">
            <w:pPr>
              <w:jc w:val="center"/>
              <w:rPr>
                <w:color w:val="000000" w:themeColor="text1"/>
                <w:spacing w:val="-4"/>
                <w:sz w:val="20"/>
                <w:szCs w:val="20"/>
              </w:rPr>
            </w:pPr>
            <w:r>
              <w:rPr>
                <w:color w:val="000000" w:themeColor="text1"/>
                <w:spacing w:val="-4"/>
                <w:sz w:val="20"/>
                <w:szCs w:val="20"/>
              </w:rPr>
              <w:t xml:space="preserve">кол-во </w:t>
            </w:r>
            <w:r w:rsidRPr="008A5032">
              <w:rPr>
                <w:color w:val="000000" w:themeColor="text1"/>
                <w:spacing w:val="-4"/>
                <w:sz w:val="20"/>
                <w:szCs w:val="20"/>
              </w:rPr>
              <w:t>чел.</w:t>
            </w:r>
          </w:p>
        </w:tc>
        <w:tc>
          <w:tcPr>
            <w:tcW w:w="1135" w:type="dxa"/>
            <w:vAlign w:val="center"/>
          </w:tcPr>
          <w:p w:rsidR="009A0C83" w:rsidRPr="006C765E" w:rsidRDefault="009A0C83" w:rsidP="00C04AED">
            <w:pPr>
              <w:jc w:val="center"/>
              <w:rPr>
                <w:i/>
                <w:color w:val="000000" w:themeColor="text1"/>
                <w:spacing w:val="-4"/>
                <w:sz w:val="20"/>
                <w:szCs w:val="20"/>
              </w:rPr>
            </w:pPr>
          </w:p>
        </w:tc>
        <w:tc>
          <w:tcPr>
            <w:tcW w:w="1700" w:type="dxa"/>
            <w:vMerge w:val="restart"/>
            <w:vAlign w:val="center"/>
          </w:tcPr>
          <w:p w:rsidR="009A0C83" w:rsidRPr="006C765E" w:rsidRDefault="009A0C83" w:rsidP="00C04AED">
            <w:pPr>
              <w:jc w:val="center"/>
              <w:rPr>
                <w:b/>
                <w:i/>
                <w:color w:val="000000" w:themeColor="text1"/>
                <w:spacing w:val="-4"/>
                <w:sz w:val="20"/>
                <w:szCs w:val="20"/>
              </w:rPr>
            </w:pPr>
            <w:r>
              <w:rPr>
                <w:i/>
                <w:color w:val="000000" w:themeColor="text1"/>
                <w:spacing w:val="-4"/>
                <w:sz w:val="20"/>
                <w:szCs w:val="20"/>
              </w:rPr>
              <w:t>По форме 9.2.2.1.</w:t>
            </w:r>
          </w:p>
        </w:tc>
      </w:tr>
      <w:tr w:rsidR="009A0C83" w:rsidRPr="006C765E" w:rsidTr="00365F1A">
        <w:trPr>
          <w:trHeight w:val="728"/>
        </w:trPr>
        <w:tc>
          <w:tcPr>
            <w:tcW w:w="426" w:type="dxa"/>
            <w:vMerge/>
            <w:vAlign w:val="center"/>
          </w:tcPr>
          <w:p w:rsidR="009A0C83" w:rsidRPr="006C765E" w:rsidRDefault="009A0C83" w:rsidP="00365F1A">
            <w:pPr>
              <w:jc w:val="center"/>
              <w:rPr>
                <w:color w:val="000000" w:themeColor="text1"/>
                <w:spacing w:val="-4"/>
                <w:sz w:val="20"/>
                <w:szCs w:val="20"/>
              </w:rPr>
            </w:pPr>
          </w:p>
        </w:tc>
        <w:tc>
          <w:tcPr>
            <w:tcW w:w="5529" w:type="dxa"/>
            <w:vAlign w:val="center"/>
          </w:tcPr>
          <w:p w:rsidR="009A0C83" w:rsidRPr="00A947DE" w:rsidRDefault="009A0C83" w:rsidP="009A0C83">
            <w:pPr>
              <w:jc w:val="center"/>
              <w:rPr>
                <w:sz w:val="20"/>
                <w:szCs w:val="20"/>
              </w:rPr>
            </w:pPr>
            <w:r w:rsidRPr="009A0C83">
              <w:rPr>
                <w:sz w:val="20"/>
                <w:szCs w:val="20"/>
              </w:rPr>
              <w:t xml:space="preserve">в том числе запрашиваемых специалистов по состоянию на </w:t>
            </w:r>
            <w:r w:rsidRPr="00A947DE">
              <w:rPr>
                <w:sz w:val="20"/>
                <w:szCs w:val="20"/>
              </w:rPr>
              <w:t xml:space="preserve">дату подачи заявки, </w:t>
            </w:r>
          </w:p>
        </w:tc>
        <w:tc>
          <w:tcPr>
            <w:tcW w:w="1559" w:type="dxa"/>
            <w:vAlign w:val="center"/>
          </w:tcPr>
          <w:p w:rsidR="009A0C83" w:rsidRPr="008A5032" w:rsidRDefault="009A0C83" w:rsidP="00C744B7">
            <w:pPr>
              <w:jc w:val="center"/>
              <w:rPr>
                <w:color w:val="000000" w:themeColor="text1"/>
                <w:spacing w:val="-4"/>
                <w:sz w:val="20"/>
                <w:szCs w:val="20"/>
              </w:rPr>
            </w:pPr>
            <w:r>
              <w:rPr>
                <w:color w:val="000000" w:themeColor="text1"/>
                <w:spacing w:val="-4"/>
                <w:sz w:val="20"/>
                <w:szCs w:val="20"/>
              </w:rPr>
              <w:t xml:space="preserve">кол-во </w:t>
            </w:r>
            <w:r w:rsidRPr="008A5032">
              <w:rPr>
                <w:color w:val="000000" w:themeColor="text1"/>
                <w:spacing w:val="-4"/>
                <w:sz w:val="20"/>
                <w:szCs w:val="20"/>
              </w:rPr>
              <w:t>чел.</w:t>
            </w:r>
          </w:p>
        </w:tc>
        <w:tc>
          <w:tcPr>
            <w:tcW w:w="1135" w:type="dxa"/>
            <w:vAlign w:val="center"/>
          </w:tcPr>
          <w:p w:rsidR="009A0C83" w:rsidRPr="006C765E" w:rsidRDefault="009A0C83" w:rsidP="00C04AED">
            <w:pPr>
              <w:jc w:val="center"/>
              <w:rPr>
                <w:i/>
                <w:color w:val="000000" w:themeColor="text1"/>
                <w:spacing w:val="-4"/>
                <w:sz w:val="20"/>
                <w:szCs w:val="20"/>
              </w:rPr>
            </w:pPr>
          </w:p>
        </w:tc>
        <w:tc>
          <w:tcPr>
            <w:tcW w:w="1700" w:type="dxa"/>
            <w:vMerge/>
            <w:vAlign w:val="center"/>
          </w:tcPr>
          <w:p w:rsidR="009A0C83" w:rsidRDefault="009A0C83" w:rsidP="00C04AED">
            <w:pPr>
              <w:jc w:val="center"/>
              <w:rPr>
                <w:i/>
                <w:color w:val="000000" w:themeColor="text1"/>
                <w:spacing w:val="-4"/>
                <w:sz w:val="20"/>
                <w:szCs w:val="20"/>
              </w:rPr>
            </w:pPr>
          </w:p>
        </w:tc>
      </w:tr>
      <w:tr w:rsidR="009A0C83" w:rsidRPr="006C765E" w:rsidTr="009A0C83">
        <w:trPr>
          <w:trHeight w:val="814"/>
        </w:trPr>
        <w:tc>
          <w:tcPr>
            <w:tcW w:w="426" w:type="dxa"/>
            <w:vMerge/>
            <w:vAlign w:val="center"/>
          </w:tcPr>
          <w:p w:rsidR="009A0C83" w:rsidRPr="006C765E" w:rsidRDefault="009A0C83" w:rsidP="00365F1A">
            <w:pPr>
              <w:jc w:val="center"/>
              <w:rPr>
                <w:color w:val="000000" w:themeColor="text1"/>
                <w:spacing w:val="-4"/>
                <w:sz w:val="20"/>
                <w:szCs w:val="20"/>
              </w:rPr>
            </w:pPr>
          </w:p>
        </w:tc>
        <w:tc>
          <w:tcPr>
            <w:tcW w:w="5529" w:type="dxa"/>
            <w:vAlign w:val="center"/>
          </w:tcPr>
          <w:p w:rsidR="009A0C83" w:rsidRPr="00A947DE" w:rsidRDefault="009A0C83" w:rsidP="006F6417">
            <w:pPr>
              <w:jc w:val="center"/>
              <w:rPr>
                <w:sz w:val="20"/>
                <w:szCs w:val="20"/>
              </w:rPr>
            </w:pPr>
            <w:r w:rsidRPr="00A947DE">
              <w:rPr>
                <w:sz w:val="20"/>
                <w:szCs w:val="20"/>
              </w:rPr>
              <w:t xml:space="preserve">а так же о количестве  действующих контрактов с переводчиками </w:t>
            </w:r>
            <w:proofErr w:type="spellStart"/>
            <w:r w:rsidRPr="00A947DE">
              <w:rPr>
                <w:sz w:val="20"/>
                <w:szCs w:val="20"/>
              </w:rPr>
              <w:t>freelance</w:t>
            </w:r>
            <w:proofErr w:type="spellEnd"/>
            <w:r w:rsidRPr="00A947DE">
              <w:rPr>
                <w:sz w:val="20"/>
                <w:szCs w:val="20"/>
              </w:rPr>
              <w:t xml:space="preserve"> по состоянию на дату подачи заявки</w:t>
            </w:r>
          </w:p>
        </w:tc>
        <w:tc>
          <w:tcPr>
            <w:tcW w:w="1559" w:type="dxa"/>
            <w:vAlign w:val="center"/>
          </w:tcPr>
          <w:p w:rsidR="009A0C83" w:rsidRPr="008A5032" w:rsidRDefault="009A0C83" w:rsidP="00C744B7">
            <w:pPr>
              <w:jc w:val="center"/>
              <w:rPr>
                <w:color w:val="000000" w:themeColor="text1"/>
                <w:spacing w:val="-4"/>
                <w:sz w:val="20"/>
                <w:szCs w:val="20"/>
              </w:rPr>
            </w:pPr>
            <w:r>
              <w:rPr>
                <w:color w:val="000000" w:themeColor="text1"/>
                <w:spacing w:val="-4"/>
                <w:sz w:val="20"/>
                <w:szCs w:val="20"/>
              </w:rPr>
              <w:t xml:space="preserve">кол-во </w:t>
            </w:r>
            <w:r w:rsidRPr="008A5032">
              <w:rPr>
                <w:color w:val="000000" w:themeColor="text1"/>
                <w:spacing w:val="-4"/>
                <w:sz w:val="20"/>
                <w:szCs w:val="20"/>
              </w:rPr>
              <w:t>чел.</w:t>
            </w:r>
          </w:p>
        </w:tc>
        <w:tc>
          <w:tcPr>
            <w:tcW w:w="1135" w:type="dxa"/>
            <w:vAlign w:val="center"/>
          </w:tcPr>
          <w:p w:rsidR="009A0C83" w:rsidRPr="006C765E" w:rsidRDefault="009A0C83" w:rsidP="00C04AED">
            <w:pPr>
              <w:jc w:val="center"/>
              <w:rPr>
                <w:i/>
                <w:color w:val="000000" w:themeColor="text1"/>
                <w:spacing w:val="-4"/>
                <w:sz w:val="20"/>
                <w:szCs w:val="20"/>
              </w:rPr>
            </w:pPr>
          </w:p>
        </w:tc>
        <w:tc>
          <w:tcPr>
            <w:tcW w:w="1700" w:type="dxa"/>
            <w:vMerge/>
            <w:vAlign w:val="center"/>
          </w:tcPr>
          <w:p w:rsidR="009A0C83" w:rsidRDefault="009A0C83" w:rsidP="00C04AED">
            <w:pPr>
              <w:jc w:val="center"/>
              <w:rPr>
                <w:i/>
                <w:color w:val="000000" w:themeColor="text1"/>
                <w:spacing w:val="-4"/>
                <w:sz w:val="20"/>
                <w:szCs w:val="20"/>
              </w:rPr>
            </w:pPr>
          </w:p>
        </w:tc>
      </w:tr>
      <w:tr w:rsidR="00C9676D" w:rsidRPr="006C765E" w:rsidTr="00365F1A">
        <w:tc>
          <w:tcPr>
            <w:tcW w:w="426" w:type="dxa"/>
            <w:vMerge w:val="restart"/>
            <w:vAlign w:val="center"/>
          </w:tcPr>
          <w:p w:rsidR="00C9676D" w:rsidRPr="006C765E" w:rsidRDefault="00C9676D" w:rsidP="00C04AED">
            <w:pPr>
              <w:jc w:val="center"/>
              <w:rPr>
                <w:color w:val="000000" w:themeColor="text1"/>
                <w:spacing w:val="-4"/>
                <w:sz w:val="20"/>
                <w:szCs w:val="20"/>
              </w:rPr>
            </w:pPr>
            <w:r>
              <w:rPr>
                <w:color w:val="000000" w:themeColor="text1"/>
                <w:spacing w:val="-4"/>
                <w:sz w:val="20"/>
                <w:szCs w:val="20"/>
              </w:rPr>
              <w:t>2</w:t>
            </w:r>
          </w:p>
        </w:tc>
        <w:tc>
          <w:tcPr>
            <w:tcW w:w="5529" w:type="dxa"/>
            <w:vAlign w:val="center"/>
          </w:tcPr>
          <w:p w:rsidR="00C9676D" w:rsidRPr="006F6417" w:rsidRDefault="00C9676D" w:rsidP="00C9676D">
            <w:pPr>
              <w:jc w:val="center"/>
              <w:rPr>
                <w:color w:val="000000" w:themeColor="text1"/>
                <w:sz w:val="20"/>
                <w:szCs w:val="20"/>
              </w:rPr>
            </w:pPr>
            <w:r w:rsidRPr="008A5032">
              <w:rPr>
                <w:color w:val="000000" w:themeColor="text1"/>
                <w:sz w:val="20"/>
                <w:szCs w:val="20"/>
              </w:rPr>
              <w:t xml:space="preserve">Справка </w:t>
            </w:r>
            <w:r>
              <w:rPr>
                <w:color w:val="000000" w:themeColor="text1"/>
                <w:sz w:val="20"/>
                <w:szCs w:val="20"/>
              </w:rPr>
              <w:t xml:space="preserve">о наличие </w:t>
            </w:r>
            <w:r w:rsidRPr="00D55674">
              <w:rPr>
                <w:color w:val="000000" w:themeColor="text1"/>
                <w:sz w:val="20"/>
                <w:szCs w:val="20"/>
              </w:rPr>
              <w:t xml:space="preserve">опыта </w:t>
            </w:r>
            <w:r w:rsidRPr="00365F1A">
              <w:rPr>
                <w:color w:val="000000" w:themeColor="text1"/>
                <w:sz w:val="20"/>
                <w:szCs w:val="20"/>
              </w:rPr>
              <w:t>синхронного перевода на ежегодных международных мероприятиях</w:t>
            </w:r>
            <w:r>
              <w:rPr>
                <w:color w:val="000000" w:themeColor="text1"/>
                <w:sz w:val="20"/>
                <w:szCs w:val="20"/>
              </w:rPr>
              <w:t xml:space="preserve">, </w:t>
            </w:r>
          </w:p>
        </w:tc>
        <w:tc>
          <w:tcPr>
            <w:tcW w:w="1559" w:type="dxa"/>
            <w:vAlign w:val="center"/>
          </w:tcPr>
          <w:p w:rsidR="00C9676D" w:rsidRPr="008A5032" w:rsidRDefault="00C9676D" w:rsidP="00C04AED">
            <w:pPr>
              <w:jc w:val="center"/>
              <w:rPr>
                <w:color w:val="000000" w:themeColor="text1"/>
                <w:spacing w:val="-4"/>
                <w:sz w:val="20"/>
                <w:szCs w:val="20"/>
              </w:rPr>
            </w:pPr>
            <w:r>
              <w:rPr>
                <w:color w:val="000000" w:themeColor="text1"/>
                <w:spacing w:val="-4"/>
                <w:sz w:val="20"/>
                <w:szCs w:val="20"/>
              </w:rPr>
              <w:t>кол-во Договоров</w:t>
            </w:r>
          </w:p>
        </w:tc>
        <w:tc>
          <w:tcPr>
            <w:tcW w:w="1135" w:type="dxa"/>
            <w:vAlign w:val="center"/>
          </w:tcPr>
          <w:p w:rsidR="00C9676D" w:rsidRPr="006C765E" w:rsidRDefault="00C9676D" w:rsidP="00C04AED">
            <w:pPr>
              <w:jc w:val="center"/>
              <w:rPr>
                <w:i/>
                <w:color w:val="000000" w:themeColor="text1"/>
                <w:spacing w:val="-4"/>
                <w:sz w:val="20"/>
                <w:szCs w:val="20"/>
              </w:rPr>
            </w:pPr>
          </w:p>
        </w:tc>
        <w:tc>
          <w:tcPr>
            <w:tcW w:w="1700" w:type="dxa"/>
            <w:vMerge w:val="restart"/>
            <w:vAlign w:val="center"/>
          </w:tcPr>
          <w:p w:rsidR="00C9676D" w:rsidRPr="006C765E" w:rsidRDefault="00C9676D" w:rsidP="00C04AED">
            <w:pPr>
              <w:jc w:val="center"/>
              <w:rPr>
                <w:i/>
                <w:color w:val="000000" w:themeColor="text1"/>
                <w:spacing w:val="-4"/>
                <w:sz w:val="20"/>
                <w:szCs w:val="20"/>
              </w:rPr>
            </w:pPr>
            <w:r w:rsidRPr="00371FC2">
              <w:rPr>
                <w:i/>
                <w:color w:val="000000" w:themeColor="text1"/>
                <w:spacing w:val="-4"/>
                <w:sz w:val="20"/>
                <w:szCs w:val="20"/>
              </w:rPr>
              <w:t>По форме 9.2.2.</w:t>
            </w:r>
            <w:r>
              <w:rPr>
                <w:i/>
                <w:color w:val="000000" w:themeColor="text1"/>
                <w:spacing w:val="-4"/>
                <w:sz w:val="20"/>
                <w:szCs w:val="20"/>
              </w:rPr>
              <w:t>2</w:t>
            </w:r>
            <w:r w:rsidRPr="00371FC2">
              <w:rPr>
                <w:i/>
                <w:color w:val="000000" w:themeColor="text1"/>
                <w:spacing w:val="-4"/>
                <w:sz w:val="20"/>
                <w:szCs w:val="20"/>
              </w:rPr>
              <w:t>.</w:t>
            </w:r>
          </w:p>
        </w:tc>
      </w:tr>
      <w:tr w:rsidR="00C9676D" w:rsidRPr="006C765E" w:rsidTr="00365F1A">
        <w:tc>
          <w:tcPr>
            <w:tcW w:w="426" w:type="dxa"/>
            <w:vMerge/>
            <w:vAlign w:val="center"/>
          </w:tcPr>
          <w:p w:rsidR="00C9676D" w:rsidRDefault="00C9676D" w:rsidP="00C04AED">
            <w:pPr>
              <w:jc w:val="center"/>
              <w:rPr>
                <w:color w:val="000000" w:themeColor="text1"/>
                <w:spacing w:val="-4"/>
                <w:sz w:val="20"/>
                <w:szCs w:val="20"/>
              </w:rPr>
            </w:pPr>
          </w:p>
        </w:tc>
        <w:tc>
          <w:tcPr>
            <w:tcW w:w="5529" w:type="dxa"/>
            <w:vAlign w:val="center"/>
          </w:tcPr>
          <w:p w:rsidR="00C9676D" w:rsidRPr="008A5032" w:rsidRDefault="00C9676D" w:rsidP="006F6417">
            <w:pPr>
              <w:jc w:val="center"/>
              <w:rPr>
                <w:color w:val="000000" w:themeColor="text1"/>
                <w:sz w:val="20"/>
                <w:szCs w:val="20"/>
              </w:rPr>
            </w:pPr>
            <w:r>
              <w:rPr>
                <w:color w:val="000000" w:themeColor="text1"/>
                <w:sz w:val="20"/>
                <w:szCs w:val="20"/>
              </w:rPr>
              <w:t xml:space="preserve">а так же </w:t>
            </w:r>
            <w:r w:rsidRPr="002F745A">
              <w:rPr>
                <w:color w:val="000000" w:themeColor="text1"/>
                <w:sz w:val="20"/>
                <w:szCs w:val="20"/>
              </w:rPr>
              <w:t xml:space="preserve">о наличие </w:t>
            </w:r>
            <w:r w:rsidRPr="00365F1A">
              <w:rPr>
                <w:color w:val="000000" w:themeColor="text1"/>
                <w:sz w:val="20"/>
                <w:szCs w:val="20"/>
              </w:rPr>
              <w:t>реализованных проект</w:t>
            </w:r>
            <w:r>
              <w:rPr>
                <w:color w:val="000000" w:themeColor="text1"/>
                <w:sz w:val="20"/>
                <w:szCs w:val="20"/>
              </w:rPr>
              <w:t>ов</w:t>
            </w:r>
            <w:r w:rsidRPr="00365F1A">
              <w:rPr>
                <w:color w:val="000000" w:themeColor="text1"/>
                <w:sz w:val="20"/>
                <w:szCs w:val="20"/>
              </w:rPr>
              <w:t xml:space="preserve"> стоимостью от 5 </w:t>
            </w:r>
            <w:proofErr w:type="gramStart"/>
            <w:r w:rsidRPr="00365F1A">
              <w:rPr>
                <w:color w:val="000000" w:themeColor="text1"/>
                <w:sz w:val="20"/>
                <w:szCs w:val="20"/>
              </w:rPr>
              <w:t>млн</w:t>
            </w:r>
            <w:proofErr w:type="gramEnd"/>
            <w:r w:rsidRPr="00365F1A">
              <w:rPr>
                <w:color w:val="000000" w:themeColor="text1"/>
                <w:sz w:val="20"/>
                <w:szCs w:val="20"/>
              </w:rPr>
              <w:t xml:space="preserve"> рублей/ год за последние 5 лет</w:t>
            </w:r>
            <w:r>
              <w:rPr>
                <w:color w:val="000000" w:themeColor="text1"/>
                <w:sz w:val="20"/>
                <w:szCs w:val="20"/>
              </w:rPr>
              <w:t xml:space="preserve"> </w:t>
            </w:r>
            <w:r w:rsidRPr="006F6417">
              <w:rPr>
                <w:color w:val="000000" w:themeColor="text1"/>
                <w:sz w:val="20"/>
                <w:szCs w:val="20"/>
              </w:rPr>
              <w:t>(с 2011 по 2015 годы).</w:t>
            </w:r>
          </w:p>
        </w:tc>
        <w:tc>
          <w:tcPr>
            <w:tcW w:w="1559" w:type="dxa"/>
            <w:vAlign w:val="center"/>
          </w:tcPr>
          <w:p w:rsidR="00C9676D" w:rsidRPr="008A5032" w:rsidRDefault="00C9676D" w:rsidP="00C744B7">
            <w:pPr>
              <w:jc w:val="center"/>
              <w:rPr>
                <w:color w:val="000000" w:themeColor="text1"/>
                <w:spacing w:val="-4"/>
                <w:sz w:val="20"/>
                <w:szCs w:val="20"/>
              </w:rPr>
            </w:pPr>
            <w:r>
              <w:rPr>
                <w:color w:val="000000" w:themeColor="text1"/>
                <w:spacing w:val="-4"/>
                <w:sz w:val="20"/>
                <w:szCs w:val="20"/>
              </w:rPr>
              <w:t>кол-во Договоров</w:t>
            </w:r>
          </w:p>
        </w:tc>
        <w:tc>
          <w:tcPr>
            <w:tcW w:w="1135" w:type="dxa"/>
            <w:vAlign w:val="center"/>
          </w:tcPr>
          <w:p w:rsidR="00C9676D" w:rsidRPr="006C765E" w:rsidRDefault="00C9676D" w:rsidP="00C04AED">
            <w:pPr>
              <w:jc w:val="center"/>
              <w:rPr>
                <w:i/>
                <w:color w:val="000000" w:themeColor="text1"/>
                <w:spacing w:val="-4"/>
                <w:sz w:val="20"/>
                <w:szCs w:val="20"/>
              </w:rPr>
            </w:pPr>
          </w:p>
        </w:tc>
        <w:tc>
          <w:tcPr>
            <w:tcW w:w="1700" w:type="dxa"/>
            <w:vMerge/>
            <w:vAlign w:val="center"/>
          </w:tcPr>
          <w:p w:rsidR="00C9676D" w:rsidRPr="00371FC2" w:rsidRDefault="00C9676D" w:rsidP="00C04AED">
            <w:pPr>
              <w:jc w:val="center"/>
              <w:rPr>
                <w:i/>
                <w:color w:val="000000" w:themeColor="text1"/>
                <w:spacing w:val="-4"/>
                <w:sz w:val="20"/>
                <w:szCs w:val="20"/>
              </w:rPr>
            </w:pPr>
          </w:p>
        </w:tc>
      </w:tr>
    </w:tbl>
    <w:p w:rsidR="00C25B46" w:rsidRDefault="00C25B46" w:rsidP="00C25B46"/>
    <w:p w:rsidR="00C25B46" w:rsidRDefault="00C25B46" w:rsidP="00C25B46"/>
    <w:p w:rsidR="00C25B46" w:rsidRDefault="00C25B46" w:rsidP="00C25B46"/>
    <w:p w:rsidR="00C25B46" w:rsidRDefault="00C25B46" w:rsidP="00C25B46"/>
    <w:p w:rsidR="00C25B46" w:rsidRDefault="00C25B46" w:rsidP="00C25B46">
      <w:r>
        <w:t xml:space="preserve">_______________________ </w:t>
      </w:r>
      <w:r>
        <w:tab/>
      </w:r>
      <w:r>
        <w:tab/>
      </w:r>
      <w:r>
        <w:tab/>
        <w:t xml:space="preserve">_______________________ </w:t>
      </w:r>
      <w:r>
        <w:tab/>
        <w:t>/___________________/</w:t>
      </w:r>
    </w:p>
    <w:p w:rsidR="00C25B46" w:rsidRDefault="00C25B46" w:rsidP="00C25B46">
      <w:r w:rsidRPr="00162BCA">
        <w:t>(должность)</w:t>
      </w:r>
      <w:r>
        <w:t xml:space="preserve"> </w:t>
      </w:r>
      <w:r>
        <w:tab/>
      </w:r>
      <w:r>
        <w:tab/>
        <w:t xml:space="preserve">                        </w:t>
      </w:r>
      <w:r>
        <w:tab/>
      </w:r>
      <w:r>
        <w:tab/>
        <w:t xml:space="preserve">(подпись) </w:t>
      </w:r>
      <w:r>
        <w:tab/>
      </w:r>
      <w:r>
        <w:tab/>
      </w:r>
      <w:r>
        <w:tab/>
        <w:t>(ФИО)</w:t>
      </w:r>
    </w:p>
    <w:p w:rsidR="00C25B46" w:rsidRDefault="00C25B46" w:rsidP="00C25B46">
      <w:r>
        <w:t xml:space="preserve">                                                  </w:t>
      </w:r>
    </w:p>
    <w:p w:rsidR="00C25B46" w:rsidRDefault="00C25B46" w:rsidP="00C25B46">
      <w:r>
        <w:t xml:space="preserve">                                                М.П.</w:t>
      </w:r>
    </w:p>
    <w:p w:rsidR="00C25B46" w:rsidRDefault="00C25B46" w:rsidP="00C25B46"/>
    <w:p w:rsidR="00C25B46" w:rsidRDefault="00C25B46" w:rsidP="00C25B46">
      <w:r>
        <w:t xml:space="preserve">Главный бухгалтер </w:t>
      </w:r>
      <w:r>
        <w:tab/>
      </w:r>
      <w:r>
        <w:tab/>
      </w:r>
      <w:r>
        <w:tab/>
      </w:r>
      <w:r>
        <w:tab/>
        <w:t xml:space="preserve">_______________________ </w:t>
      </w:r>
      <w:r>
        <w:tab/>
        <w:t>/___________________/</w:t>
      </w:r>
    </w:p>
    <w:p w:rsidR="00C25B46" w:rsidRDefault="00C25B46" w:rsidP="00C25B46">
      <w:r>
        <w:t xml:space="preserve"> </w:t>
      </w:r>
      <w:r>
        <w:tab/>
      </w:r>
      <w:r>
        <w:tab/>
      </w:r>
      <w:r>
        <w:tab/>
      </w:r>
      <w:r>
        <w:tab/>
        <w:t xml:space="preserve">                                  (подпись) </w:t>
      </w:r>
      <w:r>
        <w:tab/>
      </w:r>
      <w:r>
        <w:tab/>
      </w:r>
      <w:r>
        <w:tab/>
        <w:t>(ФИО)</w:t>
      </w:r>
    </w:p>
    <w:p w:rsidR="00C25B46" w:rsidRDefault="00C25B46" w:rsidP="00C25B46">
      <w:pPr>
        <w:rPr>
          <w:b/>
        </w:rPr>
      </w:pPr>
    </w:p>
    <w:p w:rsidR="006C765E" w:rsidRPr="009A0C83" w:rsidRDefault="006C765E" w:rsidP="00D4465D">
      <w:pPr>
        <w:tabs>
          <w:tab w:val="left" w:pos="708"/>
        </w:tabs>
        <w:spacing w:before="120" w:after="60"/>
        <w:rPr>
          <w:b/>
          <w:sz w:val="22"/>
          <w:szCs w:val="22"/>
        </w:rPr>
      </w:pPr>
    </w:p>
    <w:p w:rsidR="00C25B46" w:rsidRPr="009A0C83" w:rsidRDefault="00C25B46" w:rsidP="00D4465D">
      <w:pPr>
        <w:tabs>
          <w:tab w:val="left" w:pos="708"/>
        </w:tabs>
        <w:spacing w:before="120" w:after="60"/>
        <w:rPr>
          <w:b/>
          <w:sz w:val="22"/>
          <w:szCs w:val="22"/>
        </w:rPr>
      </w:pPr>
    </w:p>
    <w:p w:rsidR="00C25B46" w:rsidRPr="009A0C83" w:rsidRDefault="00C25B46" w:rsidP="00D4465D">
      <w:pPr>
        <w:tabs>
          <w:tab w:val="left" w:pos="708"/>
        </w:tabs>
        <w:spacing w:before="120" w:after="60"/>
        <w:rPr>
          <w:b/>
          <w:sz w:val="22"/>
          <w:szCs w:val="22"/>
        </w:rPr>
      </w:pPr>
    </w:p>
    <w:p w:rsidR="00C25B46" w:rsidRPr="009A0C83" w:rsidRDefault="00C25B46" w:rsidP="00D4465D">
      <w:pPr>
        <w:tabs>
          <w:tab w:val="left" w:pos="708"/>
        </w:tabs>
        <w:spacing w:before="120" w:after="60"/>
        <w:rPr>
          <w:b/>
          <w:sz w:val="22"/>
          <w:szCs w:val="22"/>
        </w:rPr>
      </w:pPr>
    </w:p>
    <w:p w:rsidR="00C25B46" w:rsidRPr="009A0C83" w:rsidRDefault="00C25B46" w:rsidP="00D4465D">
      <w:pPr>
        <w:tabs>
          <w:tab w:val="left" w:pos="708"/>
        </w:tabs>
        <w:spacing w:before="120" w:after="60"/>
        <w:rPr>
          <w:b/>
          <w:sz w:val="22"/>
          <w:szCs w:val="22"/>
        </w:rPr>
      </w:pPr>
    </w:p>
    <w:p w:rsidR="00D4465D" w:rsidRPr="00896B7C" w:rsidRDefault="00896B7C" w:rsidP="0023525B">
      <w:pPr>
        <w:pStyle w:val="ab"/>
        <w:numPr>
          <w:ilvl w:val="3"/>
          <w:numId w:val="14"/>
        </w:numPr>
        <w:ind w:hanging="1728"/>
        <w:rPr>
          <w:b/>
        </w:rPr>
      </w:pPr>
      <w:r w:rsidRPr="00896B7C">
        <w:rPr>
          <w:rFonts w:eastAsia="Calibri"/>
          <w:b/>
        </w:rPr>
        <w:lastRenderedPageBreak/>
        <w:t>Обеспеченность кадровыми ресурсами Участника Процедуры закупки</w:t>
      </w:r>
    </w:p>
    <w:p w:rsidR="008E4DAE" w:rsidRDefault="008E4DAE" w:rsidP="008E4DAE">
      <w:pPr>
        <w:pStyle w:val="ab"/>
        <w:ind w:left="1728"/>
        <w:rPr>
          <w:b/>
        </w:rPr>
      </w:pPr>
    </w:p>
    <w:p w:rsidR="00896B7C" w:rsidRPr="00896B7C" w:rsidRDefault="00896B7C" w:rsidP="00896B7C">
      <w:pPr>
        <w:spacing w:after="200" w:line="276" w:lineRule="auto"/>
        <w:jc w:val="center"/>
        <w:rPr>
          <w:rFonts w:eastAsiaTheme="minorHAnsi"/>
          <w:i/>
          <w:u w:val="single"/>
          <w:lang w:eastAsia="en-US"/>
        </w:rPr>
      </w:pPr>
      <w:r w:rsidRPr="00896B7C">
        <w:rPr>
          <w:rFonts w:eastAsiaTheme="minorHAnsi"/>
          <w:i/>
          <w:u w:val="single"/>
          <w:lang w:eastAsia="en-US"/>
        </w:rPr>
        <w:t>НА БЛАНКЕ ОРГАНИЗАЦИИ</w:t>
      </w:r>
    </w:p>
    <w:p w:rsidR="00C25B46" w:rsidRDefault="00A947DE" w:rsidP="00C9676D">
      <w:pPr>
        <w:jc w:val="center"/>
        <w:rPr>
          <w:rFonts w:eastAsiaTheme="minorHAnsi"/>
          <w:color w:val="000000" w:themeColor="text1"/>
          <w:lang w:eastAsia="en-US"/>
        </w:rPr>
      </w:pPr>
      <w:r w:rsidRPr="00A947DE">
        <w:rPr>
          <w:rFonts w:eastAsiaTheme="minorHAnsi"/>
          <w:color w:val="000000" w:themeColor="text1"/>
          <w:lang w:eastAsia="en-US"/>
        </w:rPr>
        <w:t>Справка о штатной численности сотрудников</w:t>
      </w:r>
      <w:r>
        <w:rPr>
          <w:rFonts w:eastAsiaTheme="minorHAnsi"/>
          <w:color w:val="000000" w:themeColor="text1"/>
          <w:lang w:eastAsia="en-US"/>
        </w:rPr>
        <w:t>, в том числе</w:t>
      </w:r>
      <w:r w:rsidRPr="00A947DE">
        <w:rPr>
          <w:rFonts w:eastAsiaTheme="minorHAnsi"/>
          <w:color w:val="000000" w:themeColor="text1"/>
          <w:lang w:eastAsia="en-US"/>
        </w:rPr>
        <w:t xml:space="preserve"> запрашиваемых специалистов по состоянию на дату подачи заявки, а так же о количестве  действующих контрактов с переводчиками </w:t>
      </w:r>
      <w:proofErr w:type="spellStart"/>
      <w:r w:rsidRPr="00A947DE">
        <w:rPr>
          <w:rFonts w:eastAsiaTheme="minorHAnsi"/>
          <w:color w:val="000000" w:themeColor="text1"/>
          <w:lang w:eastAsia="en-US"/>
        </w:rPr>
        <w:t>freelance</w:t>
      </w:r>
      <w:proofErr w:type="spellEnd"/>
      <w:r w:rsidRPr="00A947DE">
        <w:rPr>
          <w:rFonts w:eastAsiaTheme="minorHAnsi"/>
          <w:color w:val="000000" w:themeColor="text1"/>
          <w:lang w:eastAsia="en-US"/>
        </w:rPr>
        <w:t xml:space="preserve"> по состоянию на дату подачи заявки</w:t>
      </w:r>
      <w:r w:rsidR="00C25B46" w:rsidRPr="00896B7C">
        <w:rPr>
          <w:rFonts w:eastAsiaTheme="minorHAnsi"/>
          <w:color w:val="000000" w:themeColor="text1"/>
          <w:lang w:eastAsia="en-US"/>
        </w:rPr>
        <w:t>.</w:t>
      </w:r>
    </w:p>
    <w:p w:rsidR="00C9676D" w:rsidRDefault="00C9676D" w:rsidP="00C9676D">
      <w:pPr>
        <w:jc w:val="center"/>
        <w:rPr>
          <w:rFonts w:eastAsia="Calibri"/>
          <w:lang w:eastAsia="en-US"/>
        </w:rPr>
      </w:pPr>
    </w:p>
    <w:p w:rsidR="00C9676D" w:rsidRPr="004B20D3" w:rsidRDefault="00C9676D" w:rsidP="00C9676D">
      <w:pPr>
        <w:jc w:val="center"/>
        <w:rPr>
          <w:rFonts w:eastAsia="Calibri"/>
          <w:lang w:eastAsia="en-US"/>
        </w:rPr>
      </w:pPr>
      <w:r w:rsidRPr="004B20D3">
        <w:rPr>
          <w:rFonts w:eastAsia="Calibri"/>
          <w:lang w:eastAsia="en-US"/>
        </w:rPr>
        <w:t xml:space="preserve">Сведения о </w:t>
      </w:r>
      <w:r w:rsidRPr="00C9676D">
        <w:rPr>
          <w:rFonts w:eastAsia="Calibri"/>
          <w:lang w:eastAsia="en-US"/>
        </w:rPr>
        <w:t>штатной численности сотрудников, в том числе запрашиваемых специалистов по состоянию на дату подачи заявки</w:t>
      </w:r>
    </w:p>
    <w:tbl>
      <w:tblPr>
        <w:tblW w:w="9551" w:type="dxa"/>
        <w:jc w:val="center"/>
        <w:tblInd w:w="-2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1854"/>
        <w:gridCol w:w="2324"/>
        <w:gridCol w:w="2722"/>
        <w:gridCol w:w="2086"/>
      </w:tblGrid>
      <w:tr w:rsidR="00475EF8" w:rsidRPr="004B20D3" w:rsidTr="00AC5793">
        <w:trPr>
          <w:trHeight w:val="502"/>
          <w:tblHeader/>
          <w:jc w:val="center"/>
        </w:trPr>
        <w:tc>
          <w:tcPr>
            <w:tcW w:w="7465" w:type="dxa"/>
            <w:gridSpan w:val="4"/>
            <w:tcBorders>
              <w:top w:val="single" w:sz="4" w:space="0" w:color="auto"/>
              <w:left w:val="single" w:sz="4" w:space="0" w:color="auto"/>
              <w:bottom w:val="single" w:sz="4" w:space="0" w:color="auto"/>
              <w:right w:val="single" w:sz="4" w:space="0" w:color="auto"/>
            </w:tcBorders>
            <w:vAlign w:val="center"/>
          </w:tcPr>
          <w:p w:rsidR="00475EF8" w:rsidRPr="004B20D3" w:rsidRDefault="00475EF8" w:rsidP="00A947DE">
            <w:pPr>
              <w:jc w:val="center"/>
              <w:rPr>
                <w:b/>
                <w:i/>
                <w:snapToGrid w:val="0"/>
                <w:sz w:val="20"/>
                <w:szCs w:val="20"/>
              </w:rPr>
            </w:pPr>
            <w:r w:rsidRPr="004B20D3">
              <w:rPr>
                <w:b/>
                <w:i/>
                <w:snapToGrid w:val="0"/>
                <w:sz w:val="20"/>
                <w:szCs w:val="20"/>
              </w:rPr>
              <w:t xml:space="preserve">Всего количество штатных сотрудников, согласно штатному расписанию составляет: </w:t>
            </w:r>
          </w:p>
        </w:tc>
        <w:tc>
          <w:tcPr>
            <w:tcW w:w="2086" w:type="dxa"/>
            <w:tcBorders>
              <w:top w:val="single" w:sz="4" w:space="0" w:color="auto"/>
              <w:left w:val="single" w:sz="4" w:space="0" w:color="auto"/>
              <w:bottom w:val="single" w:sz="4" w:space="0" w:color="auto"/>
              <w:right w:val="single" w:sz="4" w:space="0" w:color="auto"/>
            </w:tcBorders>
            <w:vAlign w:val="center"/>
          </w:tcPr>
          <w:p w:rsidR="00475EF8" w:rsidRPr="004B20D3" w:rsidRDefault="00475EF8" w:rsidP="00C04AED">
            <w:pPr>
              <w:jc w:val="center"/>
              <w:rPr>
                <w:b/>
                <w:i/>
                <w:snapToGrid w:val="0"/>
                <w:sz w:val="20"/>
                <w:szCs w:val="20"/>
              </w:rPr>
            </w:pPr>
          </w:p>
        </w:tc>
      </w:tr>
      <w:tr w:rsidR="00AC5793" w:rsidRPr="004B20D3" w:rsidTr="00AC5793">
        <w:trPr>
          <w:trHeight w:val="190"/>
          <w:tblHeader/>
          <w:jc w:val="center"/>
        </w:trPr>
        <w:tc>
          <w:tcPr>
            <w:tcW w:w="9551" w:type="dxa"/>
            <w:gridSpan w:val="5"/>
            <w:tcBorders>
              <w:top w:val="single" w:sz="4" w:space="0" w:color="auto"/>
              <w:left w:val="single" w:sz="4" w:space="0" w:color="auto"/>
              <w:bottom w:val="single" w:sz="4" w:space="0" w:color="auto"/>
              <w:right w:val="single" w:sz="4" w:space="0" w:color="auto"/>
            </w:tcBorders>
            <w:vAlign w:val="center"/>
          </w:tcPr>
          <w:p w:rsidR="00AC5793" w:rsidRPr="004B20D3" w:rsidRDefault="00AC5793" w:rsidP="00CB3DE3">
            <w:pPr>
              <w:jc w:val="center"/>
              <w:rPr>
                <w:b/>
                <w:i/>
                <w:snapToGrid w:val="0"/>
                <w:sz w:val="20"/>
                <w:szCs w:val="20"/>
              </w:rPr>
            </w:pPr>
            <w:r w:rsidRPr="004B20D3">
              <w:rPr>
                <w:b/>
                <w:i/>
                <w:snapToGrid w:val="0"/>
                <w:sz w:val="20"/>
                <w:szCs w:val="20"/>
              </w:rPr>
              <w:t>Из них</w:t>
            </w:r>
            <w:r w:rsidR="00CB3DE3">
              <w:rPr>
                <w:b/>
                <w:i/>
                <w:snapToGrid w:val="0"/>
                <w:sz w:val="20"/>
                <w:szCs w:val="20"/>
              </w:rPr>
              <w:t>:</w:t>
            </w:r>
          </w:p>
        </w:tc>
      </w:tr>
      <w:tr w:rsidR="00CB3DE3" w:rsidRPr="004B20D3" w:rsidTr="00AC5793">
        <w:trPr>
          <w:trHeight w:val="190"/>
          <w:tblHeader/>
          <w:jc w:val="center"/>
        </w:trPr>
        <w:tc>
          <w:tcPr>
            <w:tcW w:w="9551" w:type="dxa"/>
            <w:gridSpan w:val="5"/>
            <w:tcBorders>
              <w:top w:val="single" w:sz="4" w:space="0" w:color="auto"/>
              <w:left w:val="single" w:sz="4" w:space="0" w:color="auto"/>
              <w:bottom w:val="single" w:sz="4" w:space="0" w:color="auto"/>
              <w:right w:val="single" w:sz="4" w:space="0" w:color="auto"/>
            </w:tcBorders>
            <w:vAlign w:val="center"/>
          </w:tcPr>
          <w:p w:rsidR="00CB3DE3" w:rsidRPr="004B20D3" w:rsidRDefault="00CB3DE3" w:rsidP="00C04AED">
            <w:pPr>
              <w:jc w:val="center"/>
              <w:rPr>
                <w:b/>
                <w:i/>
                <w:snapToGrid w:val="0"/>
                <w:sz w:val="20"/>
                <w:szCs w:val="20"/>
              </w:rPr>
            </w:pPr>
            <w:r w:rsidRPr="00CB3DE3">
              <w:rPr>
                <w:b/>
                <w:i/>
                <w:snapToGrid w:val="0"/>
                <w:sz w:val="20"/>
                <w:szCs w:val="20"/>
              </w:rPr>
              <w:t xml:space="preserve">количество штатных переводчиков </w:t>
            </w:r>
            <w:proofErr w:type="gramStart"/>
            <w:r w:rsidRPr="00CB3DE3">
              <w:rPr>
                <w:b/>
                <w:i/>
                <w:snapToGrid w:val="0"/>
                <w:sz w:val="20"/>
                <w:szCs w:val="20"/>
              </w:rPr>
              <w:t>с</w:t>
            </w:r>
            <w:proofErr w:type="gramEnd"/>
            <w:r w:rsidRPr="00CB3DE3">
              <w:rPr>
                <w:b/>
                <w:i/>
                <w:snapToGrid w:val="0"/>
                <w:sz w:val="20"/>
                <w:szCs w:val="20"/>
              </w:rPr>
              <w:t>/</w:t>
            </w:r>
            <w:proofErr w:type="gramStart"/>
            <w:r w:rsidRPr="00CB3DE3">
              <w:rPr>
                <w:b/>
                <w:i/>
                <w:snapToGrid w:val="0"/>
                <w:sz w:val="20"/>
                <w:szCs w:val="20"/>
              </w:rPr>
              <w:t>на</w:t>
            </w:r>
            <w:proofErr w:type="gramEnd"/>
            <w:r w:rsidRPr="00CB3DE3">
              <w:rPr>
                <w:b/>
                <w:i/>
                <w:snapToGrid w:val="0"/>
                <w:sz w:val="20"/>
                <w:szCs w:val="20"/>
              </w:rPr>
              <w:t xml:space="preserve"> английский язык</w:t>
            </w:r>
          </w:p>
        </w:tc>
      </w:tr>
      <w:tr w:rsidR="00475EF8" w:rsidRPr="004B20D3" w:rsidTr="00AC5793">
        <w:trPr>
          <w:trHeight w:val="50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475EF8" w:rsidRPr="004B20D3" w:rsidRDefault="00475EF8" w:rsidP="00C04AED">
            <w:pPr>
              <w:ind w:left="-113" w:right="-105"/>
              <w:jc w:val="center"/>
              <w:rPr>
                <w:b/>
                <w:i/>
                <w:sz w:val="20"/>
                <w:szCs w:val="20"/>
              </w:rPr>
            </w:pPr>
            <w:r w:rsidRPr="004B20D3">
              <w:rPr>
                <w:b/>
                <w:i/>
                <w:sz w:val="20"/>
                <w:szCs w:val="20"/>
              </w:rPr>
              <w:t>№</w:t>
            </w:r>
          </w:p>
        </w:tc>
        <w:tc>
          <w:tcPr>
            <w:tcW w:w="1854" w:type="dxa"/>
            <w:tcBorders>
              <w:top w:val="single" w:sz="4" w:space="0" w:color="auto"/>
              <w:left w:val="single" w:sz="4" w:space="0" w:color="auto"/>
              <w:bottom w:val="single" w:sz="4" w:space="0" w:color="auto"/>
              <w:right w:val="single" w:sz="4" w:space="0" w:color="auto"/>
            </w:tcBorders>
            <w:vAlign w:val="center"/>
          </w:tcPr>
          <w:p w:rsidR="00475EF8" w:rsidRPr="004B20D3" w:rsidRDefault="00475EF8" w:rsidP="00C04AED">
            <w:pPr>
              <w:jc w:val="center"/>
              <w:rPr>
                <w:b/>
                <w:i/>
                <w:snapToGrid w:val="0"/>
                <w:sz w:val="20"/>
                <w:szCs w:val="20"/>
              </w:rPr>
            </w:pPr>
            <w:r w:rsidRPr="004B20D3">
              <w:rPr>
                <w:b/>
                <w:i/>
                <w:snapToGrid w:val="0"/>
                <w:sz w:val="20"/>
                <w:szCs w:val="20"/>
              </w:rPr>
              <w:t>Ф.И.О. сотрудника</w:t>
            </w:r>
          </w:p>
        </w:tc>
        <w:tc>
          <w:tcPr>
            <w:tcW w:w="2324" w:type="dxa"/>
            <w:tcBorders>
              <w:top w:val="single" w:sz="4" w:space="0" w:color="auto"/>
              <w:left w:val="single" w:sz="4" w:space="0" w:color="auto"/>
              <w:bottom w:val="single" w:sz="4" w:space="0" w:color="auto"/>
              <w:right w:val="single" w:sz="4" w:space="0" w:color="auto"/>
            </w:tcBorders>
            <w:vAlign w:val="center"/>
          </w:tcPr>
          <w:p w:rsidR="00475EF8" w:rsidRPr="004B20D3" w:rsidRDefault="00475EF8" w:rsidP="00C04AED">
            <w:pPr>
              <w:jc w:val="center"/>
              <w:rPr>
                <w:b/>
                <w:i/>
                <w:snapToGrid w:val="0"/>
                <w:sz w:val="20"/>
                <w:szCs w:val="20"/>
              </w:rPr>
            </w:pPr>
            <w:r w:rsidRPr="004B20D3">
              <w:rPr>
                <w:b/>
                <w:i/>
                <w:snapToGrid w:val="0"/>
                <w:sz w:val="20"/>
                <w:szCs w:val="20"/>
              </w:rPr>
              <w:t>Должность в соответствии с расстановкой</w:t>
            </w:r>
          </w:p>
        </w:tc>
        <w:tc>
          <w:tcPr>
            <w:tcW w:w="2722" w:type="dxa"/>
            <w:tcBorders>
              <w:top w:val="single" w:sz="4" w:space="0" w:color="auto"/>
              <w:left w:val="single" w:sz="4" w:space="0" w:color="auto"/>
              <w:bottom w:val="single" w:sz="4" w:space="0" w:color="auto"/>
              <w:right w:val="single" w:sz="4" w:space="0" w:color="auto"/>
            </w:tcBorders>
            <w:vAlign w:val="center"/>
          </w:tcPr>
          <w:p w:rsidR="00475EF8" w:rsidRPr="004B20D3" w:rsidRDefault="00475EF8" w:rsidP="00A947DE">
            <w:pPr>
              <w:jc w:val="center"/>
              <w:rPr>
                <w:b/>
                <w:i/>
                <w:snapToGrid w:val="0"/>
                <w:sz w:val="20"/>
                <w:szCs w:val="20"/>
              </w:rPr>
            </w:pPr>
            <w:r w:rsidRPr="004B20D3">
              <w:rPr>
                <w:b/>
                <w:i/>
                <w:snapToGrid w:val="0"/>
                <w:sz w:val="20"/>
                <w:szCs w:val="20"/>
              </w:rPr>
              <w:t>Документ, подтверждающий соо</w:t>
            </w:r>
            <w:r w:rsidR="00AC5793" w:rsidRPr="004B20D3">
              <w:rPr>
                <w:b/>
                <w:i/>
                <w:snapToGrid w:val="0"/>
                <w:sz w:val="20"/>
                <w:szCs w:val="20"/>
              </w:rPr>
              <w:t>тветствующее образование</w:t>
            </w:r>
          </w:p>
        </w:tc>
        <w:tc>
          <w:tcPr>
            <w:tcW w:w="2086" w:type="dxa"/>
            <w:tcBorders>
              <w:top w:val="single" w:sz="4" w:space="0" w:color="auto"/>
              <w:left w:val="single" w:sz="4" w:space="0" w:color="auto"/>
              <w:bottom w:val="single" w:sz="4" w:space="0" w:color="auto"/>
              <w:right w:val="single" w:sz="4" w:space="0" w:color="auto"/>
            </w:tcBorders>
            <w:vAlign w:val="center"/>
          </w:tcPr>
          <w:p w:rsidR="00475EF8" w:rsidRPr="004B20D3" w:rsidRDefault="00475EF8" w:rsidP="00C04AED">
            <w:pPr>
              <w:jc w:val="center"/>
              <w:rPr>
                <w:b/>
                <w:i/>
                <w:snapToGrid w:val="0"/>
                <w:sz w:val="20"/>
                <w:szCs w:val="20"/>
              </w:rPr>
            </w:pPr>
            <w:r w:rsidRPr="004B20D3">
              <w:rPr>
                <w:b/>
                <w:i/>
                <w:snapToGrid w:val="0"/>
                <w:sz w:val="20"/>
                <w:szCs w:val="20"/>
              </w:rPr>
              <w:t>Копии подтверждающих документов</w:t>
            </w:r>
            <w:r w:rsidRPr="004B20D3">
              <w:rPr>
                <w:b/>
                <w:i/>
                <w:snapToGrid w:val="0"/>
                <w:color w:val="FF0000"/>
                <w:sz w:val="20"/>
                <w:szCs w:val="20"/>
              </w:rPr>
              <w:t>*</w:t>
            </w:r>
          </w:p>
        </w:tc>
      </w:tr>
      <w:tr w:rsidR="00475EF8" w:rsidRPr="004B20D3" w:rsidTr="00AC5793">
        <w:trPr>
          <w:tblHeader/>
          <w:jc w:val="center"/>
        </w:trPr>
        <w:tc>
          <w:tcPr>
            <w:tcW w:w="565" w:type="dxa"/>
            <w:tcBorders>
              <w:top w:val="single" w:sz="4" w:space="0" w:color="auto"/>
              <w:left w:val="single" w:sz="4" w:space="0" w:color="auto"/>
              <w:bottom w:val="single" w:sz="4" w:space="0" w:color="auto"/>
              <w:right w:val="single" w:sz="4" w:space="0" w:color="auto"/>
            </w:tcBorders>
          </w:tcPr>
          <w:p w:rsidR="00475EF8" w:rsidRPr="004B20D3" w:rsidRDefault="00475EF8" w:rsidP="00C04AED">
            <w:pPr>
              <w:spacing w:after="100"/>
              <w:jc w:val="both"/>
              <w:rPr>
                <w:b/>
                <w:sz w:val="20"/>
                <w:szCs w:val="20"/>
              </w:rPr>
            </w:pPr>
            <w:r w:rsidRPr="004B20D3">
              <w:rPr>
                <w:b/>
                <w:sz w:val="20"/>
                <w:szCs w:val="20"/>
              </w:rPr>
              <w:t>1.</w:t>
            </w:r>
          </w:p>
        </w:tc>
        <w:tc>
          <w:tcPr>
            <w:tcW w:w="1854" w:type="dxa"/>
            <w:tcBorders>
              <w:top w:val="single" w:sz="4" w:space="0" w:color="auto"/>
              <w:left w:val="single" w:sz="4" w:space="0" w:color="auto"/>
              <w:bottom w:val="single" w:sz="4" w:space="0" w:color="auto"/>
              <w:right w:val="single" w:sz="4" w:space="0" w:color="auto"/>
            </w:tcBorders>
          </w:tcPr>
          <w:p w:rsidR="00475EF8" w:rsidRPr="004B20D3" w:rsidRDefault="00475EF8" w:rsidP="00C04AED">
            <w:pPr>
              <w:spacing w:after="100"/>
              <w:jc w:val="both"/>
              <w:rPr>
                <w:b/>
                <w:sz w:val="20"/>
                <w:szCs w:val="20"/>
              </w:rPr>
            </w:pPr>
          </w:p>
        </w:tc>
        <w:tc>
          <w:tcPr>
            <w:tcW w:w="2324" w:type="dxa"/>
            <w:tcBorders>
              <w:top w:val="single" w:sz="4" w:space="0" w:color="auto"/>
              <w:left w:val="single" w:sz="4" w:space="0" w:color="auto"/>
              <w:bottom w:val="single" w:sz="4" w:space="0" w:color="auto"/>
              <w:right w:val="single" w:sz="4" w:space="0" w:color="auto"/>
            </w:tcBorders>
          </w:tcPr>
          <w:p w:rsidR="00475EF8" w:rsidRPr="004B20D3" w:rsidRDefault="00475EF8" w:rsidP="00C04AED">
            <w:pPr>
              <w:spacing w:after="100"/>
              <w:jc w:val="both"/>
              <w:rPr>
                <w:b/>
                <w:sz w:val="20"/>
                <w:szCs w:val="20"/>
              </w:rPr>
            </w:pPr>
          </w:p>
        </w:tc>
        <w:tc>
          <w:tcPr>
            <w:tcW w:w="2722" w:type="dxa"/>
            <w:tcBorders>
              <w:top w:val="single" w:sz="4" w:space="0" w:color="auto"/>
              <w:left w:val="single" w:sz="4" w:space="0" w:color="auto"/>
              <w:bottom w:val="single" w:sz="4" w:space="0" w:color="auto"/>
              <w:right w:val="single" w:sz="4" w:space="0" w:color="auto"/>
            </w:tcBorders>
          </w:tcPr>
          <w:p w:rsidR="00475EF8" w:rsidRPr="004B20D3" w:rsidRDefault="00475EF8" w:rsidP="00C04AED">
            <w:pPr>
              <w:spacing w:after="100"/>
              <w:jc w:val="both"/>
              <w:rPr>
                <w:b/>
                <w:sz w:val="20"/>
                <w:szCs w:val="20"/>
              </w:rPr>
            </w:pPr>
          </w:p>
        </w:tc>
        <w:tc>
          <w:tcPr>
            <w:tcW w:w="2086" w:type="dxa"/>
            <w:tcBorders>
              <w:top w:val="single" w:sz="4" w:space="0" w:color="auto"/>
              <w:left w:val="single" w:sz="4" w:space="0" w:color="auto"/>
              <w:bottom w:val="single" w:sz="4" w:space="0" w:color="auto"/>
              <w:right w:val="single" w:sz="4" w:space="0" w:color="auto"/>
            </w:tcBorders>
          </w:tcPr>
          <w:p w:rsidR="00475EF8" w:rsidRPr="004B20D3" w:rsidRDefault="00475EF8" w:rsidP="00C04AED">
            <w:pPr>
              <w:spacing w:after="100"/>
              <w:jc w:val="both"/>
              <w:rPr>
                <w:b/>
                <w:sz w:val="20"/>
                <w:szCs w:val="20"/>
              </w:rPr>
            </w:pPr>
            <w:r w:rsidRPr="004B20D3">
              <w:rPr>
                <w:b/>
                <w:sz w:val="20"/>
                <w:szCs w:val="20"/>
              </w:rPr>
              <w:t>c ___ по ___ стр. заявки</w:t>
            </w:r>
          </w:p>
        </w:tc>
      </w:tr>
      <w:tr w:rsidR="00475EF8" w:rsidRPr="004B20D3" w:rsidTr="00AC5793">
        <w:trPr>
          <w:tblHeader/>
          <w:jc w:val="center"/>
        </w:trPr>
        <w:tc>
          <w:tcPr>
            <w:tcW w:w="565" w:type="dxa"/>
            <w:tcBorders>
              <w:top w:val="single" w:sz="4" w:space="0" w:color="auto"/>
              <w:left w:val="single" w:sz="4" w:space="0" w:color="auto"/>
              <w:bottom w:val="single" w:sz="4" w:space="0" w:color="auto"/>
              <w:right w:val="single" w:sz="4" w:space="0" w:color="auto"/>
            </w:tcBorders>
          </w:tcPr>
          <w:p w:rsidR="00475EF8" w:rsidRPr="004B20D3" w:rsidRDefault="00475EF8" w:rsidP="00C04AED">
            <w:pPr>
              <w:spacing w:after="100"/>
              <w:jc w:val="both"/>
              <w:rPr>
                <w:b/>
                <w:sz w:val="20"/>
                <w:szCs w:val="20"/>
              </w:rPr>
            </w:pPr>
            <w:r w:rsidRPr="004B20D3">
              <w:rPr>
                <w:b/>
                <w:sz w:val="20"/>
                <w:szCs w:val="20"/>
              </w:rPr>
              <w:t>2.</w:t>
            </w:r>
          </w:p>
        </w:tc>
        <w:tc>
          <w:tcPr>
            <w:tcW w:w="1854" w:type="dxa"/>
            <w:tcBorders>
              <w:top w:val="single" w:sz="4" w:space="0" w:color="auto"/>
              <w:left w:val="single" w:sz="4" w:space="0" w:color="auto"/>
              <w:bottom w:val="single" w:sz="4" w:space="0" w:color="auto"/>
              <w:right w:val="single" w:sz="4" w:space="0" w:color="auto"/>
            </w:tcBorders>
          </w:tcPr>
          <w:p w:rsidR="00475EF8" w:rsidRPr="004B20D3" w:rsidRDefault="00475EF8" w:rsidP="00C04AED">
            <w:pPr>
              <w:spacing w:after="100"/>
              <w:jc w:val="both"/>
              <w:rPr>
                <w:b/>
                <w:sz w:val="20"/>
                <w:szCs w:val="20"/>
              </w:rPr>
            </w:pPr>
          </w:p>
        </w:tc>
        <w:tc>
          <w:tcPr>
            <w:tcW w:w="2324" w:type="dxa"/>
            <w:tcBorders>
              <w:top w:val="single" w:sz="4" w:space="0" w:color="auto"/>
              <w:left w:val="single" w:sz="4" w:space="0" w:color="auto"/>
              <w:bottom w:val="single" w:sz="4" w:space="0" w:color="auto"/>
              <w:right w:val="single" w:sz="4" w:space="0" w:color="auto"/>
            </w:tcBorders>
          </w:tcPr>
          <w:p w:rsidR="00475EF8" w:rsidRPr="004B20D3" w:rsidRDefault="00475EF8" w:rsidP="00C04AED">
            <w:pPr>
              <w:spacing w:after="100"/>
              <w:jc w:val="both"/>
              <w:rPr>
                <w:b/>
                <w:sz w:val="20"/>
                <w:szCs w:val="20"/>
              </w:rPr>
            </w:pPr>
          </w:p>
        </w:tc>
        <w:tc>
          <w:tcPr>
            <w:tcW w:w="2722" w:type="dxa"/>
            <w:tcBorders>
              <w:top w:val="single" w:sz="4" w:space="0" w:color="auto"/>
              <w:left w:val="single" w:sz="4" w:space="0" w:color="auto"/>
              <w:bottom w:val="single" w:sz="4" w:space="0" w:color="auto"/>
              <w:right w:val="single" w:sz="4" w:space="0" w:color="auto"/>
            </w:tcBorders>
          </w:tcPr>
          <w:p w:rsidR="00475EF8" w:rsidRPr="004B20D3" w:rsidRDefault="00475EF8" w:rsidP="00C04AED">
            <w:pPr>
              <w:spacing w:after="100"/>
              <w:jc w:val="both"/>
              <w:rPr>
                <w:b/>
                <w:sz w:val="20"/>
                <w:szCs w:val="20"/>
              </w:rPr>
            </w:pPr>
          </w:p>
        </w:tc>
        <w:tc>
          <w:tcPr>
            <w:tcW w:w="2086" w:type="dxa"/>
            <w:tcBorders>
              <w:top w:val="single" w:sz="4" w:space="0" w:color="auto"/>
              <w:left w:val="single" w:sz="4" w:space="0" w:color="auto"/>
              <w:bottom w:val="single" w:sz="4" w:space="0" w:color="auto"/>
              <w:right w:val="single" w:sz="4" w:space="0" w:color="auto"/>
            </w:tcBorders>
          </w:tcPr>
          <w:p w:rsidR="00475EF8" w:rsidRPr="004B20D3" w:rsidRDefault="00475EF8" w:rsidP="00C04AED">
            <w:pPr>
              <w:spacing w:after="100"/>
              <w:jc w:val="both"/>
              <w:rPr>
                <w:b/>
                <w:sz w:val="20"/>
                <w:szCs w:val="20"/>
              </w:rPr>
            </w:pPr>
            <w:r w:rsidRPr="004B20D3">
              <w:rPr>
                <w:b/>
                <w:sz w:val="20"/>
                <w:szCs w:val="20"/>
              </w:rPr>
              <w:t>c ___ по ___ стр. заявки</w:t>
            </w:r>
          </w:p>
        </w:tc>
      </w:tr>
      <w:tr w:rsidR="00475EF8" w:rsidRPr="004B20D3" w:rsidTr="00AC5793">
        <w:trPr>
          <w:tblHeader/>
          <w:jc w:val="center"/>
        </w:trPr>
        <w:tc>
          <w:tcPr>
            <w:tcW w:w="565" w:type="dxa"/>
            <w:tcBorders>
              <w:top w:val="single" w:sz="4" w:space="0" w:color="auto"/>
              <w:left w:val="single" w:sz="4" w:space="0" w:color="auto"/>
              <w:bottom w:val="single" w:sz="4" w:space="0" w:color="auto"/>
              <w:right w:val="single" w:sz="4" w:space="0" w:color="auto"/>
            </w:tcBorders>
          </w:tcPr>
          <w:p w:rsidR="00475EF8" w:rsidRPr="004B20D3" w:rsidRDefault="00475EF8" w:rsidP="00C04AED">
            <w:pPr>
              <w:spacing w:after="100"/>
              <w:jc w:val="both"/>
              <w:rPr>
                <w:b/>
                <w:sz w:val="20"/>
                <w:szCs w:val="20"/>
              </w:rPr>
            </w:pPr>
            <w:r w:rsidRPr="004B20D3">
              <w:rPr>
                <w:b/>
                <w:sz w:val="20"/>
                <w:szCs w:val="20"/>
              </w:rPr>
              <w:t>…</w:t>
            </w:r>
          </w:p>
        </w:tc>
        <w:tc>
          <w:tcPr>
            <w:tcW w:w="1854" w:type="dxa"/>
            <w:tcBorders>
              <w:top w:val="single" w:sz="4" w:space="0" w:color="auto"/>
              <w:left w:val="single" w:sz="4" w:space="0" w:color="auto"/>
              <w:bottom w:val="single" w:sz="4" w:space="0" w:color="auto"/>
              <w:right w:val="single" w:sz="4" w:space="0" w:color="auto"/>
            </w:tcBorders>
          </w:tcPr>
          <w:p w:rsidR="00475EF8" w:rsidRPr="004B20D3" w:rsidRDefault="00475EF8" w:rsidP="00C04AED">
            <w:pPr>
              <w:spacing w:after="100"/>
              <w:jc w:val="both"/>
              <w:rPr>
                <w:b/>
                <w:sz w:val="20"/>
                <w:szCs w:val="20"/>
              </w:rPr>
            </w:pPr>
          </w:p>
        </w:tc>
        <w:tc>
          <w:tcPr>
            <w:tcW w:w="2324" w:type="dxa"/>
            <w:tcBorders>
              <w:top w:val="single" w:sz="4" w:space="0" w:color="auto"/>
              <w:left w:val="single" w:sz="4" w:space="0" w:color="auto"/>
              <w:bottom w:val="single" w:sz="4" w:space="0" w:color="auto"/>
              <w:right w:val="single" w:sz="4" w:space="0" w:color="auto"/>
            </w:tcBorders>
          </w:tcPr>
          <w:p w:rsidR="00475EF8" w:rsidRPr="004B20D3" w:rsidRDefault="00475EF8" w:rsidP="00C04AED">
            <w:pPr>
              <w:spacing w:after="100"/>
              <w:jc w:val="both"/>
              <w:rPr>
                <w:b/>
                <w:sz w:val="20"/>
                <w:szCs w:val="20"/>
              </w:rPr>
            </w:pPr>
          </w:p>
        </w:tc>
        <w:tc>
          <w:tcPr>
            <w:tcW w:w="2722" w:type="dxa"/>
            <w:tcBorders>
              <w:top w:val="single" w:sz="4" w:space="0" w:color="auto"/>
              <w:left w:val="single" w:sz="4" w:space="0" w:color="auto"/>
              <w:bottom w:val="single" w:sz="4" w:space="0" w:color="auto"/>
              <w:right w:val="single" w:sz="4" w:space="0" w:color="auto"/>
            </w:tcBorders>
          </w:tcPr>
          <w:p w:rsidR="00475EF8" w:rsidRPr="004B20D3" w:rsidRDefault="00475EF8" w:rsidP="00C04AED">
            <w:pPr>
              <w:spacing w:after="100"/>
              <w:jc w:val="both"/>
              <w:rPr>
                <w:b/>
                <w:sz w:val="20"/>
                <w:szCs w:val="20"/>
              </w:rPr>
            </w:pPr>
          </w:p>
        </w:tc>
        <w:tc>
          <w:tcPr>
            <w:tcW w:w="2086" w:type="dxa"/>
            <w:tcBorders>
              <w:top w:val="single" w:sz="4" w:space="0" w:color="auto"/>
              <w:left w:val="single" w:sz="4" w:space="0" w:color="auto"/>
              <w:bottom w:val="single" w:sz="4" w:space="0" w:color="auto"/>
              <w:right w:val="single" w:sz="4" w:space="0" w:color="auto"/>
            </w:tcBorders>
          </w:tcPr>
          <w:p w:rsidR="00475EF8" w:rsidRPr="004B20D3" w:rsidRDefault="00475EF8" w:rsidP="00C04AED">
            <w:pPr>
              <w:spacing w:after="100"/>
              <w:jc w:val="both"/>
              <w:rPr>
                <w:b/>
                <w:sz w:val="20"/>
                <w:szCs w:val="20"/>
              </w:rPr>
            </w:pPr>
          </w:p>
        </w:tc>
      </w:tr>
      <w:tr w:rsidR="00AC5793" w:rsidRPr="004B20D3" w:rsidTr="00AC5793">
        <w:trPr>
          <w:tblHeader/>
          <w:jc w:val="center"/>
        </w:trPr>
        <w:tc>
          <w:tcPr>
            <w:tcW w:w="9551" w:type="dxa"/>
            <w:gridSpan w:val="5"/>
            <w:tcBorders>
              <w:top w:val="single" w:sz="4" w:space="0" w:color="auto"/>
              <w:left w:val="single" w:sz="4" w:space="0" w:color="auto"/>
              <w:bottom w:val="single" w:sz="4" w:space="0" w:color="auto"/>
              <w:right w:val="single" w:sz="4" w:space="0" w:color="auto"/>
            </w:tcBorders>
            <w:vAlign w:val="center"/>
          </w:tcPr>
          <w:p w:rsidR="00AC5793" w:rsidRPr="004B20D3" w:rsidRDefault="00AC5793" w:rsidP="00C744B7">
            <w:pPr>
              <w:jc w:val="center"/>
              <w:rPr>
                <w:b/>
                <w:i/>
                <w:snapToGrid w:val="0"/>
                <w:sz w:val="20"/>
                <w:szCs w:val="20"/>
              </w:rPr>
            </w:pPr>
            <w:r w:rsidRPr="004B20D3">
              <w:rPr>
                <w:b/>
                <w:i/>
                <w:snapToGrid w:val="0"/>
                <w:sz w:val="20"/>
                <w:szCs w:val="20"/>
              </w:rPr>
              <w:t xml:space="preserve">количество штатных переводчиков </w:t>
            </w:r>
            <w:proofErr w:type="gramStart"/>
            <w:r w:rsidRPr="004B20D3">
              <w:rPr>
                <w:b/>
                <w:i/>
                <w:snapToGrid w:val="0"/>
                <w:sz w:val="20"/>
                <w:szCs w:val="20"/>
              </w:rPr>
              <w:t>с</w:t>
            </w:r>
            <w:proofErr w:type="gramEnd"/>
            <w:r w:rsidRPr="004B20D3">
              <w:rPr>
                <w:b/>
                <w:i/>
                <w:snapToGrid w:val="0"/>
                <w:sz w:val="20"/>
                <w:szCs w:val="20"/>
              </w:rPr>
              <w:t>/на китайский язык</w:t>
            </w:r>
          </w:p>
        </w:tc>
      </w:tr>
      <w:tr w:rsidR="00AC5793" w:rsidRPr="004B20D3" w:rsidTr="00AC5793">
        <w:trPr>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AC5793" w:rsidRPr="004B20D3" w:rsidRDefault="00AC5793" w:rsidP="00C744B7">
            <w:pPr>
              <w:ind w:left="-113" w:right="-105"/>
              <w:jc w:val="center"/>
              <w:rPr>
                <w:b/>
                <w:i/>
                <w:sz w:val="20"/>
                <w:szCs w:val="20"/>
              </w:rPr>
            </w:pPr>
            <w:r w:rsidRPr="004B20D3">
              <w:rPr>
                <w:b/>
                <w:i/>
                <w:sz w:val="20"/>
                <w:szCs w:val="20"/>
              </w:rPr>
              <w:t>№</w:t>
            </w:r>
          </w:p>
        </w:tc>
        <w:tc>
          <w:tcPr>
            <w:tcW w:w="1854" w:type="dxa"/>
            <w:tcBorders>
              <w:top w:val="single" w:sz="4" w:space="0" w:color="auto"/>
              <w:left w:val="single" w:sz="4" w:space="0" w:color="auto"/>
              <w:bottom w:val="single" w:sz="4" w:space="0" w:color="auto"/>
              <w:right w:val="single" w:sz="4" w:space="0" w:color="auto"/>
            </w:tcBorders>
            <w:vAlign w:val="center"/>
          </w:tcPr>
          <w:p w:rsidR="00AC5793" w:rsidRPr="004B20D3" w:rsidRDefault="00AC5793" w:rsidP="00C744B7">
            <w:pPr>
              <w:jc w:val="center"/>
              <w:rPr>
                <w:b/>
                <w:i/>
                <w:snapToGrid w:val="0"/>
                <w:sz w:val="20"/>
                <w:szCs w:val="20"/>
              </w:rPr>
            </w:pPr>
            <w:r w:rsidRPr="004B20D3">
              <w:rPr>
                <w:b/>
                <w:i/>
                <w:snapToGrid w:val="0"/>
                <w:sz w:val="20"/>
                <w:szCs w:val="20"/>
              </w:rPr>
              <w:t>Ф.И.О. сотрудника</w:t>
            </w:r>
          </w:p>
        </w:tc>
        <w:tc>
          <w:tcPr>
            <w:tcW w:w="2324" w:type="dxa"/>
            <w:tcBorders>
              <w:top w:val="single" w:sz="4" w:space="0" w:color="auto"/>
              <w:left w:val="single" w:sz="4" w:space="0" w:color="auto"/>
              <w:bottom w:val="single" w:sz="4" w:space="0" w:color="auto"/>
              <w:right w:val="single" w:sz="4" w:space="0" w:color="auto"/>
            </w:tcBorders>
            <w:vAlign w:val="center"/>
          </w:tcPr>
          <w:p w:rsidR="00AC5793" w:rsidRPr="004B20D3" w:rsidRDefault="00AC5793" w:rsidP="00C744B7">
            <w:pPr>
              <w:jc w:val="center"/>
              <w:rPr>
                <w:b/>
                <w:i/>
                <w:snapToGrid w:val="0"/>
                <w:sz w:val="20"/>
                <w:szCs w:val="20"/>
              </w:rPr>
            </w:pPr>
            <w:r w:rsidRPr="004B20D3">
              <w:rPr>
                <w:b/>
                <w:i/>
                <w:snapToGrid w:val="0"/>
                <w:sz w:val="20"/>
                <w:szCs w:val="20"/>
              </w:rPr>
              <w:t>Должность в соответствии с расстановкой</w:t>
            </w:r>
          </w:p>
        </w:tc>
        <w:tc>
          <w:tcPr>
            <w:tcW w:w="2722" w:type="dxa"/>
            <w:tcBorders>
              <w:top w:val="single" w:sz="4" w:space="0" w:color="auto"/>
              <w:left w:val="single" w:sz="4" w:space="0" w:color="auto"/>
              <w:bottom w:val="single" w:sz="4" w:space="0" w:color="auto"/>
              <w:right w:val="single" w:sz="4" w:space="0" w:color="auto"/>
            </w:tcBorders>
            <w:vAlign w:val="center"/>
          </w:tcPr>
          <w:p w:rsidR="00AC5793" w:rsidRPr="004B20D3" w:rsidRDefault="00AC5793" w:rsidP="00C744B7">
            <w:pPr>
              <w:jc w:val="center"/>
              <w:rPr>
                <w:b/>
                <w:i/>
                <w:snapToGrid w:val="0"/>
                <w:sz w:val="20"/>
                <w:szCs w:val="20"/>
              </w:rPr>
            </w:pPr>
            <w:r w:rsidRPr="004B20D3">
              <w:rPr>
                <w:b/>
                <w:i/>
                <w:snapToGrid w:val="0"/>
                <w:sz w:val="20"/>
                <w:szCs w:val="20"/>
              </w:rPr>
              <w:t>Документ, подтверждающий соответствующее образование</w:t>
            </w:r>
          </w:p>
        </w:tc>
        <w:tc>
          <w:tcPr>
            <w:tcW w:w="2086" w:type="dxa"/>
            <w:tcBorders>
              <w:top w:val="single" w:sz="4" w:space="0" w:color="auto"/>
              <w:left w:val="single" w:sz="4" w:space="0" w:color="auto"/>
              <w:bottom w:val="single" w:sz="4" w:space="0" w:color="auto"/>
              <w:right w:val="single" w:sz="4" w:space="0" w:color="auto"/>
            </w:tcBorders>
            <w:vAlign w:val="center"/>
          </w:tcPr>
          <w:p w:rsidR="00AC5793" w:rsidRPr="004B20D3" w:rsidRDefault="00AC5793" w:rsidP="00C744B7">
            <w:pPr>
              <w:jc w:val="center"/>
              <w:rPr>
                <w:b/>
                <w:i/>
                <w:snapToGrid w:val="0"/>
                <w:sz w:val="20"/>
                <w:szCs w:val="20"/>
              </w:rPr>
            </w:pPr>
            <w:r w:rsidRPr="004B20D3">
              <w:rPr>
                <w:b/>
                <w:i/>
                <w:snapToGrid w:val="0"/>
                <w:sz w:val="20"/>
                <w:szCs w:val="20"/>
              </w:rPr>
              <w:t>Копии подтверждающих документов</w:t>
            </w:r>
            <w:r w:rsidRPr="004B20D3">
              <w:rPr>
                <w:b/>
                <w:i/>
                <w:snapToGrid w:val="0"/>
                <w:color w:val="FF0000"/>
                <w:sz w:val="20"/>
                <w:szCs w:val="20"/>
              </w:rPr>
              <w:t>*</w:t>
            </w:r>
          </w:p>
        </w:tc>
      </w:tr>
      <w:tr w:rsidR="00AC5793" w:rsidRPr="004B20D3" w:rsidTr="00AC5793">
        <w:trPr>
          <w:tblHeader/>
          <w:jc w:val="center"/>
        </w:trPr>
        <w:tc>
          <w:tcPr>
            <w:tcW w:w="565"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r w:rsidRPr="004B20D3">
              <w:rPr>
                <w:b/>
                <w:sz w:val="20"/>
                <w:szCs w:val="20"/>
              </w:rPr>
              <w:t>1.</w:t>
            </w:r>
          </w:p>
        </w:tc>
        <w:tc>
          <w:tcPr>
            <w:tcW w:w="1854"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p>
        </w:tc>
        <w:tc>
          <w:tcPr>
            <w:tcW w:w="2324"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p>
        </w:tc>
        <w:tc>
          <w:tcPr>
            <w:tcW w:w="2722"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p>
        </w:tc>
        <w:tc>
          <w:tcPr>
            <w:tcW w:w="2086"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r w:rsidRPr="004B20D3">
              <w:rPr>
                <w:b/>
                <w:sz w:val="20"/>
                <w:szCs w:val="20"/>
              </w:rPr>
              <w:t>c ___ по ___ стр. заявки</w:t>
            </w:r>
          </w:p>
        </w:tc>
      </w:tr>
      <w:tr w:rsidR="00AC5793" w:rsidRPr="004B20D3" w:rsidTr="00AC5793">
        <w:trPr>
          <w:tblHeader/>
          <w:jc w:val="center"/>
        </w:trPr>
        <w:tc>
          <w:tcPr>
            <w:tcW w:w="565"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r w:rsidRPr="004B20D3">
              <w:rPr>
                <w:b/>
                <w:sz w:val="20"/>
                <w:szCs w:val="20"/>
              </w:rPr>
              <w:t>2.</w:t>
            </w:r>
          </w:p>
        </w:tc>
        <w:tc>
          <w:tcPr>
            <w:tcW w:w="1854"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p>
        </w:tc>
        <w:tc>
          <w:tcPr>
            <w:tcW w:w="2324"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p>
        </w:tc>
        <w:tc>
          <w:tcPr>
            <w:tcW w:w="2722"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p>
        </w:tc>
        <w:tc>
          <w:tcPr>
            <w:tcW w:w="2086"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r w:rsidRPr="004B20D3">
              <w:rPr>
                <w:b/>
                <w:sz w:val="20"/>
                <w:szCs w:val="20"/>
              </w:rPr>
              <w:t>c ___ по ___ стр. заявки</w:t>
            </w:r>
          </w:p>
        </w:tc>
      </w:tr>
      <w:tr w:rsidR="00AC5793" w:rsidRPr="004B20D3" w:rsidTr="00AC5793">
        <w:trPr>
          <w:tblHeader/>
          <w:jc w:val="center"/>
        </w:trPr>
        <w:tc>
          <w:tcPr>
            <w:tcW w:w="565"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r w:rsidRPr="004B20D3">
              <w:rPr>
                <w:b/>
                <w:sz w:val="20"/>
                <w:szCs w:val="20"/>
              </w:rPr>
              <w:t>…</w:t>
            </w:r>
          </w:p>
        </w:tc>
        <w:tc>
          <w:tcPr>
            <w:tcW w:w="1854"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p>
        </w:tc>
        <w:tc>
          <w:tcPr>
            <w:tcW w:w="2324"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p>
        </w:tc>
        <w:tc>
          <w:tcPr>
            <w:tcW w:w="2722"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p>
        </w:tc>
        <w:tc>
          <w:tcPr>
            <w:tcW w:w="2086"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p>
        </w:tc>
      </w:tr>
      <w:tr w:rsidR="00AC5793" w:rsidRPr="004B20D3" w:rsidTr="00AC5793">
        <w:trPr>
          <w:tblHeader/>
          <w:jc w:val="center"/>
        </w:trPr>
        <w:tc>
          <w:tcPr>
            <w:tcW w:w="9551" w:type="dxa"/>
            <w:gridSpan w:val="5"/>
            <w:tcBorders>
              <w:top w:val="single" w:sz="4" w:space="0" w:color="auto"/>
              <w:left w:val="single" w:sz="4" w:space="0" w:color="auto"/>
              <w:bottom w:val="single" w:sz="4" w:space="0" w:color="auto"/>
              <w:right w:val="single" w:sz="4" w:space="0" w:color="auto"/>
            </w:tcBorders>
            <w:vAlign w:val="center"/>
          </w:tcPr>
          <w:p w:rsidR="00AC5793" w:rsidRPr="004B20D3" w:rsidRDefault="00AC5793" w:rsidP="00C744B7">
            <w:pPr>
              <w:jc w:val="center"/>
              <w:rPr>
                <w:b/>
                <w:i/>
                <w:snapToGrid w:val="0"/>
                <w:sz w:val="20"/>
                <w:szCs w:val="20"/>
              </w:rPr>
            </w:pPr>
            <w:r w:rsidRPr="004B20D3">
              <w:rPr>
                <w:b/>
                <w:i/>
                <w:snapToGrid w:val="0"/>
                <w:sz w:val="20"/>
                <w:szCs w:val="20"/>
              </w:rPr>
              <w:t xml:space="preserve">количество штатных переводчиков </w:t>
            </w:r>
            <w:proofErr w:type="gramStart"/>
            <w:r w:rsidRPr="004B20D3">
              <w:rPr>
                <w:b/>
                <w:i/>
                <w:snapToGrid w:val="0"/>
                <w:sz w:val="20"/>
                <w:szCs w:val="20"/>
              </w:rPr>
              <w:t>с</w:t>
            </w:r>
            <w:proofErr w:type="gramEnd"/>
            <w:r w:rsidRPr="004B20D3">
              <w:rPr>
                <w:b/>
                <w:i/>
                <w:snapToGrid w:val="0"/>
                <w:sz w:val="20"/>
                <w:szCs w:val="20"/>
              </w:rPr>
              <w:t>/на корейский язык</w:t>
            </w:r>
          </w:p>
        </w:tc>
      </w:tr>
      <w:tr w:rsidR="00AC5793" w:rsidRPr="004B20D3" w:rsidTr="00AC5793">
        <w:trPr>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AC5793" w:rsidRPr="004B20D3" w:rsidRDefault="00AC5793" w:rsidP="00C744B7">
            <w:pPr>
              <w:ind w:left="-113" w:right="-105"/>
              <w:jc w:val="center"/>
              <w:rPr>
                <w:b/>
                <w:i/>
                <w:sz w:val="20"/>
                <w:szCs w:val="20"/>
              </w:rPr>
            </w:pPr>
            <w:r w:rsidRPr="004B20D3">
              <w:rPr>
                <w:b/>
                <w:i/>
                <w:sz w:val="20"/>
                <w:szCs w:val="20"/>
              </w:rPr>
              <w:t>№</w:t>
            </w:r>
          </w:p>
        </w:tc>
        <w:tc>
          <w:tcPr>
            <w:tcW w:w="1854" w:type="dxa"/>
            <w:tcBorders>
              <w:top w:val="single" w:sz="4" w:space="0" w:color="auto"/>
              <w:left w:val="single" w:sz="4" w:space="0" w:color="auto"/>
              <w:bottom w:val="single" w:sz="4" w:space="0" w:color="auto"/>
              <w:right w:val="single" w:sz="4" w:space="0" w:color="auto"/>
            </w:tcBorders>
            <w:vAlign w:val="center"/>
          </w:tcPr>
          <w:p w:rsidR="00AC5793" w:rsidRPr="004B20D3" w:rsidRDefault="00AC5793" w:rsidP="00C744B7">
            <w:pPr>
              <w:jc w:val="center"/>
              <w:rPr>
                <w:b/>
                <w:i/>
                <w:snapToGrid w:val="0"/>
                <w:sz w:val="20"/>
                <w:szCs w:val="20"/>
              </w:rPr>
            </w:pPr>
            <w:r w:rsidRPr="004B20D3">
              <w:rPr>
                <w:b/>
                <w:i/>
                <w:snapToGrid w:val="0"/>
                <w:sz w:val="20"/>
                <w:szCs w:val="20"/>
              </w:rPr>
              <w:t>Ф.И.О. сотрудника</w:t>
            </w:r>
          </w:p>
        </w:tc>
        <w:tc>
          <w:tcPr>
            <w:tcW w:w="2324" w:type="dxa"/>
            <w:tcBorders>
              <w:top w:val="single" w:sz="4" w:space="0" w:color="auto"/>
              <w:left w:val="single" w:sz="4" w:space="0" w:color="auto"/>
              <w:bottom w:val="single" w:sz="4" w:space="0" w:color="auto"/>
              <w:right w:val="single" w:sz="4" w:space="0" w:color="auto"/>
            </w:tcBorders>
            <w:vAlign w:val="center"/>
          </w:tcPr>
          <w:p w:rsidR="00AC5793" w:rsidRPr="004B20D3" w:rsidRDefault="00AC5793" w:rsidP="00C744B7">
            <w:pPr>
              <w:jc w:val="center"/>
              <w:rPr>
                <w:b/>
                <w:i/>
                <w:snapToGrid w:val="0"/>
                <w:sz w:val="20"/>
                <w:szCs w:val="20"/>
              </w:rPr>
            </w:pPr>
            <w:r w:rsidRPr="004B20D3">
              <w:rPr>
                <w:b/>
                <w:i/>
                <w:snapToGrid w:val="0"/>
                <w:sz w:val="20"/>
                <w:szCs w:val="20"/>
              </w:rPr>
              <w:t>Должность в соответствии с расстановкой</w:t>
            </w:r>
          </w:p>
        </w:tc>
        <w:tc>
          <w:tcPr>
            <w:tcW w:w="2722" w:type="dxa"/>
            <w:tcBorders>
              <w:top w:val="single" w:sz="4" w:space="0" w:color="auto"/>
              <w:left w:val="single" w:sz="4" w:space="0" w:color="auto"/>
              <w:bottom w:val="single" w:sz="4" w:space="0" w:color="auto"/>
              <w:right w:val="single" w:sz="4" w:space="0" w:color="auto"/>
            </w:tcBorders>
            <w:vAlign w:val="center"/>
          </w:tcPr>
          <w:p w:rsidR="00AC5793" w:rsidRPr="004B20D3" w:rsidRDefault="00AC5793" w:rsidP="00C744B7">
            <w:pPr>
              <w:jc w:val="center"/>
              <w:rPr>
                <w:b/>
                <w:i/>
                <w:snapToGrid w:val="0"/>
                <w:sz w:val="20"/>
                <w:szCs w:val="20"/>
              </w:rPr>
            </w:pPr>
            <w:r w:rsidRPr="004B20D3">
              <w:rPr>
                <w:b/>
                <w:i/>
                <w:snapToGrid w:val="0"/>
                <w:sz w:val="20"/>
                <w:szCs w:val="20"/>
              </w:rPr>
              <w:t>Документ, подтверждающий соответствующее образование</w:t>
            </w:r>
          </w:p>
        </w:tc>
        <w:tc>
          <w:tcPr>
            <w:tcW w:w="2086" w:type="dxa"/>
            <w:tcBorders>
              <w:top w:val="single" w:sz="4" w:space="0" w:color="auto"/>
              <w:left w:val="single" w:sz="4" w:space="0" w:color="auto"/>
              <w:bottom w:val="single" w:sz="4" w:space="0" w:color="auto"/>
              <w:right w:val="single" w:sz="4" w:space="0" w:color="auto"/>
            </w:tcBorders>
            <w:vAlign w:val="center"/>
          </w:tcPr>
          <w:p w:rsidR="00AC5793" w:rsidRPr="004B20D3" w:rsidRDefault="00AC5793" w:rsidP="00C744B7">
            <w:pPr>
              <w:jc w:val="center"/>
              <w:rPr>
                <w:b/>
                <w:i/>
                <w:snapToGrid w:val="0"/>
                <w:sz w:val="20"/>
                <w:szCs w:val="20"/>
              </w:rPr>
            </w:pPr>
            <w:r w:rsidRPr="004B20D3">
              <w:rPr>
                <w:b/>
                <w:i/>
                <w:snapToGrid w:val="0"/>
                <w:sz w:val="20"/>
                <w:szCs w:val="20"/>
              </w:rPr>
              <w:t>Копии подтверждающих документов</w:t>
            </w:r>
            <w:r w:rsidRPr="004B20D3">
              <w:rPr>
                <w:b/>
                <w:i/>
                <w:snapToGrid w:val="0"/>
                <w:color w:val="FF0000"/>
                <w:sz w:val="20"/>
                <w:szCs w:val="20"/>
              </w:rPr>
              <w:t>*</w:t>
            </w:r>
          </w:p>
        </w:tc>
      </w:tr>
      <w:tr w:rsidR="00AC5793" w:rsidRPr="004B20D3" w:rsidTr="00AC5793">
        <w:trPr>
          <w:tblHeader/>
          <w:jc w:val="center"/>
        </w:trPr>
        <w:tc>
          <w:tcPr>
            <w:tcW w:w="565"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r w:rsidRPr="004B20D3">
              <w:rPr>
                <w:b/>
                <w:sz w:val="20"/>
                <w:szCs w:val="20"/>
              </w:rPr>
              <w:t>1.</w:t>
            </w:r>
          </w:p>
        </w:tc>
        <w:tc>
          <w:tcPr>
            <w:tcW w:w="1854"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p>
        </w:tc>
        <w:tc>
          <w:tcPr>
            <w:tcW w:w="2324"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p>
        </w:tc>
        <w:tc>
          <w:tcPr>
            <w:tcW w:w="2722"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p>
        </w:tc>
        <w:tc>
          <w:tcPr>
            <w:tcW w:w="2086"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r w:rsidRPr="004B20D3">
              <w:rPr>
                <w:b/>
                <w:sz w:val="20"/>
                <w:szCs w:val="20"/>
              </w:rPr>
              <w:t>c ___ по ___ стр. заявки</w:t>
            </w:r>
          </w:p>
        </w:tc>
      </w:tr>
      <w:tr w:rsidR="00AC5793" w:rsidRPr="004B20D3" w:rsidTr="00AC5793">
        <w:trPr>
          <w:tblHeader/>
          <w:jc w:val="center"/>
        </w:trPr>
        <w:tc>
          <w:tcPr>
            <w:tcW w:w="565"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r w:rsidRPr="004B20D3">
              <w:rPr>
                <w:b/>
                <w:sz w:val="20"/>
                <w:szCs w:val="20"/>
              </w:rPr>
              <w:t>2.</w:t>
            </w:r>
          </w:p>
        </w:tc>
        <w:tc>
          <w:tcPr>
            <w:tcW w:w="1854"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p>
        </w:tc>
        <w:tc>
          <w:tcPr>
            <w:tcW w:w="2324"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p>
        </w:tc>
        <w:tc>
          <w:tcPr>
            <w:tcW w:w="2722"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p>
        </w:tc>
        <w:tc>
          <w:tcPr>
            <w:tcW w:w="2086"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r w:rsidRPr="004B20D3">
              <w:rPr>
                <w:b/>
                <w:sz w:val="20"/>
                <w:szCs w:val="20"/>
              </w:rPr>
              <w:t>c ___ по ___ стр. заявки</w:t>
            </w:r>
          </w:p>
        </w:tc>
      </w:tr>
      <w:tr w:rsidR="00AC5793" w:rsidRPr="004B20D3" w:rsidTr="00AC5793">
        <w:trPr>
          <w:tblHeader/>
          <w:jc w:val="center"/>
        </w:trPr>
        <w:tc>
          <w:tcPr>
            <w:tcW w:w="565"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r w:rsidRPr="004B20D3">
              <w:rPr>
                <w:b/>
                <w:sz w:val="20"/>
                <w:szCs w:val="20"/>
              </w:rPr>
              <w:t>…</w:t>
            </w:r>
          </w:p>
        </w:tc>
        <w:tc>
          <w:tcPr>
            <w:tcW w:w="1854"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p>
        </w:tc>
        <w:tc>
          <w:tcPr>
            <w:tcW w:w="2324"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p>
        </w:tc>
        <w:tc>
          <w:tcPr>
            <w:tcW w:w="2722"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p>
        </w:tc>
        <w:tc>
          <w:tcPr>
            <w:tcW w:w="2086"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p>
        </w:tc>
      </w:tr>
      <w:tr w:rsidR="00AC5793" w:rsidRPr="004B20D3" w:rsidTr="00AC5793">
        <w:trPr>
          <w:tblHeader/>
          <w:jc w:val="center"/>
        </w:trPr>
        <w:tc>
          <w:tcPr>
            <w:tcW w:w="9551" w:type="dxa"/>
            <w:gridSpan w:val="5"/>
            <w:tcBorders>
              <w:top w:val="single" w:sz="4" w:space="0" w:color="auto"/>
              <w:left w:val="single" w:sz="4" w:space="0" w:color="auto"/>
              <w:bottom w:val="single" w:sz="4" w:space="0" w:color="auto"/>
              <w:right w:val="single" w:sz="4" w:space="0" w:color="auto"/>
            </w:tcBorders>
            <w:vAlign w:val="center"/>
          </w:tcPr>
          <w:p w:rsidR="00AC5793" w:rsidRPr="004B20D3" w:rsidRDefault="00AC5793" w:rsidP="00C744B7">
            <w:pPr>
              <w:jc w:val="center"/>
              <w:rPr>
                <w:b/>
                <w:i/>
                <w:snapToGrid w:val="0"/>
                <w:sz w:val="20"/>
                <w:szCs w:val="20"/>
              </w:rPr>
            </w:pPr>
            <w:r w:rsidRPr="004B20D3">
              <w:rPr>
                <w:b/>
                <w:i/>
                <w:snapToGrid w:val="0"/>
                <w:sz w:val="20"/>
                <w:szCs w:val="20"/>
              </w:rPr>
              <w:t>количество штатных редакторов английского языка</w:t>
            </w:r>
          </w:p>
        </w:tc>
      </w:tr>
      <w:tr w:rsidR="00AC5793" w:rsidRPr="004B20D3" w:rsidTr="00AC5793">
        <w:trPr>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AC5793" w:rsidRPr="004B20D3" w:rsidRDefault="00AC5793" w:rsidP="00C744B7">
            <w:pPr>
              <w:ind w:left="-113" w:right="-105"/>
              <w:jc w:val="center"/>
              <w:rPr>
                <w:b/>
                <w:i/>
                <w:sz w:val="20"/>
                <w:szCs w:val="20"/>
              </w:rPr>
            </w:pPr>
            <w:r w:rsidRPr="004B20D3">
              <w:rPr>
                <w:b/>
                <w:i/>
                <w:sz w:val="20"/>
                <w:szCs w:val="20"/>
              </w:rPr>
              <w:t>№</w:t>
            </w:r>
          </w:p>
        </w:tc>
        <w:tc>
          <w:tcPr>
            <w:tcW w:w="1854" w:type="dxa"/>
            <w:tcBorders>
              <w:top w:val="single" w:sz="4" w:space="0" w:color="auto"/>
              <w:left w:val="single" w:sz="4" w:space="0" w:color="auto"/>
              <w:bottom w:val="single" w:sz="4" w:space="0" w:color="auto"/>
              <w:right w:val="single" w:sz="4" w:space="0" w:color="auto"/>
            </w:tcBorders>
            <w:vAlign w:val="center"/>
          </w:tcPr>
          <w:p w:rsidR="00AC5793" w:rsidRPr="004B20D3" w:rsidRDefault="00AC5793" w:rsidP="00C744B7">
            <w:pPr>
              <w:jc w:val="center"/>
              <w:rPr>
                <w:b/>
                <w:i/>
                <w:snapToGrid w:val="0"/>
                <w:sz w:val="20"/>
                <w:szCs w:val="20"/>
              </w:rPr>
            </w:pPr>
            <w:r w:rsidRPr="004B20D3">
              <w:rPr>
                <w:b/>
                <w:i/>
                <w:snapToGrid w:val="0"/>
                <w:sz w:val="20"/>
                <w:szCs w:val="20"/>
              </w:rPr>
              <w:t>Ф.И.О. сотрудника</w:t>
            </w:r>
          </w:p>
        </w:tc>
        <w:tc>
          <w:tcPr>
            <w:tcW w:w="2324" w:type="dxa"/>
            <w:tcBorders>
              <w:top w:val="single" w:sz="4" w:space="0" w:color="auto"/>
              <w:left w:val="single" w:sz="4" w:space="0" w:color="auto"/>
              <w:bottom w:val="single" w:sz="4" w:space="0" w:color="auto"/>
              <w:right w:val="single" w:sz="4" w:space="0" w:color="auto"/>
            </w:tcBorders>
            <w:vAlign w:val="center"/>
          </w:tcPr>
          <w:p w:rsidR="00AC5793" w:rsidRPr="004B20D3" w:rsidRDefault="00AC5793" w:rsidP="00C744B7">
            <w:pPr>
              <w:jc w:val="center"/>
              <w:rPr>
                <w:b/>
                <w:i/>
                <w:snapToGrid w:val="0"/>
                <w:sz w:val="20"/>
                <w:szCs w:val="20"/>
              </w:rPr>
            </w:pPr>
            <w:r w:rsidRPr="004B20D3">
              <w:rPr>
                <w:b/>
                <w:i/>
                <w:snapToGrid w:val="0"/>
                <w:sz w:val="20"/>
                <w:szCs w:val="20"/>
              </w:rPr>
              <w:t>Должность в соответствии с расстановкой</w:t>
            </w:r>
          </w:p>
        </w:tc>
        <w:tc>
          <w:tcPr>
            <w:tcW w:w="2722" w:type="dxa"/>
            <w:tcBorders>
              <w:top w:val="single" w:sz="4" w:space="0" w:color="auto"/>
              <w:left w:val="single" w:sz="4" w:space="0" w:color="auto"/>
              <w:bottom w:val="single" w:sz="4" w:space="0" w:color="auto"/>
              <w:right w:val="single" w:sz="4" w:space="0" w:color="auto"/>
            </w:tcBorders>
            <w:vAlign w:val="center"/>
          </w:tcPr>
          <w:p w:rsidR="00AC5793" w:rsidRPr="004B20D3" w:rsidRDefault="00AC5793" w:rsidP="00C744B7">
            <w:pPr>
              <w:jc w:val="center"/>
              <w:rPr>
                <w:b/>
                <w:i/>
                <w:snapToGrid w:val="0"/>
                <w:sz w:val="20"/>
                <w:szCs w:val="20"/>
              </w:rPr>
            </w:pPr>
            <w:r w:rsidRPr="004B20D3">
              <w:rPr>
                <w:b/>
                <w:i/>
                <w:snapToGrid w:val="0"/>
                <w:sz w:val="20"/>
                <w:szCs w:val="20"/>
              </w:rPr>
              <w:t>Документ, подтверждающий соответствующее образование</w:t>
            </w:r>
          </w:p>
        </w:tc>
        <w:tc>
          <w:tcPr>
            <w:tcW w:w="2086" w:type="dxa"/>
            <w:tcBorders>
              <w:top w:val="single" w:sz="4" w:space="0" w:color="auto"/>
              <w:left w:val="single" w:sz="4" w:space="0" w:color="auto"/>
              <w:bottom w:val="single" w:sz="4" w:space="0" w:color="auto"/>
              <w:right w:val="single" w:sz="4" w:space="0" w:color="auto"/>
            </w:tcBorders>
            <w:vAlign w:val="center"/>
          </w:tcPr>
          <w:p w:rsidR="00AC5793" w:rsidRPr="004B20D3" w:rsidRDefault="00AC5793" w:rsidP="00C744B7">
            <w:pPr>
              <w:jc w:val="center"/>
              <w:rPr>
                <w:b/>
                <w:i/>
                <w:snapToGrid w:val="0"/>
                <w:sz w:val="20"/>
                <w:szCs w:val="20"/>
              </w:rPr>
            </w:pPr>
            <w:r w:rsidRPr="004B20D3">
              <w:rPr>
                <w:b/>
                <w:i/>
                <w:snapToGrid w:val="0"/>
                <w:sz w:val="20"/>
                <w:szCs w:val="20"/>
              </w:rPr>
              <w:t>Копии подтверждающих документов</w:t>
            </w:r>
            <w:r w:rsidRPr="004B20D3">
              <w:rPr>
                <w:b/>
                <w:i/>
                <w:snapToGrid w:val="0"/>
                <w:color w:val="FF0000"/>
                <w:sz w:val="20"/>
                <w:szCs w:val="20"/>
              </w:rPr>
              <w:t>*</w:t>
            </w:r>
          </w:p>
        </w:tc>
      </w:tr>
      <w:tr w:rsidR="00AC5793" w:rsidRPr="004B20D3" w:rsidTr="00AC5793">
        <w:trPr>
          <w:tblHeader/>
          <w:jc w:val="center"/>
        </w:trPr>
        <w:tc>
          <w:tcPr>
            <w:tcW w:w="565"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r w:rsidRPr="004B20D3">
              <w:rPr>
                <w:b/>
                <w:sz w:val="20"/>
                <w:szCs w:val="20"/>
              </w:rPr>
              <w:t>1.</w:t>
            </w:r>
          </w:p>
        </w:tc>
        <w:tc>
          <w:tcPr>
            <w:tcW w:w="1854"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p>
        </w:tc>
        <w:tc>
          <w:tcPr>
            <w:tcW w:w="2324"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p>
        </w:tc>
        <w:tc>
          <w:tcPr>
            <w:tcW w:w="2722"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p>
        </w:tc>
        <w:tc>
          <w:tcPr>
            <w:tcW w:w="2086"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r w:rsidRPr="004B20D3">
              <w:rPr>
                <w:b/>
                <w:sz w:val="20"/>
                <w:szCs w:val="20"/>
              </w:rPr>
              <w:t>c ___ по ___ стр. заявки</w:t>
            </w:r>
          </w:p>
        </w:tc>
      </w:tr>
      <w:tr w:rsidR="00AC5793" w:rsidRPr="004B20D3" w:rsidTr="00AC5793">
        <w:trPr>
          <w:tblHeader/>
          <w:jc w:val="center"/>
        </w:trPr>
        <w:tc>
          <w:tcPr>
            <w:tcW w:w="565"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r w:rsidRPr="004B20D3">
              <w:rPr>
                <w:b/>
                <w:sz w:val="20"/>
                <w:szCs w:val="20"/>
              </w:rPr>
              <w:t>2.</w:t>
            </w:r>
          </w:p>
        </w:tc>
        <w:tc>
          <w:tcPr>
            <w:tcW w:w="1854"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p>
        </w:tc>
        <w:tc>
          <w:tcPr>
            <w:tcW w:w="2324"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p>
        </w:tc>
        <w:tc>
          <w:tcPr>
            <w:tcW w:w="2722"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p>
        </w:tc>
        <w:tc>
          <w:tcPr>
            <w:tcW w:w="2086"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r w:rsidRPr="004B20D3">
              <w:rPr>
                <w:b/>
                <w:sz w:val="20"/>
                <w:szCs w:val="20"/>
              </w:rPr>
              <w:t>c ___ по ___ стр. заявки</w:t>
            </w:r>
          </w:p>
        </w:tc>
      </w:tr>
      <w:tr w:rsidR="00AC5793" w:rsidRPr="004B20D3" w:rsidTr="00AC5793">
        <w:trPr>
          <w:tblHeader/>
          <w:jc w:val="center"/>
        </w:trPr>
        <w:tc>
          <w:tcPr>
            <w:tcW w:w="565"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r w:rsidRPr="004B20D3">
              <w:rPr>
                <w:b/>
                <w:sz w:val="20"/>
                <w:szCs w:val="20"/>
              </w:rPr>
              <w:lastRenderedPageBreak/>
              <w:t>…</w:t>
            </w:r>
          </w:p>
        </w:tc>
        <w:tc>
          <w:tcPr>
            <w:tcW w:w="1854"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p>
        </w:tc>
        <w:tc>
          <w:tcPr>
            <w:tcW w:w="2324"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p>
        </w:tc>
        <w:tc>
          <w:tcPr>
            <w:tcW w:w="2722"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p>
        </w:tc>
        <w:tc>
          <w:tcPr>
            <w:tcW w:w="2086" w:type="dxa"/>
            <w:tcBorders>
              <w:top w:val="single" w:sz="4" w:space="0" w:color="auto"/>
              <w:left w:val="single" w:sz="4" w:space="0" w:color="auto"/>
              <w:bottom w:val="single" w:sz="4" w:space="0" w:color="auto"/>
              <w:right w:val="single" w:sz="4" w:space="0" w:color="auto"/>
            </w:tcBorders>
          </w:tcPr>
          <w:p w:rsidR="00AC5793" w:rsidRPr="004B20D3" w:rsidRDefault="00AC5793" w:rsidP="00C744B7">
            <w:pPr>
              <w:spacing w:after="100"/>
              <w:jc w:val="both"/>
              <w:rPr>
                <w:b/>
                <w:sz w:val="20"/>
                <w:szCs w:val="20"/>
              </w:rPr>
            </w:pPr>
          </w:p>
        </w:tc>
      </w:tr>
      <w:tr w:rsidR="00AC5793" w:rsidRPr="004B20D3" w:rsidTr="00C744B7">
        <w:trPr>
          <w:tblHeader/>
          <w:jc w:val="center"/>
        </w:trPr>
        <w:tc>
          <w:tcPr>
            <w:tcW w:w="9551" w:type="dxa"/>
            <w:gridSpan w:val="5"/>
            <w:tcBorders>
              <w:top w:val="single" w:sz="4" w:space="0" w:color="auto"/>
              <w:left w:val="single" w:sz="4" w:space="0" w:color="auto"/>
              <w:bottom w:val="single" w:sz="4" w:space="0" w:color="auto"/>
              <w:right w:val="single" w:sz="4" w:space="0" w:color="auto"/>
            </w:tcBorders>
            <w:vAlign w:val="center"/>
          </w:tcPr>
          <w:p w:rsidR="00AC5793" w:rsidRPr="004B20D3" w:rsidRDefault="00AC5793" w:rsidP="00C744B7">
            <w:pPr>
              <w:jc w:val="center"/>
              <w:rPr>
                <w:b/>
                <w:i/>
                <w:snapToGrid w:val="0"/>
                <w:sz w:val="20"/>
                <w:szCs w:val="20"/>
              </w:rPr>
            </w:pPr>
            <w:r w:rsidRPr="004B20D3">
              <w:rPr>
                <w:b/>
                <w:i/>
                <w:snapToGrid w:val="0"/>
                <w:sz w:val="20"/>
                <w:szCs w:val="20"/>
              </w:rPr>
              <w:t xml:space="preserve">количество штатных редакторов </w:t>
            </w:r>
            <w:r w:rsidR="004B20D3" w:rsidRPr="004B20D3">
              <w:rPr>
                <w:b/>
                <w:i/>
                <w:snapToGrid w:val="0"/>
                <w:sz w:val="20"/>
                <w:szCs w:val="20"/>
              </w:rPr>
              <w:t>китайского</w:t>
            </w:r>
            <w:r w:rsidRPr="004B20D3">
              <w:rPr>
                <w:b/>
                <w:i/>
                <w:snapToGrid w:val="0"/>
                <w:sz w:val="20"/>
                <w:szCs w:val="20"/>
              </w:rPr>
              <w:t xml:space="preserve"> языка</w:t>
            </w:r>
          </w:p>
        </w:tc>
      </w:tr>
      <w:tr w:rsidR="004B20D3" w:rsidRPr="004B20D3" w:rsidTr="00C744B7">
        <w:trPr>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4B20D3" w:rsidRPr="004B20D3" w:rsidRDefault="004B20D3" w:rsidP="00C744B7">
            <w:pPr>
              <w:ind w:left="-113" w:right="-105"/>
              <w:jc w:val="center"/>
              <w:rPr>
                <w:b/>
                <w:i/>
                <w:sz w:val="20"/>
                <w:szCs w:val="20"/>
              </w:rPr>
            </w:pPr>
            <w:r w:rsidRPr="004B20D3">
              <w:rPr>
                <w:b/>
                <w:i/>
                <w:sz w:val="20"/>
                <w:szCs w:val="20"/>
              </w:rPr>
              <w:t>№</w:t>
            </w:r>
          </w:p>
        </w:tc>
        <w:tc>
          <w:tcPr>
            <w:tcW w:w="1854" w:type="dxa"/>
            <w:tcBorders>
              <w:top w:val="single" w:sz="4" w:space="0" w:color="auto"/>
              <w:left w:val="single" w:sz="4" w:space="0" w:color="auto"/>
              <w:bottom w:val="single" w:sz="4" w:space="0" w:color="auto"/>
              <w:right w:val="single" w:sz="4" w:space="0" w:color="auto"/>
            </w:tcBorders>
            <w:vAlign w:val="center"/>
          </w:tcPr>
          <w:p w:rsidR="004B20D3" w:rsidRPr="004B20D3" w:rsidRDefault="004B20D3" w:rsidP="00C744B7">
            <w:pPr>
              <w:jc w:val="center"/>
              <w:rPr>
                <w:b/>
                <w:i/>
                <w:snapToGrid w:val="0"/>
                <w:sz w:val="20"/>
                <w:szCs w:val="20"/>
              </w:rPr>
            </w:pPr>
            <w:r w:rsidRPr="004B20D3">
              <w:rPr>
                <w:b/>
                <w:i/>
                <w:snapToGrid w:val="0"/>
                <w:sz w:val="20"/>
                <w:szCs w:val="20"/>
              </w:rPr>
              <w:t>Ф.И.О. сотрудника</w:t>
            </w:r>
          </w:p>
        </w:tc>
        <w:tc>
          <w:tcPr>
            <w:tcW w:w="2324" w:type="dxa"/>
            <w:tcBorders>
              <w:top w:val="single" w:sz="4" w:space="0" w:color="auto"/>
              <w:left w:val="single" w:sz="4" w:space="0" w:color="auto"/>
              <w:bottom w:val="single" w:sz="4" w:space="0" w:color="auto"/>
              <w:right w:val="single" w:sz="4" w:space="0" w:color="auto"/>
            </w:tcBorders>
            <w:vAlign w:val="center"/>
          </w:tcPr>
          <w:p w:rsidR="004B20D3" w:rsidRPr="004B20D3" w:rsidRDefault="004B20D3" w:rsidP="00C744B7">
            <w:pPr>
              <w:jc w:val="center"/>
              <w:rPr>
                <w:b/>
                <w:i/>
                <w:snapToGrid w:val="0"/>
                <w:sz w:val="20"/>
                <w:szCs w:val="20"/>
              </w:rPr>
            </w:pPr>
            <w:r w:rsidRPr="004B20D3">
              <w:rPr>
                <w:b/>
                <w:i/>
                <w:snapToGrid w:val="0"/>
                <w:sz w:val="20"/>
                <w:szCs w:val="20"/>
              </w:rPr>
              <w:t>Должность в соответствии с расстановкой</w:t>
            </w:r>
          </w:p>
        </w:tc>
        <w:tc>
          <w:tcPr>
            <w:tcW w:w="2722" w:type="dxa"/>
            <w:tcBorders>
              <w:top w:val="single" w:sz="4" w:space="0" w:color="auto"/>
              <w:left w:val="single" w:sz="4" w:space="0" w:color="auto"/>
              <w:bottom w:val="single" w:sz="4" w:space="0" w:color="auto"/>
              <w:right w:val="single" w:sz="4" w:space="0" w:color="auto"/>
            </w:tcBorders>
            <w:vAlign w:val="center"/>
          </w:tcPr>
          <w:p w:rsidR="004B20D3" w:rsidRPr="004B20D3" w:rsidRDefault="004B20D3" w:rsidP="00C744B7">
            <w:pPr>
              <w:jc w:val="center"/>
              <w:rPr>
                <w:b/>
                <w:i/>
                <w:snapToGrid w:val="0"/>
                <w:sz w:val="20"/>
                <w:szCs w:val="20"/>
              </w:rPr>
            </w:pPr>
            <w:r w:rsidRPr="004B20D3">
              <w:rPr>
                <w:b/>
                <w:i/>
                <w:snapToGrid w:val="0"/>
                <w:sz w:val="20"/>
                <w:szCs w:val="20"/>
              </w:rPr>
              <w:t>Документ, подтверждающий соответствующее образование</w:t>
            </w:r>
          </w:p>
        </w:tc>
        <w:tc>
          <w:tcPr>
            <w:tcW w:w="2086" w:type="dxa"/>
            <w:tcBorders>
              <w:top w:val="single" w:sz="4" w:space="0" w:color="auto"/>
              <w:left w:val="single" w:sz="4" w:space="0" w:color="auto"/>
              <w:bottom w:val="single" w:sz="4" w:space="0" w:color="auto"/>
              <w:right w:val="single" w:sz="4" w:space="0" w:color="auto"/>
            </w:tcBorders>
            <w:vAlign w:val="center"/>
          </w:tcPr>
          <w:p w:rsidR="004B20D3" w:rsidRPr="004B20D3" w:rsidRDefault="004B20D3" w:rsidP="00C744B7">
            <w:pPr>
              <w:jc w:val="center"/>
              <w:rPr>
                <w:b/>
                <w:i/>
                <w:snapToGrid w:val="0"/>
                <w:sz w:val="20"/>
                <w:szCs w:val="20"/>
              </w:rPr>
            </w:pPr>
            <w:r w:rsidRPr="004B20D3">
              <w:rPr>
                <w:b/>
                <w:i/>
                <w:snapToGrid w:val="0"/>
                <w:sz w:val="20"/>
                <w:szCs w:val="20"/>
              </w:rPr>
              <w:t>Копии подтверждающих документов</w:t>
            </w:r>
            <w:r w:rsidRPr="004B20D3">
              <w:rPr>
                <w:b/>
                <w:i/>
                <w:snapToGrid w:val="0"/>
                <w:color w:val="FF0000"/>
                <w:sz w:val="20"/>
                <w:szCs w:val="20"/>
              </w:rPr>
              <w:t>*</w:t>
            </w:r>
          </w:p>
        </w:tc>
      </w:tr>
      <w:tr w:rsidR="004B20D3" w:rsidRPr="004B20D3" w:rsidTr="00AC5793">
        <w:trPr>
          <w:tblHeader/>
          <w:jc w:val="center"/>
        </w:trPr>
        <w:tc>
          <w:tcPr>
            <w:tcW w:w="565" w:type="dxa"/>
            <w:tcBorders>
              <w:top w:val="single" w:sz="4" w:space="0" w:color="auto"/>
              <w:left w:val="single" w:sz="4" w:space="0" w:color="auto"/>
              <w:bottom w:val="single" w:sz="4" w:space="0" w:color="auto"/>
              <w:right w:val="single" w:sz="4" w:space="0" w:color="auto"/>
            </w:tcBorders>
          </w:tcPr>
          <w:p w:rsidR="004B20D3" w:rsidRPr="004B20D3" w:rsidRDefault="004B20D3" w:rsidP="00C744B7">
            <w:pPr>
              <w:spacing w:after="100"/>
              <w:jc w:val="both"/>
              <w:rPr>
                <w:b/>
                <w:sz w:val="20"/>
                <w:szCs w:val="20"/>
              </w:rPr>
            </w:pPr>
            <w:r w:rsidRPr="004B20D3">
              <w:rPr>
                <w:b/>
                <w:sz w:val="20"/>
                <w:szCs w:val="20"/>
              </w:rPr>
              <w:t>1.</w:t>
            </w:r>
          </w:p>
        </w:tc>
        <w:tc>
          <w:tcPr>
            <w:tcW w:w="1854" w:type="dxa"/>
            <w:tcBorders>
              <w:top w:val="single" w:sz="4" w:space="0" w:color="auto"/>
              <w:left w:val="single" w:sz="4" w:space="0" w:color="auto"/>
              <w:bottom w:val="single" w:sz="4" w:space="0" w:color="auto"/>
              <w:right w:val="single" w:sz="4" w:space="0" w:color="auto"/>
            </w:tcBorders>
          </w:tcPr>
          <w:p w:rsidR="004B20D3" w:rsidRPr="004B20D3" w:rsidRDefault="004B20D3" w:rsidP="00C744B7">
            <w:pPr>
              <w:spacing w:after="100"/>
              <w:jc w:val="both"/>
              <w:rPr>
                <w:b/>
                <w:sz w:val="20"/>
                <w:szCs w:val="20"/>
              </w:rPr>
            </w:pPr>
          </w:p>
        </w:tc>
        <w:tc>
          <w:tcPr>
            <w:tcW w:w="2324" w:type="dxa"/>
            <w:tcBorders>
              <w:top w:val="single" w:sz="4" w:space="0" w:color="auto"/>
              <w:left w:val="single" w:sz="4" w:space="0" w:color="auto"/>
              <w:bottom w:val="single" w:sz="4" w:space="0" w:color="auto"/>
              <w:right w:val="single" w:sz="4" w:space="0" w:color="auto"/>
            </w:tcBorders>
          </w:tcPr>
          <w:p w:rsidR="004B20D3" w:rsidRPr="004B20D3" w:rsidRDefault="004B20D3" w:rsidP="00C744B7">
            <w:pPr>
              <w:spacing w:after="100"/>
              <w:jc w:val="both"/>
              <w:rPr>
                <w:b/>
                <w:sz w:val="20"/>
                <w:szCs w:val="20"/>
              </w:rPr>
            </w:pPr>
          </w:p>
        </w:tc>
        <w:tc>
          <w:tcPr>
            <w:tcW w:w="2722" w:type="dxa"/>
            <w:tcBorders>
              <w:top w:val="single" w:sz="4" w:space="0" w:color="auto"/>
              <w:left w:val="single" w:sz="4" w:space="0" w:color="auto"/>
              <w:bottom w:val="single" w:sz="4" w:space="0" w:color="auto"/>
              <w:right w:val="single" w:sz="4" w:space="0" w:color="auto"/>
            </w:tcBorders>
          </w:tcPr>
          <w:p w:rsidR="004B20D3" w:rsidRPr="004B20D3" w:rsidRDefault="004B20D3" w:rsidP="00C744B7">
            <w:pPr>
              <w:spacing w:after="100"/>
              <w:jc w:val="both"/>
              <w:rPr>
                <w:b/>
                <w:sz w:val="20"/>
                <w:szCs w:val="20"/>
              </w:rPr>
            </w:pPr>
          </w:p>
        </w:tc>
        <w:tc>
          <w:tcPr>
            <w:tcW w:w="2086" w:type="dxa"/>
            <w:tcBorders>
              <w:top w:val="single" w:sz="4" w:space="0" w:color="auto"/>
              <w:left w:val="single" w:sz="4" w:space="0" w:color="auto"/>
              <w:bottom w:val="single" w:sz="4" w:space="0" w:color="auto"/>
              <w:right w:val="single" w:sz="4" w:space="0" w:color="auto"/>
            </w:tcBorders>
          </w:tcPr>
          <w:p w:rsidR="004B20D3" w:rsidRPr="004B20D3" w:rsidRDefault="004B20D3" w:rsidP="00C744B7">
            <w:pPr>
              <w:spacing w:after="100"/>
              <w:jc w:val="both"/>
              <w:rPr>
                <w:b/>
                <w:sz w:val="20"/>
                <w:szCs w:val="20"/>
              </w:rPr>
            </w:pPr>
            <w:r w:rsidRPr="004B20D3">
              <w:rPr>
                <w:b/>
                <w:sz w:val="20"/>
                <w:szCs w:val="20"/>
              </w:rPr>
              <w:t>c ___ по ___ стр. заявки</w:t>
            </w:r>
          </w:p>
        </w:tc>
      </w:tr>
      <w:tr w:rsidR="004B20D3" w:rsidRPr="004B20D3" w:rsidTr="00AC5793">
        <w:trPr>
          <w:tblHeader/>
          <w:jc w:val="center"/>
        </w:trPr>
        <w:tc>
          <w:tcPr>
            <w:tcW w:w="565" w:type="dxa"/>
            <w:tcBorders>
              <w:top w:val="single" w:sz="4" w:space="0" w:color="auto"/>
              <w:left w:val="single" w:sz="4" w:space="0" w:color="auto"/>
              <w:bottom w:val="single" w:sz="4" w:space="0" w:color="auto"/>
              <w:right w:val="single" w:sz="4" w:space="0" w:color="auto"/>
            </w:tcBorders>
          </w:tcPr>
          <w:p w:rsidR="004B20D3" w:rsidRPr="004B20D3" w:rsidRDefault="004B20D3" w:rsidP="00C744B7">
            <w:pPr>
              <w:spacing w:after="100"/>
              <w:jc w:val="both"/>
              <w:rPr>
                <w:b/>
                <w:sz w:val="20"/>
                <w:szCs w:val="20"/>
              </w:rPr>
            </w:pPr>
            <w:r w:rsidRPr="004B20D3">
              <w:rPr>
                <w:b/>
                <w:sz w:val="20"/>
                <w:szCs w:val="20"/>
              </w:rPr>
              <w:t>2.</w:t>
            </w:r>
          </w:p>
        </w:tc>
        <w:tc>
          <w:tcPr>
            <w:tcW w:w="1854" w:type="dxa"/>
            <w:tcBorders>
              <w:top w:val="single" w:sz="4" w:space="0" w:color="auto"/>
              <w:left w:val="single" w:sz="4" w:space="0" w:color="auto"/>
              <w:bottom w:val="single" w:sz="4" w:space="0" w:color="auto"/>
              <w:right w:val="single" w:sz="4" w:space="0" w:color="auto"/>
            </w:tcBorders>
          </w:tcPr>
          <w:p w:rsidR="004B20D3" w:rsidRPr="004B20D3" w:rsidRDefault="004B20D3" w:rsidP="00C744B7">
            <w:pPr>
              <w:spacing w:after="100"/>
              <w:jc w:val="both"/>
              <w:rPr>
                <w:b/>
                <w:sz w:val="20"/>
                <w:szCs w:val="20"/>
              </w:rPr>
            </w:pPr>
          </w:p>
        </w:tc>
        <w:tc>
          <w:tcPr>
            <w:tcW w:w="2324" w:type="dxa"/>
            <w:tcBorders>
              <w:top w:val="single" w:sz="4" w:space="0" w:color="auto"/>
              <w:left w:val="single" w:sz="4" w:space="0" w:color="auto"/>
              <w:bottom w:val="single" w:sz="4" w:space="0" w:color="auto"/>
              <w:right w:val="single" w:sz="4" w:space="0" w:color="auto"/>
            </w:tcBorders>
          </w:tcPr>
          <w:p w:rsidR="004B20D3" w:rsidRPr="004B20D3" w:rsidRDefault="004B20D3" w:rsidP="00C744B7">
            <w:pPr>
              <w:spacing w:after="100"/>
              <w:jc w:val="both"/>
              <w:rPr>
                <w:b/>
                <w:sz w:val="20"/>
                <w:szCs w:val="20"/>
              </w:rPr>
            </w:pPr>
          </w:p>
        </w:tc>
        <w:tc>
          <w:tcPr>
            <w:tcW w:w="2722" w:type="dxa"/>
            <w:tcBorders>
              <w:top w:val="single" w:sz="4" w:space="0" w:color="auto"/>
              <w:left w:val="single" w:sz="4" w:space="0" w:color="auto"/>
              <w:bottom w:val="single" w:sz="4" w:space="0" w:color="auto"/>
              <w:right w:val="single" w:sz="4" w:space="0" w:color="auto"/>
            </w:tcBorders>
          </w:tcPr>
          <w:p w:rsidR="004B20D3" w:rsidRPr="004B20D3" w:rsidRDefault="004B20D3" w:rsidP="00C744B7">
            <w:pPr>
              <w:spacing w:after="100"/>
              <w:jc w:val="both"/>
              <w:rPr>
                <w:b/>
                <w:sz w:val="20"/>
                <w:szCs w:val="20"/>
              </w:rPr>
            </w:pPr>
          </w:p>
        </w:tc>
        <w:tc>
          <w:tcPr>
            <w:tcW w:w="2086" w:type="dxa"/>
            <w:tcBorders>
              <w:top w:val="single" w:sz="4" w:space="0" w:color="auto"/>
              <w:left w:val="single" w:sz="4" w:space="0" w:color="auto"/>
              <w:bottom w:val="single" w:sz="4" w:space="0" w:color="auto"/>
              <w:right w:val="single" w:sz="4" w:space="0" w:color="auto"/>
            </w:tcBorders>
          </w:tcPr>
          <w:p w:rsidR="004B20D3" w:rsidRPr="004B20D3" w:rsidRDefault="004B20D3" w:rsidP="00C744B7">
            <w:pPr>
              <w:spacing w:after="100"/>
              <w:jc w:val="both"/>
              <w:rPr>
                <w:b/>
                <w:sz w:val="20"/>
                <w:szCs w:val="20"/>
              </w:rPr>
            </w:pPr>
            <w:r w:rsidRPr="004B20D3">
              <w:rPr>
                <w:b/>
                <w:sz w:val="20"/>
                <w:szCs w:val="20"/>
              </w:rPr>
              <w:t>c ___ по ___ стр. заявки</w:t>
            </w:r>
          </w:p>
        </w:tc>
      </w:tr>
      <w:tr w:rsidR="004B20D3" w:rsidRPr="004B20D3" w:rsidTr="00AC5793">
        <w:trPr>
          <w:tblHeader/>
          <w:jc w:val="center"/>
        </w:trPr>
        <w:tc>
          <w:tcPr>
            <w:tcW w:w="565" w:type="dxa"/>
            <w:tcBorders>
              <w:top w:val="single" w:sz="4" w:space="0" w:color="auto"/>
              <w:left w:val="single" w:sz="4" w:space="0" w:color="auto"/>
              <w:bottom w:val="single" w:sz="4" w:space="0" w:color="auto"/>
              <w:right w:val="single" w:sz="4" w:space="0" w:color="auto"/>
            </w:tcBorders>
          </w:tcPr>
          <w:p w:rsidR="004B20D3" w:rsidRPr="004B20D3" w:rsidRDefault="004B20D3" w:rsidP="00C744B7">
            <w:pPr>
              <w:spacing w:after="100"/>
              <w:jc w:val="both"/>
              <w:rPr>
                <w:b/>
                <w:sz w:val="20"/>
                <w:szCs w:val="20"/>
              </w:rPr>
            </w:pPr>
            <w:r w:rsidRPr="004B20D3">
              <w:rPr>
                <w:b/>
                <w:sz w:val="20"/>
                <w:szCs w:val="20"/>
              </w:rPr>
              <w:t>…</w:t>
            </w:r>
          </w:p>
        </w:tc>
        <w:tc>
          <w:tcPr>
            <w:tcW w:w="1854" w:type="dxa"/>
            <w:tcBorders>
              <w:top w:val="single" w:sz="4" w:space="0" w:color="auto"/>
              <w:left w:val="single" w:sz="4" w:space="0" w:color="auto"/>
              <w:bottom w:val="single" w:sz="4" w:space="0" w:color="auto"/>
              <w:right w:val="single" w:sz="4" w:space="0" w:color="auto"/>
            </w:tcBorders>
          </w:tcPr>
          <w:p w:rsidR="004B20D3" w:rsidRPr="004B20D3" w:rsidRDefault="004B20D3" w:rsidP="00C744B7">
            <w:pPr>
              <w:spacing w:after="100"/>
              <w:jc w:val="both"/>
              <w:rPr>
                <w:b/>
                <w:sz w:val="20"/>
                <w:szCs w:val="20"/>
              </w:rPr>
            </w:pPr>
          </w:p>
        </w:tc>
        <w:tc>
          <w:tcPr>
            <w:tcW w:w="2324" w:type="dxa"/>
            <w:tcBorders>
              <w:top w:val="single" w:sz="4" w:space="0" w:color="auto"/>
              <w:left w:val="single" w:sz="4" w:space="0" w:color="auto"/>
              <w:bottom w:val="single" w:sz="4" w:space="0" w:color="auto"/>
              <w:right w:val="single" w:sz="4" w:space="0" w:color="auto"/>
            </w:tcBorders>
          </w:tcPr>
          <w:p w:rsidR="004B20D3" w:rsidRPr="004B20D3" w:rsidRDefault="004B20D3" w:rsidP="00C744B7">
            <w:pPr>
              <w:spacing w:after="100"/>
              <w:jc w:val="both"/>
              <w:rPr>
                <w:b/>
                <w:sz w:val="20"/>
                <w:szCs w:val="20"/>
              </w:rPr>
            </w:pPr>
          </w:p>
        </w:tc>
        <w:tc>
          <w:tcPr>
            <w:tcW w:w="2722" w:type="dxa"/>
            <w:tcBorders>
              <w:top w:val="single" w:sz="4" w:space="0" w:color="auto"/>
              <w:left w:val="single" w:sz="4" w:space="0" w:color="auto"/>
              <w:bottom w:val="single" w:sz="4" w:space="0" w:color="auto"/>
              <w:right w:val="single" w:sz="4" w:space="0" w:color="auto"/>
            </w:tcBorders>
          </w:tcPr>
          <w:p w:rsidR="004B20D3" w:rsidRPr="004B20D3" w:rsidRDefault="004B20D3" w:rsidP="00C744B7">
            <w:pPr>
              <w:spacing w:after="100"/>
              <w:jc w:val="both"/>
              <w:rPr>
                <w:b/>
                <w:sz w:val="20"/>
                <w:szCs w:val="20"/>
              </w:rPr>
            </w:pPr>
          </w:p>
        </w:tc>
        <w:tc>
          <w:tcPr>
            <w:tcW w:w="2086" w:type="dxa"/>
            <w:tcBorders>
              <w:top w:val="single" w:sz="4" w:space="0" w:color="auto"/>
              <w:left w:val="single" w:sz="4" w:space="0" w:color="auto"/>
              <w:bottom w:val="single" w:sz="4" w:space="0" w:color="auto"/>
              <w:right w:val="single" w:sz="4" w:space="0" w:color="auto"/>
            </w:tcBorders>
          </w:tcPr>
          <w:p w:rsidR="004B20D3" w:rsidRPr="004B20D3" w:rsidRDefault="004B20D3" w:rsidP="00C744B7">
            <w:pPr>
              <w:spacing w:after="100"/>
              <w:jc w:val="both"/>
              <w:rPr>
                <w:b/>
                <w:sz w:val="20"/>
                <w:szCs w:val="20"/>
              </w:rPr>
            </w:pPr>
          </w:p>
        </w:tc>
      </w:tr>
      <w:tr w:rsidR="004B20D3" w:rsidRPr="004B20D3" w:rsidTr="00C744B7">
        <w:trPr>
          <w:tblHeader/>
          <w:jc w:val="center"/>
        </w:trPr>
        <w:tc>
          <w:tcPr>
            <w:tcW w:w="9551" w:type="dxa"/>
            <w:gridSpan w:val="5"/>
            <w:tcBorders>
              <w:top w:val="single" w:sz="4" w:space="0" w:color="auto"/>
              <w:left w:val="single" w:sz="4" w:space="0" w:color="auto"/>
              <w:bottom w:val="single" w:sz="4" w:space="0" w:color="auto"/>
              <w:right w:val="single" w:sz="4" w:space="0" w:color="auto"/>
            </w:tcBorders>
            <w:vAlign w:val="center"/>
          </w:tcPr>
          <w:p w:rsidR="004B20D3" w:rsidRPr="004B20D3" w:rsidRDefault="004B20D3" w:rsidP="00C744B7">
            <w:pPr>
              <w:jc w:val="center"/>
              <w:rPr>
                <w:b/>
                <w:i/>
                <w:snapToGrid w:val="0"/>
                <w:sz w:val="20"/>
                <w:szCs w:val="20"/>
              </w:rPr>
            </w:pPr>
            <w:r w:rsidRPr="004B20D3">
              <w:rPr>
                <w:b/>
                <w:i/>
                <w:snapToGrid w:val="0"/>
                <w:sz w:val="20"/>
                <w:szCs w:val="20"/>
              </w:rPr>
              <w:t>количество штатных редакторов корейского языка</w:t>
            </w:r>
          </w:p>
        </w:tc>
      </w:tr>
      <w:tr w:rsidR="004B20D3" w:rsidRPr="004B20D3" w:rsidTr="00C744B7">
        <w:trPr>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4B20D3" w:rsidRPr="004B20D3" w:rsidRDefault="004B20D3" w:rsidP="00C744B7">
            <w:pPr>
              <w:ind w:left="-113" w:right="-105"/>
              <w:jc w:val="center"/>
              <w:rPr>
                <w:b/>
                <w:i/>
                <w:sz w:val="20"/>
                <w:szCs w:val="20"/>
              </w:rPr>
            </w:pPr>
            <w:r w:rsidRPr="004B20D3">
              <w:rPr>
                <w:b/>
                <w:i/>
                <w:sz w:val="20"/>
                <w:szCs w:val="20"/>
              </w:rPr>
              <w:t>№</w:t>
            </w:r>
          </w:p>
        </w:tc>
        <w:tc>
          <w:tcPr>
            <w:tcW w:w="1854" w:type="dxa"/>
            <w:tcBorders>
              <w:top w:val="single" w:sz="4" w:space="0" w:color="auto"/>
              <w:left w:val="single" w:sz="4" w:space="0" w:color="auto"/>
              <w:bottom w:val="single" w:sz="4" w:space="0" w:color="auto"/>
              <w:right w:val="single" w:sz="4" w:space="0" w:color="auto"/>
            </w:tcBorders>
            <w:vAlign w:val="center"/>
          </w:tcPr>
          <w:p w:rsidR="004B20D3" w:rsidRPr="004B20D3" w:rsidRDefault="004B20D3" w:rsidP="00C744B7">
            <w:pPr>
              <w:jc w:val="center"/>
              <w:rPr>
                <w:b/>
                <w:i/>
                <w:snapToGrid w:val="0"/>
                <w:sz w:val="20"/>
                <w:szCs w:val="20"/>
              </w:rPr>
            </w:pPr>
            <w:r w:rsidRPr="004B20D3">
              <w:rPr>
                <w:b/>
                <w:i/>
                <w:snapToGrid w:val="0"/>
                <w:sz w:val="20"/>
                <w:szCs w:val="20"/>
              </w:rPr>
              <w:t>Ф.И.О. сотрудника</w:t>
            </w:r>
          </w:p>
        </w:tc>
        <w:tc>
          <w:tcPr>
            <w:tcW w:w="2324" w:type="dxa"/>
            <w:tcBorders>
              <w:top w:val="single" w:sz="4" w:space="0" w:color="auto"/>
              <w:left w:val="single" w:sz="4" w:space="0" w:color="auto"/>
              <w:bottom w:val="single" w:sz="4" w:space="0" w:color="auto"/>
              <w:right w:val="single" w:sz="4" w:space="0" w:color="auto"/>
            </w:tcBorders>
            <w:vAlign w:val="center"/>
          </w:tcPr>
          <w:p w:rsidR="004B20D3" w:rsidRPr="004B20D3" w:rsidRDefault="004B20D3" w:rsidP="00C744B7">
            <w:pPr>
              <w:jc w:val="center"/>
              <w:rPr>
                <w:b/>
                <w:i/>
                <w:snapToGrid w:val="0"/>
                <w:sz w:val="20"/>
                <w:szCs w:val="20"/>
              </w:rPr>
            </w:pPr>
            <w:r w:rsidRPr="004B20D3">
              <w:rPr>
                <w:b/>
                <w:i/>
                <w:snapToGrid w:val="0"/>
                <w:sz w:val="20"/>
                <w:szCs w:val="20"/>
              </w:rPr>
              <w:t>Должность в соответствии с расстановкой</w:t>
            </w:r>
          </w:p>
        </w:tc>
        <w:tc>
          <w:tcPr>
            <w:tcW w:w="2722" w:type="dxa"/>
            <w:tcBorders>
              <w:top w:val="single" w:sz="4" w:space="0" w:color="auto"/>
              <w:left w:val="single" w:sz="4" w:space="0" w:color="auto"/>
              <w:bottom w:val="single" w:sz="4" w:space="0" w:color="auto"/>
              <w:right w:val="single" w:sz="4" w:space="0" w:color="auto"/>
            </w:tcBorders>
            <w:vAlign w:val="center"/>
          </w:tcPr>
          <w:p w:rsidR="004B20D3" w:rsidRPr="004B20D3" w:rsidRDefault="004B20D3" w:rsidP="00C744B7">
            <w:pPr>
              <w:jc w:val="center"/>
              <w:rPr>
                <w:b/>
                <w:i/>
                <w:snapToGrid w:val="0"/>
                <w:sz w:val="20"/>
                <w:szCs w:val="20"/>
              </w:rPr>
            </w:pPr>
            <w:r w:rsidRPr="004B20D3">
              <w:rPr>
                <w:b/>
                <w:i/>
                <w:snapToGrid w:val="0"/>
                <w:sz w:val="20"/>
                <w:szCs w:val="20"/>
              </w:rPr>
              <w:t>Документ, подтверждающий соответствующее образование</w:t>
            </w:r>
          </w:p>
        </w:tc>
        <w:tc>
          <w:tcPr>
            <w:tcW w:w="2086" w:type="dxa"/>
            <w:tcBorders>
              <w:top w:val="single" w:sz="4" w:space="0" w:color="auto"/>
              <w:left w:val="single" w:sz="4" w:space="0" w:color="auto"/>
              <w:bottom w:val="single" w:sz="4" w:space="0" w:color="auto"/>
              <w:right w:val="single" w:sz="4" w:space="0" w:color="auto"/>
            </w:tcBorders>
            <w:vAlign w:val="center"/>
          </w:tcPr>
          <w:p w:rsidR="004B20D3" w:rsidRPr="004B20D3" w:rsidRDefault="004B20D3" w:rsidP="00C744B7">
            <w:pPr>
              <w:jc w:val="center"/>
              <w:rPr>
                <w:b/>
                <w:i/>
                <w:snapToGrid w:val="0"/>
                <w:sz w:val="20"/>
                <w:szCs w:val="20"/>
              </w:rPr>
            </w:pPr>
            <w:r w:rsidRPr="004B20D3">
              <w:rPr>
                <w:b/>
                <w:i/>
                <w:snapToGrid w:val="0"/>
                <w:sz w:val="20"/>
                <w:szCs w:val="20"/>
              </w:rPr>
              <w:t>Копии подтверждающих документов</w:t>
            </w:r>
            <w:r w:rsidRPr="004B20D3">
              <w:rPr>
                <w:b/>
                <w:i/>
                <w:snapToGrid w:val="0"/>
                <w:color w:val="FF0000"/>
                <w:sz w:val="20"/>
                <w:szCs w:val="20"/>
              </w:rPr>
              <w:t>*</w:t>
            </w:r>
          </w:p>
        </w:tc>
      </w:tr>
      <w:tr w:rsidR="004B20D3" w:rsidRPr="004B20D3" w:rsidTr="00AC5793">
        <w:trPr>
          <w:tblHeader/>
          <w:jc w:val="center"/>
        </w:trPr>
        <w:tc>
          <w:tcPr>
            <w:tcW w:w="565" w:type="dxa"/>
            <w:tcBorders>
              <w:top w:val="single" w:sz="4" w:space="0" w:color="auto"/>
              <w:left w:val="single" w:sz="4" w:space="0" w:color="auto"/>
              <w:bottom w:val="single" w:sz="4" w:space="0" w:color="auto"/>
              <w:right w:val="single" w:sz="4" w:space="0" w:color="auto"/>
            </w:tcBorders>
          </w:tcPr>
          <w:p w:rsidR="004B20D3" w:rsidRPr="004B20D3" w:rsidRDefault="004B20D3" w:rsidP="00C744B7">
            <w:pPr>
              <w:spacing w:after="100"/>
              <w:jc w:val="both"/>
              <w:rPr>
                <w:b/>
                <w:sz w:val="20"/>
                <w:szCs w:val="20"/>
              </w:rPr>
            </w:pPr>
            <w:r w:rsidRPr="004B20D3">
              <w:rPr>
                <w:b/>
                <w:sz w:val="20"/>
                <w:szCs w:val="20"/>
              </w:rPr>
              <w:t>1.</w:t>
            </w:r>
          </w:p>
        </w:tc>
        <w:tc>
          <w:tcPr>
            <w:tcW w:w="1854" w:type="dxa"/>
            <w:tcBorders>
              <w:top w:val="single" w:sz="4" w:space="0" w:color="auto"/>
              <w:left w:val="single" w:sz="4" w:space="0" w:color="auto"/>
              <w:bottom w:val="single" w:sz="4" w:space="0" w:color="auto"/>
              <w:right w:val="single" w:sz="4" w:space="0" w:color="auto"/>
            </w:tcBorders>
          </w:tcPr>
          <w:p w:rsidR="004B20D3" w:rsidRPr="004B20D3" w:rsidRDefault="004B20D3" w:rsidP="00C744B7">
            <w:pPr>
              <w:spacing w:after="100"/>
              <w:jc w:val="both"/>
              <w:rPr>
                <w:b/>
                <w:sz w:val="20"/>
                <w:szCs w:val="20"/>
              </w:rPr>
            </w:pPr>
          </w:p>
        </w:tc>
        <w:tc>
          <w:tcPr>
            <w:tcW w:w="2324" w:type="dxa"/>
            <w:tcBorders>
              <w:top w:val="single" w:sz="4" w:space="0" w:color="auto"/>
              <w:left w:val="single" w:sz="4" w:space="0" w:color="auto"/>
              <w:bottom w:val="single" w:sz="4" w:space="0" w:color="auto"/>
              <w:right w:val="single" w:sz="4" w:space="0" w:color="auto"/>
            </w:tcBorders>
          </w:tcPr>
          <w:p w:rsidR="004B20D3" w:rsidRPr="004B20D3" w:rsidRDefault="004B20D3" w:rsidP="00C744B7">
            <w:pPr>
              <w:spacing w:after="100"/>
              <w:jc w:val="both"/>
              <w:rPr>
                <w:b/>
                <w:sz w:val="20"/>
                <w:szCs w:val="20"/>
              </w:rPr>
            </w:pPr>
          </w:p>
        </w:tc>
        <w:tc>
          <w:tcPr>
            <w:tcW w:w="2722" w:type="dxa"/>
            <w:tcBorders>
              <w:top w:val="single" w:sz="4" w:space="0" w:color="auto"/>
              <w:left w:val="single" w:sz="4" w:space="0" w:color="auto"/>
              <w:bottom w:val="single" w:sz="4" w:space="0" w:color="auto"/>
              <w:right w:val="single" w:sz="4" w:space="0" w:color="auto"/>
            </w:tcBorders>
          </w:tcPr>
          <w:p w:rsidR="004B20D3" w:rsidRPr="004B20D3" w:rsidRDefault="004B20D3" w:rsidP="00C744B7">
            <w:pPr>
              <w:spacing w:after="100"/>
              <w:jc w:val="both"/>
              <w:rPr>
                <w:b/>
                <w:sz w:val="20"/>
                <w:szCs w:val="20"/>
              </w:rPr>
            </w:pPr>
          </w:p>
        </w:tc>
        <w:tc>
          <w:tcPr>
            <w:tcW w:w="2086" w:type="dxa"/>
            <w:tcBorders>
              <w:top w:val="single" w:sz="4" w:space="0" w:color="auto"/>
              <w:left w:val="single" w:sz="4" w:space="0" w:color="auto"/>
              <w:bottom w:val="single" w:sz="4" w:space="0" w:color="auto"/>
              <w:right w:val="single" w:sz="4" w:space="0" w:color="auto"/>
            </w:tcBorders>
          </w:tcPr>
          <w:p w:rsidR="004B20D3" w:rsidRPr="004B20D3" w:rsidRDefault="004B20D3" w:rsidP="00C744B7">
            <w:pPr>
              <w:spacing w:after="100"/>
              <w:jc w:val="both"/>
              <w:rPr>
                <w:b/>
                <w:sz w:val="20"/>
                <w:szCs w:val="20"/>
              </w:rPr>
            </w:pPr>
            <w:r w:rsidRPr="004B20D3">
              <w:rPr>
                <w:b/>
                <w:sz w:val="20"/>
                <w:szCs w:val="20"/>
              </w:rPr>
              <w:t>c ___ по ___ стр. заявки</w:t>
            </w:r>
          </w:p>
        </w:tc>
      </w:tr>
      <w:tr w:rsidR="004B20D3" w:rsidRPr="004B20D3" w:rsidTr="00AC5793">
        <w:trPr>
          <w:tblHeader/>
          <w:jc w:val="center"/>
        </w:trPr>
        <w:tc>
          <w:tcPr>
            <w:tcW w:w="565" w:type="dxa"/>
            <w:tcBorders>
              <w:top w:val="single" w:sz="4" w:space="0" w:color="auto"/>
              <w:left w:val="single" w:sz="4" w:space="0" w:color="auto"/>
              <w:bottom w:val="single" w:sz="4" w:space="0" w:color="auto"/>
              <w:right w:val="single" w:sz="4" w:space="0" w:color="auto"/>
            </w:tcBorders>
          </w:tcPr>
          <w:p w:rsidR="004B20D3" w:rsidRPr="004B20D3" w:rsidRDefault="004B20D3" w:rsidP="00C744B7">
            <w:pPr>
              <w:spacing w:after="100"/>
              <w:jc w:val="both"/>
              <w:rPr>
                <w:b/>
                <w:sz w:val="20"/>
                <w:szCs w:val="20"/>
              </w:rPr>
            </w:pPr>
            <w:r w:rsidRPr="004B20D3">
              <w:rPr>
                <w:b/>
                <w:sz w:val="20"/>
                <w:szCs w:val="20"/>
              </w:rPr>
              <w:t>2.</w:t>
            </w:r>
          </w:p>
        </w:tc>
        <w:tc>
          <w:tcPr>
            <w:tcW w:w="1854" w:type="dxa"/>
            <w:tcBorders>
              <w:top w:val="single" w:sz="4" w:space="0" w:color="auto"/>
              <w:left w:val="single" w:sz="4" w:space="0" w:color="auto"/>
              <w:bottom w:val="single" w:sz="4" w:space="0" w:color="auto"/>
              <w:right w:val="single" w:sz="4" w:space="0" w:color="auto"/>
            </w:tcBorders>
          </w:tcPr>
          <w:p w:rsidR="004B20D3" w:rsidRPr="004B20D3" w:rsidRDefault="004B20D3" w:rsidP="00C744B7">
            <w:pPr>
              <w:spacing w:after="100"/>
              <w:jc w:val="both"/>
              <w:rPr>
                <w:b/>
                <w:sz w:val="20"/>
                <w:szCs w:val="20"/>
              </w:rPr>
            </w:pPr>
          </w:p>
        </w:tc>
        <w:tc>
          <w:tcPr>
            <w:tcW w:w="2324" w:type="dxa"/>
            <w:tcBorders>
              <w:top w:val="single" w:sz="4" w:space="0" w:color="auto"/>
              <w:left w:val="single" w:sz="4" w:space="0" w:color="auto"/>
              <w:bottom w:val="single" w:sz="4" w:space="0" w:color="auto"/>
              <w:right w:val="single" w:sz="4" w:space="0" w:color="auto"/>
            </w:tcBorders>
          </w:tcPr>
          <w:p w:rsidR="004B20D3" w:rsidRPr="004B20D3" w:rsidRDefault="004B20D3" w:rsidP="00C744B7">
            <w:pPr>
              <w:spacing w:after="100"/>
              <w:jc w:val="both"/>
              <w:rPr>
                <w:b/>
                <w:sz w:val="20"/>
                <w:szCs w:val="20"/>
              </w:rPr>
            </w:pPr>
          </w:p>
        </w:tc>
        <w:tc>
          <w:tcPr>
            <w:tcW w:w="2722" w:type="dxa"/>
            <w:tcBorders>
              <w:top w:val="single" w:sz="4" w:space="0" w:color="auto"/>
              <w:left w:val="single" w:sz="4" w:space="0" w:color="auto"/>
              <w:bottom w:val="single" w:sz="4" w:space="0" w:color="auto"/>
              <w:right w:val="single" w:sz="4" w:space="0" w:color="auto"/>
            </w:tcBorders>
          </w:tcPr>
          <w:p w:rsidR="004B20D3" w:rsidRPr="004B20D3" w:rsidRDefault="004B20D3" w:rsidP="00C744B7">
            <w:pPr>
              <w:spacing w:after="100"/>
              <w:jc w:val="both"/>
              <w:rPr>
                <w:b/>
                <w:sz w:val="20"/>
                <w:szCs w:val="20"/>
              </w:rPr>
            </w:pPr>
          </w:p>
        </w:tc>
        <w:tc>
          <w:tcPr>
            <w:tcW w:w="2086" w:type="dxa"/>
            <w:tcBorders>
              <w:top w:val="single" w:sz="4" w:space="0" w:color="auto"/>
              <w:left w:val="single" w:sz="4" w:space="0" w:color="auto"/>
              <w:bottom w:val="single" w:sz="4" w:space="0" w:color="auto"/>
              <w:right w:val="single" w:sz="4" w:space="0" w:color="auto"/>
            </w:tcBorders>
          </w:tcPr>
          <w:p w:rsidR="004B20D3" w:rsidRPr="004B20D3" w:rsidRDefault="004B20D3" w:rsidP="00C744B7">
            <w:pPr>
              <w:spacing w:after="100"/>
              <w:jc w:val="both"/>
              <w:rPr>
                <w:b/>
                <w:sz w:val="20"/>
                <w:szCs w:val="20"/>
              </w:rPr>
            </w:pPr>
            <w:r w:rsidRPr="004B20D3">
              <w:rPr>
                <w:b/>
                <w:sz w:val="20"/>
                <w:szCs w:val="20"/>
              </w:rPr>
              <w:t>c ___ по ___ стр. заявки</w:t>
            </w:r>
          </w:p>
        </w:tc>
      </w:tr>
      <w:tr w:rsidR="004B20D3" w:rsidRPr="004B20D3" w:rsidTr="00AC5793">
        <w:trPr>
          <w:tblHeader/>
          <w:jc w:val="center"/>
        </w:trPr>
        <w:tc>
          <w:tcPr>
            <w:tcW w:w="565" w:type="dxa"/>
            <w:tcBorders>
              <w:top w:val="single" w:sz="4" w:space="0" w:color="auto"/>
              <w:left w:val="single" w:sz="4" w:space="0" w:color="auto"/>
              <w:bottom w:val="single" w:sz="4" w:space="0" w:color="auto"/>
              <w:right w:val="single" w:sz="4" w:space="0" w:color="auto"/>
            </w:tcBorders>
          </w:tcPr>
          <w:p w:rsidR="004B20D3" w:rsidRPr="004B20D3" w:rsidRDefault="004B20D3" w:rsidP="00C744B7">
            <w:pPr>
              <w:spacing w:after="100"/>
              <w:jc w:val="both"/>
              <w:rPr>
                <w:b/>
                <w:sz w:val="20"/>
                <w:szCs w:val="20"/>
              </w:rPr>
            </w:pPr>
            <w:r w:rsidRPr="004B20D3">
              <w:rPr>
                <w:b/>
                <w:sz w:val="20"/>
                <w:szCs w:val="20"/>
              </w:rPr>
              <w:t>…</w:t>
            </w:r>
          </w:p>
        </w:tc>
        <w:tc>
          <w:tcPr>
            <w:tcW w:w="1854" w:type="dxa"/>
            <w:tcBorders>
              <w:top w:val="single" w:sz="4" w:space="0" w:color="auto"/>
              <w:left w:val="single" w:sz="4" w:space="0" w:color="auto"/>
              <w:bottom w:val="single" w:sz="4" w:space="0" w:color="auto"/>
              <w:right w:val="single" w:sz="4" w:space="0" w:color="auto"/>
            </w:tcBorders>
          </w:tcPr>
          <w:p w:rsidR="004B20D3" w:rsidRPr="004B20D3" w:rsidRDefault="004B20D3" w:rsidP="00C744B7">
            <w:pPr>
              <w:spacing w:after="100"/>
              <w:jc w:val="both"/>
              <w:rPr>
                <w:b/>
                <w:sz w:val="20"/>
                <w:szCs w:val="20"/>
              </w:rPr>
            </w:pPr>
          </w:p>
        </w:tc>
        <w:tc>
          <w:tcPr>
            <w:tcW w:w="2324" w:type="dxa"/>
            <w:tcBorders>
              <w:top w:val="single" w:sz="4" w:space="0" w:color="auto"/>
              <w:left w:val="single" w:sz="4" w:space="0" w:color="auto"/>
              <w:bottom w:val="single" w:sz="4" w:space="0" w:color="auto"/>
              <w:right w:val="single" w:sz="4" w:space="0" w:color="auto"/>
            </w:tcBorders>
          </w:tcPr>
          <w:p w:rsidR="004B20D3" w:rsidRPr="004B20D3" w:rsidRDefault="004B20D3" w:rsidP="00C744B7">
            <w:pPr>
              <w:spacing w:after="100"/>
              <w:jc w:val="both"/>
              <w:rPr>
                <w:b/>
                <w:sz w:val="20"/>
                <w:szCs w:val="20"/>
              </w:rPr>
            </w:pPr>
          </w:p>
        </w:tc>
        <w:tc>
          <w:tcPr>
            <w:tcW w:w="2722" w:type="dxa"/>
            <w:tcBorders>
              <w:top w:val="single" w:sz="4" w:space="0" w:color="auto"/>
              <w:left w:val="single" w:sz="4" w:space="0" w:color="auto"/>
              <w:bottom w:val="single" w:sz="4" w:space="0" w:color="auto"/>
              <w:right w:val="single" w:sz="4" w:space="0" w:color="auto"/>
            </w:tcBorders>
          </w:tcPr>
          <w:p w:rsidR="004B20D3" w:rsidRPr="004B20D3" w:rsidRDefault="004B20D3" w:rsidP="00C744B7">
            <w:pPr>
              <w:spacing w:after="100"/>
              <w:jc w:val="both"/>
              <w:rPr>
                <w:b/>
                <w:sz w:val="20"/>
                <w:szCs w:val="20"/>
              </w:rPr>
            </w:pPr>
          </w:p>
        </w:tc>
        <w:tc>
          <w:tcPr>
            <w:tcW w:w="2086" w:type="dxa"/>
            <w:tcBorders>
              <w:top w:val="single" w:sz="4" w:space="0" w:color="auto"/>
              <w:left w:val="single" w:sz="4" w:space="0" w:color="auto"/>
              <w:bottom w:val="single" w:sz="4" w:space="0" w:color="auto"/>
              <w:right w:val="single" w:sz="4" w:space="0" w:color="auto"/>
            </w:tcBorders>
          </w:tcPr>
          <w:p w:rsidR="004B20D3" w:rsidRPr="004B20D3" w:rsidRDefault="004B20D3" w:rsidP="00C744B7">
            <w:pPr>
              <w:spacing w:after="100"/>
              <w:jc w:val="both"/>
              <w:rPr>
                <w:b/>
                <w:sz w:val="20"/>
                <w:szCs w:val="20"/>
              </w:rPr>
            </w:pPr>
          </w:p>
        </w:tc>
      </w:tr>
    </w:tbl>
    <w:p w:rsidR="00896B7C" w:rsidRDefault="00C25B46" w:rsidP="00896B7C">
      <w:pPr>
        <w:spacing w:after="200" w:line="276" w:lineRule="auto"/>
        <w:jc w:val="center"/>
        <w:rPr>
          <w:rFonts w:eastAsia="Calibri"/>
          <w:i/>
          <w:lang w:eastAsia="en-US"/>
        </w:rPr>
      </w:pPr>
      <w:r w:rsidRPr="00896B7C">
        <w:rPr>
          <w:rFonts w:eastAsia="Calibri"/>
          <w:i/>
          <w:lang w:eastAsia="en-US"/>
        </w:rPr>
        <w:t xml:space="preserve"> </w:t>
      </w:r>
      <w:r w:rsidR="00896B7C" w:rsidRPr="00896B7C">
        <w:rPr>
          <w:rFonts w:eastAsia="Calibri"/>
          <w:i/>
          <w:lang w:eastAsia="en-US"/>
        </w:rPr>
        <w:t>(прилага</w:t>
      </w:r>
      <w:r w:rsidR="006F6417">
        <w:rPr>
          <w:rFonts w:eastAsia="Calibri"/>
          <w:i/>
          <w:lang w:eastAsia="en-US"/>
        </w:rPr>
        <w:t>ю</w:t>
      </w:r>
      <w:r w:rsidR="00896B7C" w:rsidRPr="00896B7C">
        <w:rPr>
          <w:rFonts w:eastAsia="Calibri"/>
          <w:i/>
          <w:lang w:eastAsia="en-US"/>
        </w:rPr>
        <w:t>тся копи</w:t>
      </w:r>
      <w:r w:rsidR="006F6417">
        <w:rPr>
          <w:rFonts w:eastAsia="Calibri"/>
          <w:i/>
          <w:lang w:eastAsia="en-US"/>
        </w:rPr>
        <w:t>и</w:t>
      </w:r>
      <w:r w:rsidR="00896B7C" w:rsidRPr="00896B7C">
        <w:rPr>
          <w:rFonts w:eastAsia="Calibri"/>
          <w:i/>
          <w:lang w:eastAsia="en-US"/>
        </w:rPr>
        <w:t xml:space="preserve"> </w:t>
      </w:r>
      <w:r w:rsidR="00F231E0" w:rsidRPr="00F231E0">
        <w:rPr>
          <w:rFonts w:eastAsia="Calibri"/>
          <w:i/>
          <w:lang w:eastAsia="en-US"/>
        </w:rPr>
        <w:t xml:space="preserve">штатного расписания </w:t>
      </w:r>
      <w:r w:rsidR="006F6417">
        <w:rPr>
          <w:rFonts w:eastAsia="Calibri"/>
          <w:i/>
          <w:lang w:eastAsia="en-US"/>
        </w:rPr>
        <w:t xml:space="preserve">и </w:t>
      </w:r>
      <w:r w:rsidR="006F6417" w:rsidRPr="006F6417">
        <w:rPr>
          <w:rFonts w:eastAsia="Calibri"/>
          <w:i/>
          <w:lang w:eastAsia="en-US"/>
        </w:rPr>
        <w:t>штатн</w:t>
      </w:r>
      <w:r w:rsidR="006F6417">
        <w:rPr>
          <w:rFonts w:eastAsia="Calibri"/>
          <w:i/>
          <w:lang w:eastAsia="en-US"/>
        </w:rPr>
        <w:t>ого</w:t>
      </w:r>
      <w:r w:rsidR="006F6417" w:rsidRPr="006F6417">
        <w:rPr>
          <w:rFonts w:eastAsia="Calibri"/>
          <w:i/>
          <w:lang w:eastAsia="en-US"/>
        </w:rPr>
        <w:t xml:space="preserve"> замещени</w:t>
      </w:r>
      <w:r w:rsidR="006F6417">
        <w:rPr>
          <w:rFonts w:eastAsia="Calibri"/>
          <w:i/>
          <w:lang w:eastAsia="en-US"/>
        </w:rPr>
        <w:t>я</w:t>
      </w:r>
      <w:r w:rsidR="006F6417" w:rsidRPr="006F6417">
        <w:rPr>
          <w:rFonts w:eastAsia="Calibri"/>
          <w:i/>
          <w:lang w:eastAsia="en-US"/>
        </w:rPr>
        <w:t xml:space="preserve"> (расстановка)</w:t>
      </w:r>
      <w:r w:rsidR="006F6417">
        <w:rPr>
          <w:rFonts w:eastAsia="Calibri"/>
          <w:i/>
          <w:lang w:eastAsia="en-US"/>
        </w:rPr>
        <w:t xml:space="preserve">, а так же </w:t>
      </w:r>
      <w:r w:rsidR="006F6417" w:rsidRPr="006F6417">
        <w:rPr>
          <w:rFonts w:eastAsia="Calibri"/>
          <w:i/>
          <w:lang w:eastAsia="en-US"/>
        </w:rPr>
        <w:t>копи</w:t>
      </w:r>
      <w:r w:rsidR="0082639B">
        <w:rPr>
          <w:rFonts w:eastAsia="Calibri"/>
          <w:i/>
          <w:lang w:eastAsia="en-US"/>
        </w:rPr>
        <w:t>и</w:t>
      </w:r>
      <w:r w:rsidR="006F6417" w:rsidRPr="006F6417">
        <w:rPr>
          <w:rFonts w:eastAsia="Calibri"/>
          <w:i/>
          <w:lang w:eastAsia="en-US"/>
        </w:rPr>
        <w:t xml:space="preserve"> дипломов о профильном образовании, иных официальных документов, свидетельствующих об уровне подготовки и квалификации указанных специалистов</w:t>
      </w:r>
      <w:r w:rsidR="00F231E0" w:rsidRPr="00F231E0">
        <w:rPr>
          <w:rFonts w:eastAsia="Calibri"/>
          <w:i/>
          <w:lang w:eastAsia="en-US"/>
        </w:rPr>
        <w:t>)</w:t>
      </w:r>
      <w:r w:rsidR="00A947DE">
        <w:rPr>
          <w:rFonts w:eastAsia="Calibri"/>
          <w:i/>
          <w:lang w:eastAsia="en-US"/>
        </w:rPr>
        <w:t>.</w:t>
      </w:r>
    </w:p>
    <w:p w:rsidR="004B20D3" w:rsidRDefault="004B20D3" w:rsidP="00896B7C">
      <w:pPr>
        <w:spacing w:after="200" w:line="276" w:lineRule="auto"/>
        <w:jc w:val="center"/>
        <w:rPr>
          <w:rFonts w:eastAsia="Calibri"/>
          <w:i/>
          <w:lang w:eastAsia="en-US"/>
        </w:rPr>
      </w:pPr>
    </w:p>
    <w:p w:rsidR="00676F44" w:rsidRDefault="00676F44" w:rsidP="00896B7C">
      <w:pPr>
        <w:spacing w:after="200" w:line="276" w:lineRule="auto"/>
        <w:jc w:val="center"/>
        <w:rPr>
          <w:rFonts w:eastAsia="Calibri"/>
          <w:i/>
          <w:lang w:eastAsia="en-US"/>
        </w:rPr>
      </w:pPr>
    </w:p>
    <w:p w:rsidR="004B20D3" w:rsidRPr="004B20D3" w:rsidRDefault="004B20D3" w:rsidP="00C9676D">
      <w:pPr>
        <w:jc w:val="center"/>
        <w:rPr>
          <w:rFonts w:eastAsia="Calibri"/>
          <w:lang w:eastAsia="en-US"/>
        </w:rPr>
      </w:pPr>
      <w:r w:rsidRPr="004B20D3">
        <w:rPr>
          <w:rFonts w:eastAsia="Calibri"/>
          <w:lang w:eastAsia="en-US"/>
        </w:rPr>
        <w:t xml:space="preserve">Сведения о количестве действующих контрактов с переводчиками </w:t>
      </w:r>
      <w:proofErr w:type="spellStart"/>
      <w:r w:rsidRPr="004B20D3">
        <w:rPr>
          <w:rFonts w:eastAsia="Calibri"/>
          <w:lang w:eastAsia="en-US"/>
        </w:rPr>
        <w:t>freelance</w:t>
      </w:r>
      <w:proofErr w:type="spellEnd"/>
    </w:p>
    <w:tbl>
      <w:tblPr>
        <w:tblW w:w="9551" w:type="dxa"/>
        <w:jc w:val="center"/>
        <w:tblInd w:w="-2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1854"/>
        <w:gridCol w:w="2324"/>
        <w:gridCol w:w="2722"/>
        <w:gridCol w:w="2086"/>
      </w:tblGrid>
      <w:tr w:rsidR="004B20D3" w:rsidRPr="00FD5597" w:rsidTr="00C744B7">
        <w:trPr>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4B20D3" w:rsidRPr="00FD5597" w:rsidRDefault="004B20D3" w:rsidP="00C744B7">
            <w:pPr>
              <w:ind w:left="-113" w:right="-105"/>
              <w:jc w:val="center"/>
              <w:rPr>
                <w:b/>
                <w:i/>
                <w:sz w:val="16"/>
                <w:szCs w:val="16"/>
              </w:rPr>
            </w:pPr>
            <w:r w:rsidRPr="00FD5597">
              <w:rPr>
                <w:b/>
                <w:i/>
                <w:sz w:val="16"/>
                <w:szCs w:val="16"/>
              </w:rPr>
              <w:t>№</w:t>
            </w:r>
          </w:p>
        </w:tc>
        <w:tc>
          <w:tcPr>
            <w:tcW w:w="1854" w:type="dxa"/>
            <w:tcBorders>
              <w:top w:val="single" w:sz="4" w:space="0" w:color="auto"/>
              <w:left w:val="single" w:sz="4" w:space="0" w:color="auto"/>
              <w:bottom w:val="single" w:sz="4" w:space="0" w:color="auto"/>
              <w:right w:val="single" w:sz="4" w:space="0" w:color="auto"/>
            </w:tcBorders>
            <w:vAlign w:val="center"/>
          </w:tcPr>
          <w:p w:rsidR="004B20D3" w:rsidRPr="00FD5597" w:rsidRDefault="004B20D3" w:rsidP="00F757B0">
            <w:pPr>
              <w:jc w:val="center"/>
              <w:rPr>
                <w:b/>
                <w:i/>
                <w:snapToGrid w:val="0"/>
                <w:sz w:val="16"/>
                <w:szCs w:val="16"/>
              </w:rPr>
            </w:pPr>
            <w:r>
              <w:rPr>
                <w:b/>
                <w:i/>
                <w:snapToGrid w:val="0"/>
                <w:sz w:val="16"/>
                <w:szCs w:val="16"/>
              </w:rPr>
              <w:t xml:space="preserve">Ф.И.О. </w:t>
            </w:r>
          </w:p>
        </w:tc>
        <w:tc>
          <w:tcPr>
            <w:tcW w:w="2324" w:type="dxa"/>
            <w:tcBorders>
              <w:top w:val="single" w:sz="4" w:space="0" w:color="auto"/>
              <w:left w:val="single" w:sz="4" w:space="0" w:color="auto"/>
              <w:bottom w:val="single" w:sz="4" w:space="0" w:color="auto"/>
              <w:right w:val="single" w:sz="4" w:space="0" w:color="auto"/>
            </w:tcBorders>
            <w:vAlign w:val="center"/>
          </w:tcPr>
          <w:p w:rsidR="004B20D3" w:rsidRPr="00294E25" w:rsidRDefault="00F757B0" w:rsidP="00C744B7">
            <w:pPr>
              <w:jc w:val="center"/>
              <w:rPr>
                <w:b/>
                <w:i/>
                <w:snapToGrid w:val="0"/>
                <w:sz w:val="16"/>
                <w:szCs w:val="16"/>
              </w:rPr>
            </w:pPr>
            <w:r>
              <w:rPr>
                <w:b/>
                <w:i/>
                <w:snapToGrid w:val="0"/>
                <w:sz w:val="16"/>
                <w:szCs w:val="16"/>
              </w:rPr>
              <w:t>Номер и дата трудового Договора</w:t>
            </w:r>
          </w:p>
        </w:tc>
        <w:tc>
          <w:tcPr>
            <w:tcW w:w="2722" w:type="dxa"/>
            <w:tcBorders>
              <w:top w:val="single" w:sz="4" w:space="0" w:color="auto"/>
              <w:left w:val="single" w:sz="4" w:space="0" w:color="auto"/>
              <w:bottom w:val="single" w:sz="4" w:space="0" w:color="auto"/>
              <w:right w:val="single" w:sz="4" w:space="0" w:color="auto"/>
            </w:tcBorders>
            <w:vAlign w:val="center"/>
          </w:tcPr>
          <w:p w:rsidR="004B20D3" w:rsidRPr="00FD5597" w:rsidRDefault="004B20D3" w:rsidP="00C744B7">
            <w:pPr>
              <w:jc w:val="center"/>
              <w:rPr>
                <w:b/>
                <w:i/>
                <w:snapToGrid w:val="0"/>
                <w:sz w:val="16"/>
                <w:szCs w:val="16"/>
              </w:rPr>
            </w:pPr>
            <w:r>
              <w:rPr>
                <w:b/>
                <w:i/>
                <w:snapToGrid w:val="0"/>
                <w:sz w:val="16"/>
                <w:szCs w:val="16"/>
              </w:rPr>
              <w:t>Документ, подтверждающий соответствующее образование</w:t>
            </w:r>
          </w:p>
        </w:tc>
        <w:tc>
          <w:tcPr>
            <w:tcW w:w="2086" w:type="dxa"/>
            <w:tcBorders>
              <w:top w:val="single" w:sz="4" w:space="0" w:color="auto"/>
              <w:left w:val="single" w:sz="4" w:space="0" w:color="auto"/>
              <w:bottom w:val="single" w:sz="4" w:space="0" w:color="auto"/>
              <w:right w:val="single" w:sz="4" w:space="0" w:color="auto"/>
            </w:tcBorders>
            <w:vAlign w:val="center"/>
          </w:tcPr>
          <w:p w:rsidR="004B20D3" w:rsidRPr="00FD5597" w:rsidRDefault="004B20D3" w:rsidP="00C744B7">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4B20D3" w:rsidRPr="00B75F70" w:rsidTr="00C744B7">
        <w:trPr>
          <w:tblHeader/>
          <w:jc w:val="center"/>
        </w:trPr>
        <w:tc>
          <w:tcPr>
            <w:tcW w:w="565" w:type="dxa"/>
            <w:tcBorders>
              <w:top w:val="single" w:sz="4" w:space="0" w:color="auto"/>
              <w:left w:val="single" w:sz="4" w:space="0" w:color="auto"/>
              <w:bottom w:val="single" w:sz="4" w:space="0" w:color="auto"/>
              <w:right w:val="single" w:sz="4" w:space="0" w:color="auto"/>
            </w:tcBorders>
          </w:tcPr>
          <w:p w:rsidR="004B20D3" w:rsidRPr="005D3CAC" w:rsidRDefault="004B20D3" w:rsidP="00C744B7">
            <w:pPr>
              <w:spacing w:after="100"/>
              <w:jc w:val="both"/>
              <w:rPr>
                <w:b/>
                <w:sz w:val="16"/>
                <w:szCs w:val="16"/>
              </w:rPr>
            </w:pPr>
            <w:r>
              <w:rPr>
                <w:b/>
                <w:sz w:val="16"/>
                <w:szCs w:val="16"/>
              </w:rPr>
              <w:t>1.</w:t>
            </w:r>
          </w:p>
        </w:tc>
        <w:tc>
          <w:tcPr>
            <w:tcW w:w="1854" w:type="dxa"/>
            <w:tcBorders>
              <w:top w:val="single" w:sz="4" w:space="0" w:color="auto"/>
              <w:left w:val="single" w:sz="4" w:space="0" w:color="auto"/>
              <w:bottom w:val="single" w:sz="4" w:space="0" w:color="auto"/>
              <w:right w:val="single" w:sz="4" w:space="0" w:color="auto"/>
            </w:tcBorders>
          </w:tcPr>
          <w:p w:rsidR="004B20D3" w:rsidRPr="00B75F70" w:rsidRDefault="004B20D3" w:rsidP="00C744B7">
            <w:pPr>
              <w:spacing w:after="100"/>
              <w:jc w:val="both"/>
              <w:rPr>
                <w:b/>
                <w:sz w:val="16"/>
                <w:szCs w:val="16"/>
              </w:rPr>
            </w:pPr>
          </w:p>
        </w:tc>
        <w:tc>
          <w:tcPr>
            <w:tcW w:w="2324" w:type="dxa"/>
            <w:tcBorders>
              <w:top w:val="single" w:sz="4" w:space="0" w:color="auto"/>
              <w:left w:val="single" w:sz="4" w:space="0" w:color="auto"/>
              <w:bottom w:val="single" w:sz="4" w:space="0" w:color="auto"/>
              <w:right w:val="single" w:sz="4" w:space="0" w:color="auto"/>
            </w:tcBorders>
          </w:tcPr>
          <w:p w:rsidR="004B20D3" w:rsidRPr="00B75F70" w:rsidRDefault="004B20D3" w:rsidP="00C744B7">
            <w:pPr>
              <w:spacing w:after="100"/>
              <w:jc w:val="both"/>
              <w:rPr>
                <w:b/>
                <w:sz w:val="16"/>
                <w:szCs w:val="16"/>
              </w:rPr>
            </w:pPr>
          </w:p>
        </w:tc>
        <w:tc>
          <w:tcPr>
            <w:tcW w:w="2722" w:type="dxa"/>
            <w:tcBorders>
              <w:top w:val="single" w:sz="4" w:space="0" w:color="auto"/>
              <w:left w:val="single" w:sz="4" w:space="0" w:color="auto"/>
              <w:bottom w:val="single" w:sz="4" w:space="0" w:color="auto"/>
              <w:right w:val="single" w:sz="4" w:space="0" w:color="auto"/>
            </w:tcBorders>
          </w:tcPr>
          <w:p w:rsidR="004B20D3" w:rsidRPr="00B75F70" w:rsidRDefault="004B20D3" w:rsidP="00C744B7">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4B20D3" w:rsidRPr="00B75F70" w:rsidRDefault="004B20D3" w:rsidP="00C744B7">
            <w:pPr>
              <w:spacing w:after="100"/>
              <w:jc w:val="both"/>
              <w:rPr>
                <w:b/>
                <w:sz w:val="16"/>
                <w:szCs w:val="16"/>
              </w:rPr>
            </w:pPr>
            <w:r w:rsidRPr="008226CB">
              <w:rPr>
                <w:b/>
                <w:sz w:val="16"/>
                <w:szCs w:val="16"/>
              </w:rPr>
              <w:t>c ___ по ___ стр. заявки</w:t>
            </w:r>
          </w:p>
        </w:tc>
      </w:tr>
      <w:tr w:rsidR="004B20D3" w:rsidRPr="00B75F70" w:rsidTr="00C744B7">
        <w:trPr>
          <w:tblHeader/>
          <w:jc w:val="center"/>
        </w:trPr>
        <w:tc>
          <w:tcPr>
            <w:tcW w:w="565" w:type="dxa"/>
            <w:tcBorders>
              <w:top w:val="single" w:sz="4" w:space="0" w:color="auto"/>
              <w:left w:val="single" w:sz="4" w:space="0" w:color="auto"/>
              <w:bottom w:val="single" w:sz="4" w:space="0" w:color="auto"/>
              <w:right w:val="single" w:sz="4" w:space="0" w:color="auto"/>
            </w:tcBorders>
          </w:tcPr>
          <w:p w:rsidR="004B20D3" w:rsidRPr="00B75F70" w:rsidRDefault="004B20D3" w:rsidP="00C744B7">
            <w:pPr>
              <w:spacing w:after="100"/>
              <w:jc w:val="both"/>
              <w:rPr>
                <w:b/>
                <w:sz w:val="16"/>
                <w:szCs w:val="16"/>
              </w:rPr>
            </w:pPr>
            <w:r>
              <w:rPr>
                <w:b/>
                <w:sz w:val="16"/>
                <w:szCs w:val="16"/>
              </w:rPr>
              <w:t>2.</w:t>
            </w:r>
          </w:p>
        </w:tc>
        <w:tc>
          <w:tcPr>
            <w:tcW w:w="1854" w:type="dxa"/>
            <w:tcBorders>
              <w:top w:val="single" w:sz="4" w:space="0" w:color="auto"/>
              <w:left w:val="single" w:sz="4" w:space="0" w:color="auto"/>
              <w:bottom w:val="single" w:sz="4" w:space="0" w:color="auto"/>
              <w:right w:val="single" w:sz="4" w:space="0" w:color="auto"/>
            </w:tcBorders>
          </w:tcPr>
          <w:p w:rsidR="004B20D3" w:rsidRPr="00B75F70" w:rsidRDefault="004B20D3" w:rsidP="00C744B7">
            <w:pPr>
              <w:spacing w:after="100"/>
              <w:jc w:val="both"/>
              <w:rPr>
                <w:b/>
                <w:sz w:val="16"/>
                <w:szCs w:val="16"/>
              </w:rPr>
            </w:pPr>
          </w:p>
        </w:tc>
        <w:tc>
          <w:tcPr>
            <w:tcW w:w="2324" w:type="dxa"/>
            <w:tcBorders>
              <w:top w:val="single" w:sz="4" w:space="0" w:color="auto"/>
              <w:left w:val="single" w:sz="4" w:space="0" w:color="auto"/>
              <w:bottom w:val="single" w:sz="4" w:space="0" w:color="auto"/>
              <w:right w:val="single" w:sz="4" w:space="0" w:color="auto"/>
            </w:tcBorders>
          </w:tcPr>
          <w:p w:rsidR="004B20D3" w:rsidRPr="00B75F70" w:rsidRDefault="004B20D3" w:rsidP="00C744B7">
            <w:pPr>
              <w:spacing w:after="100"/>
              <w:jc w:val="both"/>
              <w:rPr>
                <w:b/>
                <w:sz w:val="16"/>
                <w:szCs w:val="16"/>
              </w:rPr>
            </w:pPr>
          </w:p>
        </w:tc>
        <w:tc>
          <w:tcPr>
            <w:tcW w:w="2722" w:type="dxa"/>
            <w:tcBorders>
              <w:top w:val="single" w:sz="4" w:space="0" w:color="auto"/>
              <w:left w:val="single" w:sz="4" w:space="0" w:color="auto"/>
              <w:bottom w:val="single" w:sz="4" w:space="0" w:color="auto"/>
              <w:right w:val="single" w:sz="4" w:space="0" w:color="auto"/>
            </w:tcBorders>
          </w:tcPr>
          <w:p w:rsidR="004B20D3" w:rsidRPr="00B75F70" w:rsidRDefault="004B20D3" w:rsidP="00C744B7">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4B20D3" w:rsidRPr="00B75F70" w:rsidRDefault="004B20D3" w:rsidP="00C744B7">
            <w:pPr>
              <w:spacing w:after="100"/>
              <w:jc w:val="both"/>
              <w:rPr>
                <w:b/>
                <w:sz w:val="16"/>
                <w:szCs w:val="16"/>
              </w:rPr>
            </w:pPr>
            <w:r w:rsidRPr="008226CB">
              <w:rPr>
                <w:b/>
                <w:sz w:val="16"/>
                <w:szCs w:val="16"/>
              </w:rPr>
              <w:t>c ___ по ___ стр. заявки</w:t>
            </w:r>
          </w:p>
        </w:tc>
      </w:tr>
      <w:tr w:rsidR="004B20D3" w:rsidRPr="00294E25" w:rsidTr="00C744B7">
        <w:trPr>
          <w:tblHeader/>
          <w:jc w:val="center"/>
        </w:trPr>
        <w:tc>
          <w:tcPr>
            <w:tcW w:w="565" w:type="dxa"/>
            <w:tcBorders>
              <w:top w:val="single" w:sz="4" w:space="0" w:color="auto"/>
              <w:left w:val="single" w:sz="4" w:space="0" w:color="auto"/>
              <w:bottom w:val="single" w:sz="4" w:space="0" w:color="auto"/>
              <w:right w:val="single" w:sz="4" w:space="0" w:color="auto"/>
            </w:tcBorders>
          </w:tcPr>
          <w:p w:rsidR="004B20D3" w:rsidRDefault="004B20D3" w:rsidP="00C744B7">
            <w:pPr>
              <w:spacing w:after="100"/>
              <w:jc w:val="both"/>
              <w:rPr>
                <w:b/>
                <w:sz w:val="16"/>
                <w:szCs w:val="16"/>
              </w:rPr>
            </w:pPr>
            <w:r>
              <w:rPr>
                <w:b/>
                <w:sz w:val="16"/>
                <w:szCs w:val="16"/>
              </w:rPr>
              <w:t>…</w:t>
            </w:r>
          </w:p>
        </w:tc>
        <w:tc>
          <w:tcPr>
            <w:tcW w:w="1854" w:type="dxa"/>
            <w:tcBorders>
              <w:top w:val="single" w:sz="4" w:space="0" w:color="auto"/>
              <w:left w:val="single" w:sz="4" w:space="0" w:color="auto"/>
              <w:bottom w:val="single" w:sz="4" w:space="0" w:color="auto"/>
              <w:right w:val="single" w:sz="4" w:space="0" w:color="auto"/>
            </w:tcBorders>
          </w:tcPr>
          <w:p w:rsidR="004B20D3" w:rsidRPr="00B75F70" w:rsidRDefault="004B20D3" w:rsidP="00C744B7">
            <w:pPr>
              <w:spacing w:after="100"/>
              <w:jc w:val="both"/>
              <w:rPr>
                <w:b/>
                <w:sz w:val="16"/>
                <w:szCs w:val="16"/>
              </w:rPr>
            </w:pPr>
          </w:p>
        </w:tc>
        <w:tc>
          <w:tcPr>
            <w:tcW w:w="2324" w:type="dxa"/>
            <w:tcBorders>
              <w:top w:val="single" w:sz="4" w:space="0" w:color="auto"/>
              <w:left w:val="single" w:sz="4" w:space="0" w:color="auto"/>
              <w:bottom w:val="single" w:sz="4" w:space="0" w:color="auto"/>
              <w:right w:val="single" w:sz="4" w:space="0" w:color="auto"/>
            </w:tcBorders>
          </w:tcPr>
          <w:p w:rsidR="004B20D3" w:rsidRPr="00B75F70" w:rsidRDefault="004B20D3" w:rsidP="00C744B7">
            <w:pPr>
              <w:spacing w:after="100"/>
              <w:jc w:val="both"/>
              <w:rPr>
                <w:b/>
                <w:sz w:val="16"/>
                <w:szCs w:val="16"/>
              </w:rPr>
            </w:pPr>
          </w:p>
        </w:tc>
        <w:tc>
          <w:tcPr>
            <w:tcW w:w="2722" w:type="dxa"/>
            <w:tcBorders>
              <w:top w:val="single" w:sz="4" w:space="0" w:color="auto"/>
              <w:left w:val="single" w:sz="4" w:space="0" w:color="auto"/>
              <w:bottom w:val="single" w:sz="4" w:space="0" w:color="auto"/>
              <w:right w:val="single" w:sz="4" w:space="0" w:color="auto"/>
            </w:tcBorders>
          </w:tcPr>
          <w:p w:rsidR="004B20D3" w:rsidRPr="00B75F70" w:rsidRDefault="004B20D3" w:rsidP="00C744B7">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4B20D3" w:rsidRPr="00294E25" w:rsidRDefault="004B20D3" w:rsidP="00C744B7">
            <w:pPr>
              <w:spacing w:after="100"/>
              <w:jc w:val="both"/>
              <w:rPr>
                <w:b/>
                <w:sz w:val="16"/>
                <w:szCs w:val="16"/>
              </w:rPr>
            </w:pPr>
          </w:p>
        </w:tc>
      </w:tr>
    </w:tbl>
    <w:p w:rsidR="00A947DE" w:rsidRPr="00896B7C" w:rsidRDefault="004B20D3" w:rsidP="00896B7C">
      <w:pPr>
        <w:spacing w:after="200" w:line="276" w:lineRule="auto"/>
        <w:jc w:val="center"/>
        <w:rPr>
          <w:rFonts w:eastAsiaTheme="minorHAnsi"/>
          <w:color w:val="000000" w:themeColor="text1"/>
          <w:lang w:eastAsia="en-US"/>
        </w:rPr>
      </w:pPr>
      <w:r w:rsidRPr="00896B7C">
        <w:rPr>
          <w:rFonts w:eastAsia="Calibri"/>
          <w:i/>
          <w:lang w:eastAsia="en-US"/>
        </w:rPr>
        <w:t>(прилага</w:t>
      </w:r>
      <w:r>
        <w:rPr>
          <w:rFonts w:eastAsia="Calibri"/>
          <w:i/>
          <w:lang w:eastAsia="en-US"/>
        </w:rPr>
        <w:t>ю</w:t>
      </w:r>
      <w:r w:rsidRPr="00896B7C">
        <w:rPr>
          <w:rFonts w:eastAsia="Calibri"/>
          <w:i/>
          <w:lang w:eastAsia="en-US"/>
        </w:rPr>
        <w:t>тся копи</w:t>
      </w:r>
      <w:r>
        <w:rPr>
          <w:rFonts w:eastAsia="Calibri"/>
          <w:i/>
          <w:lang w:eastAsia="en-US"/>
        </w:rPr>
        <w:t>и</w:t>
      </w:r>
      <w:r w:rsidRPr="00896B7C">
        <w:rPr>
          <w:rFonts w:eastAsia="Calibri"/>
          <w:i/>
          <w:lang w:eastAsia="en-US"/>
        </w:rPr>
        <w:t xml:space="preserve"> </w:t>
      </w:r>
      <w:r w:rsidRPr="004B20D3">
        <w:rPr>
          <w:rFonts w:eastAsia="Calibri"/>
          <w:i/>
          <w:lang w:eastAsia="en-US"/>
        </w:rPr>
        <w:t>трудовых договоров и дипломов о профильном образовании</w:t>
      </w:r>
      <w:r w:rsidRPr="00F231E0">
        <w:rPr>
          <w:rFonts w:eastAsia="Calibri"/>
          <w:i/>
          <w:lang w:eastAsia="en-US"/>
        </w:rPr>
        <w:t>)</w:t>
      </w:r>
      <w:r>
        <w:rPr>
          <w:rFonts w:eastAsia="Calibri"/>
          <w:i/>
          <w:lang w:eastAsia="en-US"/>
        </w:rPr>
        <w:t>.</w:t>
      </w:r>
    </w:p>
    <w:p w:rsidR="00B80CE6" w:rsidRDefault="00B80CE6" w:rsidP="0023525B"/>
    <w:p w:rsidR="00B80CE6" w:rsidRDefault="00B80CE6" w:rsidP="0023525B"/>
    <w:p w:rsidR="00676F44" w:rsidRDefault="00676F44" w:rsidP="0023525B"/>
    <w:p w:rsidR="00B80CE6" w:rsidRDefault="00B80CE6" w:rsidP="0023525B"/>
    <w:p w:rsidR="0023525B" w:rsidRDefault="0023525B" w:rsidP="0023525B">
      <w:r>
        <w:t xml:space="preserve">_______________________ </w:t>
      </w:r>
      <w:r>
        <w:tab/>
      </w:r>
      <w:r>
        <w:tab/>
      </w:r>
      <w:r>
        <w:tab/>
        <w:t xml:space="preserve">_______________________ </w:t>
      </w:r>
      <w:r>
        <w:tab/>
        <w:t>/___________________/</w:t>
      </w:r>
    </w:p>
    <w:p w:rsidR="0023525B" w:rsidRDefault="0023525B" w:rsidP="0023525B">
      <w:r>
        <w:t xml:space="preserve">         (должность) </w:t>
      </w:r>
      <w:r>
        <w:tab/>
      </w:r>
      <w:r>
        <w:tab/>
      </w:r>
      <w:r>
        <w:tab/>
      </w:r>
      <w:r>
        <w:tab/>
      </w:r>
      <w:r>
        <w:tab/>
        <w:t xml:space="preserve">(подпись) </w:t>
      </w:r>
      <w:r>
        <w:tab/>
      </w:r>
      <w:r>
        <w:tab/>
      </w:r>
      <w:r>
        <w:tab/>
        <w:t>(ФИО)</w:t>
      </w:r>
    </w:p>
    <w:p w:rsidR="0023525B" w:rsidRDefault="0023525B" w:rsidP="0023525B">
      <w:r>
        <w:t xml:space="preserve">                                                  </w:t>
      </w:r>
    </w:p>
    <w:p w:rsidR="0023525B" w:rsidRDefault="0023525B" w:rsidP="0023525B">
      <w:r>
        <w:t xml:space="preserve">                                                М.П.</w:t>
      </w:r>
    </w:p>
    <w:p w:rsidR="0023525B" w:rsidRDefault="0023525B" w:rsidP="0023525B"/>
    <w:p w:rsidR="0023525B" w:rsidRDefault="0023525B" w:rsidP="0023525B">
      <w:r>
        <w:t xml:space="preserve">Главный бухгалтер </w:t>
      </w:r>
      <w:r>
        <w:tab/>
      </w:r>
      <w:r>
        <w:tab/>
      </w:r>
      <w:r>
        <w:tab/>
      </w:r>
      <w:r>
        <w:tab/>
        <w:t xml:space="preserve">_______________________ </w:t>
      </w:r>
      <w:r>
        <w:tab/>
        <w:t>/___________________/</w:t>
      </w:r>
    </w:p>
    <w:p w:rsidR="0023525B" w:rsidRDefault="0023525B" w:rsidP="0023525B">
      <w:r>
        <w:t xml:space="preserve"> </w:t>
      </w:r>
      <w:r>
        <w:tab/>
      </w:r>
      <w:r>
        <w:tab/>
      </w:r>
      <w:r>
        <w:tab/>
      </w:r>
      <w:r>
        <w:tab/>
        <w:t xml:space="preserve">                                  (подпись) </w:t>
      </w:r>
      <w:r>
        <w:tab/>
      </w:r>
      <w:r>
        <w:tab/>
      </w:r>
      <w:r>
        <w:tab/>
        <w:t>(ФИО)</w:t>
      </w:r>
    </w:p>
    <w:p w:rsidR="00753D0C" w:rsidRDefault="00753D0C" w:rsidP="00B424F4"/>
    <w:p w:rsidR="00F757B0" w:rsidRDefault="00F757B0" w:rsidP="00B424F4"/>
    <w:p w:rsidR="00753D0C" w:rsidRDefault="00753D0C" w:rsidP="00B424F4"/>
    <w:p w:rsidR="00B80CE6" w:rsidRPr="00F231E0" w:rsidRDefault="00F231E0" w:rsidP="00F231E0">
      <w:pPr>
        <w:pStyle w:val="ab"/>
        <w:numPr>
          <w:ilvl w:val="3"/>
          <w:numId w:val="14"/>
        </w:numPr>
        <w:ind w:hanging="1728"/>
      </w:pPr>
      <w:r w:rsidRPr="00F231E0">
        <w:rPr>
          <w:b/>
        </w:rPr>
        <w:lastRenderedPageBreak/>
        <w:t>Опыт  Участника Процедуры закупки</w:t>
      </w:r>
    </w:p>
    <w:p w:rsidR="00B80CE6" w:rsidRDefault="00B80CE6" w:rsidP="00B424F4"/>
    <w:p w:rsidR="00F231E0" w:rsidRPr="00F231E0" w:rsidRDefault="00F231E0" w:rsidP="00F231E0">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F231E0" w:rsidRDefault="00C9676D" w:rsidP="00676F44">
      <w:pPr>
        <w:spacing w:after="200"/>
        <w:jc w:val="center"/>
        <w:rPr>
          <w:rFonts w:eastAsiaTheme="minorHAnsi"/>
          <w:color w:val="000000" w:themeColor="text1"/>
          <w:lang w:eastAsia="en-US"/>
        </w:rPr>
      </w:pPr>
      <w:r w:rsidRPr="00C9676D">
        <w:rPr>
          <w:rFonts w:eastAsiaTheme="minorHAnsi"/>
          <w:color w:val="000000" w:themeColor="text1"/>
          <w:lang w:eastAsia="en-US"/>
        </w:rPr>
        <w:t>Справка о наличие опыта синхронного перевода на ежегодных международных мероприятиях</w:t>
      </w:r>
      <w:r>
        <w:rPr>
          <w:rFonts w:eastAsiaTheme="minorHAnsi"/>
          <w:color w:val="000000" w:themeColor="text1"/>
          <w:lang w:eastAsia="en-US"/>
        </w:rPr>
        <w:t xml:space="preserve">, </w:t>
      </w:r>
      <w:r w:rsidRPr="00C9676D">
        <w:rPr>
          <w:rFonts w:eastAsiaTheme="minorHAnsi"/>
          <w:color w:val="000000" w:themeColor="text1"/>
          <w:lang w:eastAsia="en-US"/>
        </w:rPr>
        <w:t>а так же о наличие реализованных проектов стоимостью от 5 млн</w:t>
      </w:r>
      <w:r w:rsidR="007901C2">
        <w:rPr>
          <w:rFonts w:eastAsiaTheme="minorHAnsi"/>
          <w:color w:val="000000" w:themeColor="text1"/>
          <w:lang w:eastAsia="en-US"/>
        </w:rPr>
        <w:t>.</w:t>
      </w:r>
      <w:r w:rsidRPr="00C9676D">
        <w:rPr>
          <w:rFonts w:eastAsiaTheme="minorHAnsi"/>
          <w:color w:val="000000" w:themeColor="text1"/>
          <w:lang w:eastAsia="en-US"/>
        </w:rPr>
        <w:t xml:space="preserve"> рублей/ год за последние 5 лет (с 2011 по 2015 годы)</w:t>
      </w:r>
      <w:r w:rsidR="00F231E0" w:rsidRPr="00F231E0">
        <w:rPr>
          <w:rFonts w:eastAsiaTheme="minorHAnsi"/>
          <w:color w:val="000000" w:themeColor="text1"/>
          <w:lang w:eastAsia="en-US"/>
        </w:rPr>
        <w:t>.</w:t>
      </w:r>
    </w:p>
    <w:p w:rsidR="00C9676D" w:rsidRPr="00F231E0" w:rsidRDefault="00C9676D" w:rsidP="00C9676D">
      <w:pPr>
        <w:jc w:val="center"/>
        <w:rPr>
          <w:rFonts w:eastAsiaTheme="minorHAnsi"/>
          <w:color w:val="000000" w:themeColor="text1"/>
          <w:lang w:eastAsia="en-US"/>
        </w:rPr>
      </w:pPr>
      <w:r w:rsidRPr="004B20D3">
        <w:rPr>
          <w:rFonts w:eastAsia="Calibri"/>
          <w:lang w:eastAsia="en-US"/>
        </w:rPr>
        <w:t xml:space="preserve">Сведения о </w:t>
      </w:r>
      <w:r w:rsidRPr="00C9676D">
        <w:rPr>
          <w:rFonts w:eastAsia="Calibri"/>
          <w:lang w:eastAsia="en-US"/>
        </w:rPr>
        <w:t>наличие опыта синхронного перевода на ежегодных международных мероприятиях</w:t>
      </w:r>
    </w:p>
    <w:tbl>
      <w:tblPr>
        <w:tblW w:w="1034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3688"/>
        <w:gridCol w:w="1984"/>
        <w:gridCol w:w="1843"/>
        <w:gridCol w:w="2261"/>
      </w:tblGrid>
      <w:tr w:rsidR="00BA4127" w:rsidRPr="00F231E0" w:rsidTr="00BA4127">
        <w:trPr>
          <w:trHeight w:val="1016"/>
          <w:tblHeader/>
        </w:trPr>
        <w:tc>
          <w:tcPr>
            <w:tcW w:w="565" w:type="dxa"/>
            <w:tcBorders>
              <w:top w:val="single" w:sz="4" w:space="0" w:color="auto"/>
              <w:left w:val="single" w:sz="4" w:space="0" w:color="auto"/>
              <w:bottom w:val="single" w:sz="4" w:space="0" w:color="auto"/>
              <w:right w:val="single" w:sz="4" w:space="0" w:color="auto"/>
            </w:tcBorders>
            <w:vAlign w:val="center"/>
          </w:tcPr>
          <w:p w:rsidR="00BA4127" w:rsidRPr="00F231E0" w:rsidRDefault="00BA4127" w:rsidP="008B7106">
            <w:pPr>
              <w:ind w:left="-113" w:right="-105"/>
              <w:jc w:val="center"/>
              <w:rPr>
                <w:rFonts w:eastAsiaTheme="minorHAnsi"/>
                <w:b/>
                <w:i/>
                <w:lang w:eastAsia="en-US"/>
              </w:rPr>
            </w:pPr>
            <w:r w:rsidRPr="00F231E0">
              <w:rPr>
                <w:rFonts w:eastAsiaTheme="minorHAnsi"/>
                <w:b/>
                <w:i/>
                <w:lang w:eastAsia="en-US"/>
              </w:rPr>
              <w:t>№</w:t>
            </w:r>
          </w:p>
        </w:tc>
        <w:tc>
          <w:tcPr>
            <w:tcW w:w="3688" w:type="dxa"/>
            <w:tcBorders>
              <w:top w:val="single" w:sz="4" w:space="0" w:color="auto"/>
              <w:left w:val="single" w:sz="4" w:space="0" w:color="auto"/>
              <w:bottom w:val="single" w:sz="4" w:space="0" w:color="auto"/>
              <w:right w:val="single" w:sz="4" w:space="0" w:color="auto"/>
            </w:tcBorders>
            <w:vAlign w:val="center"/>
          </w:tcPr>
          <w:p w:rsidR="00BA4127" w:rsidRPr="00F231E0" w:rsidRDefault="00BA4127" w:rsidP="008B7106">
            <w:pPr>
              <w:jc w:val="center"/>
              <w:rPr>
                <w:rFonts w:eastAsiaTheme="minorHAnsi"/>
                <w:b/>
                <w:i/>
                <w:snapToGrid w:val="0"/>
                <w:lang w:eastAsia="en-US"/>
              </w:rPr>
            </w:pPr>
            <w:r w:rsidRPr="00F231E0">
              <w:rPr>
                <w:rFonts w:eastAsiaTheme="minorHAnsi"/>
                <w:b/>
                <w:i/>
                <w:snapToGrid w:val="0"/>
                <w:lang w:eastAsia="en-US"/>
              </w:rPr>
              <w:t>Номер Договора и дата его заключения</w:t>
            </w:r>
          </w:p>
        </w:tc>
        <w:tc>
          <w:tcPr>
            <w:tcW w:w="1984" w:type="dxa"/>
            <w:tcBorders>
              <w:top w:val="single" w:sz="4" w:space="0" w:color="auto"/>
              <w:left w:val="single" w:sz="4" w:space="0" w:color="auto"/>
              <w:bottom w:val="single" w:sz="4" w:space="0" w:color="auto"/>
              <w:right w:val="single" w:sz="4" w:space="0" w:color="auto"/>
            </w:tcBorders>
            <w:vAlign w:val="center"/>
          </w:tcPr>
          <w:p w:rsidR="00BA4127" w:rsidRPr="00F231E0" w:rsidRDefault="00BA4127" w:rsidP="008B7106">
            <w:pPr>
              <w:jc w:val="center"/>
              <w:rPr>
                <w:rFonts w:eastAsiaTheme="minorHAnsi"/>
                <w:b/>
                <w:i/>
                <w:snapToGrid w:val="0"/>
                <w:lang w:eastAsia="en-US"/>
              </w:rPr>
            </w:pPr>
            <w:r w:rsidRPr="00F231E0">
              <w:rPr>
                <w:rFonts w:eastAsiaTheme="minorHAnsi"/>
                <w:b/>
                <w:i/>
                <w:snapToGrid w:val="0"/>
                <w:lang w:eastAsia="en-US"/>
              </w:rPr>
              <w:t>Наименование Заказчика</w:t>
            </w:r>
          </w:p>
        </w:tc>
        <w:tc>
          <w:tcPr>
            <w:tcW w:w="1843" w:type="dxa"/>
            <w:tcBorders>
              <w:top w:val="single" w:sz="4" w:space="0" w:color="auto"/>
              <w:left w:val="single" w:sz="4" w:space="0" w:color="auto"/>
              <w:bottom w:val="single" w:sz="4" w:space="0" w:color="auto"/>
              <w:right w:val="single" w:sz="4" w:space="0" w:color="auto"/>
            </w:tcBorders>
            <w:vAlign w:val="center"/>
          </w:tcPr>
          <w:p w:rsidR="00BA4127" w:rsidRPr="00F231E0" w:rsidRDefault="00BA4127" w:rsidP="008B7106">
            <w:pPr>
              <w:jc w:val="center"/>
              <w:rPr>
                <w:rFonts w:eastAsiaTheme="minorHAnsi"/>
                <w:b/>
                <w:i/>
                <w:snapToGrid w:val="0"/>
                <w:lang w:eastAsia="en-US"/>
              </w:rPr>
            </w:pPr>
            <w:r w:rsidRPr="00F231E0">
              <w:rPr>
                <w:rFonts w:eastAsiaTheme="minorHAnsi"/>
                <w:b/>
                <w:i/>
                <w:snapToGrid w:val="0"/>
                <w:lang w:eastAsia="en-US"/>
              </w:rPr>
              <w:t xml:space="preserve">Наименование </w:t>
            </w:r>
            <w:r>
              <w:rPr>
                <w:rFonts w:eastAsiaTheme="minorHAnsi"/>
                <w:b/>
                <w:i/>
                <w:snapToGrid w:val="0"/>
                <w:lang w:eastAsia="en-US"/>
              </w:rPr>
              <w:t>Мероприятия</w:t>
            </w:r>
          </w:p>
        </w:tc>
        <w:tc>
          <w:tcPr>
            <w:tcW w:w="2261" w:type="dxa"/>
            <w:tcBorders>
              <w:top w:val="single" w:sz="4" w:space="0" w:color="auto"/>
              <w:left w:val="single" w:sz="4" w:space="0" w:color="auto"/>
              <w:bottom w:val="single" w:sz="4" w:space="0" w:color="auto"/>
              <w:right w:val="single" w:sz="4" w:space="0" w:color="auto"/>
            </w:tcBorders>
            <w:vAlign w:val="center"/>
          </w:tcPr>
          <w:p w:rsidR="00BA4127" w:rsidRPr="00F231E0" w:rsidRDefault="00BA4127" w:rsidP="008B7106">
            <w:pPr>
              <w:jc w:val="center"/>
              <w:rPr>
                <w:rFonts w:eastAsiaTheme="minorHAnsi"/>
                <w:b/>
                <w:i/>
                <w:snapToGrid w:val="0"/>
                <w:lang w:eastAsia="en-US"/>
              </w:rPr>
            </w:pPr>
            <w:r w:rsidRPr="00F231E0">
              <w:rPr>
                <w:rFonts w:eastAsiaTheme="minorHAnsi"/>
                <w:b/>
                <w:i/>
                <w:snapToGrid w:val="0"/>
                <w:lang w:eastAsia="en-US"/>
              </w:rPr>
              <w:t>Копии подтверждающих документов</w:t>
            </w:r>
            <w:r w:rsidRPr="00F231E0">
              <w:rPr>
                <w:rFonts w:eastAsiaTheme="minorHAnsi"/>
                <w:b/>
                <w:i/>
                <w:snapToGrid w:val="0"/>
                <w:color w:val="FF0000"/>
                <w:lang w:eastAsia="en-US"/>
              </w:rPr>
              <w:t>*</w:t>
            </w:r>
          </w:p>
        </w:tc>
      </w:tr>
      <w:tr w:rsidR="00BA4127" w:rsidRPr="00F231E0" w:rsidTr="00BA4127">
        <w:trPr>
          <w:tblHeader/>
        </w:trPr>
        <w:tc>
          <w:tcPr>
            <w:tcW w:w="565" w:type="dxa"/>
            <w:tcBorders>
              <w:top w:val="single" w:sz="4" w:space="0" w:color="auto"/>
              <w:left w:val="single" w:sz="4" w:space="0" w:color="auto"/>
              <w:bottom w:val="single" w:sz="4" w:space="0" w:color="auto"/>
              <w:right w:val="single" w:sz="4" w:space="0" w:color="auto"/>
            </w:tcBorders>
          </w:tcPr>
          <w:p w:rsidR="00BA4127" w:rsidRPr="00F231E0" w:rsidRDefault="00BA4127" w:rsidP="00F231E0">
            <w:pPr>
              <w:spacing w:after="100" w:line="276" w:lineRule="auto"/>
              <w:jc w:val="both"/>
              <w:rPr>
                <w:rFonts w:eastAsiaTheme="minorHAnsi"/>
                <w:b/>
                <w:lang w:eastAsia="en-US"/>
              </w:rPr>
            </w:pPr>
            <w:r w:rsidRPr="00F231E0">
              <w:rPr>
                <w:rFonts w:eastAsiaTheme="minorHAnsi"/>
                <w:b/>
                <w:lang w:eastAsia="en-US"/>
              </w:rPr>
              <w:t>1</w:t>
            </w:r>
          </w:p>
        </w:tc>
        <w:tc>
          <w:tcPr>
            <w:tcW w:w="3688" w:type="dxa"/>
            <w:tcBorders>
              <w:top w:val="single" w:sz="4" w:space="0" w:color="auto"/>
              <w:left w:val="single" w:sz="4" w:space="0" w:color="auto"/>
              <w:bottom w:val="single" w:sz="4" w:space="0" w:color="auto"/>
              <w:right w:val="single" w:sz="4" w:space="0" w:color="auto"/>
            </w:tcBorders>
          </w:tcPr>
          <w:p w:rsidR="00BA4127" w:rsidRPr="00F231E0" w:rsidRDefault="00BA4127" w:rsidP="00F231E0">
            <w:pPr>
              <w:spacing w:after="100" w:line="276" w:lineRule="auto"/>
              <w:jc w:val="both"/>
              <w:rPr>
                <w:rFonts w:eastAsiaTheme="minorHAnsi"/>
                <w:b/>
                <w:lang w:eastAsia="en-US"/>
              </w:rPr>
            </w:pPr>
          </w:p>
        </w:tc>
        <w:tc>
          <w:tcPr>
            <w:tcW w:w="1984" w:type="dxa"/>
            <w:tcBorders>
              <w:top w:val="single" w:sz="4" w:space="0" w:color="auto"/>
              <w:left w:val="single" w:sz="4" w:space="0" w:color="auto"/>
              <w:bottom w:val="single" w:sz="4" w:space="0" w:color="auto"/>
              <w:right w:val="single" w:sz="4" w:space="0" w:color="auto"/>
            </w:tcBorders>
          </w:tcPr>
          <w:p w:rsidR="00BA4127" w:rsidRPr="00F231E0" w:rsidRDefault="00BA4127" w:rsidP="00F231E0">
            <w:pPr>
              <w:spacing w:after="100" w:line="276" w:lineRule="auto"/>
              <w:jc w:val="both"/>
              <w:rPr>
                <w:rFonts w:eastAsiaTheme="minorHAnsi"/>
                <w:b/>
                <w:lang w:eastAsia="en-US"/>
              </w:rPr>
            </w:pPr>
          </w:p>
        </w:tc>
        <w:tc>
          <w:tcPr>
            <w:tcW w:w="1843" w:type="dxa"/>
            <w:tcBorders>
              <w:top w:val="single" w:sz="4" w:space="0" w:color="auto"/>
              <w:left w:val="single" w:sz="4" w:space="0" w:color="auto"/>
              <w:bottom w:val="single" w:sz="4" w:space="0" w:color="auto"/>
              <w:right w:val="single" w:sz="4" w:space="0" w:color="auto"/>
            </w:tcBorders>
          </w:tcPr>
          <w:p w:rsidR="00BA4127" w:rsidRPr="00F231E0" w:rsidRDefault="00BA4127" w:rsidP="00F231E0">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BA4127" w:rsidRPr="00F231E0" w:rsidRDefault="00BA4127" w:rsidP="00F231E0">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BA4127" w:rsidRPr="00F231E0" w:rsidTr="00BA4127">
        <w:trPr>
          <w:tblHeader/>
        </w:trPr>
        <w:tc>
          <w:tcPr>
            <w:tcW w:w="565" w:type="dxa"/>
            <w:tcBorders>
              <w:top w:val="single" w:sz="4" w:space="0" w:color="auto"/>
              <w:left w:val="single" w:sz="4" w:space="0" w:color="auto"/>
              <w:bottom w:val="single" w:sz="4" w:space="0" w:color="auto"/>
              <w:right w:val="single" w:sz="4" w:space="0" w:color="auto"/>
            </w:tcBorders>
          </w:tcPr>
          <w:p w:rsidR="00BA4127" w:rsidRPr="00F231E0" w:rsidRDefault="00BA4127" w:rsidP="00F231E0">
            <w:pPr>
              <w:spacing w:after="100" w:line="276" w:lineRule="auto"/>
              <w:jc w:val="both"/>
              <w:rPr>
                <w:rFonts w:eastAsiaTheme="minorHAnsi"/>
                <w:b/>
                <w:lang w:eastAsia="en-US"/>
              </w:rPr>
            </w:pPr>
            <w:r w:rsidRPr="00F231E0">
              <w:rPr>
                <w:rFonts w:eastAsiaTheme="minorHAnsi"/>
                <w:b/>
                <w:lang w:eastAsia="en-US"/>
              </w:rPr>
              <w:t>2</w:t>
            </w:r>
          </w:p>
        </w:tc>
        <w:tc>
          <w:tcPr>
            <w:tcW w:w="3688" w:type="dxa"/>
            <w:tcBorders>
              <w:top w:val="single" w:sz="4" w:space="0" w:color="auto"/>
              <w:left w:val="single" w:sz="4" w:space="0" w:color="auto"/>
              <w:bottom w:val="single" w:sz="4" w:space="0" w:color="auto"/>
              <w:right w:val="single" w:sz="4" w:space="0" w:color="auto"/>
            </w:tcBorders>
          </w:tcPr>
          <w:p w:rsidR="00BA4127" w:rsidRPr="00F231E0" w:rsidRDefault="00BA4127" w:rsidP="00F231E0">
            <w:pPr>
              <w:spacing w:after="100" w:line="276" w:lineRule="auto"/>
              <w:jc w:val="both"/>
              <w:rPr>
                <w:rFonts w:eastAsiaTheme="minorHAnsi"/>
                <w:b/>
                <w:lang w:eastAsia="en-US"/>
              </w:rPr>
            </w:pPr>
          </w:p>
        </w:tc>
        <w:tc>
          <w:tcPr>
            <w:tcW w:w="1984" w:type="dxa"/>
            <w:tcBorders>
              <w:top w:val="single" w:sz="4" w:space="0" w:color="auto"/>
              <w:left w:val="single" w:sz="4" w:space="0" w:color="auto"/>
              <w:bottom w:val="single" w:sz="4" w:space="0" w:color="auto"/>
              <w:right w:val="single" w:sz="4" w:space="0" w:color="auto"/>
            </w:tcBorders>
          </w:tcPr>
          <w:p w:rsidR="00BA4127" w:rsidRPr="00F231E0" w:rsidRDefault="00BA4127" w:rsidP="00F231E0">
            <w:pPr>
              <w:spacing w:after="100" w:line="276" w:lineRule="auto"/>
              <w:jc w:val="both"/>
              <w:rPr>
                <w:rFonts w:eastAsiaTheme="minorHAnsi"/>
                <w:b/>
                <w:lang w:eastAsia="en-US"/>
              </w:rPr>
            </w:pPr>
          </w:p>
        </w:tc>
        <w:tc>
          <w:tcPr>
            <w:tcW w:w="1843" w:type="dxa"/>
            <w:tcBorders>
              <w:top w:val="single" w:sz="4" w:space="0" w:color="auto"/>
              <w:left w:val="single" w:sz="4" w:space="0" w:color="auto"/>
              <w:bottom w:val="single" w:sz="4" w:space="0" w:color="auto"/>
              <w:right w:val="single" w:sz="4" w:space="0" w:color="auto"/>
            </w:tcBorders>
          </w:tcPr>
          <w:p w:rsidR="00BA4127" w:rsidRPr="00F231E0" w:rsidRDefault="00BA4127" w:rsidP="00F231E0">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BA4127" w:rsidRPr="00F231E0" w:rsidRDefault="00BA4127" w:rsidP="00F231E0">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BA4127" w:rsidRPr="00F231E0" w:rsidTr="00BA4127">
        <w:trPr>
          <w:tblHeader/>
        </w:trPr>
        <w:tc>
          <w:tcPr>
            <w:tcW w:w="565" w:type="dxa"/>
            <w:tcBorders>
              <w:top w:val="single" w:sz="4" w:space="0" w:color="auto"/>
              <w:left w:val="single" w:sz="4" w:space="0" w:color="auto"/>
              <w:bottom w:val="single" w:sz="4" w:space="0" w:color="auto"/>
              <w:right w:val="single" w:sz="4" w:space="0" w:color="auto"/>
            </w:tcBorders>
          </w:tcPr>
          <w:p w:rsidR="00BA4127" w:rsidRPr="00F231E0" w:rsidRDefault="00BA4127" w:rsidP="00F231E0">
            <w:pPr>
              <w:spacing w:after="100" w:line="276" w:lineRule="auto"/>
              <w:jc w:val="both"/>
              <w:rPr>
                <w:rFonts w:eastAsiaTheme="minorHAnsi"/>
                <w:b/>
                <w:lang w:eastAsia="en-US"/>
              </w:rPr>
            </w:pPr>
            <w:r w:rsidRPr="00F231E0">
              <w:rPr>
                <w:rFonts w:eastAsiaTheme="minorHAnsi"/>
                <w:b/>
                <w:lang w:eastAsia="en-US"/>
              </w:rPr>
              <w:t>…</w:t>
            </w:r>
          </w:p>
        </w:tc>
        <w:tc>
          <w:tcPr>
            <w:tcW w:w="3688" w:type="dxa"/>
            <w:tcBorders>
              <w:top w:val="single" w:sz="4" w:space="0" w:color="auto"/>
              <w:left w:val="single" w:sz="4" w:space="0" w:color="auto"/>
              <w:bottom w:val="single" w:sz="4" w:space="0" w:color="auto"/>
              <w:right w:val="single" w:sz="4" w:space="0" w:color="auto"/>
            </w:tcBorders>
          </w:tcPr>
          <w:p w:rsidR="00BA4127" w:rsidRPr="00F231E0" w:rsidRDefault="00BA4127" w:rsidP="00F231E0">
            <w:pPr>
              <w:spacing w:after="100" w:line="276" w:lineRule="auto"/>
              <w:jc w:val="both"/>
              <w:rPr>
                <w:rFonts w:eastAsiaTheme="minorHAnsi"/>
                <w:b/>
                <w:lang w:eastAsia="en-US"/>
              </w:rPr>
            </w:pPr>
          </w:p>
        </w:tc>
        <w:tc>
          <w:tcPr>
            <w:tcW w:w="1984" w:type="dxa"/>
            <w:tcBorders>
              <w:top w:val="single" w:sz="4" w:space="0" w:color="auto"/>
              <w:left w:val="single" w:sz="4" w:space="0" w:color="auto"/>
              <w:bottom w:val="single" w:sz="4" w:space="0" w:color="auto"/>
              <w:right w:val="single" w:sz="4" w:space="0" w:color="auto"/>
            </w:tcBorders>
          </w:tcPr>
          <w:p w:rsidR="00BA4127" w:rsidRPr="00F231E0" w:rsidRDefault="00BA4127" w:rsidP="00F231E0">
            <w:pPr>
              <w:spacing w:after="100" w:line="276" w:lineRule="auto"/>
              <w:jc w:val="both"/>
              <w:rPr>
                <w:rFonts w:eastAsiaTheme="minorHAnsi"/>
                <w:b/>
                <w:lang w:eastAsia="en-US"/>
              </w:rPr>
            </w:pPr>
          </w:p>
        </w:tc>
        <w:tc>
          <w:tcPr>
            <w:tcW w:w="1843" w:type="dxa"/>
            <w:tcBorders>
              <w:top w:val="single" w:sz="4" w:space="0" w:color="auto"/>
              <w:left w:val="single" w:sz="4" w:space="0" w:color="auto"/>
              <w:bottom w:val="single" w:sz="4" w:space="0" w:color="auto"/>
              <w:right w:val="single" w:sz="4" w:space="0" w:color="auto"/>
            </w:tcBorders>
          </w:tcPr>
          <w:p w:rsidR="00BA4127" w:rsidRPr="00F231E0" w:rsidRDefault="00BA4127" w:rsidP="00F231E0">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BA4127" w:rsidRPr="00F231E0" w:rsidRDefault="00BA4127" w:rsidP="00F231E0">
            <w:pPr>
              <w:spacing w:after="100" w:line="276" w:lineRule="auto"/>
              <w:jc w:val="both"/>
              <w:rPr>
                <w:rFonts w:eastAsiaTheme="minorHAnsi"/>
                <w:b/>
                <w:lang w:eastAsia="en-US"/>
              </w:rPr>
            </w:pPr>
          </w:p>
        </w:tc>
      </w:tr>
    </w:tbl>
    <w:p w:rsidR="00F231E0" w:rsidRPr="00F231E0" w:rsidRDefault="00F231E0" w:rsidP="00F231E0">
      <w:pPr>
        <w:spacing w:after="200" w:line="276" w:lineRule="auto"/>
        <w:rPr>
          <w:rFonts w:eastAsiaTheme="minorHAnsi"/>
          <w:i/>
          <w:lang w:eastAsia="en-US"/>
        </w:rPr>
      </w:pPr>
      <w:r w:rsidRPr="00F231E0">
        <w:rPr>
          <w:rFonts w:eastAsiaTheme="minorHAnsi"/>
          <w:i/>
          <w:lang w:eastAsia="en-US"/>
        </w:rPr>
        <w:t xml:space="preserve">(предоставляются копии </w:t>
      </w:r>
      <w:r w:rsidR="00FE33BA" w:rsidRPr="00FE33BA">
        <w:rPr>
          <w:rFonts w:eastAsiaTheme="minorHAnsi"/>
          <w:i/>
          <w:lang w:eastAsia="en-US"/>
        </w:rPr>
        <w:t>Договоров, с копиями подписанных двумя сторонами актов об оказании услуг к каждому из представленных Договоров</w:t>
      </w:r>
      <w:r w:rsidRPr="00F231E0">
        <w:rPr>
          <w:rFonts w:eastAsiaTheme="minorHAnsi"/>
          <w:i/>
          <w:lang w:eastAsia="en-US"/>
        </w:rPr>
        <w:t>)</w:t>
      </w:r>
    </w:p>
    <w:p w:rsidR="00C9676D" w:rsidRPr="004B20D3" w:rsidRDefault="00C9676D" w:rsidP="00C9676D">
      <w:pPr>
        <w:jc w:val="center"/>
        <w:rPr>
          <w:rFonts w:eastAsia="Calibri"/>
          <w:lang w:eastAsia="en-US"/>
        </w:rPr>
      </w:pPr>
      <w:r w:rsidRPr="004B20D3">
        <w:rPr>
          <w:rFonts w:eastAsia="Calibri"/>
          <w:lang w:eastAsia="en-US"/>
        </w:rPr>
        <w:t xml:space="preserve">Сведения о </w:t>
      </w:r>
      <w:r w:rsidRPr="00C9676D">
        <w:rPr>
          <w:rFonts w:eastAsia="Calibri"/>
          <w:lang w:eastAsia="en-US"/>
        </w:rPr>
        <w:t>наличие реализованных проектов стоимостью от 5 млн</w:t>
      </w:r>
      <w:r w:rsidR="007901C2">
        <w:rPr>
          <w:rFonts w:eastAsia="Calibri"/>
          <w:lang w:eastAsia="en-US"/>
        </w:rPr>
        <w:t>.</w:t>
      </w:r>
      <w:r w:rsidRPr="00C9676D">
        <w:rPr>
          <w:rFonts w:eastAsia="Calibri"/>
          <w:lang w:eastAsia="en-US"/>
        </w:rPr>
        <w:t xml:space="preserve"> рублей/ год за последние 5 лет (с 2011 по 2015 годы)</w:t>
      </w:r>
    </w:p>
    <w:tbl>
      <w:tblPr>
        <w:tblW w:w="10344" w:type="dxa"/>
        <w:jc w:val="center"/>
        <w:tblInd w:w="-2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1854"/>
        <w:gridCol w:w="1726"/>
        <w:gridCol w:w="2324"/>
        <w:gridCol w:w="1789"/>
        <w:gridCol w:w="2086"/>
      </w:tblGrid>
      <w:tr w:rsidR="00BA4127" w:rsidRPr="00BA4127" w:rsidTr="00BA4127">
        <w:trPr>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BA4127" w:rsidRPr="00BA4127" w:rsidRDefault="00BA4127" w:rsidP="00C744B7">
            <w:pPr>
              <w:ind w:left="-113" w:right="-105"/>
              <w:jc w:val="center"/>
              <w:rPr>
                <w:b/>
                <w:i/>
              </w:rPr>
            </w:pPr>
            <w:r w:rsidRPr="00BA4127">
              <w:rPr>
                <w:b/>
                <w:i/>
              </w:rPr>
              <w:t>№</w:t>
            </w:r>
          </w:p>
        </w:tc>
        <w:tc>
          <w:tcPr>
            <w:tcW w:w="1854" w:type="dxa"/>
            <w:tcBorders>
              <w:top w:val="single" w:sz="4" w:space="0" w:color="auto"/>
              <w:left w:val="single" w:sz="4" w:space="0" w:color="auto"/>
              <w:bottom w:val="single" w:sz="4" w:space="0" w:color="auto"/>
              <w:right w:val="single" w:sz="4" w:space="0" w:color="auto"/>
            </w:tcBorders>
            <w:vAlign w:val="center"/>
          </w:tcPr>
          <w:p w:rsidR="00BA4127" w:rsidRPr="00BA4127" w:rsidRDefault="00BA4127" w:rsidP="00C744B7">
            <w:pPr>
              <w:jc w:val="center"/>
              <w:rPr>
                <w:b/>
                <w:i/>
                <w:snapToGrid w:val="0"/>
              </w:rPr>
            </w:pPr>
            <w:r>
              <w:rPr>
                <w:rFonts w:eastAsiaTheme="minorHAnsi"/>
                <w:b/>
                <w:i/>
                <w:snapToGrid w:val="0"/>
                <w:lang w:eastAsia="en-US"/>
              </w:rPr>
              <w:t>Предмет</w:t>
            </w:r>
            <w:r w:rsidRPr="00BA4127">
              <w:rPr>
                <w:rFonts w:eastAsiaTheme="minorHAnsi"/>
                <w:b/>
                <w:i/>
                <w:snapToGrid w:val="0"/>
                <w:lang w:eastAsia="en-US"/>
              </w:rPr>
              <w:t xml:space="preserve"> Договора </w:t>
            </w:r>
          </w:p>
        </w:tc>
        <w:tc>
          <w:tcPr>
            <w:tcW w:w="1726" w:type="dxa"/>
            <w:tcBorders>
              <w:top w:val="single" w:sz="4" w:space="0" w:color="auto"/>
              <w:left w:val="single" w:sz="4" w:space="0" w:color="auto"/>
              <w:bottom w:val="single" w:sz="4" w:space="0" w:color="auto"/>
              <w:right w:val="single" w:sz="4" w:space="0" w:color="auto"/>
            </w:tcBorders>
            <w:vAlign w:val="center"/>
          </w:tcPr>
          <w:p w:rsidR="00BA4127" w:rsidRPr="00BA4127" w:rsidRDefault="00BA4127" w:rsidP="00BA4127">
            <w:pPr>
              <w:jc w:val="center"/>
              <w:rPr>
                <w:b/>
                <w:i/>
                <w:snapToGrid w:val="0"/>
              </w:rPr>
            </w:pPr>
            <w:r w:rsidRPr="00BA4127">
              <w:rPr>
                <w:rFonts w:eastAsiaTheme="minorHAnsi"/>
                <w:b/>
                <w:i/>
                <w:snapToGrid w:val="0"/>
                <w:lang w:eastAsia="en-US"/>
              </w:rPr>
              <w:t xml:space="preserve">Номер Договора </w:t>
            </w:r>
          </w:p>
        </w:tc>
        <w:tc>
          <w:tcPr>
            <w:tcW w:w="2324" w:type="dxa"/>
            <w:tcBorders>
              <w:top w:val="single" w:sz="4" w:space="0" w:color="auto"/>
              <w:left w:val="single" w:sz="4" w:space="0" w:color="auto"/>
              <w:bottom w:val="single" w:sz="4" w:space="0" w:color="auto"/>
              <w:right w:val="single" w:sz="4" w:space="0" w:color="auto"/>
            </w:tcBorders>
            <w:vAlign w:val="center"/>
          </w:tcPr>
          <w:p w:rsidR="00BA4127" w:rsidRPr="00BA4127" w:rsidRDefault="00BA4127" w:rsidP="00BA4127">
            <w:pPr>
              <w:jc w:val="center"/>
              <w:rPr>
                <w:b/>
                <w:i/>
                <w:snapToGrid w:val="0"/>
              </w:rPr>
            </w:pPr>
            <w:r w:rsidRPr="00BA4127">
              <w:rPr>
                <w:b/>
                <w:i/>
                <w:snapToGrid w:val="0"/>
              </w:rPr>
              <w:t>Дата заключения Договора</w:t>
            </w:r>
          </w:p>
        </w:tc>
        <w:tc>
          <w:tcPr>
            <w:tcW w:w="1789" w:type="dxa"/>
            <w:tcBorders>
              <w:top w:val="single" w:sz="4" w:space="0" w:color="auto"/>
              <w:left w:val="single" w:sz="4" w:space="0" w:color="auto"/>
              <w:bottom w:val="single" w:sz="4" w:space="0" w:color="auto"/>
              <w:right w:val="single" w:sz="4" w:space="0" w:color="auto"/>
            </w:tcBorders>
            <w:vAlign w:val="center"/>
          </w:tcPr>
          <w:p w:rsidR="00BA4127" w:rsidRPr="00BA4127" w:rsidRDefault="00BA4127" w:rsidP="00C744B7">
            <w:pPr>
              <w:jc w:val="center"/>
              <w:rPr>
                <w:b/>
                <w:i/>
                <w:snapToGrid w:val="0"/>
              </w:rPr>
            </w:pPr>
            <w:r>
              <w:rPr>
                <w:b/>
                <w:i/>
                <w:snapToGrid w:val="0"/>
              </w:rPr>
              <w:t>Сумма Договора</w:t>
            </w:r>
          </w:p>
        </w:tc>
        <w:tc>
          <w:tcPr>
            <w:tcW w:w="2086" w:type="dxa"/>
            <w:tcBorders>
              <w:top w:val="single" w:sz="4" w:space="0" w:color="auto"/>
              <w:left w:val="single" w:sz="4" w:space="0" w:color="auto"/>
              <w:bottom w:val="single" w:sz="4" w:space="0" w:color="auto"/>
              <w:right w:val="single" w:sz="4" w:space="0" w:color="auto"/>
            </w:tcBorders>
            <w:vAlign w:val="center"/>
          </w:tcPr>
          <w:p w:rsidR="00BA4127" w:rsidRPr="00BA4127" w:rsidRDefault="00BA4127" w:rsidP="00C744B7">
            <w:pPr>
              <w:jc w:val="center"/>
              <w:rPr>
                <w:b/>
                <w:i/>
                <w:snapToGrid w:val="0"/>
              </w:rPr>
            </w:pPr>
            <w:r w:rsidRPr="00BA4127">
              <w:rPr>
                <w:b/>
                <w:i/>
                <w:snapToGrid w:val="0"/>
              </w:rPr>
              <w:t>Копии подтверждающих документов</w:t>
            </w:r>
            <w:r w:rsidRPr="00BA4127">
              <w:rPr>
                <w:b/>
                <w:i/>
                <w:snapToGrid w:val="0"/>
                <w:color w:val="FF0000"/>
              </w:rPr>
              <w:t>*</w:t>
            </w:r>
          </w:p>
        </w:tc>
      </w:tr>
      <w:tr w:rsidR="00BA4127" w:rsidRPr="00BA4127" w:rsidTr="00BA4127">
        <w:trPr>
          <w:tblHeader/>
          <w:jc w:val="center"/>
        </w:trPr>
        <w:tc>
          <w:tcPr>
            <w:tcW w:w="565" w:type="dxa"/>
            <w:tcBorders>
              <w:top w:val="single" w:sz="4" w:space="0" w:color="auto"/>
              <w:left w:val="single" w:sz="4" w:space="0" w:color="auto"/>
              <w:bottom w:val="single" w:sz="4" w:space="0" w:color="auto"/>
              <w:right w:val="single" w:sz="4" w:space="0" w:color="auto"/>
            </w:tcBorders>
          </w:tcPr>
          <w:p w:rsidR="00BA4127" w:rsidRPr="00BA4127" w:rsidRDefault="00BA4127" w:rsidP="00C744B7">
            <w:pPr>
              <w:spacing w:after="100"/>
              <w:jc w:val="both"/>
              <w:rPr>
                <w:b/>
              </w:rPr>
            </w:pPr>
            <w:r w:rsidRPr="00BA4127">
              <w:rPr>
                <w:b/>
              </w:rPr>
              <w:t>1.</w:t>
            </w:r>
          </w:p>
        </w:tc>
        <w:tc>
          <w:tcPr>
            <w:tcW w:w="1854" w:type="dxa"/>
            <w:tcBorders>
              <w:top w:val="single" w:sz="4" w:space="0" w:color="auto"/>
              <w:left w:val="single" w:sz="4" w:space="0" w:color="auto"/>
              <w:bottom w:val="single" w:sz="4" w:space="0" w:color="auto"/>
              <w:right w:val="single" w:sz="4" w:space="0" w:color="auto"/>
            </w:tcBorders>
          </w:tcPr>
          <w:p w:rsidR="00BA4127" w:rsidRPr="00BA4127" w:rsidRDefault="00BA4127" w:rsidP="00C744B7">
            <w:pPr>
              <w:spacing w:after="100"/>
              <w:jc w:val="both"/>
              <w:rPr>
                <w:b/>
              </w:rPr>
            </w:pPr>
          </w:p>
        </w:tc>
        <w:tc>
          <w:tcPr>
            <w:tcW w:w="1726" w:type="dxa"/>
            <w:tcBorders>
              <w:top w:val="single" w:sz="4" w:space="0" w:color="auto"/>
              <w:left w:val="single" w:sz="4" w:space="0" w:color="auto"/>
              <w:bottom w:val="single" w:sz="4" w:space="0" w:color="auto"/>
              <w:right w:val="single" w:sz="4" w:space="0" w:color="auto"/>
            </w:tcBorders>
          </w:tcPr>
          <w:p w:rsidR="00BA4127" w:rsidRPr="00BA4127" w:rsidRDefault="00BA4127" w:rsidP="00C744B7">
            <w:pPr>
              <w:spacing w:after="100"/>
              <w:jc w:val="both"/>
              <w:rPr>
                <w:b/>
              </w:rPr>
            </w:pPr>
          </w:p>
        </w:tc>
        <w:tc>
          <w:tcPr>
            <w:tcW w:w="2324" w:type="dxa"/>
            <w:tcBorders>
              <w:top w:val="single" w:sz="4" w:space="0" w:color="auto"/>
              <w:left w:val="single" w:sz="4" w:space="0" w:color="auto"/>
              <w:bottom w:val="single" w:sz="4" w:space="0" w:color="auto"/>
              <w:right w:val="single" w:sz="4" w:space="0" w:color="auto"/>
            </w:tcBorders>
          </w:tcPr>
          <w:p w:rsidR="00BA4127" w:rsidRPr="00BA4127" w:rsidRDefault="00BA4127" w:rsidP="00C744B7">
            <w:pPr>
              <w:spacing w:after="100"/>
              <w:jc w:val="both"/>
              <w:rPr>
                <w:b/>
              </w:rPr>
            </w:pPr>
          </w:p>
        </w:tc>
        <w:tc>
          <w:tcPr>
            <w:tcW w:w="1789" w:type="dxa"/>
            <w:tcBorders>
              <w:top w:val="single" w:sz="4" w:space="0" w:color="auto"/>
              <w:left w:val="single" w:sz="4" w:space="0" w:color="auto"/>
              <w:bottom w:val="single" w:sz="4" w:space="0" w:color="auto"/>
              <w:right w:val="single" w:sz="4" w:space="0" w:color="auto"/>
            </w:tcBorders>
          </w:tcPr>
          <w:p w:rsidR="00BA4127" w:rsidRPr="00BA4127" w:rsidRDefault="00BA4127" w:rsidP="00C744B7">
            <w:pPr>
              <w:spacing w:after="100"/>
              <w:jc w:val="both"/>
              <w:rPr>
                <w:b/>
              </w:rPr>
            </w:pPr>
          </w:p>
        </w:tc>
        <w:tc>
          <w:tcPr>
            <w:tcW w:w="2086" w:type="dxa"/>
            <w:tcBorders>
              <w:top w:val="single" w:sz="4" w:space="0" w:color="auto"/>
              <w:left w:val="single" w:sz="4" w:space="0" w:color="auto"/>
              <w:bottom w:val="single" w:sz="4" w:space="0" w:color="auto"/>
              <w:right w:val="single" w:sz="4" w:space="0" w:color="auto"/>
            </w:tcBorders>
          </w:tcPr>
          <w:p w:rsidR="00BA4127" w:rsidRPr="00BA4127" w:rsidRDefault="00BA4127" w:rsidP="00C744B7">
            <w:pPr>
              <w:spacing w:after="100"/>
              <w:jc w:val="both"/>
              <w:rPr>
                <w:b/>
              </w:rPr>
            </w:pPr>
            <w:r w:rsidRPr="00BA4127">
              <w:rPr>
                <w:b/>
              </w:rPr>
              <w:t>c ___ по ___ стр. заявки</w:t>
            </w:r>
          </w:p>
        </w:tc>
      </w:tr>
      <w:tr w:rsidR="00BA4127" w:rsidRPr="00BA4127" w:rsidTr="00BA4127">
        <w:trPr>
          <w:tblHeader/>
          <w:jc w:val="center"/>
        </w:trPr>
        <w:tc>
          <w:tcPr>
            <w:tcW w:w="565" w:type="dxa"/>
            <w:tcBorders>
              <w:top w:val="single" w:sz="4" w:space="0" w:color="auto"/>
              <w:left w:val="single" w:sz="4" w:space="0" w:color="auto"/>
              <w:bottom w:val="single" w:sz="4" w:space="0" w:color="auto"/>
              <w:right w:val="single" w:sz="4" w:space="0" w:color="auto"/>
            </w:tcBorders>
          </w:tcPr>
          <w:p w:rsidR="00BA4127" w:rsidRPr="00BA4127" w:rsidRDefault="00BA4127" w:rsidP="00C744B7">
            <w:pPr>
              <w:spacing w:after="100"/>
              <w:jc w:val="both"/>
              <w:rPr>
                <w:b/>
              </w:rPr>
            </w:pPr>
            <w:r w:rsidRPr="00BA4127">
              <w:rPr>
                <w:b/>
              </w:rPr>
              <w:t>2.</w:t>
            </w:r>
          </w:p>
        </w:tc>
        <w:tc>
          <w:tcPr>
            <w:tcW w:w="1854" w:type="dxa"/>
            <w:tcBorders>
              <w:top w:val="single" w:sz="4" w:space="0" w:color="auto"/>
              <w:left w:val="single" w:sz="4" w:space="0" w:color="auto"/>
              <w:bottom w:val="single" w:sz="4" w:space="0" w:color="auto"/>
              <w:right w:val="single" w:sz="4" w:space="0" w:color="auto"/>
            </w:tcBorders>
          </w:tcPr>
          <w:p w:rsidR="00BA4127" w:rsidRPr="00BA4127" w:rsidRDefault="00BA4127" w:rsidP="00C744B7">
            <w:pPr>
              <w:spacing w:after="100"/>
              <w:jc w:val="both"/>
              <w:rPr>
                <w:b/>
              </w:rPr>
            </w:pPr>
          </w:p>
        </w:tc>
        <w:tc>
          <w:tcPr>
            <w:tcW w:w="1726" w:type="dxa"/>
            <w:tcBorders>
              <w:top w:val="single" w:sz="4" w:space="0" w:color="auto"/>
              <w:left w:val="single" w:sz="4" w:space="0" w:color="auto"/>
              <w:bottom w:val="single" w:sz="4" w:space="0" w:color="auto"/>
              <w:right w:val="single" w:sz="4" w:space="0" w:color="auto"/>
            </w:tcBorders>
          </w:tcPr>
          <w:p w:rsidR="00BA4127" w:rsidRPr="00BA4127" w:rsidRDefault="00BA4127" w:rsidP="00C744B7">
            <w:pPr>
              <w:spacing w:after="100"/>
              <w:jc w:val="both"/>
              <w:rPr>
                <w:b/>
              </w:rPr>
            </w:pPr>
          </w:p>
        </w:tc>
        <w:tc>
          <w:tcPr>
            <w:tcW w:w="2324" w:type="dxa"/>
            <w:tcBorders>
              <w:top w:val="single" w:sz="4" w:space="0" w:color="auto"/>
              <w:left w:val="single" w:sz="4" w:space="0" w:color="auto"/>
              <w:bottom w:val="single" w:sz="4" w:space="0" w:color="auto"/>
              <w:right w:val="single" w:sz="4" w:space="0" w:color="auto"/>
            </w:tcBorders>
          </w:tcPr>
          <w:p w:rsidR="00BA4127" w:rsidRPr="00BA4127" w:rsidRDefault="00BA4127" w:rsidP="00C744B7">
            <w:pPr>
              <w:spacing w:after="100"/>
              <w:jc w:val="both"/>
              <w:rPr>
                <w:b/>
              </w:rPr>
            </w:pPr>
          </w:p>
        </w:tc>
        <w:tc>
          <w:tcPr>
            <w:tcW w:w="1789" w:type="dxa"/>
            <w:tcBorders>
              <w:top w:val="single" w:sz="4" w:space="0" w:color="auto"/>
              <w:left w:val="single" w:sz="4" w:space="0" w:color="auto"/>
              <w:bottom w:val="single" w:sz="4" w:space="0" w:color="auto"/>
              <w:right w:val="single" w:sz="4" w:space="0" w:color="auto"/>
            </w:tcBorders>
          </w:tcPr>
          <w:p w:rsidR="00BA4127" w:rsidRPr="00BA4127" w:rsidRDefault="00BA4127" w:rsidP="00C744B7">
            <w:pPr>
              <w:spacing w:after="100"/>
              <w:jc w:val="both"/>
              <w:rPr>
                <w:b/>
              </w:rPr>
            </w:pPr>
          </w:p>
        </w:tc>
        <w:tc>
          <w:tcPr>
            <w:tcW w:w="2086" w:type="dxa"/>
            <w:tcBorders>
              <w:top w:val="single" w:sz="4" w:space="0" w:color="auto"/>
              <w:left w:val="single" w:sz="4" w:space="0" w:color="auto"/>
              <w:bottom w:val="single" w:sz="4" w:space="0" w:color="auto"/>
              <w:right w:val="single" w:sz="4" w:space="0" w:color="auto"/>
            </w:tcBorders>
          </w:tcPr>
          <w:p w:rsidR="00BA4127" w:rsidRPr="00BA4127" w:rsidRDefault="00BA4127" w:rsidP="00C744B7">
            <w:pPr>
              <w:spacing w:after="100"/>
              <w:jc w:val="both"/>
              <w:rPr>
                <w:b/>
              </w:rPr>
            </w:pPr>
            <w:r w:rsidRPr="00BA4127">
              <w:rPr>
                <w:b/>
              </w:rPr>
              <w:t>c ___ по ___ стр. заявки</w:t>
            </w:r>
          </w:p>
        </w:tc>
      </w:tr>
      <w:tr w:rsidR="00BA4127" w:rsidRPr="00BA4127" w:rsidTr="00BA4127">
        <w:trPr>
          <w:tblHeader/>
          <w:jc w:val="center"/>
        </w:trPr>
        <w:tc>
          <w:tcPr>
            <w:tcW w:w="565" w:type="dxa"/>
            <w:tcBorders>
              <w:top w:val="single" w:sz="4" w:space="0" w:color="auto"/>
              <w:left w:val="single" w:sz="4" w:space="0" w:color="auto"/>
              <w:bottom w:val="single" w:sz="4" w:space="0" w:color="auto"/>
              <w:right w:val="single" w:sz="4" w:space="0" w:color="auto"/>
            </w:tcBorders>
          </w:tcPr>
          <w:p w:rsidR="00BA4127" w:rsidRPr="00BA4127" w:rsidRDefault="00BA4127" w:rsidP="00C744B7">
            <w:pPr>
              <w:spacing w:after="100"/>
              <w:jc w:val="both"/>
              <w:rPr>
                <w:b/>
              </w:rPr>
            </w:pPr>
            <w:r w:rsidRPr="00BA4127">
              <w:rPr>
                <w:b/>
              </w:rPr>
              <w:t>…</w:t>
            </w:r>
          </w:p>
        </w:tc>
        <w:tc>
          <w:tcPr>
            <w:tcW w:w="1854" w:type="dxa"/>
            <w:tcBorders>
              <w:top w:val="single" w:sz="4" w:space="0" w:color="auto"/>
              <w:left w:val="single" w:sz="4" w:space="0" w:color="auto"/>
              <w:bottom w:val="single" w:sz="4" w:space="0" w:color="auto"/>
              <w:right w:val="single" w:sz="4" w:space="0" w:color="auto"/>
            </w:tcBorders>
          </w:tcPr>
          <w:p w:rsidR="00BA4127" w:rsidRPr="00BA4127" w:rsidRDefault="00BA4127" w:rsidP="00C744B7">
            <w:pPr>
              <w:spacing w:after="100"/>
              <w:jc w:val="both"/>
              <w:rPr>
                <w:b/>
              </w:rPr>
            </w:pPr>
          </w:p>
        </w:tc>
        <w:tc>
          <w:tcPr>
            <w:tcW w:w="1726" w:type="dxa"/>
            <w:tcBorders>
              <w:top w:val="single" w:sz="4" w:space="0" w:color="auto"/>
              <w:left w:val="single" w:sz="4" w:space="0" w:color="auto"/>
              <w:bottom w:val="single" w:sz="4" w:space="0" w:color="auto"/>
              <w:right w:val="single" w:sz="4" w:space="0" w:color="auto"/>
            </w:tcBorders>
          </w:tcPr>
          <w:p w:rsidR="00BA4127" w:rsidRPr="00BA4127" w:rsidRDefault="00BA4127" w:rsidP="00C744B7">
            <w:pPr>
              <w:spacing w:after="100"/>
              <w:jc w:val="both"/>
              <w:rPr>
                <w:b/>
              </w:rPr>
            </w:pPr>
          </w:p>
        </w:tc>
        <w:tc>
          <w:tcPr>
            <w:tcW w:w="2324" w:type="dxa"/>
            <w:tcBorders>
              <w:top w:val="single" w:sz="4" w:space="0" w:color="auto"/>
              <w:left w:val="single" w:sz="4" w:space="0" w:color="auto"/>
              <w:bottom w:val="single" w:sz="4" w:space="0" w:color="auto"/>
              <w:right w:val="single" w:sz="4" w:space="0" w:color="auto"/>
            </w:tcBorders>
          </w:tcPr>
          <w:p w:rsidR="00BA4127" w:rsidRPr="00BA4127" w:rsidRDefault="00BA4127" w:rsidP="00C744B7">
            <w:pPr>
              <w:spacing w:after="100"/>
              <w:jc w:val="both"/>
              <w:rPr>
                <w:b/>
              </w:rPr>
            </w:pPr>
          </w:p>
        </w:tc>
        <w:tc>
          <w:tcPr>
            <w:tcW w:w="1789" w:type="dxa"/>
            <w:tcBorders>
              <w:top w:val="single" w:sz="4" w:space="0" w:color="auto"/>
              <w:left w:val="single" w:sz="4" w:space="0" w:color="auto"/>
              <w:bottom w:val="single" w:sz="4" w:space="0" w:color="auto"/>
              <w:right w:val="single" w:sz="4" w:space="0" w:color="auto"/>
            </w:tcBorders>
          </w:tcPr>
          <w:p w:rsidR="00BA4127" w:rsidRPr="00BA4127" w:rsidRDefault="00BA4127" w:rsidP="00C744B7">
            <w:pPr>
              <w:spacing w:after="100"/>
              <w:jc w:val="both"/>
              <w:rPr>
                <w:b/>
              </w:rPr>
            </w:pPr>
          </w:p>
        </w:tc>
        <w:tc>
          <w:tcPr>
            <w:tcW w:w="2086" w:type="dxa"/>
            <w:tcBorders>
              <w:top w:val="single" w:sz="4" w:space="0" w:color="auto"/>
              <w:left w:val="single" w:sz="4" w:space="0" w:color="auto"/>
              <w:bottom w:val="single" w:sz="4" w:space="0" w:color="auto"/>
              <w:right w:val="single" w:sz="4" w:space="0" w:color="auto"/>
            </w:tcBorders>
          </w:tcPr>
          <w:p w:rsidR="00BA4127" w:rsidRPr="00BA4127" w:rsidRDefault="00BA4127" w:rsidP="00C744B7">
            <w:pPr>
              <w:spacing w:after="100"/>
              <w:jc w:val="both"/>
              <w:rPr>
                <w:b/>
              </w:rPr>
            </w:pPr>
          </w:p>
        </w:tc>
      </w:tr>
    </w:tbl>
    <w:p w:rsidR="00C9676D" w:rsidRPr="00896B7C" w:rsidRDefault="00C9676D" w:rsidP="00C9676D">
      <w:pPr>
        <w:spacing w:after="200" w:line="276" w:lineRule="auto"/>
        <w:jc w:val="center"/>
        <w:rPr>
          <w:rFonts w:eastAsiaTheme="minorHAnsi"/>
          <w:color w:val="000000" w:themeColor="text1"/>
          <w:lang w:eastAsia="en-US"/>
        </w:rPr>
      </w:pPr>
      <w:r w:rsidRPr="00896B7C">
        <w:rPr>
          <w:rFonts w:eastAsia="Calibri"/>
          <w:i/>
          <w:lang w:eastAsia="en-US"/>
        </w:rPr>
        <w:t>(</w:t>
      </w:r>
      <w:r w:rsidR="00D86B3A" w:rsidRPr="00D86B3A">
        <w:rPr>
          <w:rFonts w:eastAsia="Calibri"/>
          <w:i/>
          <w:lang w:eastAsia="en-US"/>
        </w:rPr>
        <w:t>предоставляются копии Договоров, с копиями подписанных двумя сторонами актов об оказании услуг к каждому из представленных Договоров</w:t>
      </w:r>
      <w:bookmarkStart w:id="63" w:name="_GoBack"/>
      <w:bookmarkEnd w:id="63"/>
      <w:r w:rsidRPr="00F231E0">
        <w:rPr>
          <w:rFonts w:eastAsia="Calibri"/>
          <w:i/>
          <w:lang w:eastAsia="en-US"/>
        </w:rPr>
        <w:t>)</w:t>
      </w:r>
      <w:r>
        <w:rPr>
          <w:rFonts w:eastAsia="Calibri"/>
          <w:i/>
          <w:lang w:eastAsia="en-US"/>
        </w:rPr>
        <w:t>.</w:t>
      </w:r>
    </w:p>
    <w:p w:rsidR="00FE33BA" w:rsidRDefault="00FE33BA" w:rsidP="00FE33BA">
      <w:r>
        <w:t xml:space="preserve">_______________________ </w:t>
      </w:r>
      <w:r>
        <w:tab/>
      </w:r>
      <w:r>
        <w:tab/>
      </w:r>
      <w:r>
        <w:tab/>
        <w:t xml:space="preserve">_______________________ </w:t>
      </w:r>
      <w:r>
        <w:tab/>
        <w:t>/___________________/</w:t>
      </w:r>
    </w:p>
    <w:p w:rsidR="00FE33BA" w:rsidRDefault="00FE33BA" w:rsidP="00FE33BA">
      <w:r>
        <w:t xml:space="preserve">         (должность) </w:t>
      </w:r>
      <w:r>
        <w:tab/>
      </w:r>
      <w:r>
        <w:tab/>
      </w:r>
      <w:r>
        <w:tab/>
      </w:r>
      <w:r>
        <w:tab/>
      </w:r>
      <w:r>
        <w:tab/>
        <w:t xml:space="preserve">(подпись) </w:t>
      </w:r>
      <w:r>
        <w:tab/>
      </w:r>
      <w:r>
        <w:tab/>
      </w:r>
      <w:r>
        <w:tab/>
        <w:t>(ФИО)</w:t>
      </w:r>
    </w:p>
    <w:p w:rsidR="00FE33BA" w:rsidRDefault="00FE33BA" w:rsidP="00FE33BA">
      <w:r>
        <w:t xml:space="preserve">                                                  </w:t>
      </w:r>
    </w:p>
    <w:p w:rsidR="00FE33BA" w:rsidRDefault="00FE33BA" w:rsidP="00FE33BA">
      <w:r>
        <w:t xml:space="preserve">                                                М.П.</w:t>
      </w:r>
    </w:p>
    <w:p w:rsidR="00FE33BA" w:rsidRDefault="00FE33BA" w:rsidP="00FE33BA"/>
    <w:p w:rsidR="00FE33BA" w:rsidRDefault="00FE33BA" w:rsidP="00FE33BA">
      <w:r>
        <w:t xml:space="preserve">Главный бухгалтер </w:t>
      </w:r>
      <w:r>
        <w:tab/>
      </w:r>
      <w:r>
        <w:tab/>
      </w:r>
      <w:r>
        <w:tab/>
      </w:r>
      <w:r>
        <w:tab/>
        <w:t xml:space="preserve">_______________________ </w:t>
      </w:r>
      <w:r>
        <w:tab/>
        <w:t>/___________________/</w:t>
      </w:r>
    </w:p>
    <w:p w:rsidR="00FE33BA" w:rsidRDefault="00FE33BA" w:rsidP="00FE33BA">
      <w:r>
        <w:t xml:space="preserve"> </w:t>
      </w:r>
      <w:r>
        <w:tab/>
      </w:r>
      <w:r>
        <w:tab/>
      </w:r>
      <w:r>
        <w:tab/>
      </w:r>
      <w:r>
        <w:tab/>
        <w:t xml:space="preserve">                                  (подпись) </w:t>
      </w:r>
      <w:r>
        <w:tab/>
      </w:r>
      <w:r>
        <w:tab/>
      </w:r>
      <w:r>
        <w:tab/>
        <w:t>(ФИО)</w:t>
      </w:r>
    </w:p>
    <w:p w:rsidR="00FE33BA" w:rsidRDefault="00FE33BA" w:rsidP="00B424F4"/>
    <w:p w:rsidR="00B80CE6" w:rsidRDefault="00B80CE6" w:rsidP="00B424F4"/>
    <w:p w:rsidR="004B34AA" w:rsidRDefault="004B6249" w:rsidP="00B424F4">
      <w:r w:rsidRPr="002440E8">
        <w:t xml:space="preserve">Примечание: </w:t>
      </w:r>
      <w:r w:rsidR="00924B58" w:rsidRPr="002440E8">
        <w:t xml:space="preserve">Участник Процедуры </w:t>
      </w:r>
      <w:r w:rsidR="00A34146" w:rsidRPr="002440E8">
        <w:t>закупки</w:t>
      </w:r>
      <w:r w:rsidR="0078140D">
        <w:t xml:space="preserve"> заполняет форм</w:t>
      </w:r>
      <w:r w:rsidR="005816F7">
        <w:t>ы</w:t>
      </w:r>
      <w:r w:rsidR="0078140D">
        <w:t xml:space="preserve"> </w:t>
      </w:r>
      <w:r w:rsidRPr="002440E8">
        <w:t xml:space="preserve"> </w:t>
      </w:r>
      <w:r w:rsidR="0078140D">
        <w:t>9.2.</w:t>
      </w:r>
      <w:r w:rsidR="005816F7">
        <w:t>1</w:t>
      </w:r>
      <w:r w:rsidR="0078140D">
        <w:t>.</w:t>
      </w:r>
      <w:r w:rsidR="005816F7">
        <w:t xml:space="preserve"> и 9.2.</w:t>
      </w:r>
      <w:r w:rsidR="003A3C1A">
        <w:t>2</w:t>
      </w:r>
      <w:r w:rsidR="005816F7">
        <w:t>.</w:t>
      </w:r>
      <w:r w:rsidR="0066561B">
        <w:t>,</w:t>
      </w:r>
      <w:r w:rsidR="0078140D">
        <w:t xml:space="preserve"> а также </w:t>
      </w:r>
      <w:r w:rsidRPr="002440E8">
        <w:t xml:space="preserve">по своему усмотрению, в подтверждение данных, представленных в настоящей форме, может </w:t>
      </w:r>
      <w:r w:rsidRPr="002440E8">
        <w:lastRenderedPageBreak/>
        <w:t>представить любую дополнительную информацию, подтверждающую функциональные и качественные характеристики товаров, качество работ, услуг.</w:t>
      </w:r>
    </w:p>
    <w:p w:rsidR="004B6249" w:rsidRPr="002440E8" w:rsidRDefault="00236666" w:rsidP="00236666">
      <w:pPr>
        <w:pStyle w:val="4"/>
        <w:spacing w:before="0" w:after="0"/>
      </w:pPr>
      <w:bookmarkStart w:id="64" w:name="_Toc421777243"/>
      <w:r>
        <w:t xml:space="preserve">9.3. </w:t>
      </w:r>
      <w:r w:rsidR="004B6249" w:rsidRPr="002440E8">
        <w:t xml:space="preserve">ФОРМА АНКЕТЫ УЧАСТНИКА </w:t>
      </w:r>
      <w:r w:rsidR="0095220D" w:rsidRPr="002440E8">
        <w:t>ПРОЦЕДУРЫ ЗАКУПКИ</w:t>
      </w:r>
      <w:bookmarkEnd w:id="6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4572D1">
      <w:pPr>
        <w:pStyle w:val="4"/>
        <w:spacing w:before="0" w:after="0"/>
      </w:pPr>
      <w:r w:rsidRPr="002440E8">
        <w:br w:type="page"/>
      </w:r>
      <w:bookmarkStart w:id="66" w:name="_Toc421777244"/>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226FAC" w:rsidRDefault="00226FAC" w:rsidP="00B424F4"/>
    <w:p w:rsidR="00226FAC" w:rsidRDefault="00226FAC" w:rsidP="00B424F4"/>
    <w:p w:rsidR="004B6249" w:rsidRPr="002440E8" w:rsidRDefault="004B6249" w:rsidP="00B424F4">
      <w:r w:rsidRPr="002440E8">
        <w:t>На бланке организации</w:t>
      </w:r>
    </w:p>
    <w:p w:rsidR="00932BC2" w:rsidRPr="002440E8" w:rsidRDefault="00932BC2" w:rsidP="00932BC2">
      <w:pPr>
        <w:jc w:val="both"/>
      </w:pPr>
      <w:r>
        <w:t xml:space="preserve">                                                                                                                                     </w:t>
      </w:r>
      <w:r w:rsidRPr="002440E8">
        <w:t xml:space="preserve">г. Москва </w:t>
      </w:r>
    </w:p>
    <w:p w:rsidR="004B6249" w:rsidRPr="002440E8" w:rsidRDefault="004B6249" w:rsidP="00B424F4"/>
    <w:p w:rsidR="00226FAC" w:rsidRDefault="00226FAC" w:rsidP="00932BC2">
      <w:pPr>
        <w:jc w:val="center"/>
      </w:pPr>
    </w:p>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65"/>
    </w:p>
    <w:p w:rsidR="0018322C" w:rsidRDefault="004D1DC3" w:rsidP="00B424F4">
      <w:r w:rsidRPr="002440E8">
        <w:br w:type="page"/>
      </w:r>
    </w:p>
    <w:p w:rsidR="004B6249" w:rsidRDefault="004B6249" w:rsidP="00676B00">
      <w:pPr>
        <w:pStyle w:val="10"/>
        <w:numPr>
          <w:ilvl w:val="0"/>
          <w:numId w:val="14"/>
        </w:numPr>
        <w:spacing w:before="0" w:after="0" w:line="240" w:lineRule="auto"/>
      </w:pPr>
      <w:bookmarkStart w:id="67" w:name="_Toc122404110"/>
      <w:bookmarkStart w:id="68" w:name="_Toc421777245"/>
      <w:r w:rsidRPr="002440E8">
        <w:lastRenderedPageBreak/>
        <w:t xml:space="preserve">ПРОЕКТ </w:t>
      </w:r>
      <w:bookmarkEnd w:id="67"/>
      <w:r w:rsidR="009C4B50" w:rsidRPr="002440E8">
        <w:t>ДОГОВОРА</w:t>
      </w:r>
      <w:r w:rsidR="00F222E5" w:rsidRPr="002440E8">
        <w:t xml:space="preserve"> ИЛИ УСЛОВИЯ, НА КОТОРЫХ ДОГОВОР ДОЛЖЕН БЫТЬ ЗАКЛЮЧЕН</w:t>
      </w:r>
      <w:bookmarkEnd w:id="68"/>
    </w:p>
    <w:p w:rsidR="00A077E2" w:rsidRDefault="00A077E2" w:rsidP="00A077E2">
      <w:pPr>
        <w:rPr>
          <w:lang w:eastAsia="en-US"/>
        </w:rPr>
      </w:pPr>
    </w:p>
    <w:p w:rsidR="00A077E2" w:rsidRDefault="00A077E2" w:rsidP="00A077E2">
      <w:pPr>
        <w:rPr>
          <w:lang w:eastAsia="en-US"/>
        </w:rPr>
      </w:pPr>
    </w:p>
    <w:p w:rsidR="00A077E2" w:rsidRDefault="00A077E2" w:rsidP="00A077E2">
      <w:pPr>
        <w:rPr>
          <w:lang w:eastAsia="en-US"/>
        </w:rPr>
      </w:pPr>
    </w:p>
    <w:p w:rsidR="00A077E2" w:rsidRPr="00A077E2" w:rsidRDefault="00A077E2" w:rsidP="00A077E2">
      <w:pPr>
        <w:rPr>
          <w:lang w:eastAsia="en-US"/>
        </w:rPr>
      </w:pPr>
    </w:p>
    <w:p w:rsidR="003E3949" w:rsidRDefault="00A077E2" w:rsidP="00676B00">
      <w:pPr>
        <w:rPr>
          <w:i/>
        </w:rPr>
      </w:pPr>
      <w:r>
        <w:rPr>
          <w:i/>
        </w:rPr>
        <w:t>Договор, который будет заключен по результатам настоящей Процедуры закупки, представлен в Приложении № 1 к Документации.</w:t>
      </w:r>
    </w:p>
    <w:p w:rsidR="00A077E2" w:rsidRDefault="00A077E2" w:rsidP="00676B00">
      <w:pPr>
        <w:rPr>
          <w:i/>
        </w:rPr>
      </w:pPr>
    </w:p>
    <w:p w:rsidR="00A077E2" w:rsidRDefault="00A077E2" w:rsidP="00676B00">
      <w:pPr>
        <w:rPr>
          <w:i/>
        </w:rPr>
      </w:pPr>
    </w:p>
    <w:p w:rsidR="00A077E2" w:rsidRDefault="00A077E2" w:rsidP="00676B00">
      <w:pPr>
        <w:rPr>
          <w:i/>
        </w:rPr>
      </w:pPr>
    </w:p>
    <w:p w:rsidR="00A077E2" w:rsidRDefault="00A077E2" w:rsidP="00676B00">
      <w:pPr>
        <w:rPr>
          <w:i/>
        </w:rPr>
      </w:pPr>
    </w:p>
    <w:p w:rsidR="00A077E2" w:rsidRDefault="00A077E2" w:rsidP="00676B00">
      <w:pPr>
        <w:rPr>
          <w:i/>
        </w:rPr>
      </w:pPr>
    </w:p>
    <w:p w:rsidR="00A077E2" w:rsidRDefault="00A077E2" w:rsidP="00676B00">
      <w:pPr>
        <w:rPr>
          <w:i/>
        </w:rPr>
      </w:pPr>
    </w:p>
    <w:p w:rsidR="00A077E2" w:rsidRDefault="00A077E2" w:rsidP="00676B00"/>
    <w:p w:rsidR="0024732A" w:rsidRDefault="0024732A" w:rsidP="00A11143">
      <w:pPr>
        <w:jc w:val="both"/>
        <w:rPr>
          <w:b/>
          <w:lang w:eastAsia="en-US"/>
        </w:rPr>
      </w:pPr>
    </w:p>
    <w:p w:rsidR="00A077E2" w:rsidRDefault="00A077E2" w:rsidP="00A11143">
      <w:pPr>
        <w:jc w:val="both"/>
        <w:rPr>
          <w:b/>
          <w:lang w:eastAsia="en-US"/>
        </w:rPr>
      </w:pPr>
    </w:p>
    <w:p w:rsidR="00A077E2" w:rsidRDefault="00A077E2" w:rsidP="00A11143">
      <w:pPr>
        <w:jc w:val="both"/>
        <w:rPr>
          <w:b/>
          <w:lang w:eastAsia="en-US"/>
        </w:rPr>
      </w:pPr>
    </w:p>
    <w:p w:rsidR="00A077E2" w:rsidRDefault="00A077E2" w:rsidP="00A11143">
      <w:pPr>
        <w:jc w:val="both"/>
        <w:rPr>
          <w:b/>
          <w:lang w:eastAsia="en-US"/>
        </w:rPr>
      </w:pPr>
    </w:p>
    <w:p w:rsidR="00A077E2" w:rsidRDefault="00A077E2" w:rsidP="00A11143">
      <w:pPr>
        <w:jc w:val="both"/>
        <w:rPr>
          <w:b/>
          <w:lang w:eastAsia="en-US"/>
        </w:rPr>
      </w:pPr>
    </w:p>
    <w:p w:rsidR="00A077E2" w:rsidRDefault="00A077E2" w:rsidP="00A11143">
      <w:pPr>
        <w:jc w:val="both"/>
        <w:rPr>
          <w:b/>
          <w:lang w:eastAsia="en-US"/>
        </w:rPr>
      </w:pPr>
    </w:p>
    <w:p w:rsidR="00A077E2" w:rsidRDefault="00A077E2" w:rsidP="00A11143">
      <w:pPr>
        <w:jc w:val="both"/>
        <w:rPr>
          <w:b/>
          <w:lang w:eastAsia="en-US"/>
        </w:rPr>
      </w:pPr>
    </w:p>
    <w:p w:rsidR="00A077E2" w:rsidRDefault="00A077E2" w:rsidP="00A11143">
      <w:pPr>
        <w:jc w:val="both"/>
        <w:rPr>
          <w:b/>
          <w:lang w:eastAsia="en-US"/>
        </w:rPr>
      </w:pPr>
    </w:p>
    <w:p w:rsidR="00A077E2" w:rsidRDefault="00A077E2" w:rsidP="00A11143">
      <w:pPr>
        <w:jc w:val="both"/>
        <w:rPr>
          <w:b/>
          <w:lang w:eastAsia="en-US"/>
        </w:rPr>
      </w:pPr>
    </w:p>
    <w:p w:rsidR="00A077E2" w:rsidRDefault="00A077E2" w:rsidP="00A11143">
      <w:pPr>
        <w:jc w:val="both"/>
        <w:rPr>
          <w:b/>
          <w:lang w:eastAsia="en-US"/>
        </w:rPr>
      </w:pPr>
    </w:p>
    <w:p w:rsidR="00A077E2" w:rsidRDefault="00A077E2" w:rsidP="00A11143">
      <w:pPr>
        <w:jc w:val="both"/>
        <w:rPr>
          <w:b/>
          <w:lang w:eastAsia="en-US"/>
        </w:rPr>
      </w:pPr>
    </w:p>
    <w:p w:rsidR="00A077E2" w:rsidRDefault="00A077E2" w:rsidP="00A11143">
      <w:pPr>
        <w:jc w:val="both"/>
        <w:rPr>
          <w:b/>
          <w:lang w:eastAsia="en-US"/>
        </w:rPr>
      </w:pPr>
    </w:p>
    <w:p w:rsidR="00A077E2" w:rsidRDefault="00A077E2" w:rsidP="00A11143">
      <w:pPr>
        <w:jc w:val="both"/>
        <w:rPr>
          <w:b/>
          <w:lang w:eastAsia="en-US"/>
        </w:rPr>
      </w:pPr>
    </w:p>
    <w:p w:rsidR="00A077E2" w:rsidRDefault="00A077E2" w:rsidP="00A11143">
      <w:pPr>
        <w:jc w:val="both"/>
        <w:rPr>
          <w:b/>
          <w:lang w:eastAsia="en-US"/>
        </w:rPr>
      </w:pPr>
    </w:p>
    <w:p w:rsidR="00A077E2" w:rsidRDefault="00A077E2" w:rsidP="00A11143">
      <w:pPr>
        <w:jc w:val="both"/>
        <w:rPr>
          <w:b/>
          <w:lang w:eastAsia="en-US"/>
        </w:rPr>
      </w:pPr>
    </w:p>
    <w:p w:rsidR="00A077E2" w:rsidRDefault="00A077E2" w:rsidP="00A11143">
      <w:pPr>
        <w:jc w:val="both"/>
        <w:rPr>
          <w:b/>
          <w:lang w:eastAsia="en-US"/>
        </w:rPr>
      </w:pPr>
    </w:p>
    <w:p w:rsidR="00A077E2" w:rsidRDefault="00A077E2" w:rsidP="00A11143">
      <w:pPr>
        <w:jc w:val="both"/>
        <w:rPr>
          <w:b/>
          <w:lang w:eastAsia="en-US"/>
        </w:rPr>
      </w:pPr>
    </w:p>
    <w:p w:rsidR="00A077E2" w:rsidRDefault="00A077E2" w:rsidP="00A11143">
      <w:pPr>
        <w:jc w:val="both"/>
        <w:rPr>
          <w:b/>
          <w:lang w:eastAsia="en-US"/>
        </w:rPr>
      </w:pPr>
    </w:p>
    <w:p w:rsidR="00A077E2" w:rsidRDefault="00A077E2" w:rsidP="00A11143">
      <w:pPr>
        <w:jc w:val="both"/>
        <w:rPr>
          <w:b/>
          <w:lang w:eastAsia="en-US"/>
        </w:rPr>
      </w:pPr>
    </w:p>
    <w:p w:rsidR="00A077E2" w:rsidRDefault="00A077E2" w:rsidP="00A11143">
      <w:pPr>
        <w:jc w:val="both"/>
        <w:rPr>
          <w:b/>
          <w:lang w:eastAsia="en-US"/>
        </w:rPr>
      </w:pPr>
    </w:p>
    <w:p w:rsidR="00A077E2" w:rsidRDefault="00A077E2" w:rsidP="00A11143">
      <w:pPr>
        <w:jc w:val="both"/>
        <w:rPr>
          <w:b/>
          <w:lang w:eastAsia="en-US"/>
        </w:rPr>
      </w:pPr>
    </w:p>
    <w:p w:rsidR="00A077E2" w:rsidRDefault="00A077E2" w:rsidP="00A11143">
      <w:pPr>
        <w:jc w:val="both"/>
        <w:rPr>
          <w:b/>
          <w:lang w:eastAsia="en-US"/>
        </w:rPr>
      </w:pPr>
    </w:p>
    <w:p w:rsidR="00A077E2" w:rsidRDefault="00A077E2" w:rsidP="00A11143">
      <w:pPr>
        <w:jc w:val="both"/>
        <w:rPr>
          <w:b/>
          <w:lang w:eastAsia="en-US"/>
        </w:rPr>
      </w:pPr>
    </w:p>
    <w:p w:rsidR="00A077E2" w:rsidRDefault="00A077E2" w:rsidP="00A11143">
      <w:pPr>
        <w:jc w:val="both"/>
        <w:rPr>
          <w:b/>
          <w:lang w:eastAsia="en-US"/>
        </w:rPr>
      </w:pPr>
    </w:p>
    <w:p w:rsidR="00A077E2" w:rsidRDefault="00A077E2" w:rsidP="00A11143">
      <w:pPr>
        <w:jc w:val="both"/>
        <w:rPr>
          <w:b/>
          <w:lang w:eastAsia="en-US"/>
        </w:rPr>
      </w:pPr>
    </w:p>
    <w:p w:rsidR="00A077E2" w:rsidRDefault="00A077E2" w:rsidP="00A11143">
      <w:pPr>
        <w:jc w:val="both"/>
        <w:rPr>
          <w:b/>
          <w:lang w:eastAsia="en-US"/>
        </w:rPr>
      </w:pPr>
    </w:p>
    <w:p w:rsidR="00A077E2" w:rsidRDefault="00A077E2" w:rsidP="00A11143">
      <w:pPr>
        <w:jc w:val="both"/>
        <w:rPr>
          <w:b/>
          <w:lang w:eastAsia="en-US"/>
        </w:rPr>
      </w:pPr>
    </w:p>
    <w:p w:rsidR="00A077E2" w:rsidRDefault="00A077E2" w:rsidP="00A11143">
      <w:pPr>
        <w:jc w:val="both"/>
        <w:rPr>
          <w:b/>
          <w:lang w:eastAsia="en-US"/>
        </w:rPr>
      </w:pPr>
    </w:p>
    <w:p w:rsidR="00A077E2" w:rsidRDefault="00A077E2" w:rsidP="00A11143">
      <w:pPr>
        <w:jc w:val="both"/>
        <w:rPr>
          <w:b/>
          <w:lang w:eastAsia="en-US"/>
        </w:rPr>
      </w:pPr>
    </w:p>
    <w:p w:rsidR="00A077E2" w:rsidRDefault="00A077E2" w:rsidP="00A11143">
      <w:pPr>
        <w:jc w:val="both"/>
        <w:rPr>
          <w:b/>
          <w:lang w:eastAsia="en-US"/>
        </w:rPr>
      </w:pPr>
    </w:p>
    <w:p w:rsidR="00A077E2" w:rsidRDefault="00A077E2" w:rsidP="00A11143">
      <w:pPr>
        <w:jc w:val="both"/>
        <w:rPr>
          <w:b/>
          <w:lang w:eastAsia="en-US"/>
        </w:rPr>
      </w:pPr>
    </w:p>
    <w:p w:rsidR="002C50DB" w:rsidRPr="00D515A7" w:rsidRDefault="002C50DB" w:rsidP="0072587F">
      <w:pPr>
        <w:pStyle w:val="10"/>
        <w:numPr>
          <w:ilvl w:val="0"/>
          <w:numId w:val="14"/>
        </w:numPr>
        <w:spacing w:before="240" w:after="240" w:line="240" w:lineRule="auto"/>
        <w:jc w:val="center"/>
      </w:pPr>
      <w:bookmarkStart w:id="69" w:name="_Toc421777246"/>
      <w:r w:rsidRPr="00D515A7">
        <w:lastRenderedPageBreak/>
        <w:t>ТЕХНИЧЕСКАЯ ЧАСТЬ</w:t>
      </w:r>
      <w:bookmarkEnd w:id="69"/>
    </w:p>
    <w:p w:rsidR="0053608A" w:rsidRDefault="0053608A" w:rsidP="004C1D91">
      <w:pPr>
        <w:tabs>
          <w:tab w:val="left" w:pos="3240"/>
          <w:tab w:val="left" w:pos="5040"/>
        </w:tabs>
        <w:jc w:val="center"/>
        <w:rPr>
          <w:b/>
          <w:sz w:val="28"/>
        </w:rPr>
      </w:pPr>
      <w:r w:rsidRPr="007512F6">
        <w:rPr>
          <w:b/>
          <w:sz w:val="28"/>
        </w:rPr>
        <w:t xml:space="preserve">Техническое Задание на </w:t>
      </w:r>
      <w:r w:rsidR="004C1D91" w:rsidRPr="004C1D91">
        <w:rPr>
          <w:b/>
          <w:sz w:val="28"/>
        </w:rPr>
        <w:t xml:space="preserve">оказание </w:t>
      </w:r>
      <w:r w:rsidR="00A077E2" w:rsidRPr="00A077E2">
        <w:rPr>
          <w:b/>
          <w:sz w:val="28"/>
        </w:rPr>
        <w:t xml:space="preserve">переводческих услуг для нужд </w:t>
      </w:r>
      <w:r w:rsidR="004C1D91" w:rsidRPr="004C1D91">
        <w:rPr>
          <w:b/>
          <w:sz w:val="28"/>
        </w:rPr>
        <w:t>Некоммерческой организации Фонд развития Центра разработки и коммерциализации новых технологий</w:t>
      </w:r>
    </w:p>
    <w:p w:rsidR="005C7F9E" w:rsidRDefault="005C7F9E" w:rsidP="005C7F9E">
      <w:pPr>
        <w:spacing w:line="360" w:lineRule="auto"/>
        <w:jc w:val="center"/>
        <w:rPr>
          <w:rFonts w:eastAsiaTheme="minorHAnsi"/>
          <w:b/>
          <w:sz w:val="20"/>
          <w:szCs w:val="20"/>
          <w:lang w:eastAsia="en-US"/>
        </w:rPr>
      </w:pPr>
    </w:p>
    <w:p w:rsidR="005C7F9E" w:rsidRPr="005C7F9E" w:rsidRDefault="005C7F9E" w:rsidP="005C7F9E">
      <w:pPr>
        <w:spacing w:line="360" w:lineRule="auto"/>
        <w:jc w:val="center"/>
        <w:rPr>
          <w:rFonts w:eastAsiaTheme="minorHAnsi"/>
          <w:b/>
          <w:sz w:val="20"/>
          <w:szCs w:val="20"/>
          <w:lang w:eastAsia="en-US"/>
        </w:rPr>
      </w:pPr>
      <w:r w:rsidRPr="005C7F9E">
        <w:rPr>
          <w:rFonts w:eastAsiaTheme="minorHAnsi"/>
          <w:b/>
          <w:sz w:val="20"/>
          <w:szCs w:val="20"/>
          <w:lang w:val="en-US" w:eastAsia="en-US"/>
        </w:rPr>
        <w:t>I</w:t>
      </w:r>
      <w:r w:rsidRPr="005C7F9E">
        <w:rPr>
          <w:rFonts w:eastAsiaTheme="minorHAnsi"/>
          <w:b/>
          <w:sz w:val="20"/>
          <w:szCs w:val="20"/>
          <w:lang w:eastAsia="en-US"/>
        </w:rPr>
        <w:t>. Перечень услуг</w:t>
      </w:r>
    </w:p>
    <w:tbl>
      <w:tblPr>
        <w:tblStyle w:val="100"/>
        <w:tblW w:w="10065" w:type="dxa"/>
        <w:tblInd w:w="-398" w:type="dxa"/>
        <w:tblLayout w:type="fixed"/>
        <w:tblCellMar>
          <w:left w:w="28" w:type="dxa"/>
          <w:right w:w="28" w:type="dxa"/>
        </w:tblCellMar>
        <w:tblLook w:val="04A0" w:firstRow="1" w:lastRow="0" w:firstColumn="1" w:lastColumn="0" w:noHBand="0" w:noVBand="1"/>
      </w:tblPr>
      <w:tblGrid>
        <w:gridCol w:w="568"/>
        <w:gridCol w:w="9497"/>
      </w:tblGrid>
      <w:tr w:rsidR="005C7F9E" w:rsidRPr="005C7F9E" w:rsidTr="00AF24CD">
        <w:trPr>
          <w:cantSplit/>
          <w:tblHeader/>
        </w:trPr>
        <w:tc>
          <w:tcPr>
            <w:tcW w:w="568" w:type="dxa"/>
            <w:shd w:val="clear" w:color="auto" w:fill="BFBFBF" w:themeFill="background1" w:themeFillShade="BF"/>
          </w:tcPr>
          <w:p w:rsidR="005C7F9E" w:rsidRPr="005C7F9E" w:rsidRDefault="005C7F9E" w:rsidP="00AF24CD">
            <w:pPr>
              <w:jc w:val="center"/>
              <w:rPr>
                <w:rFonts w:ascii="Times New Roman" w:hAnsi="Times New Roman" w:cs="Times New Roman"/>
                <w:b/>
              </w:rPr>
            </w:pPr>
            <w:r w:rsidRPr="005C7F9E">
              <w:rPr>
                <w:rFonts w:ascii="Times New Roman" w:hAnsi="Times New Roman" w:cs="Times New Roman"/>
                <w:b/>
              </w:rPr>
              <w:t xml:space="preserve">№ </w:t>
            </w:r>
            <w:proofErr w:type="gramStart"/>
            <w:r w:rsidRPr="005C7F9E">
              <w:rPr>
                <w:rFonts w:ascii="Times New Roman" w:hAnsi="Times New Roman" w:cs="Times New Roman"/>
                <w:b/>
              </w:rPr>
              <w:t>п</w:t>
            </w:r>
            <w:proofErr w:type="gramEnd"/>
            <w:r w:rsidRPr="005C7F9E">
              <w:rPr>
                <w:rFonts w:ascii="Times New Roman" w:hAnsi="Times New Roman" w:cs="Times New Roman"/>
                <w:b/>
              </w:rPr>
              <w:t>/п</w:t>
            </w:r>
          </w:p>
        </w:tc>
        <w:tc>
          <w:tcPr>
            <w:tcW w:w="9497" w:type="dxa"/>
            <w:shd w:val="clear" w:color="auto" w:fill="BFBFBF" w:themeFill="background1" w:themeFillShade="BF"/>
          </w:tcPr>
          <w:p w:rsidR="005C7F9E" w:rsidRPr="005C7F9E" w:rsidRDefault="005C7F9E" w:rsidP="00AF24CD">
            <w:pPr>
              <w:jc w:val="center"/>
              <w:rPr>
                <w:rFonts w:ascii="Times New Roman" w:hAnsi="Times New Roman" w:cs="Times New Roman"/>
                <w:b/>
              </w:rPr>
            </w:pPr>
            <w:r w:rsidRPr="005C7F9E">
              <w:rPr>
                <w:rFonts w:ascii="Times New Roman" w:hAnsi="Times New Roman" w:cs="Times New Roman"/>
                <w:b/>
              </w:rPr>
              <w:t>Перечень услуг</w:t>
            </w:r>
          </w:p>
        </w:tc>
      </w:tr>
      <w:tr w:rsidR="005C7F9E" w:rsidRPr="005C7F9E" w:rsidTr="00AF24CD">
        <w:trPr>
          <w:cantSplit/>
          <w:tblHeader/>
        </w:trPr>
        <w:tc>
          <w:tcPr>
            <w:tcW w:w="568" w:type="dxa"/>
            <w:shd w:val="clear" w:color="auto" w:fill="BFBFBF" w:themeFill="background1" w:themeFillShade="BF"/>
          </w:tcPr>
          <w:p w:rsidR="005C7F9E" w:rsidRPr="005C7F9E" w:rsidRDefault="005C7F9E" w:rsidP="00AF24CD">
            <w:pPr>
              <w:jc w:val="center"/>
              <w:rPr>
                <w:rFonts w:ascii="Times New Roman" w:hAnsi="Times New Roman" w:cs="Times New Roman"/>
                <w:b/>
              </w:rPr>
            </w:pPr>
            <w:r w:rsidRPr="005C7F9E">
              <w:rPr>
                <w:rFonts w:ascii="Times New Roman" w:hAnsi="Times New Roman" w:cs="Times New Roman"/>
                <w:b/>
              </w:rPr>
              <w:t>1</w:t>
            </w:r>
          </w:p>
        </w:tc>
        <w:tc>
          <w:tcPr>
            <w:tcW w:w="9497" w:type="dxa"/>
            <w:shd w:val="clear" w:color="auto" w:fill="BFBFBF" w:themeFill="background1" w:themeFillShade="BF"/>
          </w:tcPr>
          <w:p w:rsidR="005C7F9E" w:rsidRPr="005C7F9E" w:rsidRDefault="005C7F9E" w:rsidP="00AF24CD">
            <w:pPr>
              <w:jc w:val="center"/>
              <w:rPr>
                <w:rFonts w:ascii="Times New Roman" w:hAnsi="Times New Roman" w:cs="Times New Roman"/>
                <w:b/>
              </w:rPr>
            </w:pPr>
            <w:r w:rsidRPr="005C7F9E">
              <w:rPr>
                <w:rFonts w:ascii="Times New Roman" w:hAnsi="Times New Roman" w:cs="Times New Roman"/>
                <w:b/>
              </w:rPr>
              <w:t>2</w:t>
            </w:r>
          </w:p>
        </w:tc>
      </w:tr>
      <w:tr w:rsidR="005C7F9E" w:rsidRPr="005C7F9E" w:rsidTr="00AF24CD">
        <w:trPr>
          <w:cantSplit/>
        </w:trPr>
        <w:tc>
          <w:tcPr>
            <w:tcW w:w="10065" w:type="dxa"/>
            <w:gridSpan w:val="2"/>
          </w:tcPr>
          <w:p w:rsidR="005C7F9E" w:rsidRPr="005C7F9E" w:rsidRDefault="005C7F9E" w:rsidP="00AF24CD">
            <w:pPr>
              <w:jc w:val="center"/>
              <w:rPr>
                <w:rFonts w:ascii="Times New Roman" w:hAnsi="Times New Roman" w:cs="Times New Roman"/>
                <w:b/>
              </w:rPr>
            </w:pPr>
            <w:r w:rsidRPr="005C7F9E">
              <w:rPr>
                <w:rFonts w:ascii="Times New Roman" w:hAnsi="Times New Roman" w:cs="Times New Roman"/>
                <w:b/>
                <w:bCs/>
                <w:i/>
                <w:color w:val="000000"/>
              </w:rPr>
              <w:t>Письменный перевод, за страницу текста перевода (1 800 знаков с пробелами)</w:t>
            </w:r>
          </w:p>
        </w:tc>
      </w:tr>
      <w:tr w:rsidR="00AF24CD" w:rsidRPr="005C7F9E" w:rsidTr="00AF24CD">
        <w:trPr>
          <w:cantSplit/>
        </w:trPr>
        <w:tc>
          <w:tcPr>
            <w:tcW w:w="568" w:type="dxa"/>
          </w:tcPr>
          <w:p w:rsidR="005C7F9E" w:rsidRPr="005C7F9E" w:rsidRDefault="005C7F9E" w:rsidP="00AF24CD">
            <w:pPr>
              <w:pStyle w:val="ab"/>
              <w:numPr>
                <w:ilvl w:val="0"/>
                <w:numId w:val="33"/>
              </w:numPr>
              <w:ind w:left="114" w:right="-28" w:firstLine="0"/>
              <w:jc w:val="center"/>
              <w:rPr>
                <w:b/>
              </w:rPr>
            </w:pPr>
          </w:p>
        </w:tc>
        <w:tc>
          <w:tcPr>
            <w:tcW w:w="9497" w:type="dxa"/>
          </w:tcPr>
          <w:p w:rsidR="005C7F9E" w:rsidRPr="005C7F9E" w:rsidRDefault="005C7F9E" w:rsidP="00AF24CD">
            <w:pPr>
              <w:rPr>
                <w:rFonts w:ascii="Times New Roman" w:hAnsi="Times New Roman" w:cs="Times New Roman"/>
                <w:bCs/>
                <w:color w:val="000000"/>
              </w:rPr>
            </w:pPr>
            <w:r w:rsidRPr="005C7F9E">
              <w:rPr>
                <w:rFonts w:ascii="Times New Roman" w:hAnsi="Times New Roman" w:cs="Times New Roman"/>
                <w:bCs/>
                <w:color w:val="000000"/>
              </w:rPr>
              <w:t xml:space="preserve">Подготовка перевода текста </w:t>
            </w:r>
            <w:proofErr w:type="gramStart"/>
            <w:r w:rsidRPr="005C7F9E">
              <w:rPr>
                <w:rFonts w:ascii="Times New Roman" w:hAnsi="Times New Roman" w:cs="Times New Roman"/>
                <w:bCs/>
                <w:color w:val="000000"/>
              </w:rPr>
              <w:t>с</w:t>
            </w:r>
            <w:proofErr w:type="gramEnd"/>
            <w:r w:rsidRPr="005C7F9E">
              <w:rPr>
                <w:rFonts w:ascii="Times New Roman" w:hAnsi="Times New Roman" w:cs="Times New Roman"/>
                <w:bCs/>
                <w:color w:val="000000"/>
              </w:rPr>
              <w:t>/</w:t>
            </w:r>
            <w:proofErr w:type="gramStart"/>
            <w:r w:rsidRPr="005C7F9E">
              <w:rPr>
                <w:rFonts w:ascii="Times New Roman" w:hAnsi="Times New Roman" w:cs="Times New Roman"/>
                <w:bCs/>
                <w:color w:val="000000"/>
              </w:rPr>
              <w:t>на</w:t>
            </w:r>
            <w:proofErr w:type="gramEnd"/>
            <w:r w:rsidRPr="005C7F9E">
              <w:rPr>
                <w:rFonts w:ascii="Times New Roman" w:hAnsi="Times New Roman" w:cs="Times New Roman"/>
                <w:bCs/>
                <w:color w:val="000000"/>
              </w:rPr>
              <w:t xml:space="preserve"> английский язык </w:t>
            </w:r>
            <w:r w:rsidRPr="005C7F9E">
              <w:rPr>
                <w:rFonts w:ascii="Times New Roman" w:hAnsi="Times New Roman" w:cs="Times New Roman"/>
                <w:b/>
                <w:bCs/>
                <w:color w:val="000000"/>
              </w:rPr>
              <w:t>стандартного качества</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tcPr>
          <w:p w:rsidR="005C7F9E" w:rsidRPr="005C7F9E" w:rsidRDefault="005C7F9E" w:rsidP="00AF24CD">
            <w:pPr>
              <w:rPr>
                <w:rFonts w:ascii="Times New Roman" w:hAnsi="Times New Roman" w:cs="Times New Roman"/>
                <w:bCs/>
                <w:color w:val="000000"/>
              </w:rPr>
            </w:pPr>
            <w:r w:rsidRPr="005C7F9E">
              <w:rPr>
                <w:rFonts w:ascii="Times New Roman" w:hAnsi="Times New Roman" w:cs="Times New Roman"/>
                <w:bCs/>
                <w:color w:val="000000"/>
              </w:rPr>
              <w:t xml:space="preserve">Подготовка перевода текста </w:t>
            </w:r>
            <w:proofErr w:type="gramStart"/>
            <w:r w:rsidRPr="005C7F9E">
              <w:rPr>
                <w:rFonts w:ascii="Times New Roman" w:hAnsi="Times New Roman" w:cs="Times New Roman"/>
                <w:bCs/>
                <w:color w:val="000000"/>
              </w:rPr>
              <w:t>с</w:t>
            </w:r>
            <w:proofErr w:type="gramEnd"/>
            <w:r w:rsidRPr="005C7F9E">
              <w:rPr>
                <w:rFonts w:ascii="Times New Roman" w:hAnsi="Times New Roman" w:cs="Times New Roman"/>
                <w:bCs/>
                <w:color w:val="000000"/>
              </w:rPr>
              <w:t>/</w:t>
            </w:r>
            <w:proofErr w:type="gramStart"/>
            <w:r w:rsidRPr="005C7F9E">
              <w:rPr>
                <w:rFonts w:ascii="Times New Roman" w:hAnsi="Times New Roman" w:cs="Times New Roman"/>
                <w:bCs/>
                <w:color w:val="000000"/>
              </w:rPr>
              <w:t>на</w:t>
            </w:r>
            <w:proofErr w:type="gramEnd"/>
            <w:r w:rsidRPr="005C7F9E">
              <w:rPr>
                <w:rFonts w:ascii="Times New Roman" w:hAnsi="Times New Roman" w:cs="Times New Roman"/>
                <w:bCs/>
                <w:color w:val="000000"/>
              </w:rPr>
              <w:t xml:space="preserve"> английский язык </w:t>
            </w:r>
            <w:r w:rsidRPr="005C7F9E">
              <w:rPr>
                <w:rFonts w:ascii="Times New Roman" w:hAnsi="Times New Roman" w:cs="Times New Roman"/>
                <w:b/>
                <w:bCs/>
                <w:color w:val="000000"/>
              </w:rPr>
              <w:t>высокого</w:t>
            </w:r>
            <w:r w:rsidRPr="005C7F9E">
              <w:rPr>
                <w:rFonts w:ascii="Times New Roman" w:hAnsi="Times New Roman" w:cs="Times New Roman"/>
                <w:bCs/>
                <w:color w:val="000000"/>
              </w:rPr>
              <w:t xml:space="preserve"> </w:t>
            </w:r>
            <w:r w:rsidRPr="005C7F9E">
              <w:rPr>
                <w:rFonts w:ascii="Times New Roman" w:hAnsi="Times New Roman" w:cs="Times New Roman"/>
                <w:b/>
                <w:bCs/>
                <w:color w:val="000000"/>
              </w:rPr>
              <w:t>качества</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tcPr>
          <w:p w:rsidR="005C7F9E" w:rsidRPr="005C7F9E" w:rsidRDefault="005C7F9E" w:rsidP="00AF24CD">
            <w:pPr>
              <w:rPr>
                <w:rFonts w:ascii="Times New Roman" w:hAnsi="Times New Roman" w:cs="Times New Roman"/>
                <w:bCs/>
                <w:color w:val="000000"/>
              </w:rPr>
            </w:pPr>
            <w:proofErr w:type="gramStart"/>
            <w:r w:rsidRPr="005C7F9E">
              <w:rPr>
                <w:rFonts w:ascii="Times New Roman" w:hAnsi="Times New Roman" w:cs="Times New Roman"/>
                <w:bCs/>
                <w:color w:val="000000"/>
              </w:rPr>
              <w:t>Перевод с/на немецкий, французский, испанский, итальянский языки стандартного качества</w:t>
            </w:r>
            <w:proofErr w:type="gramEnd"/>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tcPr>
          <w:p w:rsidR="005C7F9E" w:rsidRPr="005C7F9E" w:rsidRDefault="005C7F9E" w:rsidP="00AF24CD">
            <w:pPr>
              <w:rPr>
                <w:rFonts w:ascii="Times New Roman" w:hAnsi="Times New Roman" w:cs="Times New Roman"/>
                <w:bCs/>
                <w:color w:val="000000"/>
              </w:rPr>
            </w:pPr>
            <w:proofErr w:type="gramStart"/>
            <w:r w:rsidRPr="005C7F9E">
              <w:rPr>
                <w:rFonts w:ascii="Times New Roman" w:hAnsi="Times New Roman" w:cs="Times New Roman"/>
                <w:bCs/>
                <w:color w:val="000000"/>
              </w:rPr>
              <w:t>Перевод с/на немецкий, французский, испанский, итальянский языки высокого качества</w:t>
            </w:r>
            <w:proofErr w:type="gramEnd"/>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tcPr>
          <w:p w:rsidR="005C7F9E" w:rsidRPr="005C7F9E" w:rsidRDefault="005C7F9E" w:rsidP="00AF24CD">
            <w:pPr>
              <w:rPr>
                <w:rFonts w:ascii="Times New Roman" w:hAnsi="Times New Roman" w:cs="Times New Roman"/>
                <w:bCs/>
                <w:color w:val="000000"/>
              </w:rPr>
            </w:pPr>
            <w:r w:rsidRPr="005C7F9E">
              <w:rPr>
                <w:rFonts w:ascii="Times New Roman" w:hAnsi="Times New Roman" w:cs="Times New Roman"/>
                <w:bCs/>
                <w:color w:val="000000"/>
              </w:rPr>
              <w:t xml:space="preserve">Перевод </w:t>
            </w:r>
            <w:proofErr w:type="gramStart"/>
            <w:r w:rsidRPr="005C7F9E">
              <w:rPr>
                <w:rFonts w:ascii="Times New Roman" w:hAnsi="Times New Roman" w:cs="Times New Roman"/>
                <w:bCs/>
                <w:color w:val="000000"/>
              </w:rPr>
              <w:t>с</w:t>
            </w:r>
            <w:proofErr w:type="gramEnd"/>
            <w:r w:rsidRPr="005C7F9E">
              <w:rPr>
                <w:rFonts w:ascii="Times New Roman" w:hAnsi="Times New Roman" w:cs="Times New Roman"/>
                <w:bCs/>
                <w:color w:val="000000"/>
              </w:rPr>
              <w:t>/</w:t>
            </w:r>
            <w:proofErr w:type="gramStart"/>
            <w:r w:rsidRPr="005C7F9E">
              <w:rPr>
                <w:rFonts w:ascii="Times New Roman" w:hAnsi="Times New Roman" w:cs="Times New Roman"/>
                <w:bCs/>
                <w:color w:val="000000"/>
              </w:rPr>
              <w:t>на</w:t>
            </w:r>
            <w:proofErr w:type="gramEnd"/>
            <w:r w:rsidRPr="005C7F9E">
              <w:rPr>
                <w:rFonts w:ascii="Times New Roman" w:hAnsi="Times New Roman" w:cs="Times New Roman"/>
                <w:bCs/>
                <w:color w:val="000000"/>
              </w:rPr>
              <w:t xml:space="preserve"> прочие европейские языки стандартного качества</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tcPr>
          <w:p w:rsidR="005C7F9E" w:rsidRPr="005C7F9E" w:rsidRDefault="005C7F9E" w:rsidP="00AF24CD">
            <w:pPr>
              <w:rPr>
                <w:rFonts w:ascii="Times New Roman" w:hAnsi="Times New Roman" w:cs="Times New Roman"/>
                <w:bCs/>
                <w:color w:val="000000"/>
              </w:rPr>
            </w:pPr>
            <w:r w:rsidRPr="005C7F9E">
              <w:rPr>
                <w:rFonts w:ascii="Times New Roman" w:hAnsi="Times New Roman" w:cs="Times New Roman"/>
                <w:bCs/>
                <w:color w:val="000000"/>
              </w:rPr>
              <w:t xml:space="preserve">Перевод </w:t>
            </w:r>
            <w:proofErr w:type="gramStart"/>
            <w:r w:rsidRPr="005C7F9E">
              <w:rPr>
                <w:rFonts w:ascii="Times New Roman" w:hAnsi="Times New Roman" w:cs="Times New Roman"/>
                <w:bCs/>
                <w:color w:val="000000"/>
              </w:rPr>
              <w:t>с</w:t>
            </w:r>
            <w:proofErr w:type="gramEnd"/>
            <w:r w:rsidRPr="005C7F9E">
              <w:rPr>
                <w:rFonts w:ascii="Times New Roman" w:hAnsi="Times New Roman" w:cs="Times New Roman"/>
                <w:bCs/>
                <w:color w:val="000000"/>
              </w:rPr>
              <w:t>/</w:t>
            </w:r>
            <w:proofErr w:type="gramStart"/>
            <w:r w:rsidRPr="005C7F9E">
              <w:rPr>
                <w:rFonts w:ascii="Times New Roman" w:hAnsi="Times New Roman" w:cs="Times New Roman"/>
                <w:bCs/>
                <w:color w:val="000000"/>
              </w:rPr>
              <w:t>на</w:t>
            </w:r>
            <w:proofErr w:type="gramEnd"/>
            <w:r w:rsidRPr="005C7F9E">
              <w:rPr>
                <w:rFonts w:ascii="Times New Roman" w:hAnsi="Times New Roman" w:cs="Times New Roman"/>
                <w:bCs/>
                <w:color w:val="000000"/>
              </w:rPr>
              <w:t xml:space="preserve"> прочие европейские языки высокого качества</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tcPr>
          <w:p w:rsidR="005C7F9E" w:rsidRPr="005C7F9E" w:rsidRDefault="005C7F9E" w:rsidP="00AF24CD">
            <w:pPr>
              <w:rPr>
                <w:rFonts w:ascii="Times New Roman" w:hAnsi="Times New Roman" w:cs="Times New Roman"/>
                <w:bCs/>
                <w:color w:val="000000"/>
              </w:rPr>
            </w:pPr>
            <w:r w:rsidRPr="005C7F9E">
              <w:rPr>
                <w:rFonts w:ascii="Times New Roman" w:hAnsi="Times New Roman" w:cs="Times New Roman"/>
                <w:bCs/>
                <w:color w:val="000000"/>
              </w:rPr>
              <w:t xml:space="preserve">Перевод </w:t>
            </w:r>
            <w:proofErr w:type="gramStart"/>
            <w:r w:rsidRPr="005C7F9E">
              <w:rPr>
                <w:rFonts w:ascii="Times New Roman" w:hAnsi="Times New Roman" w:cs="Times New Roman"/>
                <w:bCs/>
                <w:color w:val="000000"/>
              </w:rPr>
              <w:t>с</w:t>
            </w:r>
            <w:proofErr w:type="gramEnd"/>
            <w:r w:rsidRPr="005C7F9E">
              <w:rPr>
                <w:rFonts w:ascii="Times New Roman" w:hAnsi="Times New Roman" w:cs="Times New Roman"/>
                <w:bCs/>
                <w:color w:val="000000"/>
              </w:rPr>
              <w:t>/</w:t>
            </w:r>
            <w:proofErr w:type="gramStart"/>
            <w:r w:rsidRPr="005C7F9E">
              <w:rPr>
                <w:rFonts w:ascii="Times New Roman" w:hAnsi="Times New Roman" w:cs="Times New Roman"/>
                <w:bCs/>
                <w:color w:val="000000"/>
              </w:rPr>
              <w:t>на</w:t>
            </w:r>
            <w:proofErr w:type="gramEnd"/>
            <w:r w:rsidRPr="005C7F9E">
              <w:rPr>
                <w:rFonts w:ascii="Times New Roman" w:hAnsi="Times New Roman" w:cs="Times New Roman"/>
                <w:bCs/>
                <w:color w:val="000000"/>
              </w:rPr>
              <w:t xml:space="preserve"> языки стран Азии и Ближнего Востока стандартного качества</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tcPr>
          <w:p w:rsidR="005C7F9E" w:rsidRPr="005C7F9E" w:rsidRDefault="005C7F9E" w:rsidP="00AF24CD">
            <w:pPr>
              <w:rPr>
                <w:rFonts w:ascii="Times New Roman" w:hAnsi="Times New Roman" w:cs="Times New Roman"/>
                <w:bCs/>
                <w:color w:val="000000"/>
              </w:rPr>
            </w:pPr>
            <w:r w:rsidRPr="005C7F9E">
              <w:rPr>
                <w:rFonts w:ascii="Times New Roman" w:hAnsi="Times New Roman" w:cs="Times New Roman"/>
                <w:bCs/>
                <w:color w:val="000000"/>
              </w:rPr>
              <w:t xml:space="preserve">Перевод </w:t>
            </w:r>
            <w:proofErr w:type="gramStart"/>
            <w:r w:rsidRPr="005C7F9E">
              <w:rPr>
                <w:rFonts w:ascii="Times New Roman" w:hAnsi="Times New Roman" w:cs="Times New Roman"/>
                <w:bCs/>
                <w:color w:val="000000"/>
              </w:rPr>
              <w:t>с</w:t>
            </w:r>
            <w:proofErr w:type="gramEnd"/>
            <w:r w:rsidRPr="005C7F9E">
              <w:rPr>
                <w:rFonts w:ascii="Times New Roman" w:hAnsi="Times New Roman" w:cs="Times New Roman"/>
                <w:bCs/>
                <w:color w:val="000000"/>
              </w:rPr>
              <w:t>/</w:t>
            </w:r>
            <w:proofErr w:type="gramStart"/>
            <w:r w:rsidRPr="005C7F9E">
              <w:rPr>
                <w:rFonts w:ascii="Times New Roman" w:hAnsi="Times New Roman" w:cs="Times New Roman"/>
                <w:bCs/>
                <w:color w:val="000000"/>
              </w:rPr>
              <w:t>на</w:t>
            </w:r>
            <w:proofErr w:type="gramEnd"/>
            <w:r w:rsidRPr="005C7F9E">
              <w:rPr>
                <w:rFonts w:ascii="Times New Roman" w:hAnsi="Times New Roman" w:cs="Times New Roman"/>
                <w:bCs/>
                <w:color w:val="000000"/>
              </w:rPr>
              <w:t xml:space="preserve"> языки стран Азии и Ближнего Востока высокого качества</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tcPr>
          <w:p w:rsidR="005C7F9E" w:rsidRPr="005C7F9E" w:rsidRDefault="005C7F9E" w:rsidP="00AF24CD">
            <w:pPr>
              <w:rPr>
                <w:rFonts w:ascii="Times New Roman" w:hAnsi="Times New Roman" w:cs="Times New Roman"/>
                <w:bCs/>
                <w:color w:val="000000"/>
              </w:rPr>
            </w:pPr>
            <w:proofErr w:type="gramStart"/>
            <w:r w:rsidRPr="005C7F9E">
              <w:rPr>
                <w:rFonts w:ascii="Times New Roman" w:hAnsi="Times New Roman" w:cs="Times New Roman"/>
                <w:bCs/>
                <w:color w:val="000000"/>
              </w:rPr>
              <w:t>Перевод с/на дальневосточные языки (китайский, корейский, японский и др.) стандартного качества</w:t>
            </w:r>
            <w:proofErr w:type="gramEnd"/>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tcPr>
          <w:p w:rsidR="005C7F9E" w:rsidRPr="005C7F9E" w:rsidRDefault="005C7F9E" w:rsidP="00AF24CD">
            <w:pPr>
              <w:rPr>
                <w:rFonts w:ascii="Times New Roman" w:hAnsi="Times New Roman" w:cs="Times New Roman"/>
                <w:bCs/>
                <w:color w:val="000000"/>
              </w:rPr>
            </w:pPr>
            <w:proofErr w:type="gramStart"/>
            <w:r w:rsidRPr="005C7F9E">
              <w:rPr>
                <w:rFonts w:ascii="Times New Roman" w:hAnsi="Times New Roman" w:cs="Times New Roman"/>
                <w:bCs/>
                <w:color w:val="000000"/>
              </w:rPr>
              <w:t>Перевод с/на дальневосточные языки (китайский, корейский, японский и др.) высокого качества</w:t>
            </w:r>
            <w:proofErr w:type="gramEnd"/>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tcPr>
          <w:p w:rsidR="005C7F9E" w:rsidRPr="005C7F9E" w:rsidRDefault="005C7F9E" w:rsidP="00AF24CD">
            <w:pPr>
              <w:rPr>
                <w:rFonts w:ascii="Times New Roman" w:hAnsi="Times New Roman" w:cs="Times New Roman"/>
                <w:bCs/>
                <w:color w:val="000000"/>
              </w:rPr>
            </w:pPr>
            <w:r w:rsidRPr="005C7F9E">
              <w:rPr>
                <w:rFonts w:ascii="Times New Roman" w:hAnsi="Times New Roman" w:cs="Times New Roman"/>
                <w:bCs/>
                <w:color w:val="000000"/>
              </w:rPr>
              <w:t>Коэффициент для расчета надбавки за подготовку срочного перевода</w:t>
            </w:r>
          </w:p>
        </w:tc>
      </w:tr>
      <w:tr w:rsidR="00AF24CD" w:rsidRPr="005C7F9E" w:rsidTr="00AF24CD">
        <w:trPr>
          <w:cantSplit/>
        </w:trPr>
        <w:tc>
          <w:tcPr>
            <w:tcW w:w="10065" w:type="dxa"/>
            <w:gridSpan w:val="2"/>
          </w:tcPr>
          <w:p w:rsidR="005C7F9E" w:rsidRPr="005C7F9E" w:rsidRDefault="005C7F9E" w:rsidP="00AF24CD">
            <w:pPr>
              <w:ind w:left="114" w:right="-28"/>
              <w:jc w:val="center"/>
              <w:rPr>
                <w:rFonts w:ascii="Times New Roman" w:hAnsi="Times New Roman" w:cs="Times New Roman"/>
                <w:b/>
              </w:rPr>
            </w:pPr>
            <w:r w:rsidRPr="005C7F9E">
              <w:rPr>
                <w:rFonts w:ascii="Times New Roman" w:hAnsi="Times New Roman" w:cs="Times New Roman"/>
                <w:b/>
                <w:bCs/>
                <w:i/>
                <w:color w:val="000000"/>
              </w:rPr>
              <w:t>Устный последовательный перевод</w:t>
            </w:r>
          </w:p>
        </w:tc>
      </w:tr>
      <w:tr w:rsidR="00AF24CD" w:rsidRPr="005C7F9E" w:rsidTr="00AF24CD">
        <w:trPr>
          <w:cantSplit/>
        </w:trPr>
        <w:tc>
          <w:tcPr>
            <w:tcW w:w="10065" w:type="dxa"/>
            <w:gridSpan w:val="2"/>
          </w:tcPr>
          <w:p w:rsidR="005C7F9E" w:rsidRPr="005C7F9E" w:rsidRDefault="005C7F9E" w:rsidP="00AF24CD">
            <w:pPr>
              <w:ind w:left="114" w:right="-28"/>
              <w:jc w:val="center"/>
              <w:rPr>
                <w:rFonts w:ascii="Times New Roman" w:hAnsi="Times New Roman" w:cs="Times New Roman"/>
              </w:rPr>
            </w:pPr>
            <w:r w:rsidRPr="005C7F9E">
              <w:rPr>
                <w:rFonts w:ascii="Times New Roman" w:hAnsi="Times New Roman" w:cs="Times New Roman"/>
                <w:bCs/>
                <w:i/>
                <w:color w:val="000000"/>
              </w:rPr>
              <w:t xml:space="preserve">Перевод </w:t>
            </w:r>
            <w:proofErr w:type="gramStart"/>
            <w:r w:rsidRPr="005C7F9E">
              <w:rPr>
                <w:rFonts w:ascii="Times New Roman" w:hAnsi="Times New Roman" w:cs="Times New Roman"/>
                <w:bCs/>
                <w:i/>
                <w:color w:val="000000"/>
              </w:rPr>
              <w:t>с</w:t>
            </w:r>
            <w:proofErr w:type="gramEnd"/>
            <w:r w:rsidRPr="005C7F9E">
              <w:rPr>
                <w:rFonts w:ascii="Times New Roman" w:hAnsi="Times New Roman" w:cs="Times New Roman"/>
                <w:bCs/>
                <w:i/>
                <w:color w:val="000000"/>
              </w:rPr>
              <w:t>/</w:t>
            </w:r>
            <w:proofErr w:type="gramStart"/>
            <w:r w:rsidRPr="005C7F9E">
              <w:rPr>
                <w:rFonts w:ascii="Times New Roman" w:hAnsi="Times New Roman" w:cs="Times New Roman"/>
                <w:bCs/>
                <w:i/>
                <w:color w:val="000000"/>
              </w:rPr>
              <w:t>на</w:t>
            </w:r>
            <w:proofErr w:type="gramEnd"/>
            <w:r w:rsidRPr="005C7F9E">
              <w:rPr>
                <w:rFonts w:ascii="Times New Roman" w:hAnsi="Times New Roman" w:cs="Times New Roman"/>
                <w:bCs/>
                <w:i/>
                <w:color w:val="000000"/>
              </w:rPr>
              <w:t xml:space="preserve"> английский язык</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tcPr>
          <w:p w:rsidR="005C7F9E" w:rsidRPr="005C7F9E" w:rsidRDefault="005C7F9E" w:rsidP="00AF24CD">
            <w:pPr>
              <w:rPr>
                <w:rFonts w:ascii="Times New Roman" w:hAnsi="Times New Roman" w:cs="Times New Roman"/>
                <w:bCs/>
                <w:color w:val="000000"/>
              </w:rPr>
            </w:pPr>
            <w:r w:rsidRPr="005C7F9E">
              <w:rPr>
                <w:rFonts w:ascii="Times New Roman" w:hAnsi="Times New Roman" w:cs="Times New Roman"/>
                <w:bCs/>
                <w:color w:val="000000"/>
              </w:rPr>
              <w:t>до 3 часов включительно (за 1 час)</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tcPr>
          <w:p w:rsidR="005C7F9E" w:rsidRPr="005C7F9E" w:rsidRDefault="005C7F9E" w:rsidP="00AF24CD">
            <w:pPr>
              <w:rPr>
                <w:rFonts w:ascii="Times New Roman" w:hAnsi="Times New Roman" w:cs="Times New Roman"/>
                <w:bCs/>
                <w:color w:val="000000"/>
              </w:rPr>
            </w:pPr>
            <w:r w:rsidRPr="005C7F9E">
              <w:rPr>
                <w:rFonts w:ascii="Times New Roman" w:hAnsi="Times New Roman" w:cs="Times New Roman"/>
                <w:bCs/>
                <w:color w:val="000000"/>
              </w:rPr>
              <w:t>до 8 часов включительно (за 1 час)</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tcPr>
          <w:p w:rsidR="005C7F9E" w:rsidRPr="005C7F9E" w:rsidRDefault="005C7F9E" w:rsidP="00AF24CD">
            <w:pPr>
              <w:rPr>
                <w:rFonts w:ascii="Times New Roman" w:hAnsi="Times New Roman" w:cs="Times New Roman"/>
                <w:bCs/>
                <w:color w:val="000000"/>
              </w:rPr>
            </w:pPr>
            <w:r w:rsidRPr="005C7F9E">
              <w:rPr>
                <w:rFonts w:ascii="Times New Roman" w:hAnsi="Times New Roman" w:cs="Times New Roman"/>
                <w:bCs/>
                <w:color w:val="000000"/>
              </w:rPr>
              <w:t>свыше 8 часов за каждый последующий 1 час</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tcPr>
          <w:p w:rsidR="005C7F9E" w:rsidRPr="005C7F9E" w:rsidRDefault="005C7F9E" w:rsidP="00AF24CD">
            <w:pPr>
              <w:rPr>
                <w:rFonts w:ascii="Times New Roman" w:hAnsi="Times New Roman" w:cs="Times New Roman"/>
                <w:bCs/>
                <w:color w:val="000000"/>
              </w:rPr>
            </w:pPr>
            <w:r w:rsidRPr="005C7F9E">
              <w:rPr>
                <w:rFonts w:ascii="Times New Roman" w:hAnsi="Times New Roman" w:cs="Times New Roman"/>
                <w:bCs/>
                <w:color w:val="000000"/>
              </w:rPr>
              <w:t>до 5 дней (за каждый день работы, за 8 часов)</w:t>
            </w:r>
          </w:p>
        </w:tc>
      </w:tr>
      <w:tr w:rsidR="00AF24CD" w:rsidRPr="005C7F9E" w:rsidTr="00AF24CD">
        <w:trPr>
          <w:cantSplit/>
        </w:trPr>
        <w:tc>
          <w:tcPr>
            <w:tcW w:w="10065" w:type="dxa"/>
            <w:gridSpan w:val="2"/>
          </w:tcPr>
          <w:p w:rsidR="005C7F9E" w:rsidRPr="005C7F9E" w:rsidRDefault="005C7F9E" w:rsidP="00AF24CD">
            <w:pPr>
              <w:ind w:left="114" w:right="-28"/>
              <w:jc w:val="center"/>
              <w:rPr>
                <w:rFonts w:ascii="Times New Roman" w:hAnsi="Times New Roman" w:cs="Times New Roman"/>
              </w:rPr>
            </w:pPr>
            <w:r w:rsidRPr="005C7F9E">
              <w:rPr>
                <w:rFonts w:ascii="Times New Roman" w:hAnsi="Times New Roman" w:cs="Times New Roman"/>
                <w:bCs/>
                <w:i/>
                <w:color w:val="000000"/>
              </w:rPr>
              <w:t xml:space="preserve">Перевод </w:t>
            </w:r>
            <w:proofErr w:type="gramStart"/>
            <w:r w:rsidRPr="005C7F9E">
              <w:rPr>
                <w:rFonts w:ascii="Times New Roman" w:hAnsi="Times New Roman" w:cs="Times New Roman"/>
                <w:bCs/>
                <w:i/>
                <w:color w:val="000000"/>
              </w:rPr>
              <w:t>с</w:t>
            </w:r>
            <w:proofErr w:type="gramEnd"/>
            <w:r w:rsidRPr="005C7F9E">
              <w:rPr>
                <w:rFonts w:ascii="Times New Roman" w:hAnsi="Times New Roman" w:cs="Times New Roman"/>
                <w:bCs/>
                <w:i/>
                <w:color w:val="000000"/>
              </w:rPr>
              <w:t>/на распространенные европейские языки (немецкий, французский, испанский, итальянский)</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tcPr>
          <w:p w:rsidR="005C7F9E" w:rsidRPr="005C7F9E" w:rsidRDefault="005C7F9E" w:rsidP="00AF24CD">
            <w:pPr>
              <w:rPr>
                <w:rFonts w:ascii="Times New Roman" w:hAnsi="Times New Roman" w:cs="Times New Roman"/>
              </w:rPr>
            </w:pPr>
            <w:r w:rsidRPr="005C7F9E">
              <w:rPr>
                <w:rFonts w:ascii="Times New Roman" w:hAnsi="Times New Roman" w:cs="Times New Roman"/>
                <w:bCs/>
                <w:color w:val="000000"/>
              </w:rPr>
              <w:t>до 3 часов включительно (за 1 час)</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tcPr>
          <w:p w:rsidR="005C7F9E" w:rsidRPr="005C7F9E" w:rsidRDefault="005C7F9E" w:rsidP="00AF24CD">
            <w:pPr>
              <w:rPr>
                <w:rFonts w:ascii="Times New Roman" w:hAnsi="Times New Roman" w:cs="Times New Roman"/>
              </w:rPr>
            </w:pPr>
            <w:r w:rsidRPr="005C7F9E">
              <w:rPr>
                <w:rFonts w:ascii="Times New Roman" w:hAnsi="Times New Roman" w:cs="Times New Roman"/>
                <w:bCs/>
                <w:color w:val="000000"/>
              </w:rPr>
              <w:t>до 8 часов включительно (за 1 час)</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tcPr>
          <w:p w:rsidR="005C7F9E" w:rsidRPr="005C7F9E" w:rsidRDefault="005C7F9E" w:rsidP="00AF24CD">
            <w:pPr>
              <w:rPr>
                <w:rFonts w:ascii="Times New Roman" w:hAnsi="Times New Roman" w:cs="Times New Roman"/>
                <w:bCs/>
                <w:color w:val="000000"/>
              </w:rPr>
            </w:pPr>
            <w:r w:rsidRPr="005C7F9E">
              <w:rPr>
                <w:rFonts w:ascii="Times New Roman" w:hAnsi="Times New Roman" w:cs="Times New Roman"/>
                <w:bCs/>
                <w:color w:val="000000"/>
              </w:rPr>
              <w:t>свыше 8 часов за каждый последующий 1 час</w:t>
            </w:r>
          </w:p>
        </w:tc>
      </w:tr>
      <w:tr w:rsidR="00AF24CD" w:rsidRPr="005C7F9E" w:rsidTr="00AF24CD">
        <w:trPr>
          <w:cantSplit/>
        </w:trPr>
        <w:tc>
          <w:tcPr>
            <w:tcW w:w="10065" w:type="dxa"/>
            <w:gridSpan w:val="2"/>
          </w:tcPr>
          <w:p w:rsidR="005C7F9E" w:rsidRPr="005C7F9E" w:rsidRDefault="005C7F9E" w:rsidP="00AF24CD">
            <w:pPr>
              <w:ind w:left="114" w:right="-28"/>
              <w:jc w:val="center"/>
              <w:rPr>
                <w:rFonts w:ascii="Times New Roman" w:hAnsi="Times New Roman" w:cs="Times New Roman"/>
              </w:rPr>
            </w:pPr>
            <w:r w:rsidRPr="005C7F9E">
              <w:rPr>
                <w:rFonts w:ascii="Times New Roman" w:hAnsi="Times New Roman" w:cs="Times New Roman"/>
                <w:bCs/>
                <w:i/>
                <w:color w:val="000000"/>
              </w:rPr>
              <w:t xml:space="preserve">Перевод </w:t>
            </w:r>
            <w:proofErr w:type="gramStart"/>
            <w:r w:rsidRPr="005C7F9E">
              <w:rPr>
                <w:rFonts w:ascii="Times New Roman" w:hAnsi="Times New Roman" w:cs="Times New Roman"/>
                <w:bCs/>
                <w:i/>
                <w:color w:val="000000"/>
              </w:rPr>
              <w:t>с</w:t>
            </w:r>
            <w:proofErr w:type="gramEnd"/>
            <w:r w:rsidRPr="005C7F9E">
              <w:rPr>
                <w:rFonts w:ascii="Times New Roman" w:hAnsi="Times New Roman" w:cs="Times New Roman"/>
                <w:bCs/>
                <w:i/>
                <w:color w:val="000000"/>
              </w:rPr>
              <w:t>/</w:t>
            </w:r>
            <w:proofErr w:type="gramStart"/>
            <w:r w:rsidRPr="005C7F9E">
              <w:rPr>
                <w:rFonts w:ascii="Times New Roman" w:hAnsi="Times New Roman" w:cs="Times New Roman"/>
                <w:bCs/>
                <w:i/>
                <w:color w:val="000000"/>
              </w:rPr>
              <w:t>на</w:t>
            </w:r>
            <w:proofErr w:type="gramEnd"/>
            <w:r w:rsidRPr="005C7F9E">
              <w:rPr>
                <w:rFonts w:ascii="Times New Roman" w:hAnsi="Times New Roman" w:cs="Times New Roman"/>
                <w:bCs/>
                <w:i/>
                <w:color w:val="000000"/>
              </w:rPr>
              <w:t xml:space="preserve"> другие европейские языки</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tcPr>
          <w:p w:rsidR="005C7F9E" w:rsidRPr="005C7F9E" w:rsidRDefault="005C7F9E" w:rsidP="00AF24CD">
            <w:pPr>
              <w:rPr>
                <w:rFonts w:ascii="Times New Roman" w:hAnsi="Times New Roman" w:cs="Times New Roman"/>
              </w:rPr>
            </w:pPr>
            <w:r w:rsidRPr="005C7F9E">
              <w:rPr>
                <w:rFonts w:ascii="Times New Roman" w:hAnsi="Times New Roman" w:cs="Times New Roman"/>
                <w:bCs/>
                <w:color w:val="000000"/>
              </w:rPr>
              <w:t>до 3 часов включительно (за 1 час)</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tcPr>
          <w:p w:rsidR="005C7F9E" w:rsidRPr="005C7F9E" w:rsidRDefault="005C7F9E" w:rsidP="00AF24CD">
            <w:pPr>
              <w:rPr>
                <w:rFonts w:ascii="Times New Roman" w:hAnsi="Times New Roman" w:cs="Times New Roman"/>
              </w:rPr>
            </w:pPr>
            <w:r w:rsidRPr="005C7F9E">
              <w:rPr>
                <w:rFonts w:ascii="Times New Roman" w:hAnsi="Times New Roman" w:cs="Times New Roman"/>
                <w:bCs/>
                <w:color w:val="000000"/>
              </w:rPr>
              <w:t>до 8 часов включительно (за 1 час)</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tcPr>
          <w:p w:rsidR="005C7F9E" w:rsidRPr="005C7F9E" w:rsidRDefault="005C7F9E" w:rsidP="00AF24CD">
            <w:pPr>
              <w:rPr>
                <w:rFonts w:ascii="Times New Roman" w:hAnsi="Times New Roman" w:cs="Times New Roman"/>
                <w:bCs/>
                <w:color w:val="000000"/>
              </w:rPr>
            </w:pPr>
            <w:r w:rsidRPr="005C7F9E">
              <w:rPr>
                <w:rFonts w:ascii="Times New Roman" w:hAnsi="Times New Roman" w:cs="Times New Roman"/>
                <w:bCs/>
                <w:color w:val="000000"/>
              </w:rPr>
              <w:t>свыше 8 часов за каждый последующий 1 час</w:t>
            </w:r>
          </w:p>
        </w:tc>
      </w:tr>
      <w:tr w:rsidR="00AF24CD" w:rsidRPr="005C7F9E" w:rsidTr="00AF24CD">
        <w:trPr>
          <w:cantSplit/>
        </w:trPr>
        <w:tc>
          <w:tcPr>
            <w:tcW w:w="10065" w:type="dxa"/>
            <w:gridSpan w:val="2"/>
          </w:tcPr>
          <w:p w:rsidR="005C7F9E" w:rsidRPr="005C7F9E" w:rsidRDefault="005C7F9E" w:rsidP="00AF24CD">
            <w:pPr>
              <w:ind w:left="114" w:right="-28"/>
              <w:jc w:val="center"/>
              <w:rPr>
                <w:rFonts w:ascii="Times New Roman" w:hAnsi="Times New Roman" w:cs="Times New Roman"/>
              </w:rPr>
            </w:pPr>
            <w:r w:rsidRPr="005C7F9E">
              <w:rPr>
                <w:rFonts w:ascii="Times New Roman" w:hAnsi="Times New Roman" w:cs="Times New Roman"/>
                <w:bCs/>
                <w:i/>
                <w:color w:val="000000"/>
              </w:rPr>
              <w:t xml:space="preserve">Перевод </w:t>
            </w:r>
            <w:proofErr w:type="gramStart"/>
            <w:r w:rsidRPr="005C7F9E">
              <w:rPr>
                <w:rFonts w:ascii="Times New Roman" w:hAnsi="Times New Roman" w:cs="Times New Roman"/>
                <w:bCs/>
                <w:i/>
                <w:color w:val="000000"/>
              </w:rPr>
              <w:t>с</w:t>
            </w:r>
            <w:proofErr w:type="gramEnd"/>
            <w:r w:rsidRPr="005C7F9E">
              <w:rPr>
                <w:rFonts w:ascii="Times New Roman" w:hAnsi="Times New Roman" w:cs="Times New Roman"/>
                <w:bCs/>
                <w:i/>
                <w:color w:val="000000"/>
              </w:rPr>
              <w:t>/</w:t>
            </w:r>
            <w:proofErr w:type="gramStart"/>
            <w:r w:rsidRPr="005C7F9E">
              <w:rPr>
                <w:rFonts w:ascii="Times New Roman" w:hAnsi="Times New Roman" w:cs="Times New Roman"/>
                <w:bCs/>
                <w:i/>
                <w:color w:val="000000"/>
              </w:rPr>
              <w:t>на</w:t>
            </w:r>
            <w:proofErr w:type="gramEnd"/>
            <w:r w:rsidRPr="005C7F9E">
              <w:rPr>
                <w:rFonts w:ascii="Times New Roman" w:hAnsi="Times New Roman" w:cs="Times New Roman"/>
                <w:bCs/>
                <w:i/>
                <w:color w:val="000000"/>
              </w:rPr>
              <w:t xml:space="preserve"> языки стран Азии и Ближнего Востока</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tcPr>
          <w:p w:rsidR="005C7F9E" w:rsidRPr="005C7F9E" w:rsidRDefault="005C7F9E" w:rsidP="00AF24CD">
            <w:pPr>
              <w:rPr>
                <w:rFonts w:ascii="Times New Roman" w:hAnsi="Times New Roman" w:cs="Times New Roman"/>
              </w:rPr>
            </w:pPr>
            <w:r w:rsidRPr="005C7F9E">
              <w:rPr>
                <w:rFonts w:ascii="Times New Roman" w:hAnsi="Times New Roman" w:cs="Times New Roman"/>
                <w:bCs/>
                <w:color w:val="000000"/>
              </w:rPr>
              <w:t>до 3 часов включительно (за 1 час)</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tcPr>
          <w:p w:rsidR="005C7F9E" w:rsidRPr="005C7F9E" w:rsidRDefault="005C7F9E" w:rsidP="00AF24CD">
            <w:pPr>
              <w:rPr>
                <w:rFonts w:ascii="Times New Roman" w:hAnsi="Times New Roman" w:cs="Times New Roman"/>
              </w:rPr>
            </w:pPr>
            <w:r w:rsidRPr="005C7F9E">
              <w:rPr>
                <w:rFonts w:ascii="Times New Roman" w:hAnsi="Times New Roman" w:cs="Times New Roman"/>
                <w:bCs/>
                <w:color w:val="000000"/>
              </w:rPr>
              <w:t>до 8 часов включительно (за 1 час)</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tcPr>
          <w:p w:rsidR="005C7F9E" w:rsidRPr="005C7F9E" w:rsidRDefault="005C7F9E" w:rsidP="00AF24CD">
            <w:pPr>
              <w:rPr>
                <w:rFonts w:ascii="Times New Roman" w:hAnsi="Times New Roman" w:cs="Times New Roman"/>
                <w:bCs/>
                <w:color w:val="000000"/>
              </w:rPr>
            </w:pPr>
            <w:r w:rsidRPr="005C7F9E">
              <w:rPr>
                <w:rFonts w:ascii="Times New Roman" w:hAnsi="Times New Roman" w:cs="Times New Roman"/>
                <w:bCs/>
                <w:color w:val="000000"/>
              </w:rPr>
              <w:t>свыше 8 часов за каждый последующий 1 час</w:t>
            </w:r>
          </w:p>
        </w:tc>
      </w:tr>
      <w:tr w:rsidR="00AF24CD" w:rsidRPr="005C7F9E" w:rsidTr="00AF24CD">
        <w:trPr>
          <w:cantSplit/>
        </w:trPr>
        <w:tc>
          <w:tcPr>
            <w:tcW w:w="10065" w:type="dxa"/>
            <w:gridSpan w:val="2"/>
          </w:tcPr>
          <w:p w:rsidR="005C7F9E" w:rsidRPr="005C7F9E" w:rsidRDefault="005C7F9E" w:rsidP="00AF24CD">
            <w:pPr>
              <w:ind w:left="114" w:right="-28"/>
              <w:jc w:val="center"/>
              <w:rPr>
                <w:rFonts w:ascii="Times New Roman" w:hAnsi="Times New Roman" w:cs="Times New Roman"/>
              </w:rPr>
            </w:pPr>
            <w:r w:rsidRPr="005C7F9E">
              <w:rPr>
                <w:rFonts w:ascii="Times New Roman" w:hAnsi="Times New Roman" w:cs="Times New Roman"/>
                <w:bCs/>
                <w:i/>
                <w:color w:val="000000"/>
              </w:rPr>
              <w:t xml:space="preserve">Перевод </w:t>
            </w:r>
            <w:proofErr w:type="gramStart"/>
            <w:r w:rsidRPr="005C7F9E">
              <w:rPr>
                <w:rFonts w:ascii="Times New Roman" w:hAnsi="Times New Roman" w:cs="Times New Roman"/>
                <w:bCs/>
                <w:i/>
                <w:color w:val="000000"/>
              </w:rPr>
              <w:t>с</w:t>
            </w:r>
            <w:proofErr w:type="gramEnd"/>
            <w:r w:rsidRPr="005C7F9E">
              <w:rPr>
                <w:rFonts w:ascii="Times New Roman" w:hAnsi="Times New Roman" w:cs="Times New Roman"/>
                <w:bCs/>
                <w:i/>
                <w:color w:val="000000"/>
              </w:rPr>
              <w:t>/на дальневосточные языки (китайский, корейский, японский и др.)</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tcPr>
          <w:p w:rsidR="005C7F9E" w:rsidRPr="005C7F9E" w:rsidRDefault="005C7F9E" w:rsidP="00AF24CD">
            <w:pPr>
              <w:rPr>
                <w:rFonts w:ascii="Times New Roman" w:hAnsi="Times New Roman" w:cs="Times New Roman"/>
              </w:rPr>
            </w:pPr>
            <w:r w:rsidRPr="005C7F9E">
              <w:rPr>
                <w:rFonts w:ascii="Times New Roman" w:hAnsi="Times New Roman" w:cs="Times New Roman"/>
                <w:bCs/>
                <w:color w:val="000000"/>
              </w:rPr>
              <w:t>до 3 часов включительно (за 1 час)</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tcPr>
          <w:p w:rsidR="005C7F9E" w:rsidRPr="005C7F9E" w:rsidRDefault="005C7F9E" w:rsidP="00AF24CD">
            <w:pPr>
              <w:rPr>
                <w:rFonts w:ascii="Times New Roman" w:hAnsi="Times New Roman" w:cs="Times New Roman"/>
              </w:rPr>
            </w:pPr>
            <w:r w:rsidRPr="005C7F9E">
              <w:rPr>
                <w:rFonts w:ascii="Times New Roman" w:hAnsi="Times New Roman" w:cs="Times New Roman"/>
                <w:bCs/>
                <w:color w:val="000000"/>
              </w:rPr>
              <w:t>до 8 часов включительно (за 1 час)</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tcPr>
          <w:p w:rsidR="005C7F9E" w:rsidRPr="005C7F9E" w:rsidRDefault="005C7F9E" w:rsidP="00AF24CD">
            <w:pPr>
              <w:rPr>
                <w:rFonts w:ascii="Times New Roman" w:hAnsi="Times New Roman" w:cs="Times New Roman"/>
                <w:bCs/>
                <w:color w:val="000000"/>
              </w:rPr>
            </w:pPr>
            <w:r w:rsidRPr="005C7F9E">
              <w:rPr>
                <w:rFonts w:ascii="Times New Roman" w:hAnsi="Times New Roman" w:cs="Times New Roman"/>
                <w:bCs/>
                <w:color w:val="000000"/>
              </w:rPr>
              <w:t>свыше 8 часов за каждый последующий 1 час</w:t>
            </w:r>
          </w:p>
        </w:tc>
      </w:tr>
      <w:tr w:rsidR="00AF24CD" w:rsidRPr="005C7F9E" w:rsidTr="00AF24CD">
        <w:trPr>
          <w:cantSplit/>
        </w:trPr>
        <w:tc>
          <w:tcPr>
            <w:tcW w:w="10065" w:type="dxa"/>
            <w:gridSpan w:val="2"/>
          </w:tcPr>
          <w:p w:rsidR="005C7F9E" w:rsidRPr="005C7F9E" w:rsidRDefault="005C7F9E" w:rsidP="00AF24CD">
            <w:pPr>
              <w:ind w:left="114" w:right="-28"/>
              <w:jc w:val="center"/>
              <w:rPr>
                <w:rFonts w:ascii="Times New Roman" w:hAnsi="Times New Roman" w:cs="Times New Roman"/>
                <w:b/>
              </w:rPr>
            </w:pPr>
            <w:r w:rsidRPr="005C7F9E">
              <w:rPr>
                <w:rFonts w:ascii="Times New Roman" w:hAnsi="Times New Roman" w:cs="Times New Roman"/>
                <w:b/>
                <w:bCs/>
                <w:i/>
                <w:color w:val="000000"/>
              </w:rPr>
              <w:t>Устный синхронный перевод</w:t>
            </w:r>
          </w:p>
        </w:tc>
      </w:tr>
      <w:tr w:rsidR="00AF24CD" w:rsidRPr="005C7F9E" w:rsidTr="00AF24CD">
        <w:trPr>
          <w:cantSplit/>
        </w:trPr>
        <w:tc>
          <w:tcPr>
            <w:tcW w:w="10065" w:type="dxa"/>
            <w:gridSpan w:val="2"/>
          </w:tcPr>
          <w:p w:rsidR="005C7F9E" w:rsidRPr="005C7F9E" w:rsidRDefault="005C7F9E" w:rsidP="00AF24CD">
            <w:pPr>
              <w:ind w:left="114" w:right="-28"/>
              <w:jc w:val="center"/>
              <w:rPr>
                <w:rFonts w:ascii="Times New Roman" w:hAnsi="Times New Roman" w:cs="Times New Roman"/>
              </w:rPr>
            </w:pPr>
            <w:r w:rsidRPr="005C7F9E">
              <w:rPr>
                <w:rFonts w:ascii="Times New Roman" w:hAnsi="Times New Roman" w:cs="Times New Roman"/>
                <w:bCs/>
                <w:i/>
                <w:color w:val="000000"/>
              </w:rPr>
              <w:t xml:space="preserve">Перевод </w:t>
            </w:r>
            <w:proofErr w:type="gramStart"/>
            <w:r w:rsidRPr="005C7F9E">
              <w:rPr>
                <w:rFonts w:ascii="Times New Roman" w:hAnsi="Times New Roman" w:cs="Times New Roman"/>
                <w:bCs/>
                <w:i/>
                <w:color w:val="000000"/>
              </w:rPr>
              <w:t>с</w:t>
            </w:r>
            <w:proofErr w:type="gramEnd"/>
            <w:r w:rsidRPr="005C7F9E">
              <w:rPr>
                <w:rFonts w:ascii="Times New Roman" w:hAnsi="Times New Roman" w:cs="Times New Roman"/>
                <w:bCs/>
                <w:i/>
                <w:color w:val="000000"/>
              </w:rPr>
              <w:t>/</w:t>
            </w:r>
            <w:proofErr w:type="gramStart"/>
            <w:r w:rsidRPr="005C7F9E">
              <w:rPr>
                <w:rFonts w:ascii="Times New Roman" w:hAnsi="Times New Roman" w:cs="Times New Roman"/>
                <w:bCs/>
                <w:i/>
                <w:color w:val="000000"/>
              </w:rPr>
              <w:t>на</w:t>
            </w:r>
            <w:proofErr w:type="gramEnd"/>
            <w:r w:rsidRPr="005C7F9E">
              <w:rPr>
                <w:rFonts w:ascii="Times New Roman" w:hAnsi="Times New Roman" w:cs="Times New Roman"/>
                <w:bCs/>
                <w:i/>
                <w:color w:val="000000"/>
              </w:rPr>
              <w:t xml:space="preserve"> английский язык</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tcPr>
          <w:p w:rsidR="005C7F9E" w:rsidRPr="005C7F9E" w:rsidRDefault="005C7F9E" w:rsidP="00AF24CD">
            <w:pPr>
              <w:rPr>
                <w:rFonts w:ascii="Times New Roman" w:hAnsi="Times New Roman" w:cs="Times New Roman"/>
              </w:rPr>
            </w:pPr>
            <w:r w:rsidRPr="005C7F9E">
              <w:rPr>
                <w:rFonts w:ascii="Times New Roman" w:hAnsi="Times New Roman" w:cs="Times New Roman"/>
                <w:bCs/>
                <w:color w:val="000000"/>
              </w:rPr>
              <w:t>до 3 часов включительно (за 1 час)</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tcPr>
          <w:p w:rsidR="005C7F9E" w:rsidRPr="005C7F9E" w:rsidRDefault="005C7F9E" w:rsidP="00AF24CD">
            <w:pPr>
              <w:rPr>
                <w:rFonts w:ascii="Times New Roman" w:hAnsi="Times New Roman" w:cs="Times New Roman"/>
              </w:rPr>
            </w:pPr>
            <w:r w:rsidRPr="005C7F9E">
              <w:rPr>
                <w:rFonts w:ascii="Times New Roman" w:hAnsi="Times New Roman" w:cs="Times New Roman"/>
                <w:bCs/>
                <w:color w:val="000000"/>
              </w:rPr>
              <w:t>до 8 часов включительно (за 1 час)</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tcPr>
          <w:p w:rsidR="005C7F9E" w:rsidRPr="005C7F9E" w:rsidRDefault="005C7F9E" w:rsidP="00AF24CD">
            <w:pPr>
              <w:rPr>
                <w:rFonts w:ascii="Times New Roman" w:hAnsi="Times New Roman" w:cs="Times New Roman"/>
                <w:bCs/>
                <w:color w:val="000000"/>
              </w:rPr>
            </w:pPr>
            <w:r w:rsidRPr="005C7F9E">
              <w:rPr>
                <w:rFonts w:ascii="Times New Roman" w:hAnsi="Times New Roman" w:cs="Times New Roman"/>
                <w:bCs/>
                <w:color w:val="000000"/>
              </w:rPr>
              <w:t>свыше 8 часов за каждый последующий 1 час</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vAlign w:val="bottom"/>
          </w:tcPr>
          <w:p w:rsidR="005C7F9E" w:rsidRPr="005C7F9E" w:rsidRDefault="005C7F9E" w:rsidP="00AF24CD">
            <w:pPr>
              <w:rPr>
                <w:rFonts w:ascii="Times New Roman" w:hAnsi="Times New Roman" w:cs="Times New Roman"/>
                <w:bCs/>
                <w:color w:val="000000"/>
              </w:rPr>
            </w:pPr>
            <w:r w:rsidRPr="005C7F9E">
              <w:rPr>
                <w:rFonts w:ascii="Times New Roman" w:hAnsi="Times New Roman" w:cs="Times New Roman"/>
                <w:bCs/>
                <w:color w:val="000000"/>
              </w:rPr>
              <w:t>За 5 дней (за каждый день работы, 8 часов)</w:t>
            </w:r>
          </w:p>
        </w:tc>
      </w:tr>
      <w:tr w:rsidR="00AF24CD" w:rsidRPr="005C7F9E" w:rsidTr="00AF24CD">
        <w:trPr>
          <w:cantSplit/>
        </w:trPr>
        <w:tc>
          <w:tcPr>
            <w:tcW w:w="10065" w:type="dxa"/>
            <w:gridSpan w:val="2"/>
          </w:tcPr>
          <w:p w:rsidR="005C7F9E" w:rsidRPr="005C7F9E" w:rsidRDefault="005C7F9E" w:rsidP="00AF24CD">
            <w:pPr>
              <w:ind w:left="114" w:right="-28"/>
              <w:jc w:val="center"/>
              <w:rPr>
                <w:rFonts w:ascii="Times New Roman" w:hAnsi="Times New Roman" w:cs="Times New Roman"/>
              </w:rPr>
            </w:pPr>
            <w:r w:rsidRPr="005C7F9E">
              <w:rPr>
                <w:rFonts w:ascii="Times New Roman" w:hAnsi="Times New Roman" w:cs="Times New Roman"/>
                <w:bCs/>
                <w:i/>
                <w:color w:val="000000"/>
              </w:rPr>
              <w:t xml:space="preserve">Перевод </w:t>
            </w:r>
            <w:proofErr w:type="gramStart"/>
            <w:r w:rsidRPr="005C7F9E">
              <w:rPr>
                <w:rFonts w:ascii="Times New Roman" w:hAnsi="Times New Roman" w:cs="Times New Roman"/>
                <w:bCs/>
                <w:i/>
                <w:color w:val="000000"/>
              </w:rPr>
              <w:t>с</w:t>
            </w:r>
            <w:proofErr w:type="gramEnd"/>
            <w:r w:rsidRPr="005C7F9E">
              <w:rPr>
                <w:rFonts w:ascii="Times New Roman" w:hAnsi="Times New Roman" w:cs="Times New Roman"/>
                <w:bCs/>
                <w:i/>
                <w:color w:val="000000"/>
              </w:rPr>
              <w:t>/на распространенные европейские языки (немецкий, французский, испанский, итальянский)</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tcPr>
          <w:p w:rsidR="005C7F9E" w:rsidRPr="005C7F9E" w:rsidRDefault="005C7F9E" w:rsidP="00AF24CD">
            <w:pPr>
              <w:rPr>
                <w:rFonts w:ascii="Times New Roman" w:hAnsi="Times New Roman" w:cs="Times New Roman"/>
              </w:rPr>
            </w:pPr>
            <w:r w:rsidRPr="005C7F9E">
              <w:rPr>
                <w:rFonts w:ascii="Times New Roman" w:hAnsi="Times New Roman" w:cs="Times New Roman"/>
                <w:bCs/>
                <w:color w:val="000000"/>
              </w:rPr>
              <w:t>до 3 часов включительно (за 1 час)</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tcPr>
          <w:p w:rsidR="005C7F9E" w:rsidRPr="005C7F9E" w:rsidRDefault="005C7F9E" w:rsidP="00AF24CD">
            <w:pPr>
              <w:rPr>
                <w:rFonts w:ascii="Times New Roman" w:hAnsi="Times New Roman" w:cs="Times New Roman"/>
              </w:rPr>
            </w:pPr>
            <w:r w:rsidRPr="005C7F9E">
              <w:rPr>
                <w:rFonts w:ascii="Times New Roman" w:hAnsi="Times New Roman" w:cs="Times New Roman"/>
                <w:bCs/>
                <w:color w:val="000000"/>
              </w:rPr>
              <w:t>до 8 часов включительно (за 1 час)</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tcPr>
          <w:p w:rsidR="005C7F9E" w:rsidRPr="005C7F9E" w:rsidRDefault="005C7F9E" w:rsidP="00AF24CD">
            <w:pPr>
              <w:rPr>
                <w:rFonts w:ascii="Times New Roman" w:hAnsi="Times New Roman" w:cs="Times New Roman"/>
                <w:bCs/>
                <w:color w:val="000000"/>
              </w:rPr>
            </w:pPr>
            <w:r w:rsidRPr="005C7F9E">
              <w:rPr>
                <w:rFonts w:ascii="Times New Roman" w:hAnsi="Times New Roman" w:cs="Times New Roman"/>
                <w:bCs/>
                <w:color w:val="000000"/>
              </w:rPr>
              <w:t>свыше 8 часов за каждый последующий 1 час</w:t>
            </w:r>
          </w:p>
        </w:tc>
      </w:tr>
      <w:tr w:rsidR="00AF24CD" w:rsidRPr="005C7F9E" w:rsidTr="00AF24CD">
        <w:trPr>
          <w:cantSplit/>
        </w:trPr>
        <w:tc>
          <w:tcPr>
            <w:tcW w:w="10065" w:type="dxa"/>
            <w:gridSpan w:val="2"/>
          </w:tcPr>
          <w:p w:rsidR="005C7F9E" w:rsidRPr="005C7F9E" w:rsidRDefault="005C7F9E" w:rsidP="00AF24CD">
            <w:pPr>
              <w:ind w:left="114" w:right="-28"/>
              <w:jc w:val="center"/>
              <w:rPr>
                <w:rFonts w:ascii="Times New Roman" w:hAnsi="Times New Roman" w:cs="Times New Roman"/>
              </w:rPr>
            </w:pPr>
            <w:r w:rsidRPr="005C7F9E">
              <w:rPr>
                <w:rFonts w:ascii="Times New Roman" w:hAnsi="Times New Roman" w:cs="Times New Roman"/>
                <w:bCs/>
                <w:i/>
                <w:color w:val="000000"/>
              </w:rPr>
              <w:t xml:space="preserve">Перевод </w:t>
            </w:r>
            <w:proofErr w:type="gramStart"/>
            <w:r w:rsidRPr="005C7F9E">
              <w:rPr>
                <w:rFonts w:ascii="Times New Roman" w:hAnsi="Times New Roman" w:cs="Times New Roman"/>
                <w:bCs/>
                <w:i/>
                <w:color w:val="000000"/>
              </w:rPr>
              <w:t>с</w:t>
            </w:r>
            <w:proofErr w:type="gramEnd"/>
            <w:r w:rsidRPr="005C7F9E">
              <w:rPr>
                <w:rFonts w:ascii="Times New Roman" w:hAnsi="Times New Roman" w:cs="Times New Roman"/>
                <w:bCs/>
                <w:i/>
                <w:color w:val="000000"/>
              </w:rPr>
              <w:t>/</w:t>
            </w:r>
            <w:proofErr w:type="gramStart"/>
            <w:r w:rsidRPr="005C7F9E">
              <w:rPr>
                <w:rFonts w:ascii="Times New Roman" w:hAnsi="Times New Roman" w:cs="Times New Roman"/>
                <w:bCs/>
                <w:i/>
                <w:color w:val="000000"/>
              </w:rPr>
              <w:t>на</w:t>
            </w:r>
            <w:proofErr w:type="gramEnd"/>
            <w:r w:rsidRPr="005C7F9E">
              <w:rPr>
                <w:rFonts w:ascii="Times New Roman" w:hAnsi="Times New Roman" w:cs="Times New Roman"/>
                <w:bCs/>
                <w:i/>
                <w:color w:val="000000"/>
              </w:rPr>
              <w:t xml:space="preserve"> другие европейские языки</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tcPr>
          <w:p w:rsidR="005C7F9E" w:rsidRPr="005C7F9E" w:rsidRDefault="005C7F9E" w:rsidP="00AF24CD">
            <w:pPr>
              <w:rPr>
                <w:rFonts w:ascii="Times New Roman" w:hAnsi="Times New Roman" w:cs="Times New Roman"/>
              </w:rPr>
            </w:pPr>
            <w:r w:rsidRPr="005C7F9E">
              <w:rPr>
                <w:rFonts w:ascii="Times New Roman" w:hAnsi="Times New Roman" w:cs="Times New Roman"/>
                <w:bCs/>
                <w:color w:val="000000"/>
              </w:rPr>
              <w:t>до 3 часов включительно (за 1 час)</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tcPr>
          <w:p w:rsidR="005C7F9E" w:rsidRPr="005C7F9E" w:rsidRDefault="005C7F9E" w:rsidP="00AF24CD">
            <w:pPr>
              <w:rPr>
                <w:rFonts w:ascii="Times New Roman" w:hAnsi="Times New Roman" w:cs="Times New Roman"/>
              </w:rPr>
            </w:pPr>
            <w:r w:rsidRPr="005C7F9E">
              <w:rPr>
                <w:rFonts w:ascii="Times New Roman" w:hAnsi="Times New Roman" w:cs="Times New Roman"/>
                <w:bCs/>
                <w:color w:val="000000"/>
              </w:rPr>
              <w:t>до 8 часов включительно (за 1 час)</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tcPr>
          <w:p w:rsidR="005C7F9E" w:rsidRPr="005C7F9E" w:rsidRDefault="005C7F9E" w:rsidP="00AF24CD">
            <w:pPr>
              <w:rPr>
                <w:rFonts w:ascii="Times New Roman" w:hAnsi="Times New Roman" w:cs="Times New Roman"/>
                <w:bCs/>
                <w:color w:val="000000"/>
              </w:rPr>
            </w:pPr>
            <w:r w:rsidRPr="005C7F9E">
              <w:rPr>
                <w:rFonts w:ascii="Times New Roman" w:hAnsi="Times New Roman" w:cs="Times New Roman"/>
                <w:bCs/>
                <w:color w:val="000000"/>
              </w:rPr>
              <w:t>свыше 8 часов за каждый последующий 1 час</w:t>
            </w:r>
          </w:p>
        </w:tc>
      </w:tr>
      <w:tr w:rsidR="00AF24CD" w:rsidRPr="005C7F9E" w:rsidTr="00AF24CD">
        <w:trPr>
          <w:cantSplit/>
        </w:trPr>
        <w:tc>
          <w:tcPr>
            <w:tcW w:w="10065" w:type="dxa"/>
            <w:gridSpan w:val="2"/>
          </w:tcPr>
          <w:p w:rsidR="005C7F9E" w:rsidRPr="005C7F9E" w:rsidRDefault="005C7F9E" w:rsidP="00AF24CD">
            <w:pPr>
              <w:ind w:left="114" w:right="-28"/>
              <w:jc w:val="center"/>
              <w:rPr>
                <w:rFonts w:ascii="Times New Roman" w:hAnsi="Times New Roman" w:cs="Times New Roman"/>
              </w:rPr>
            </w:pPr>
            <w:r w:rsidRPr="005C7F9E">
              <w:rPr>
                <w:rFonts w:ascii="Times New Roman" w:hAnsi="Times New Roman" w:cs="Times New Roman"/>
                <w:bCs/>
                <w:i/>
                <w:color w:val="000000"/>
              </w:rPr>
              <w:t xml:space="preserve">Перевод </w:t>
            </w:r>
            <w:proofErr w:type="gramStart"/>
            <w:r w:rsidRPr="005C7F9E">
              <w:rPr>
                <w:rFonts w:ascii="Times New Roman" w:hAnsi="Times New Roman" w:cs="Times New Roman"/>
                <w:bCs/>
                <w:i/>
                <w:color w:val="000000"/>
              </w:rPr>
              <w:t>с</w:t>
            </w:r>
            <w:proofErr w:type="gramEnd"/>
            <w:r w:rsidRPr="005C7F9E">
              <w:rPr>
                <w:rFonts w:ascii="Times New Roman" w:hAnsi="Times New Roman" w:cs="Times New Roman"/>
                <w:bCs/>
                <w:i/>
                <w:color w:val="000000"/>
              </w:rPr>
              <w:t>/</w:t>
            </w:r>
            <w:proofErr w:type="gramStart"/>
            <w:r w:rsidRPr="005C7F9E">
              <w:rPr>
                <w:rFonts w:ascii="Times New Roman" w:hAnsi="Times New Roman" w:cs="Times New Roman"/>
                <w:bCs/>
                <w:i/>
                <w:color w:val="000000"/>
              </w:rPr>
              <w:t>на</w:t>
            </w:r>
            <w:proofErr w:type="gramEnd"/>
            <w:r w:rsidRPr="005C7F9E">
              <w:rPr>
                <w:rFonts w:ascii="Times New Roman" w:hAnsi="Times New Roman" w:cs="Times New Roman"/>
                <w:bCs/>
                <w:i/>
                <w:color w:val="000000"/>
              </w:rPr>
              <w:t xml:space="preserve"> языки стран Азии и Ближнего Востока</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tcPr>
          <w:p w:rsidR="005C7F9E" w:rsidRPr="005C7F9E" w:rsidRDefault="005C7F9E" w:rsidP="00AF24CD">
            <w:pPr>
              <w:rPr>
                <w:rFonts w:ascii="Times New Roman" w:hAnsi="Times New Roman" w:cs="Times New Roman"/>
              </w:rPr>
            </w:pPr>
            <w:r w:rsidRPr="005C7F9E">
              <w:rPr>
                <w:rFonts w:ascii="Times New Roman" w:hAnsi="Times New Roman" w:cs="Times New Roman"/>
                <w:bCs/>
                <w:color w:val="000000"/>
              </w:rPr>
              <w:t>до 3 часов включительно (за 1 час)</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tcPr>
          <w:p w:rsidR="005C7F9E" w:rsidRPr="005C7F9E" w:rsidRDefault="005C7F9E" w:rsidP="00AF24CD">
            <w:pPr>
              <w:rPr>
                <w:rFonts w:ascii="Times New Roman" w:hAnsi="Times New Roman" w:cs="Times New Roman"/>
              </w:rPr>
            </w:pPr>
            <w:r w:rsidRPr="005C7F9E">
              <w:rPr>
                <w:rFonts w:ascii="Times New Roman" w:hAnsi="Times New Roman" w:cs="Times New Roman"/>
                <w:bCs/>
                <w:color w:val="000000"/>
              </w:rPr>
              <w:t>до 8 часов включительно (за 1 час)</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tcPr>
          <w:p w:rsidR="005C7F9E" w:rsidRPr="005C7F9E" w:rsidRDefault="005C7F9E" w:rsidP="00AF24CD">
            <w:pPr>
              <w:rPr>
                <w:rFonts w:ascii="Times New Roman" w:hAnsi="Times New Roman" w:cs="Times New Roman"/>
                <w:bCs/>
                <w:color w:val="000000"/>
              </w:rPr>
            </w:pPr>
            <w:r w:rsidRPr="005C7F9E">
              <w:rPr>
                <w:rFonts w:ascii="Times New Roman" w:hAnsi="Times New Roman" w:cs="Times New Roman"/>
                <w:bCs/>
                <w:color w:val="000000"/>
              </w:rPr>
              <w:t>свыше 8 часов за каждый последующий 1 час</w:t>
            </w:r>
          </w:p>
        </w:tc>
      </w:tr>
      <w:tr w:rsidR="00AF24CD" w:rsidRPr="005C7F9E" w:rsidTr="00AF24CD">
        <w:trPr>
          <w:cantSplit/>
        </w:trPr>
        <w:tc>
          <w:tcPr>
            <w:tcW w:w="10065" w:type="dxa"/>
            <w:gridSpan w:val="2"/>
          </w:tcPr>
          <w:p w:rsidR="005C7F9E" w:rsidRPr="005C7F9E" w:rsidRDefault="005C7F9E" w:rsidP="00AF24CD">
            <w:pPr>
              <w:ind w:left="114" w:right="-28"/>
              <w:jc w:val="center"/>
              <w:rPr>
                <w:rFonts w:ascii="Times New Roman" w:hAnsi="Times New Roman" w:cs="Times New Roman"/>
                <w:b/>
              </w:rPr>
            </w:pPr>
            <w:r w:rsidRPr="005C7F9E">
              <w:rPr>
                <w:rFonts w:ascii="Times New Roman" w:hAnsi="Times New Roman" w:cs="Times New Roman"/>
                <w:b/>
                <w:bCs/>
                <w:i/>
                <w:color w:val="000000"/>
              </w:rPr>
              <w:t>Прочие услуги</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vAlign w:val="bottom"/>
          </w:tcPr>
          <w:p w:rsidR="005C7F9E" w:rsidRPr="005C7F9E" w:rsidRDefault="005C7F9E" w:rsidP="00AF24CD">
            <w:pPr>
              <w:rPr>
                <w:rFonts w:ascii="Times New Roman" w:hAnsi="Times New Roman" w:cs="Times New Roman"/>
                <w:bCs/>
                <w:color w:val="000000"/>
              </w:rPr>
            </w:pPr>
            <w:r w:rsidRPr="005C7F9E">
              <w:rPr>
                <w:rFonts w:ascii="Times New Roman" w:hAnsi="Times New Roman" w:cs="Times New Roman"/>
                <w:bCs/>
                <w:color w:val="000000"/>
              </w:rPr>
              <w:t xml:space="preserve">Срочная организация проставления штампа </w:t>
            </w:r>
            <w:proofErr w:type="spellStart"/>
            <w:r w:rsidRPr="005C7F9E">
              <w:rPr>
                <w:rFonts w:ascii="Times New Roman" w:hAnsi="Times New Roman" w:cs="Times New Roman"/>
                <w:bCs/>
                <w:color w:val="000000"/>
              </w:rPr>
              <w:t>апостиль</w:t>
            </w:r>
            <w:proofErr w:type="spellEnd"/>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vAlign w:val="bottom"/>
          </w:tcPr>
          <w:p w:rsidR="005C7F9E" w:rsidRPr="005C7F9E" w:rsidRDefault="005C7F9E" w:rsidP="00AF24CD">
            <w:pPr>
              <w:rPr>
                <w:rFonts w:ascii="Times New Roman" w:hAnsi="Times New Roman" w:cs="Times New Roman"/>
                <w:bCs/>
                <w:color w:val="000000"/>
              </w:rPr>
            </w:pPr>
            <w:r w:rsidRPr="005C7F9E">
              <w:rPr>
                <w:rFonts w:ascii="Times New Roman" w:hAnsi="Times New Roman" w:cs="Times New Roman"/>
                <w:bCs/>
                <w:color w:val="000000"/>
              </w:rPr>
              <w:t>Организация выполнения консульской легализации документов</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vAlign w:val="bottom"/>
          </w:tcPr>
          <w:p w:rsidR="005C7F9E" w:rsidRPr="005C7F9E" w:rsidRDefault="005C7F9E" w:rsidP="00AF24CD">
            <w:pPr>
              <w:rPr>
                <w:rFonts w:ascii="Times New Roman" w:hAnsi="Times New Roman" w:cs="Times New Roman"/>
                <w:bCs/>
                <w:color w:val="000000"/>
              </w:rPr>
            </w:pPr>
            <w:r w:rsidRPr="005C7F9E">
              <w:rPr>
                <w:rFonts w:ascii="Times New Roman" w:hAnsi="Times New Roman" w:cs="Times New Roman"/>
                <w:bCs/>
                <w:color w:val="000000"/>
              </w:rPr>
              <w:t xml:space="preserve">Организация нотариального </w:t>
            </w:r>
            <w:proofErr w:type="gramStart"/>
            <w:r w:rsidRPr="005C7F9E">
              <w:rPr>
                <w:rFonts w:ascii="Times New Roman" w:hAnsi="Times New Roman" w:cs="Times New Roman"/>
                <w:bCs/>
                <w:color w:val="000000"/>
              </w:rPr>
              <w:t>заверения подлинности</w:t>
            </w:r>
            <w:proofErr w:type="gramEnd"/>
            <w:r w:rsidRPr="005C7F9E">
              <w:rPr>
                <w:rFonts w:ascii="Times New Roman" w:hAnsi="Times New Roman" w:cs="Times New Roman"/>
                <w:bCs/>
                <w:color w:val="000000"/>
              </w:rPr>
              <w:t xml:space="preserve"> подписи переводчика</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vAlign w:val="bottom"/>
          </w:tcPr>
          <w:p w:rsidR="005C7F9E" w:rsidRPr="005C7F9E" w:rsidRDefault="005C7F9E" w:rsidP="00AF24CD">
            <w:pPr>
              <w:rPr>
                <w:rFonts w:ascii="Times New Roman" w:hAnsi="Times New Roman" w:cs="Times New Roman"/>
                <w:bCs/>
                <w:color w:val="000000"/>
              </w:rPr>
            </w:pPr>
            <w:r w:rsidRPr="005C7F9E">
              <w:rPr>
                <w:rFonts w:ascii="Times New Roman" w:hAnsi="Times New Roman" w:cs="Times New Roman"/>
                <w:bCs/>
                <w:color w:val="000000"/>
              </w:rPr>
              <w:t xml:space="preserve">Организация нотариального </w:t>
            </w:r>
            <w:proofErr w:type="gramStart"/>
            <w:r w:rsidRPr="005C7F9E">
              <w:rPr>
                <w:rFonts w:ascii="Times New Roman" w:hAnsi="Times New Roman" w:cs="Times New Roman"/>
                <w:bCs/>
                <w:color w:val="000000"/>
              </w:rPr>
              <w:t>заверения копий</w:t>
            </w:r>
            <w:proofErr w:type="gramEnd"/>
            <w:r w:rsidRPr="005C7F9E">
              <w:rPr>
                <w:rFonts w:ascii="Times New Roman" w:hAnsi="Times New Roman" w:cs="Times New Roman"/>
                <w:bCs/>
                <w:color w:val="000000"/>
              </w:rPr>
              <w:t xml:space="preserve"> документов</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vAlign w:val="bottom"/>
          </w:tcPr>
          <w:p w:rsidR="005C7F9E" w:rsidRPr="005C7F9E" w:rsidRDefault="005C7F9E" w:rsidP="00AF24CD">
            <w:pPr>
              <w:rPr>
                <w:rFonts w:ascii="Times New Roman" w:hAnsi="Times New Roman" w:cs="Times New Roman"/>
                <w:bCs/>
                <w:color w:val="000000"/>
              </w:rPr>
            </w:pPr>
            <w:r w:rsidRPr="005C7F9E">
              <w:rPr>
                <w:rFonts w:ascii="Times New Roman" w:hAnsi="Times New Roman" w:cs="Times New Roman"/>
                <w:bCs/>
                <w:color w:val="000000"/>
              </w:rPr>
              <w:t xml:space="preserve">Компьютерная верстка документов в графических редакторах и программах </w:t>
            </w:r>
            <w:proofErr w:type="spellStart"/>
            <w:r w:rsidRPr="005C7F9E">
              <w:rPr>
                <w:rFonts w:ascii="Times New Roman" w:hAnsi="Times New Roman" w:cs="Times New Roman"/>
                <w:bCs/>
                <w:color w:val="000000"/>
              </w:rPr>
              <w:t>ppt</w:t>
            </w:r>
            <w:proofErr w:type="spellEnd"/>
            <w:r w:rsidRPr="005C7F9E">
              <w:rPr>
                <w:rFonts w:ascii="Times New Roman" w:hAnsi="Times New Roman" w:cs="Times New Roman"/>
                <w:bCs/>
                <w:color w:val="000000"/>
              </w:rPr>
              <w:t xml:space="preserve">, </w:t>
            </w:r>
            <w:proofErr w:type="spellStart"/>
            <w:r w:rsidRPr="005C7F9E">
              <w:rPr>
                <w:rFonts w:ascii="Times New Roman" w:hAnsi="Times New Roman" w:cs="Times New Roman"/>
                <w:bCs/>
                <w:color w:val="000000"/>
              </w:rPr>
              <w:t>ppt</w:t>
            </w:r>
            <w:proofErr w:type="gramStart"/>
            <w:r w:rsidRPr="005C7F9E">
              <w:rPr>
                <w:rFonts w:ascii="Times New Roman" w:hAnsi="Times New Roman" w:cs="Times New Roman"/>
                <w:bCs/>
                <w:color w:val="000000"/>
              </w:rPr>
              <w:t>х</w:t>
            </w:r>
            <w:proofErr w:type="spellEnd"/>
            <w:proofErr w:type="gramEnd"/>
            <w:r w:rsidRPr="005C7F9E">
              <w:rPr>
                <w:rFonts w:ascii="Times New Roman" w:hAnsi="Times New Roman" w:cs="Times New Roman"/>
                <w:bCs/>
                <w:color w:val="000000"/>
              </w:rPr>
              <w:t xml:space="preserve">, </w:t>
            </w:r>
            <w:proofErr w:type="spellStart"/>
            <w:r w:rsidRPr="005C7F9E">
              <w:rPr>
                <w:rFonts w:ascii="Times New Roman" w:hAnsi="Times New Roman" w:cs="Times New Roman"/>
                <w:bCs/>
                <w:color w:val="000000"/>
              </w:rPr>
              <w:t>Visio</w:t>
            </w:r>
            <w:proofErr w:type="spellEnd"/>
            <w:r w:rsidRPr="005C7F9E">
              <w:rPr>
                <w:rFonts w:ascii="Times New Roman" w:hAnsi="Times New Roman" w:cs="Times New Roman"/>
                <w:bCs/>
                <w:color w:val="000000"/>
              </w:rPr>
              <w:t xml:space="preserve">, </w:t>
            </w:r>
            <w:proofErr w:type="spellStart"/>
            <w:r w:rsidRPr="005C7F9E">
              <w:rPr>
                <w:rFonts w:ascii="Times New Roman" w:hAnsi="Times New Roman" w:cs="Times New Roman"/>
                <w:bCs/>
                <w:color w:val="000000"/>
                <w:lang w:val="en-US"/>
              </w:rPr>
              <w:t>psd</w:t>
            </w:r>
            <w:proofErr w:type="spellEnd"/>
            <w:r w:rsidRPr="005C7F9E">
              <w:rPr>
                <w:rFonts w:ascii="Times New Roman" w:hAnsi="Times New Roman" w:cs="Times New Roman"/>
                <w:bCs/>
                <w:color w:val="000000"/>
              </w:rPr>
              <w:t xml:space="preserve">, </w:t>
            </w:r>
            <w:r w:rsidRPr="005C7F9E">
              <w:rPr>
                <w:rFonts w:ascii="Times New Roman" w:hAnsi="Times New Roman" w:cs="Times New Roman"/>
                <w:bCs/>
                <w:color w:val="000000"/>
                <w:lang w:val="en-US"/>
              </w:rPr>
              <w:t>bmp</w:t>
            </w:r>
            <w:r w:rsidRPr="005C7F9E">
              <w:rPr>
                <w:rFonts w:ascii="Times New Roman" w:hAnsi="Times New Roman" w:cs="Times New Roman"/>
                <w:bCs/>
                <w:color w:val="000000"/>
              </w:rPr>
              <w:t xml:space="preserve">, </w:t>
            </w:r>
            <w:proofErr w:type="spellStart"/>
            <w:r w:rsidRPr="005C7F9E">
              <w:rPr>
                <w:rFonts w:ascii="Times New Roman" w:hAnsi="Times New Roman" w:cs="Times New Roman"/>
                <w:bCs/>
                <w:color w:val="000000"/>
                <w:lang w:val="en-US"/>
              </w:rPr>
              <w:t>dwg</w:t>
            </w:r>
            <w:proofErr w:type="spellEnd"/>
            <w:r w:rsidRPr="005C7F9E">
              <w:rPr>
                <w:rFonts w:ascii="Times New Roman" w:hAnsi="Times New Roman" w:cs="Times New Roman"/>
                <w:bCs/>
                <w:color w:val="000000"/>
              </w:rPr>
              <w:t xml:space="preserve"> за 1 страницу переводческого текста (1800 знаков с пробелами)</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vAlign w:val="bottom"/>
          </w:tcPr>
          <w:p w:rsidR="005C7F9E" w:rsidRPr="005C7F9E" w:rsidRDefault="005C7F9E" w:rsidP="00AF24CD">
            <w:pPr>
              <w:rPr>
                <w:rFonts w:ascii="Times New Roman" w:hAnsi="Times New Roman" w:cs="Times New Roman"/>
                <w:bCs/>
                <w:color w:val="000000"/>
              </w:rPr>
            </w:pPr>
            <w:r w:rsidRPr="005C7F9E">
              <w:rPr>
                <w:rFonts w:ascii="Times New Roman" w:hAnsi="Times New Roman" w:cs="Times New Roman"/>
                <w:bCs/>
                <w:color w:val="000000"/>
              </w:rPr>
              <w:t xml:space="preserve">Выполнение перевода правок/изменений в ранее переведенном тексте при предоставлении заказчиком материалов в режиме </w:t>
            </w:r>
            <w:proofErr w:type="spellStart"/>
            <w:r w:rsidRPr="005C7F9E">
              <w:rPr>
                <w:rFonts w:ascii="Times New Roman" w:hAnsi="Times New Roman" w:cs="Times New Roman"/>
                <w:bCs/>
                <w:color w:val="000000"/>
              </w:rPr>
              <w:t>track</w:t>
            </w:r>
            <w:proofErr w:type="spellEnd"/>
            <w:r w:rsidRPr="005C7F9E">
              <w:rPr>
                <w:rFonts w:ascii="Times New Roman" w:hAnsi="Times New Roman" w:cs="Times New Roman"/>
                <w:bCs/>
                <w:color w:val="000000"/>
              </w:rPr>
              <w:t xml:space="preserve"> </w:t>
            </w:r>
            <w:proofErr w:type="spellStart"/>
            <w:r w:rsidRPr="005C7F9E">
              <w:rPr>
                <w:rFonts w:ascii="Times New Roman" w:hAnsi="Times New Roman" w:cs="Times New Roman"/>
                <w:bCs/>
                <w:color w:val="000000"/>
              </w:rPr>
              <w:t>changes</w:t>
            </w:r>
            <w:proofErr w:type="spellEnd"/>
            <w:r w:rsidRPr="005C7F9E">
              <w:rPr>
                <w:rFonts w:ascii="Times New Roman" w:hAnsi="Times New Roman" w:cs="Times New Roman"/>
                <w:bCs/>
                <w:color w:val="000000"/>
              </w:rPr>
              <w:t xml:space="preserve"> в формате MS </w:t>
            </w:r>
            <w:proofErr w:type="spellStart"/>
            <w:r w:rsidRPr="005C7F9E">
              <w:rPr>
                <w:rFonts w:ascii="Times New Roman" w:hAnsi="Times New Roman" w:cs="Times New Roman"/>
                <w:bCs/>
                <w:color w:val="000000"/>
              </w:rPr>
              <w:t>Word</w:t>
            </w:r>
            <w:proofErr w:type="spellEnd"/>
            <w:r w:rsidRPr="005C7F9E">
              <w:rPr>
                <w:rFonts w:ascii="Times New Roman" w:hAnsi="Times New Roman" w:cs="Times New Roman"/>
                <w:bCs/>
                <w:color w:val="000000"/>
              </w:rPr>
              <w:t xml:space="preserve"> (коэффициент за расчетную страницу перевода в 1800 знаков с пробелами (расчет производится при помощи стандартных инструментов MS </w:t>
            </w:r>
            <w:proofErr w:type="spellStart"/>
            <w:r w:rsidRPr="005C7F9E">
              <w:rPr>
                <w:rFonts w:ascii="Times New Roman" w:hAnsi="Times New Roman" w:cs="Times New Roman"/>
                <w:bCs/>
                <w:color w:val="000000"/>
              </w:rPr>
              <w:t>Word</w:t>
            </w:r>
            <w:proofErr w:type="spellEnd"/>
            <w:r w:rsidRPr="005C7F9E">
              <w:rPr>
                <w:rFonts w:ascii="Times New Roman" w:hAnsi="Times New Roman" w:cs="Times New Roman"/>
                <w:bCs/>
                <w:color w:val="000000"/>
              </w:rPr>
              <w:t xml:space="preserve"> путем сравнения предоставленной и скорректированной версии текстов))</w:t>
            </w:r>
          </w:p>
        </w:tc>
      </w:tr>
      <w:tr w:rsidR="005C7F9E" w:rsidRPr="005C7F9E" w:rsidTr="00AF24CD">
        <w:trPr>
          <w:cantSplit/>
        </w:trPr>
        <w:tc>
          <w:tcPr>
            <w:tcW w:w="10065" w:type="dxa"/>
            <w:gridSpan w:val="2"/>
          </w:tcPr>
          <w:p w:rsidR="005C7F9E" w:rsidRPr="005C7F9E" w:rsidRDefault="005C7F9E" w:rsidP="00AF24CD">
            <w:pPr>
              <w:jc w:val="center"/>
              <w:rPr>
                <w:rFonts w:ascii="Times New Roman" w:hAnsi="Times New Roman" w:cs="Times New Roman"/>
                <w:i/>
                <w:color w:val="000000"/>
              </w:rPr>
            </w:pPr>
            <w:r w:rsidRPr="005C7F9E">
              <w:rPr>
                <w:rFonts w:ascii="Times New Roman" w:hAnsi="Times New Roman" w:cs="Times New Roman"/>
                <w:bCs/>
                <w:i/>
                <w:color w:val="000000"/>
              </w:rPr>
              <w:t>Предоставление конференц-оборудования для организации синхронного перевода (включая Систему синхронного перевода, кабины Евро-стандарт (для 2-х переводчиков), кабины настольные (для 2-х переводчиков), доставку и пуско-наладку оборудования)</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vAlign w:val="bottom"/>
          </w:tcPr>
          <w:p w:rsidR="005C7F9E" w:rsidRPr="005C7F9E" w:rsidRDefault="005C7F9E" w:rsidP="00AF24CD">
            <w:pPr>
              <w:rPr>
                <w:rFonts w:ascii="Times New Roman" w:hAnsi="Times New Roman" w:cs="Times New Roman"/>
                <w:bCs/>
                <w:color w:val="000000"/>
              </w:rPr>
            </w:pPr>
            <w:r w:rsidRPr="005C7F9E">
              <w:rPr>
                <w:rFonts w:ascii="Times New Roman" w:hAnsi="Times New Roman" w:cs="Times New Roman"/>
                <w:bCs/>
                <w:color w:val="000000"/>
              </w:rPr>
              <w:t>До 50 комплектов ИК приемников с наушником</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vAlign w:val="bottom"/>
          </w:tcPr>
          <w:p w:rsidR="005C7F9E" w:rsidRPr="005C7F9E" w:rsidRDefault="005C7F9E" w:rsidP="00AF24CD">
            <w:pPr>
              <w:rPr>
                <w:rFonts w:ascii="Times New Roman" w:hAnsi="Times New Roman" w:cs="Times New Roman"/>
                <w:bCs/>
                <w:color w:val="000000"/>
              </w:rPr>
            </w:pPr>
            <w:r w:rsidRPr="005C7F9E">
              <w:rPr>
                <w:rFonts w:ascii="Times New Roman" w:hAnsi="Times New Roman" w:cs="Times New Roman"/>
                <w:bCs/>
                <w:color w:val="000000"/>
              </w:rPr>
              <w:t>До100 комплектов ИК приемников с наушником</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vAlign w:val="bottom"/>
          </w:tcPr>
          <w:p w:rsidR="005C7F9E" w:rsidRPr="005C7F9E" w:rsidRDefault="005C7F9E" w:rsidP="00AF24CD">
            <w:pPr>
              <w:rPr>
                <w:rFonts w:ascii="Times New Roman" w:hAnsi="Times New Roman" w:cs="Times New Roman"/>
                <w:bCs/>
                <w:color w:val="000000"/>
              </w:rPr>
            </w:pPr>
            <w:r w:rsidRPr="005C7F9E">
              <w:rPr>
                <w:rFonts w:ascii="Times New Roman" w:hAnsi="Times New Roman" w:cs="Times New Roman"/>
                <w:bCs/>
                <w:color w:val="000000"/>
              </w:rPr>
              <w:t>До 300 комплектов ИК приемников с наушником</w:t>
            </w:r>
          </w:p>
        </w:tc>
      </w:tr>
      <w:tr w:rsidR="00AF24CD" w:rsidRPr="005C7F9E" w:rsidTr="00AF24CD">
        <w:trPr>
          <w:cantSplit/>
        </w:trPr>
        <w:tc>
          <w:tcPr>
            <w:tcW w:w="568" w:type="dxa"/>
          </w:tcPr>
          <w:p w:rsidR="005C7F9E" w:rsidRPr="005C7F9E" w:rsidRDefault="005C7F9E" w:rsidP="00AF24CD">
            <w:pPr>
              <w:numPr>
                <w:ilvl w:val="0"/>
                <w:numId w:val="33"/>
              </w:numPr>
              <w:ind w:left="114" w:right="-28" w:firstLine="0"/>
              <w:jc w:val="center"/>
              <w:rPr>
                <w:rFonts w:ascii="Times New Roman" w:hAnsi="Times New Roman" w:cs="Times New Roman"/>
                <w:b/>
              </w:rPr>
            </w:pPr>
          </w:p>
        </w:tc>
        <w:tc>
          <w:tcPr>
            <w:tcW w:w="9497" w:type="dxa"/>
            <w:vAlign w:val="bottom"/>
          </w:tcPr>
          <w:p w:rsidR="005C7F9E" w:rsidRPr="005C7F9E" w:rsidRDefault="005C7F9E" w:rsidP="00AF24CD">
            <w:pPr>
              <w:rPr>
                <w:rFonts w:ascii="Times New Roman" w:hAnsi="Times New Roman" w:cs="Times New Roman"/>
                <w:bCs/>
                <w:color w:val="000000"/>
              </w:rPr>
            </w:pPr>
            <w:r w:rsidRPr="005C7F9E">
              <w:rPr>
                <w:rFonts w:ascii="Times New Roman" w:hAnsi="Times New Roman" w:cs="Times New Roman"/>
                <w:bCs/>
                <w:color w:val="000000"/>
              </w:rPr>
              <w:t>До 500 комплектов ИК приемников с наушником</w:t>
            </w:r>
          </w:p>
        </w:tc>
      </w:tr>
    </w:tbl>
    <w:p w:rsidR="005C7F9E" w:rsidRPr="005C7F9E" w:rsidRDefault="005C7F9E" w:rsidP="005C7F9E">
      <w:pPr>
        <w:spacing w:line="360" w:lineRule="auto"/>
        <w:rPr>
          <w:rFonts w:eastAsiaTheme="minorHAnsi"/>
          <w:b/>
          <w:sz w:val="20"/>
          <w:szCs w:val="20"/>
          <w:lang w:eastAsia="en-US"/>
        </w:rPr>
      </w:pPr>
    </w:p>
    <w:p w:rsidR="005C7F9E" w:rsidRPr="005C7F9E" w:rsidRDefault="005C7F9E" w:rsidP="005C7F9E">
      <w:pPr>
        <w:spacing w:line="360" w:lineRule="auto"/>
        <w:jc w:val="center"/>
        <w:rPr>
          <w:rFonts w:eastAsiaTheme="minorHAnsi"/>
          <w:b/>
          <w:sz w:val="20"/>
          <w:szCs w:val="20"/>
          <w:lang w:eastAsia="en-US"/>
        </w:rPr>
      </w:pPr>
      <w:r w:rsidRPr="005C7F9E">
        <w:rPr>
          <w:rFonts w:eastAsiaTheme="minorHAnsi"/>
          <w:b/>
          <w:sz w:val="20"/>
          <w:szCs w:val="20"/>
          <w:lang w:val="en-US" w:eastAsia="en-US"/>
        </w:rPr>
        <w:t>II</w:t>
      </w:r>
      <w:r w:rsidRPr="005C7F9E">
        <w:rPr>
          <w:rFonts w:eastAsiaTheme="minorHAnsi"/>
          <w:b/>
          <w:sz w:val="20"/>
          <w:szCs w:val="20"/>
          <w:lang w:eastAsia="en-US"/>
        </w:rPr>
        <w:t>. Определение понятий и содержания объема услуг</w:t>
      </w:r>
    </w:p>
    <w:p w:rsidR="005C7F9E" w:rsidRPr="005C7F9E" w:rsidRDefault="005C7F9E" w:rsidP="005C7F9E">
      <w:pPr>
        <w:numPr>
          <w:ilvl w:val="0"/>
          <w:numId w:val="32"/>
        </w:numPr>
        <w:spacing w:after="200" w:line="360" w:lineRule="auto"/>
        <w:ind w:left="709" w:hanging="709"/>
        <w:rPr>
          <w:b/>
          <w:sz w:val="20"/>
          <w:szCs w:val="20"/>
        </w:rPr>
      </w:pPr>
      <w:r w:rsidRPr="005C7F9E">
        <w:rPr>
          <w:b/>
          <w:sz w:val="20"/>
          <w:szCs w:val="20"/>
        </w:rPr>
        <w:t>Качество перевода:</w:t>
      </w:r>
    </w:p>
    <w:p w:rsidR="005C7F9E" w:rsidRPr="005C7F9E" w:rsidRDefault="005C7F9E" w:rsidP="005C7F9E">
      <w:pPr>
        <w:numPr>
          <w:ilvl w:val="1"/>
          <w:numId w:val="32"/>
        </w:numPr>
        <w:spacing w:after="200" w:line="360" w:lineRule="auto"/>
        <w:ind w:left="709" w:hanging="709"/>
        <w:jc w:val="both"/>
        <w:rPr>
          <w:b/>
          <w:sz w:val="20"/>
          <w:szCs w:val="20"/>
        </w:rPr>
      </w:pPr>
      <w:proofErr w:type="gramStart"/>
      <w:r w:rsidRPr="005C7F9E">
        <w:rPr>
          <w:sz w:val="20"/>
          <w:szCs w:val="20"/>
        </w:rPr>
        <w:t xml:space="preserve">Под высоким качеством перевода предполагается выполнение объема работ по письменному переводу текста с сохранением однозначной идентичности содержания и структуры текста, связностью </w:t>
      </w:r>
      <w:r w:rsidRPr="005C7F9E">
        <w:rPr>
          <w:sz w:val="20"/>
          <w:szCs w:val="20"/>
        </w:rPr>
        <w:lastRenderedPageBreak/>
        <w:t xml:space="preserve">применяемых лексических и стилистических оборотов, применением грамматических конструкций, характерных для текстов, публикуемых в современных англоязычных </w:t>
      </w:r>
      <w:proofErr w:type="spellStart"/>
      <w:r w:rsidRPr="005C7F9E">
        <w:rPr>
          <w:sz w:val="20"/>
          <w:szCs w:val="20"/>
        </w:rPr>
        <w:t>медийных</w:t>
      </w:r>
      <w:proofErr w:type="spellEnd"/>
      <w:r w:rsidRPr="005C7F9E">
        <w:rPr>
          <w:sz w:val="20"/>
          <w:szCs w:val="20"/>
        </w:rPr>
        <w:t xml:space="preserve"> источниках, употреблением актуальной терминологии и ее сквозным единообразным применением, разнообразным уместным использованием слов-синонимов (отсутствие тавтологии).</w:t>
      </w:r>
      <w:proofErr w:type="gramEnd"/>
      <w:r w:rsidRPr="005C7F9E">
        <w:rPr>
          <w:sz w:val="20"/>
          <w:szCs w:val="20"/>
        </w:rPr>
        <w:t xml:space="preserve"> Общее восприятие текста перевода должно совпадать (по оценке носителя языка) с восприятием текста, подготовленного носителем.</w:t>
      </w:r>
    </w:p>
    <w:p w:rsidR="005C7F9E" w:rsidRPr="005C7F9E" w:rsidRDefault="005C7F9E" w:rsidP="005C7F9E">
      <w:pPr>
        <w:numPr>
          <w:ilvl w:val="1"/>
          <w:numId w:val="32"/>
        </w:numPr>
        <w:spacing w:after="200" w:line="360" w:lineRule="auto"/>
        <w:ind w:left="709" w:hanging="709"/>
        <w:jc w:val="both"/>
        <w:rPr>
          <w:b/>
          <w:sz w:val="20"/>
          <w:szCs w:val="20"/>
        </w:rPr>
      </w:pPr>
      <w:r w:rsidRPr="005C7F9E">
        <w:rPr>
          <w:sz w:val="20"/>
          <w:szCs w:val="20"/>
        </w:rPr>
        <w:t>Под стандартным качеством перевода предполагается выполнение объема работ по письменному переводу текста с сохранением однозначной идентичности содержания и структуры текста, отсутствием искажения смысла каждого отдельно взятого предложения или фразы, точным использованием соответствующей тематике текста терминолог</w:t>
      </w:r>
      <w:proofErr w:type="gramStart"/>
      <w:r w:rsidRPr="005C7F9E">
        <w:rPr>
          <w:sz w:val="20"/>
          <w:szCs w:val="20"/>
        </w:rPr>
        <w:t>ии и ее</w:t>
      </w:r>
      <w:proofErr w:type="gramEnd"/>
      <w:r w:rsidRPr="005C7F9E">
        <w:rPr>
          <w:sz w:val="20"/>
          <w:szCs w:val="20"/>
        </w:rPr>
        <w:t xml:space="preserve"> сквозным единообразным применением, употреблением адекватных и актуальных лексических и стилистических приемов.</w:t>
      </w:r>
    </w:p>
    <w:p w:rsidR="005C7F9E" w:rsidRPr="005C7F9E" w:rsidRDefault="005C7F9E" w:rsidP="005C7F9E">
      <w:pPr>
        <w:numPr>
          <w:ilvl w:val="0"/>
          <w:numId w:val="32"/>
        </w:numPr>
        <w:spacing w:after="200" w:line="360" w:lineRule="auto"/>
        <w:ind w:left="709" w:hanging="709"/>
        <w:rPr>
          <w:b/>
          <w:sz w:val="20"/>
          <w:szCs w:val="20"/>
        </w:rPr>
      </w:pPr>
      <w:r w:rsidRPr="005C7F9E">
        <w:rPr>
          <w:b/>
          <w:sz w:val="20"/>
          <w:szCs w:val="20"/>
        </w:rPr>
        <w:t>Режимы перевода:</w:t>
      </w:r>
    </w:p>
    <w:p w:rsidR="005C7F9E" w:rsidRPr="005C7F9E" w:rsidRDefault="005C7F9E" w:rsidP="005C7F9E">
      <w:pPr>
        <w:numPr>
          <w:ilvl w:val="1"/>
          <w:numId w:val="32"/>
        </w:numPr>
        <w:spacing w:after="200" w:line="360" w:lineRule="auto"/>
        <w:ind w:left="709" w:hanging="709"/>
        <w:jc w:val="both"/>
        <w:rPr>
          <w:b/>
          <w:sz w:val="20"/>
          <w:szCs w:val="20"/>
        </w:rPr>
      </w:pPr>
      <w:r w:rsidRPr="005C7F9E">
        <w:rPr>
          <w:sz w:val="20"/>
          <w:szCs w:val="20"/>
        </w:rPr>
        <w:t>Несрочным режимом перевода является производительность Исполнителя в объеме до 150 (включительно) учетных страниц готового перевода в рабочий день по совокупности всех находящихся в работе заказов.</w:t>
      </w:r>
    </w:p>
    <w:p w:rsidR="005C7F9E" w:rsidRPr="005C7F9E" w:rsidRDefault="005C7F9E" w:rsidP="005C7F9E">
      <w:pPr>
        <w:numPr>
          <w:ilvl w:val="1"/>
          <w:numId w:val="32"/>
        </w:numPr>
        <w:spacing w:after="200" w:line="360" w:lineRule="auto"/>
        <w:ind w:left="709" w:hanging="709"/>
        <w:jc w:val="both"/>
        <w:rPr>
          <w:b/>
          <w:sz w:val="20"/>
          <w:szCs w:val="20"/>
        </w:rPr>
      </w:pPr>
      <w:r w:rsidRPr="005C7F9E">
        <w:rPr>
          <w:sz w:val="20"/>
          <w:szCs w:val="20"/>
        </w:rPr>
        <w:t>Срочным переводом является производительность сверх 150 переведённых учетных страниц (т.е. с 151 страницы и далее) в рабочий день из расчета совокупности находящихся в работе заказов, которая рассчитывается с учетом коэффициента стоимости за срочный перевод.</w:t>
      </w:r>
    </w:p>
    <w:p w:rsidR="005C7F9E" w:rsidRPr="005C7F9E" w:rsidRDefault="005C7F9E" w:rsidP="005C7F9E">
      <w:pPr>
        <w:widowControl w:val="0"/>
        <w:suppressAutoHyphens/>
        <w:spacing w:line="360" w:lineRule="auto"/>
        <w:ind w:firstLine="708"/>
        <w:jc w:val="both"/>
        <w:rPr>
          <w:rFonts w:eastAsia="Batang"/>
          <w:snapToGrid w:val="0"/>
          <w:sz w:val="20"/>
          <w:szCs w:val="20"/>
        </w:rPr>
      </w:pPr>
      <w:r w:rsidRPr="005C7F9E">
        <w:rPr>
          <w:rFonts w:eastAsia="Batang"/>
          <w:snapToGrid w:val="0"/>
          <w:sz w:val="20"/>
          <w:szCs w:val="20"/>
        </w:rPr>
        <w:t>Для расчета совокупности находящихся в работе заказов применяется формула:</w:t>
      </w:r>
    </w:p>
    <w:p w:rsidR="005C7F9E" w:rsidRPr="005C7F9E" w:rsidRDefault="005C7F9E" w:rsidP="005C7F9E">
      <w:pPr>
        <w:widowControl w:val="0"/>
        <w:suppressAutoHyphens/>
        <w:spacing w:line="360" w:lineRule="auto"/>
        <w:ind w:firstLine="709"/>
        <w:jc w:val="both"/>
        <w:rPr>
          <w:rFonts w:eastAsia="Batang"/>
          <w:snapToGrid w:val="0"/>
          <w:sz w:val="20"/>
          <w:szCs w:val="20"/>
          <w:lang w:val="en-US"/>
        </w:rPr>
      </w:pPr>
      <w:r w:rsidRPr="005C7F9E">
        <w:rPr>
          <w:rFonts w:eastAsia="Batang"/>
          <w:snapToGrid w:val="0"/>
          <w:sz w:val="20"/>
          <w:szCs w:val="20"/>
          <w:lang w:val="en-US"/>
        </w:rPr>
        <w:t>P = S1/T1 + S2/T2 + … + S</w:t>
      </w:r>
      <w:r w:rsidRPr="005C7F9E">
        <w:rPr>
          <w:rFonts w:eastAsia="Batang"/>
          <w:snapToGrid w:val="0"/>
          <w:sz w:val="20"/>
          <w:szCs w:val="20"/>
        </w:rPr>
        <w:t>х</w:t>
      </w:r>
      <w:r w:rsidRPr="005C7F9E">
        <w:rPr>
          <w:rFonts w:eastAsia="Batang"/>
          <w:snapToGrid w:val="0"/>
          <w:sz w:val="20"/>
          <w:szCs w:val="20"/>
          <w:lang w:val="en-US"/>
        </w:rPr>
        <w:t>/</w:t>
      </w:r>
      <w:proofErr w:type="spellStart"/>
      <w:r w:rsidRPr="005C7F9E">
        <w:rPr>
          <w:rFonts w:eastAsia="Batang"/>
          <w:snapToGrid w:val="0"/>
          <w:sz w:val="20"/>
          <w:szCs w:val="20"/>
          <w:lang w:val="en-US"/>
        </w:rPr>
        <w:t>Tx</w:t>
      </w:r>
      <w:proofErr w:type="spellEnd"/>
      <w:r w:rsidRPr="005C7F9E">
        <w:rPr>
          <w:rFonts w:eastAsia="Batang"/>
          <w:snapToGrid w:val="0"/>
          <w:sz w:val="20"/>
          <w:szCs w:val="20"/>
          <w:lang w:val="en-US"/>
        </w:rPr>
        <w:t xml:space="preserve">, </w:t>
      </w:r>
      <w:r w:rsidRPr="005C7F9E">
        <w:rPr>
          <w:rFonts w:eastAsia="Batang"/>
          <w:snapToGrid w:val="0"/>
          <w:sz w:val="20"/>
          <w:szCs w:val="20"/>
        </w:rPr>
        <w:t>где</w:t>
      </w:r>
      <w:r w:rsidRPr="005C7F9E">
        <w:rPr>
          <w:rFonts w:eastAsia="Batang"/>
          <w:snapToGrid w:val="0"/>
          <w:sz w:val="20"/>
          <w:szCs w:val="20"/>
          <w:lang w:val="en-US"/>
        </w:rPr>
        <w:t xml:space="preserve"> </w:t>
      </w:r>
    </w:p>
    <w:p w:rsidR="005C7F9E" w:rsidRPr="005C7F9E" w:rsidRDefault="005C7F9E" w:rsidP="005C7F9E">
      <w:pPr>
        <w:widowControl w:val="0"/>
        <w:suppressAutoHyphens/>
        <w:spacing w:line="360" w:lineRule="auto"/>
        <w:ind w:firstLine="709"/>
        <w:jc w:val="both"/>
        <w:rPr>
          <w:rFonts w:eastAsia="Batang"/>
          <w:snapToGrid w:val="0"/>
          <w:sz w:val="20"/>
          <w:szCs w:val="20"/>
        </w:rPr>
      </w:pPr>
      <w:r w:rsidRPr="005C7F9E">
        <w:rPr>
          <w:rFonts w:eastAsia="Batang"/>
          <w:snapToGrid w:val="0"/>
          <w:sz w:val="20"/>
          <w:szCs w:val="20"/>
        </w:rPr>
        <w:t xml:space="preserve">P – расчетное количество переводимых страниц по совокупности заказов в конкретный день. </w:t>
      </w:r>
    </w:p>
    <w:p w:rsidR="005C7F9E" w:rsidRPr="005C7F9E" w:rsidRDefault="005C7F9E" w:rsidP="005C7F9E">
      <w:pPr>
        <w:widowControl w:val="0"/>
        <w:suppressAutoHyphens/>
        <w:spacing w:line="360" w:lineRule="auto"/>
        <w:ind w:firstLine="709"/>
        <w:jc w:val="both"/>
        <w:rPr>
          <w:rFonts w:eastAsia="Batang"/>
          <w:snapToGrid w:val="0"/>
          <w:sz w:val="20"/>
          <w:szCs w:val="20"/>
        </w:rPr>
      </w:pPr>
      <w:r w:rsidRPr="005C7F9E">
        <w:rPr>
          <w:rFonts w:eastAsia="Batang"/>
          <w:snapToGrid w:val="0"/>
          <w:sz w:val="20"/>
          <w:szCs w:val="20"/>
        </w:rPr>
        <w:t>S – количество переводческих страниц в конкретном заказе;</w:t>
      </w:r>
    </w:p>
    <w:p w:rsidR="005C7F9E" w:rsidRPr="005C7F9E" w:rsidRDefault="005C7F9E" w:rsidP="005C7F9E">
      <w:pPr>
        <w:widowControl w:val="0"/>
        <w:suppressAutoHyphens/>
        <w:spacing w:line="360" w:lineRule="auto"/>
        <w:ind w:firstLine="709"/>
        <w:jc w:val="both"/>
        <w:rPr>
          <w:rFonts w:eastAsia="Batang"/>
          <w:snapToGrid w:val="0"/>
          <w:sz w:val="20"/>
          <w:szCs w:val="20"/>
        </w:rPr>
      </w:pPr>
      <w:r w:rsidRPr="005C7F9E">
        <w:rPr>
          <w:rFonts w:eastAsia="Batang"/>
          <w:snapToGrid w:val="0"/>
          <w:sz w:val="20"/>
          <w:szCs w:val="20"/>
          <w:lang w:val="en-US"/>
        </w:rPr>
        <w:t>T</w:t>
      </w:r>
      <w:r w:rsidRPr="005C7F9E">
        <w:rPr>
          <w:rFonts w:eastAsia="Batang"/>
          <w:snapToGrid w:val="0"/>
          <w:sz w:val="20"/>
          <w:szCs w:val="20"/>
        </w:rPr>
        <w:t xml:space="preserve"> - </w:t>
      </w:r>
      <w:proofErr w:type="gramStart"/>
      <w:r w:rsidRPr="005C7F9E">
        <w:rPr>
          <w:rFonts w:eastAsia="Batang"/>
          <w:snapToGrid w:val="0"/>
          <w:sz w:val="20"/>
          <w:szCs w:val="20"/>
        </w:rPr>
        <w:t>количество</w:t>
      </w:r>
      <w:proofErr w:type="gramEnd"/>
      <w:r w:rsidRPr="005C7F9E">
        <w:rPr>
          <w:rFonts w:eastAsia="Batang"/>
          <w:snapToGrid w:val="0"/>
          <w:sz w:val="20"/>
          <w:szCs w:val="20"/>
        </w:rPr>
        <w:t xml:space="preserve"> рабочих дней между датой начала и датой окончания работ по переводу конкретного заказа (включая день принятия заказа в работу и день сдачи работы).</w:t>
      </w:r>
    </w:p>
    <w:p w:rsidR="005C7F9E" w:rsidRPr="005C7F9E" w:rsidRDefault="005C7F9E" w:rsidP="005C7F9E">
      <w:pPr>
        <w:widowControl w:val="0"/>
        <w:suppressAutoHyphens/>
        <w:spacing w:line="360" w:lineRule="auto"/>
        <w:ind w:firstLine="709"/>
        <w:jc w:val="both"/>
        <w:rPr>
          <w:rFonts w:eastAsia="Batang"/>
          <w:snapToGrid w:val="0"/>
          <w:sz w:val="20"/>
          <w:szCs w:val="20"/>
        </w:rPr>
      </w:pPr>
      <w:r w:rsidRPr="005C7F9E">
        <w:rPr>
          <w:rFonts w:eastAsia="Batang"/>
          <w:snapToGrid w:val="0"/>
          <w:sz w:val="20"/>
          <w:szCs w:val="20"/>
        </w:rPr>
        <w:t>Расчет количества переводимых страниц по совокупности заказов в конкретный день ведется Исполнителем. В расчете используются все принятые в работу и незаконченные на конкретную дату Заказы, при условии, что работа по ним не была приостановлена по просьбе Заказчика.</w:t>
      </w:r>
    </w:p>
    <w:p w:rsidR="005C7F9E" w:rsidRPr="005C7F9E" w:rsidRDefault="005C7F9E" w:rsidP="005C7F9E">
      <w:pPr>
        <w:widowControl w:val="0"/>
        <w:suppressAutoHyphens/>
        <w:spacing w:line="360" w:lineRule="auto"/>
        <w:ind w:firstLine="709"/>
        <w:jc w:val="both"/>
        <w:rPr>
          <w:rFonts w:eastAsia="Batang"/>
          <w:snapToGrid w:val="0"/>
          <w:sz w:val="20"/>
          <w:szCs w:val="20"/>
        </w:rPr>
      </w:pPr>
      <w:r w:rsidRPr="005C7F9E">
        <w:rPr>
          <w:rFonts w:eastAsia="Batang"/>
          <w:snapToGrid w:val="0"/>
          <w:sz w:val="20"/>
          <w:szCs w:val="20"/>
        </w:rPr>
        <w:t>Если при получении Заявки расчетное количество переводимых страниц по совокупности заказов превысит 150, Исполнитель должен незамедлительно уведомить об это Заказчика по факсу и/или электронной почте. Исполнитель принимает Заявку в работу только после получения от Заказчика уведомления о возможности применения режима срочный перевода в отношении работ по Заявке.</w:t>
      </w:r>
    </w:p>
    <w:p w:rsidR="005C7F9E" w:rsidRPr="005C7F9E" w:rsidRDefault="005C7F9E" w:rsidP="005C7F9E">
      <w:pPr>
        <w:widowControl w:val="0"/>
        <w:suppressAutoHyphens/>
        <w:spacing w:line="360" w:lineRule="auto"/>
        <w:ind w:firstLine="709"/>
        <w:jc w:val="both"/>
        <w:rPr>
          <w:rFonts w:eastAsia="Batang"/>
          <w:snapToGrid w:val="0"/>
          <w:sz w:val="20"/>
          <w:szCs w:val="20"/>
        </w:rPr>
      </w:pPr>
      <w:r w:rsidRPr="005C7F9E">
        <w:rPr>
          <w:rFonts w:eastAsia="Batang"/>
          <w:snapToGrid w:val="0"/>
          <w:sz w:val="20"/>
          <w:szCs w:val="20"/>
        </w:rPr>
        <w:t>Объем работ, выполненный по Заявке с применением режима срочного перевода, определяется как размер превышения фактического количества страниц по совокупности заказов над нормативным значением (150 страниц в день) в каждый конкретный день отчетного периода.</w:t>
      </w:r>
    </w:p>
    <w:p w:rsidR="005C7F9E" w:rsidRPr="005C7F9E" w:rsidRDefault="005C7F9E" w:rsidP="005C7F9E">
      <w:pPr>
        <w:widowControl w:val="0"/>
        <w:suppressAutoHyphens/>
        <w:spacing w:line="360" w:lineRule="auto"/>
        <w:ind w:firstLine="709"/>
        <w:jc w:val="both"/>
        <w:rPr>
          <w:rFonts w:eastAsia="Batang"/>
          <w:snapToGrid w:val="0"/>
          <w:sz w:val="20"/>
          <w:szCs w:val="20"/>
        </w:rPr>
      </w:pPr>
      <w:r w:rsidRPr="005C7F9E">
        <w:rPr>
          <w:rFonts w:eastAsia="Batang"/>
          <w:snapToGrid w:val="0"/>
          <w:sz w:val="20"/>
          <w:szCs w:val="20"/>
        </w:rPr>
        <w:t>При расчете стоимости срочного перевода применяется тариф Заказа, работы по которому велись с применением режима срочного перевода.</w:t>
      </w:r>
    </w:p>
    <w:p w:rsidR="005C7F9E" w:rsidRPr="005C7F9E" w:rsidRDefault="005C7F9E" w:rsidP="005C7F9E">
      <w:pPr>
        <w:numPr>
          <w:ilvl w:val="1"/>
          <w:numId w:val="32"/>
        </w:numPr>
        <w:spacing w:after="200" w:line="360" w:lineRule="auto"/>
        <w:ind w:left="709" w:hanging="709"/>
        <w:jc w:val="both"/>
        <w:rPr>
          <w:b/>
          <w:sz w:val="20"/>
          <w:szCs w:val="20"/>
        </w:rPr>
      </w:pPr>
      <w:r w:rsidRPr="005C7F9E">
        <w:rPr>
          <w:sz w:val="20"/>
          <w:szCs w:val="20"/>
        </w:rPr>
        <w:lastRenderedPageBreak/>
        <w:t xml:space="preserve">Коэффициент стоимости режима срочного перевода также применяется к заказам, выполнение которых полностью осуществляется в выходные или праздничные дни. Если только часть заказа осуществляется в выходные или праздничные дни, то коэффициент стоимости за срочный перевод применяется только объему, переведённому в такие дни. </w:t>
      </w:r>
    </w:p>
    <w:p w:rsidR="005C7F9E" w:rsidRPr="005C7F9E" w:rsidRDefault="005C7F9E" w:rsidP="005C7F9E">
      <w:pPr>
        <w:numPr>
          <w:ilvl w:val="1"/>
          <w:numId w:val="32"/>
        </w:numPr>
        <w:spacing w:after="200" w:line="360" w:lineRule="auto"/>
        <w:ind w:left="709" w:hanging="709"/>
        <w:jc w:val="both"/>
        <w:rPr>
          <w:b/>
          <w:sz w:val="20"/>
          <w:szCs w:val="20"/>
        </w:rPr>
      </w:pPr>
      <w:r w:rsidRPr="005C7F9E">
        <w:rPr>
          <w:sz w:val="20"/>
          <w:szCs w:val="20"/>
        </w:rPr>
        <w:t xml:space="preserve">Исполнитель оказывает услуги в выходные и праздничные дни, ночное время при условии, что расчет стоимости таких услуг вычисляется с применением коэффициента за срочность, по Заявке Заказчика. </w:t>
      </w:r>
    </w:p>
    <w:p w:rsidR="005C7F9E" w:rsidRPr="005C7F9E" w:rsidRDefault="005C7F9E" w:rsidP="005C7F9E">
      <w:pPr>
        <w:numPr>
          <w:ilvl w:val="1"/>
          <w:numId w:val="32"/>
        </w:numPr>
        <w:spacing w:after="200" w:line="360" w:lineRule="auto"/>
        <w:ind w:left="709" w:hanging="709"/>
        <w:jc w:val="both"/>
        <w:rPr>
          <w:b/>
          <w:sz w:val="20"/>
          <w:szCs w:val="20"/>
        </w:rPr>
      </w:pPr>
      <w:r w:rsidRPr="005C7F9E">
        <w:rPr>
          <w:sz w:val="20"/>
          <w:szCs w:val="20"/>
        </w:rPr>
        <w:t>Исполнитель обязуется предоставить комплект оборудования для синхронного перевода в объеме, позволяющем обеспечить качественное предоставление услуг синхронного перевода для 500 участников (кабинки для организации синхронного перевода, 500 комплектов</w:t>
      </w:r>
      <w:r w:rsidRPr="005C7F9E">
        <w:rPr>
          <w:bCs/>
          <w:color w:val="000000"/>
          <w:sz w:val="20"/>
          <w:szCs w:val="20"/>
        </w:rPr>
        <w:t xml:space="preserve"> ИК приемников с наушником</w:t>
      </w:r>
      <w:r w:rsidRPr="005C7F9E">
        <w:rPr>
          <w:sz w:val="20"/>
          <w:szCs w:val="20"/>
        </w:rPr>
        <w:t>) по заявке Заказчика;</w:t>
      </w:r>
    </w:p>
    <w:p w:rsidR="005C7F9E" w:rsidRPr="005C7F9E" w:rsidRDefault="005C7F9E" w:rsidP="005C7F9E">
      <w:pPr>
        <w:numPr>
          <w:ilvl w:val="1"/>
          <w:numId w:val="32"/>
        </w:numPr>
        <w:spacing w:after="200" w:line="360" w:lineRule="auto"/>
        <w:ind w:left="709" w:hanging="709"/>
        <w:jc w:val="both"/>
        <w:rPr>
          <w:b/>
          <w:sz w:val="20"/>
          <w:szCs w:val="20"/>
        </w:rPr>
      </w:pPr>
      <w:r w:rsidRPr="005C7F9E">
        <w:rPr>
          <w:sz w:val="20"/>
          <w:szCs w:val="20"/>
        </w:rPr>
        <w:t xml:space="preserve">Исполнитель обеспечивает приведение переведенных документов к стандартам оформления материалов, заявленных Заказчиком, без дополнительных наценок. </w:t>
      </w:r>
    </w:p>
    <w:p w:rsidR="005C7F9E" w:rsidRPr="005C7F9E" w:rsidRDefault="005C7F9E" w:rsidP="005C7F9E">
      <w:pPr>
        <w:numPr>
          <w:ilvl w:val="1"/>
          <w:numId w:val="32"/>
        </w:numPr>
        <w:spacing w:after="200" w:line="360" w:lineRule="auto"/>
        <w:ind w:left="709" w:hanging="709"/>
        <w:jc w:val="both"/>
        <w:rPr>
          <w:b/>
          <w:sz w:val="20"/>
          <w:szCs w:val="20"/>
        </w:rPr>
      </w:pPr>
      <w:r w:rsidRPr="005C7F9E">
        <w:rPr>
          <w:sz w:val="20"/>
          <w:szCs w:val="20"/>
        </w:rPr>
        <w:t>Исполнитель организовывает работу выделенного менеджера, закрепленного за Заказчиком, который имеет возможность консультировать Заказчика по возникающим вопросам в круглосуточном режиме.</w:t>
      </w:r>
    </w:p>
    <w:p w:rsidR="005C7F9E" w:rsidRPr="005C7F9E" w:rsidRDefault="005C7F9E" w:rsidP="005C7F9E">
      <w:pPr>
        <w:numPr>
          <w:ilvl w:val="1"/>
          <w:numId w:val="32"/>
        </w:numPr>
        <w:spacing w:after="200" w:line="360" w:lineRule="auto"/>
        <w:ind w:left="709" w:hanging="709"/>
        <w:jc w:val="both"/>
        <w:rPr>
          <w:b/>
          <w:sz w:val="20"/>
          <w:szCs w:val="20"/>
        </w:rPr>
      </w:pPr>
      <w:r w:rsidRPr="005C7F9E">
        <w:rPr>
          <w:sz w:val="20"/>
          <w:szCs w:val="20"/>
        </w:rPr>
        <w:t xml:space="preserve">При оказании услуг, Исполнитель учитывает специфику деятельности Заказчика и организовывает работу достаточного количества специалистов с лингвистическим образованием, имеющими опыт успешной переводческой работы в области биомедицинских, космических, </w:t>
      </w:r>
      <w:proofErr w:type="spellStart"/>
      <w:r w:rsidRPr="005C7F9E">
        <w:rPr>
          <w:sz w:val="20"/>
          <w:szCs w:val="20"/>
        </w:rPr>
        <w:t>энергоэффективных</w:t>
      </w:r>
      <w:proofErr w:type="spellEnd"/>
      <w:r w:rsidRPr="005C7F9E">
        <w:rPr>
          <w:sz w:val="20"/>
          <w:szCs w:val="20"/>
        </w:rPr>
        <w:t>, ядерных, информационных технологий, а также текстами технической, финансово-правовой, бизнес направленности.</w:t>
      </w:r>
    </w:p>
    <w:p w:rsidR="004C1D91" w:rsidRDefault="004C1D91" w:rsidP="0053608A">
      <w:pPr>
        <w:ind w:left="426"/>
        <w:contextualSpacing/>
        <w:jc w:val="both"/>
        <w:rPr>
          <w:rFonts w:eastAsia="Calibri"/>
          <w:b/>
          <w:lang w:eastAsia="en-US"/>
        </w:rPr>
      </w:pPr>
    </w:p>
    <w:sectPr w:rsidR="004C1D91" w:rsidSect="00B52F41">
      <w:footerReference w:type="default" r:id="rId14"/>
      <w:headerReference w:type="first" r:id="rId15"/>
      <w:pgSz w:w="11906" w:h="16838"/>
      <w:pgMar w:top="1560" w:right="851" w:bottom="1418" w:left="1418"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574B" w:rsidRDefault="00F1574B" w:rsidP="00E10162">
      <w:r>
        <w:separator/>
      </w:r>
    </w:p>
  </w:endnote>
  <w:endnote w:type="continuationSeparator" w:id="0">
    <w:p w:rsidR="00F1574B" w:rsidRDefault="00F1574B"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Cambria Math">
    <w:panose1 w:val="02040503050406030204"/>
    <w:charset w:val="CC"/>
    <w:family w:val="roman"/>
    <w:pitch w:val="variable"/>
    <w:sig w:usb0="E00002FF" w:usb1="42002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0227077"/>
      <w:docPartObj>
        <w:docPartGallery w:val="Page Numbers (Bottom of Page)"/>
        <w:docPartUnique/>
      </w:docPartObj>
    </w:sdtPr>
    <w:sdtContent>
      <w:p w:rsidR="00D86B3A" w:rsidRDefault="00D86B3A">
        <w:pPr>
          <w:pStyle w:val="ae"/>
          <w:jc w:val="right"/>
        </w:pPr>
        <w:r>
          <w:fldChar w:fldCharType="begin"/>
        </w:r>
        <w:r>
          <w:instrText>PAGE   \* MERGEFORMAT</w:instrText>
        </w:r>
        <w:r>
          <w:fldChar w:fldCharType="separate"/>
        </w:r>
        <w:r w:rsidR="00A45D56">
          <w:rPr>
            <w:noProof/>
          </w:rPr>
          <w:t>43</w:t>
        </w:r>
        <w:r>
          <w:fldChar w:fldCharType="end"/>
        </w:r>
      </w:p>
    </w:sdtContent>
  </w:sdt>
  <w:p w:rsidR="00D86B3A" w:rsidRDefault="00D86B3A">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574B" w:rsidRDefault="00F1574B" w:rsidP="00E10162">
      <w:r>
        <w:separator/>
      </w:r>
    </w:p>
  </w:footnote>
  <w:footnote w:type="continuationSeparator" w:id="0">
    <w:p w:rsidR="00F1574B" w:rsidRDefault="00F1574B"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6B3A" w:rsidRPr="00F2266A" w:rsidRDefault="00D86B3A" w:rsidP="009C2F1F">
    <w:pPr>
      <w:tabs>
        <w:tab w:val="center" w:pos="4677"/>
        <w:tab w:val="right" w:pos="9355"/>
      </w:tabs>
      <w:ind w:left="-709"/>
      <w:rPr>
        <w:sz w:val="20"/>
        <w:szCs w:val="20"/>
        <w:lang w:eastAsia="en-US"/>
      </w:rPr>
    </w:pPr>
  </w:p>
  <w:p w:rsidR="00D86B3A" w:rsidRPr="00F2266A" w:rsidRDefault="00D86B3A" w:rsidP="009C2F1F">
    <w:pPr>
      <w:tabs>
        <w:tab w:val="center" w:pos="4677"/>
        <w:tab w:val="right" w:pos="9355"/>
      </w:tabs>
    </w:pPr>
    <w:r w:rsidRPr="00F2266A">
      <w:rPr>
        <w:noProof/>
        <w:sz w:val="20"/>
        <w:szCs w:val="20"/>
      </w:rPr>
      <w:drawing>
        <wp:anchor distT="0" distB="0" distL="114300" distR="114300" simplePos="0" relativeHeight="251661312" behindDoc="1" locked="0" layoutInCell="1" allowOverlap="1" wp14:anchorId="2687F2AE" wp14:editId="4875BF13">
          <wp:simplePos x="0" y="0"/>
          <wp:positionH relativeFrom="column">
            <wp:posOffset>-347980</wp:posOffset>
          </wp:positionH>
          <wp:positionV relativeFrom="paragraph">
            <wp:posOffset>413385</wp:posOffset>
          </wp:positionV>
          <wp:extent cx="542925" cy="378460"/>
          <wp:effectExtent l="0" t="0" r="0" b="0"/>
          <wp:wrapNone/>
          <wp:docPr id="1" name="Рисунок 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60288" behindDoc="1" locked="0" layoutInCell="1" allowOverlap="1" wp14:anchorId="683008C7" wp14:editId="15CDA212">
          <wp:simplePos x="0" y="0"/>
          <wp:positionH relativeFrom="column">
            <wp:posOffset>-776605</wp:posOffset>
          </wp:positionH>
          <wp:positionV relativeFrom="paragraph">
            <wp:posOffset>222885</wp:posOffset>
          </wp:positionV>
          <wp:extent cx="7134225" cy="769620"/>
          <wp:effectExtent l="0" t="0" r="0" b="0"/>
          <wp:wrapNone/>
          <wp:docPr id="2" name="Рисунок 2"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0CCF55F9" wp14:editId="0921E53C">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D86B3A" w:rsidRPr="00372BD3" w:rsidRDefault="00D86B3A"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C744B7" w:rsidRPr="00372BD3" w:rsidRDefault="00C744B7"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v:textbox>
            </v:shape>
          </w:pict>
        </mc:Fallback>
      </mc:AlternateContent>
    </w:r>
  </w:p>
  <w:p w:rsidR="00D86B3A" w:rsidRDefault="00D86B3A" w:rsidP="009C2F1F">
    <w:pPr>
      <w:pStyle w:val="af2"/>
    </w:pPr>
  </w:p>
  <w:p w:rsidR="00D86B3A" w:rsidRDefault="00D86B3A">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C170688"/>
    <w:multiLevelType w:val="hybridMultilevel"/>
    <w:tmpl w:val="6414B9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DC03B56"/>
    <w:multiLevelType w:val="multilevel"/>
    <w:tmpl w:val="1A7EC064"/>
    <w:lvl w:ilvl="0">
      <w:start w:val="1"/>
      <w:numFmt w:val="decimal"/>
      <w:lvlText w:val="%1."/>
      <w:lvlJc w:val="left"/>
      <w:rPr>
        <w:rFonts w:ascii="Times New Roman" w:eastAsia="Times New Roman" w:hAnsi="Times New Roman" w:cs="Times New Roman"/>
        <w:b w:val="0"/>
        <w:bCs/>
        <w:i w:val="0"/>
        <w:iCs w:val="0"/>
        <w:smallCaps w:val="0"/>
        <w:strike w:val="0"/>
        <w:color w:val="000000"/>
        <w:spacing w:val="0"/>
        <w:w w:val="100"/>
        <w:position w:val="0"/>
        <w:sz w:val="19"/>
        <w:szCs w:val="19"/>
        <w:u w:val="none"/>
        <w:lang w:val="en-US" w:eastAsia="en-US" w:bidi="en-US"/>
      </w:rPr>
    </w:lvl>
    <w:lvl w:ilvl="1">
      <w:start w:val="1"/>
      <w:numFmt w:val="decimal"/>
      <w:lvlText w:val="%1.%2."/>
      <w:lvlJc w:val="left"/>
      <w:rPr>
        <w:rFonts w:ascii="Times New Roman" w:eastAsia="Times New Roman" w:hAnsi="Times New Roman" w:cs="Times New Roman"/>
        <w:b w:val="0"/>
        <w:bCs/>
        <w:i w:val="0"/>
        <w:iCs w:val="0"/>
        <w:smallCaps w:val="0"/>
        <w:strike w:val="0"/>
        <w:color w:val="000000"/>
        <w:spacing w:val="0"/>
        <w:w w:val="100"/>
        <w:position w:val="0"/>
        <w:sz w:val="19"/>
        <w:szCs w:val="19"/>
        <w:u w:val="none"/>
        <w:lang w:val="en-US" w:eastAsia="en-US" w:bidi="en-US"/>
      </w:rPr>
    </w:lvl>
    <w:lvl w:ilvl="2">
      <w:start w:val="1"/>
      <w:numFmt w:val="decimal"/>
      <w:lvlText w:val="%1.%2.%3."/>
      <w:lvlJc w:val="left"/>
      <w:rPr>
        <w:rFonts w:ascii="Times New Roman" w:eastAsia="Times New Roman" w:hAnsi="Times New Roman" w:cs="Times New Roman"/>
        <w:b w:val="0"/>
        <w:bCs/>
        <w:i w:val="0"/>
        <w:iCs w:val="0"/>
        <w:smallCaps w:val="0"/>
        <w:strike w:val="0"/>
        <w:color w:val="000000"/>
        <w:spacing w:val="0"/>
        <w:w w:val="100"/>
        <w:position w:val="0"/>
        <w:sz w:val="19"/>
        <w:szCs w:val="19"/>
        <w:u w:val="none"/>
        <w:lang w:val="en-US" w:eastAsia="en-US" w:bidi="en-US"/>
      </w:rPr>
    </w:lvl>
    <w:lvl w:ilvl="3">
      <w:start w:val="1"/>
      <w:numFmt w:val="decimal"/>
      <w:lvlText w:val="%1.%2.%3.%4."/>
      <w:lvlJc w:val="left"/>
      <w:rPr>
        <w:rFonts w:ascii="Times New Roman" w:eastAsia="Times New Roman" w:hAnsi="Times New Roman" w:cs="Times New Roman"/>
        <w:b w:val="0"/>
        <w:bCs/>
        <w:i w:val="0"/>
        <w:iCs w:val="0"/>
        <w:smallCaps w:val="0"/>
        <w:strike w:val="0"/>
        <w:color w:val="000000"/>
        <w:spacing w:val="0"/>
        <w:w w:val="100"/>
        <w:position w:val="0"/>
        <w:sz w:val="19"/>
        <w:szCs w:val="19"/>
        <w:u w:val="none"/>
        <w:lang w:val="en-US" w:eastAsia="en-US" w:bidi="en-US"/>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FAD1F3B"/>
    <w:multiLevelType w:val="hybridMultilevel"/>
    <w:tmpl w:val="967A5E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3236CCD"/>
    <w:multiLevelType w:val="hybridMultilevel"/>
    <w:tmpl w:val="9A089314"/>
    <w:lvl w:ilvl="0" w:tplc="3EAA855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A334700"/>
    <w:multiLevelType w:val="hybridMultilevel"/>
    <w:tmpl w:val="BB22AADA"/>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1">
    <w:nsid w:val="289B05F9"/>
    <w:multiLevelType w:val="hybridMultilevel"/>
    <w:tmpl w:val="9F0E7D4E"/>
    <w:lvl w:ilvl="0" w:tplc="12F0E6B2">
      <w:numFmt w:val="bullet"/>
      <w:lvlText w:val="•"/>
      <w:lvlJc w:val="left"/>
      <w:pPr>
        <w:ind w:left="1571" w:hanging="360"/>
      </w:pPr>
      <w:rPr>
        <w:rFonts w:ascii="Times New Roman" w:eastAsia="Times New Roman" w:hAnsi="Times New Roman" w:cs="Times New Roman" w:hint="default"/>
        <w:b w:val="0"/>
        <w:i w:val="0"/>
        <w:color w:val="auto"/>
        <w:sz w:val="24"/>
        <w:szCs w:val="24"/>
        <w:u w:val="none"/>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2">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3">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8D20E7A"/>
    <w:multiLevelType w:val="multilevel"/>
    <w:tmpl w:val="5B94B43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7">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8AA602C"/>
    <w:multiLevelType w:val="hybridMultilevel"/>
    <w:tmpl w:val="1F4CF52C"/>
    <w:lvl w:ilvl="0" w:tplc="390E351C">
      <w:start w:val="1"/>
      <w:numFmt w:val="decimal"/>
      <w:lvlText w:val="%1."/>
      <w:lvlJc w:val="left"/>
      <w:pPr>
        <w:ind w:left="1080" w:hanging="360"/>
      </w:pPr>
      <w:rPr>
        <w:rFonts w:hint="default"/>
        <w:b/>
        <w:color w:val="000000" w:themeColor="text1"/>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1920E35"/>
    <w:multiLevelType w:val="multilevel"/>
    <w:tmpl w:val="BFEC5DCE"/>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nsid w:val="5C0451B5"/>
    <w:multiLevelType w:val="hybridMultilevel"/>
    <w:tmpl w:val="8DBCDAF0"/>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2">
    <w:nsid w:val="62CF5EF7"/>
    <w:multiLevelType w:val="multilevel"/>
    <w:tmpl w:val="DC263D64"/>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50A0683"/>
    <w:multiLevelType w:val="hybridMultilevel"/>
    <w:tmpl w:val="610A30F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B2E23B2"/>
    <w:multiLevelType w:val="hybridMultilevel"/>
    <w:tmpl w:val="679C68C4"/>
    <w:lvl w:ilvl="0" w:tplc="0419000B">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6">
    <w:nsid w:val="6B501A33"/>
    <w:multiLevelType w:val="hybridMultilevel"/>
    <w:tmpl w:val="80141AD4"/>
    <w:lvl w:ilvl="0" w:tplc="04190001">
      <w:start w:val="1"/>
      <w:numFmt w:val="bullet"/>
      <w:lvlText w:val=""/>
      <w:lvlJc w:val="left"/>
      <w:pPr>
        <w:tabs>
          <w:tab w:val="num" w:pos="1424"/>
        </w:tabs>
        <w:ind w:left="1424" w:hanging="360"/>
      </w:pPr>
      <w:rPr>
        <w:rFonts w:ascii="Symbol" w:hAnsi="Symbol" w:hint="default"/>
      </w:rPr>
    </w:lvl>
    <w:lvl w:ilvl="1" w:tplc="04190003" w:tentative="1">
      <w:start w:val="1"/>
      <w:numFmt w:val="bullet"/>
      <w:lvlText w:val="o"/>
      <w:lvlJc w:val="left"/>
      <w:pPr>
        <w:tabs>
          <w:tab w:val="num" w:pos="2144"/>
        </w:tabs>
        <w:ind w:left="2144" w:hanging="360"/>
      </w:pPr>
      <w:rPr>
        <w:rFonts w:ascii="Courier New" w:hAnsi="Courier New" w:cs="Courier New" w:hint="default"/>
      </w:rPr>
    </w:lvl>
    <w:lvl w:ilvl="2" w:tplc="04190005" w:tentative="1">
      <w:start w:val="1"/>
      <w:numFmt w:val="bullet"/>
      <w:lvlText w:val=""/>
      <w:lvlJc w:val="left"/>
      <w:pPr>
        <w:tabs>
          <w:tab w:val="num" w:pos="2864"/>
        </w:tabs>
        <w:ind w:left="2864" w:hanging="360"/>
      </w:pPr>
      <w:rPr>
        <w:rFonts w:ascii="Wingdings" w:hAnsi="Wingdings" w:hint="default"/>
      </w:rPr>
    </w:lvl>
    <w:lvl w:ilvl="3" w:tplc="04190001" w:tentative="1">
      <w:start w:val="1"/>
      <w:numFmt w:val="bullet"/>
      <w:lvlText w:val=""/>
      <w:lvlJc w:val="left"/>
      <w:pPr>
        <w:tabs>
          <w:tab w:val="num" w:pos="3584"/>
        </w:tabs>
        <w:ind w:left="3584" w:hanging="360"/>
      </w:pPr>
      <w:rPr>
        <w:rFonts w:ascii="Symbol" w:hAnsi="Symbol" w:hint="default"/>
      </w:rPr>
    </w:lvl>
    <w:lvl w:ilvl="4" w:tplc="04190003" w:tentative="1">
      <w:start w:val="1"/>
      <w:numFmt w:val="bullet"/>
      <w:lvlText w:val="o"/>
      <w:lvlJc w:val="left"/>
      <w:pPr>
        <w:tabs>
          <w:tab w:val="num" w:pos="4304"/>
        </w:tabs>
        <w:ind w:left="4304" w:hanging="360"/>
      </w:pPr>
      <w:rPr>
        <w:rFonts w:ascii="Courier New" w:hAnsi="Courier New" w:cs="Courier New" w:hint="default"/>
      </w:rPr>
    </w:lvl>
    <w:lvl w:ilvl="5" w:tplc="04190005" w:tentative="1">
      <w:start w:val="1"/>
      <w:numFmt w:val="bullet"/>
      <w:lvlText w:val=""/>
      <w:lvlJc w:val="left"/>
      <w:pPr>
        <w:tabs>
          <w:tab w:val="num" w:pos="5024"/>
        </w:tabs>
        <w:ind w:left="5024" w:hanging="360"/>
      </w:pPr>
      <w:rPr>
        <w:rFonts w:ascii="Wingdings" w:hAnsi="Wingdings" w:hint="default"/>
      </w:rPr>
    </w:lvl>
    <w:lvl w:ilvl="6" w:tplc="04190001" w:tentative="1">
      <w:start w:val="1"/>
      <w:numFmt w:val="bullet"/>
      <w:lvlText w:val=""/>
      <w:lvlJc w:val="left"/>
      <w:pPr>
        <w:tabs>
          <w:tab w:val="num" w:pos="5744"/>
        </w:tabs>
        <w:ind w:left="5744" w:hanging="360"/>
      </w:pPr>
      <w:rPr>
        <w:rFonts w:ascii="Symbol" w:hAnsi="Symbol" w:hint="default"/>
      </w:rPr>
    </w:lvl>
    <w:lvl w:ilvl="7" w:tplc="04190003" w:tentative="1">
      <w:start w:val="1"/>
      <w:numFmt w:val="bullet"/>
      <w:lvlText w:val="o"/>
      <w:lvlJc w:val="left"/>
      <w:pPr>
        <w:tabs>
          <w:tab w:val="num" w:pos="6464"/>
        </w:tabs>
        <w:ind w:left="6464" w:hanging="360"/>
      </w:pPr>
      <w:rPr>
        <w:rFonts w:ascii="Courier New" w:hAnsi="Courier New" w:cs="Courier New" w:hint="default"/>
      </w:rPr>
    </w:lvl>
    <w:lvl w:ilvl="8" w:tplc="04190005" w:tentative="1">
      <w:start w:val="1"/>
      <w:numFmt w:val="bullet"/>
      <w:lvlText w:val=""/>
      <w:lvlJc w:val="left"/>
      <w:pPr>
        <w:tabs>
          <w:tab w:val="num" w:pos="7184"/>
        </w:tabs>
        <w:ind w:left="7184" w:hanging="360"/>
      </w:pPr>
      <w:rPr>
        <w:rFonts w:ascii="Wingdings" w:hAnsi="Wingdings" w:hint="default"/>
      </w:rPr>
    </w:lvl>
  </w:abstractNum>
  <w:abstractNum w:abstractNumId="27">
    <w:nsid w:val="6D120F4E"/>
    <w:multiLevelType w:val="hybridMultilevel"/>
    <w:tmpl w:val="C2F60C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3ED0CA0"/>
    <w:multiLevelType w:val="hybridMultilevel"/>
    <w:tmpl w:val="032AB0FE"/>
    <w:lvl w:ilvl="0" w:tplc="04190001">
      <w:start w:val="1"/>
      <w:numFmt w:val="bullet"/>
      <w:lvlText w:val=""/>
      <w:lvlJc w:val="left"/>
      <w:pPr>
        <w:tabs>
          <w:tab w:val="num" w:pos="1789"/>
        </w:tabs>
        <w:ind w:left="1789" w:hanging="360"/>
      </w:pPr>
      <w:rPr>
        <w:rFonts w:ascii="Symbol" w:hAnsi="Symbol" w:hint="default"/>
      </w:rPr>
    </w:lvl>
    <w:lvl w:ilvl="1" w:tplc="04190003" w:tentative="1">
      <w:start w:val="1"/>
      <w:numFmt w:val="bullet"/>
      <w:lvlText w:val="o"/>
      <w:lvlJc w:val="left"/>
      <w:pPr>
        <w:tabs>
          <w:tab w:val="num" w:pos="2509"/>
        </w:tabs>
        <w:ind w:left="2509" w:hanging="360"/>
      </w:pPr>
      <w:rPr>
        <w:rFonts w:ascii="Courier New" w:hAnsi="Courier New" w:cs="Courier New" w:hint="default"/>
      </w:rPr>
    </w:lvl>
    <w:lvl w:ilvl="2" w:tplc="04190005" w:tentative="1">
      <w:start w:val="1"/>
      <w:numFmt w:val="bullet"/>
      <w:lvlText w:val=""/>
      <w:lvlJc w:val="left"/>
      <w:pPr>
        <w:tabs>
          <w:tab w:val="num" w:pos="3229"/>
        </w:tabs>
        <w:ind w:left="3229" w:hanging="360"/>
      </w:pPr>
      <w:rPr>
        <w:rFonts w:ascii="Wingdings" w:hAnsi="Wingdings" w:hint="default"/>
      </w:rPr>
    </w:lvl>
    <w:lvl w:ilvl="3" w:tplc="04190001" w:tentative="1">
      <w:start w:val="1"/>
      <w:numFmt w:val="bullet"/>
      <w:lvlText w:val=""/>
      <w:lvlJc w:val="left"/>
      <w:pPr>
        <w:tabs>
          <w:tab w:val="num" w:pos="3949"/>
        </w:tabs>
        <w:ind w:left="3949" w:hanging="360"/>
      </w:pPr>
      <w:rPr>
        <w:rFonts w:ascii="Symbol" w:hAnsi="Symbol" w:hint="default"/>
      </w:rPr>
    </w:lvl>
    <w:lvl w:ilvl="4" w:tplc="04190003" w:tentative="1">
      <w:start w:val="1"/>
      <w:numFmt w:val="bullet"/>
      <w:lvlText w:val="o"/>
      <w:lvlJc w:val="left"/>
      <w:pPr>
        <w:tabs>
          <w:tab w:val="num" w:pos="4669"/>
        </w:tabs>
        <w:ind w:left="4669" w:hanging="360"/>
      </w:pPr>
      <w:rPr>
        <w:rFonts w:ascii="Courier New" w:hAnsi="Courier New" w:cs="Courier New" w:hint="default"/>
      </w:rPr>
    </w:lvl>
    <w:lvl w:ilvl="5" w:tplc="04190005" w:tentative="1">
      <w:start w:val="1"/>
      <w:numFmt w:val="bullet"/>
      <w:lvlText w:val=""/>
      <w:lvlJc w:val="left"/>
      <w:pPr>
        <w:tabs>
          <w:tab w:val="num" w:pos="5389"/>
        </w:tabs>
        <w:ind w:left="5389" w:hanging="360"/>
      </w:pPr>
      <w:rPr>
        <w:rFonts w:ascii="Wingdings" w:hAnsi="Wingdings" w:hint="default"/>
      </w:rPr>
    </w:lvl>
    <w:lvl w:ilvl="6" w:tplc="04190001" w:tentative="1">
      <w:start w:val="1"/>
      <w:numFmt w:val="bullet"/>
      <w:lvlText w:val=""/>
      <w:lvlJc w:val="left"/>
      <w:pPr>
        <w:tabs>
          <w:tab w:val="num" w:pos="6109"/>
        </w:tabs>
        <w:ind w:left="6109" w:hanging="360"/>
      </w:pPr>
      <w:rPr>
        <w:rFonts w:ascii="Symbol" w:hAnsi="Symbol" w:hint="default"/>
      </w:rPr>
    </w:lvl>
    <w:lvl w:ilvl="7" w:tplc="04190003" w:tentative="1">
      <w:start w:val="1"/>
      <w:numFmt w:val="bullet"/>
      <w:lvlText w:val="o"/>
      <w:lvlJc w:val="left"/>
      <w:pPr>
        <w:tabs>
          <w:tab w:val="num" w:pos="6829"/>
        </w:tabs>
        <w:ind w:left="6829" w:hanging="360"/>
      </w:pPr>
      <w:rPr>
        <w:rFonts w:ascii="Courier New" w:hAnsi="Courier New" w:cs="Courier New" w:hint="default"/>
      </w:rPr>
    </w:lvl>
    <w:lvl w:ilvl="8" w:tplc="04190005" w:tentative="1">
      <w:start w:val="1"/>
      <w:numFmt w:val="bullet"/>
      <w:lvlText w:val=""/>
      <w:lvlJc w:val="left"/>
      <w:pPr>
        <w:tabs>
          <w:tab w:val="num" w:pos="7549"/>
        </w:tabs>
        <w:ind w:left="7549" w:hanging="360"/>
      </w:pPr>
      <w:rPr>
        <w:rFonts w:ascii="Wingdings" w:hAnsi="Wingdings" w:hint="default"/>
      </w:rPr>
    </w:lvl>
  </w:abstractNum>
  <w:abstractNum w:abstractNumId="29">
    <w:nsid w:val="7AEB4C00"/>
    <w:multiLevelType w:val="multilevel"/>
    <w:tmpl w:val="FE1076F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7B8A1F7B"/>
    <w:multiLevelType w:val="hybridMultilevel"/>
    <w:tmpl w:val="D4E282C2"/>
    <w:lvl w:ilvl="0" w:tplc="C4404E76">
      <w:start w:val="1"/>
      <w:numFmt w:val="bullet"/>
      <w:lvlText w:val=""/>
      <w:lvlJc w:val="left"/>
      <w:pPr>
        <w:ind w:left="1571" w:hanging="360"/>
      </w:pPr>
      <w:rPr>
        <w:rFonts w:ascii="Symbol" w:hAnsi="Symbol" w:hint="default"/>
        <w:b w:val="0"/>
        <w:i w:val="0"/>
        <w:color w:val="auto"/>
        <w:sz w:val="24"/>
        <w:szCs w:val="24"/>
        <w:u w:val="none"/>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31">
    <w:nsid w:val="7BBF2631"/>
    <w:multiLevelType w:val="multilevel"/>
    <w:tmpl w:val="0419001F"/>
    <w:lvl w:ilvl="0">
      <w:start w:val="1"/>
      <w:numFmt w:val="decimal"/>
      <w:lvlText w:val="%1."/>
      <w:lvlJc w:val="left"/>
      <w:pPr>
        <w:ind w:left="360" w:hanging="360"/>
      </w:pPr>
    </w:lvl>
    <w:lvl w:ilvl="1">
      <w:start w:val="1"/>
      <w:numFmt w:val="decimal"/>
      <w:lvlText w:val="%1.%2."/>
      <w:lvlJc w:val="left"/>
      <w:pPr>
        <w:ind w:left="114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2"/>
  </w:num>
  <w:num w:numId="3">
    <w:abstractNumId w:val="16"/>
  </w:num>
  <w:num w:numId="4">
    <w:abstractNumId w:val="15"/>
  </w:num>
  <w:num w:numId="5">
    <w:abstractNumId w:val="13"/>
  </w:num>
  <w:num w:numId="6">
    <w:abstractNumId w:val="8"/>
  </w:num>
  <w:num w:numId="7">
    <w:abstractNumId w:val="3"/>
  </w:num>
  <w:num w:numId="8">
    <w:abstractNumId w:val="23"/>
  </w:num>
  <w:num w:numId="9">
    <w:abstractNumId w:val="19"/>
  </w:num>
  <w:num w:numId="10">
    <w:abstractNumId w:val="17"/>
  </w:num>
  <w:num w:numId="11">
    <w:abstractNumId w:val="2"/>
  </w:num>
  <w:num w:numId="12">
    <w:abstractNumId w:val="32"/>
  </w:num>
  <w:num w:numId="13">
    <w:abstractNumId w:val="10"/>
  </w:num>
  <w:num w:numId="14">
    <w:abstractNumId w:val="14"/>
  </w:num>
  <w:num w:numId="15">
    <w:abstractNumId w:val="1"/>
  </w:num>
  <w:num w:numId="16">
    <w:abstractNumId w:val="20"/>
  </w:num>
  <w:num w:numId="17">
    <w:abstractNumId w:val="28"/>
  </w:num>
  <w:num w:numId="18">
    <w:abstractNumId w:val="26"/>
  </w:num>
  <w:num w:numId="19">
    <w:abstractNumId w:val="9"/>
  </w:num>
  <w:num w:numId="20">
    <w:abstractNumId w:val="21"/>
  </w:num>
  <w:num w:numId="21">
    <w:abstractNumId w:val="29"/>
  </w:num>
  <w:num w:numId="22">
    <w:abstractNumId w:val="4"/>
  </w:num>
  <w:num w:numId="23">
    <w:abstractNumId w:val="22"/>
  </w:num>
  <w:num w:numId="24">
    <w:abstractNumId w:val="30"/>
  </w:num>
  <w:num w:numId="25">
    <w:abstractNumId w:val="11"/>
  </w:num>
  <w:num w:numId="26">
    <w:abstractNumId w:val="25"/>
  </w:num>
  <w:num w:numId="27">
    <w:abstractNumId w:val="18"/>
  </w:num>
  <w:num w:numId="28">
    <w:abstractNumId w:val="27"/>
  </w:num>
  <w:num w:numId="29">
    <w:abstractNumId w:val="24"/>
  </w:num>
  <w:num w:numId="30">
    <w:abstractNumId w:val="6"/>
  </w:num>
  <w:num w:numId="31">
    <w:abstractNumId w:val="5"/>
  </w:num>
  <w:num w:numId="32">
    <w:abstractNumId w:val="31"/>
  </w:num>
  <w:num w:numId="33">
    <w:abstractNumId w:val="7"/>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FD2"/>
    <w:rsid w:val="000015FD"/>
    <w:rsid w:val="00003ADD"/>
    <w:rsid w:val="00003D96"/>
    <w:rsid w:val="00003DB2"/>
    <w:rsid w:val="00004435"/>
    <w:rsid w:val="00004F7A"/>
    <w:rsid w:val="00005130"/>
    <w:rsid w:val="00005964"/>
    <w:rsid w:val="0000612B"/>
    <w:rsid w:val="00006337"/>
    <w:rsid w:val="000068DE"/>
    <w:rsid w:val="00006A0B"/>
    <w:rsid w:val="000070F4"/>
    <w:rsid w:val="00007103"/>
    <w:rsid w:val="00007158"/>
    <w:rsid w:val="00007772"/>
    <w:rsid w:val="00010C84"/>
    <w:rsid w:val="000113D2"/>
    <w:rsid w:val="0001183A"/>
    <w:rsid w:val="00011B86"/>
    <w:rsid w:val="00011FC6"/>
    <w:rsid w:val="00012403"/>
    <w:rsid w:val="00012741"/>
    <w:rsid w:val="0001288B"/>
    <w:rsid w:val="00012B63"/>
    <w:rsid w:val="00012E1E"/>
    <w:rsid w:val="00013172"/>
    <w:rsid w:val="00013559"/>
    <w:rsid w:val="000145E6"/>
    <w:rsid w:val="000152FF"/>
    <w:rsid w:val="00015654"/>
    <w:rsid w:val="00015667"/>
    <w:rsid w:val="000169B3"/>
    <w:rsid w:val="00016EA0"/>
    <w:rsid w:val="0001760B"/>
    <w:rsid w:val="00017C44"/>
    <w:rsid w:val="0002033B"/>
    <w:rsid w:val="0002083D"/>
    <w:rsid w:val="000217A5"/>
    <w:rsid w:val="000219D7"/>
    <w:rsid w:val="00021E0E"/>
    <w:rsid w:val="00021E96"/>
    <w:rsid w:val="0002225C"/>
    <w:rsid w:val="00022817"/>
    <w:rsid w:val="000240BA"/>
    <w:rsid w:val="00024514"/>
    <w:rsid w:val="000245DC"/>
    <w:rsid w:val="000247AD"/>
    <w:rsid w:val="00024F58"/>
    <w:rsid w:val="00025510"/>
    <w:rsid w:val="00025CA8"/>
    <w:rsid w:val="00025DCB"/>
    <w:rsid w:val="00026A7B"/>
    <w:rsid w:val="000270F7"/>
    <w:rsid w:val="00031A21"/>
    <w:rsid w:val="00031A25"/>
    <w:rsid w:val="00031A95"/>
    <w:rsid w:val="0003219C"/>
    <w:rsid w:val="00032E5D"/>
    <w:rsid w:val="0003308B"/>
    <w:rsid w:val="00034287"/>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84C"/>
    <w:rsid w:val="00043AA8"/>
    <w:rsid w:val="00043D12"/>
    <w:rsid w:val="000444B5"/>
    <w:rsid w:val="00044B56"/>
    <w:rsid w:val="00044C82"/>
    <w:rsid w:val="00045CFD"/>
    <w:rsid w:val="00045F46"/>
    <w:rsid w:val="00046098"/>
    <w:rsid w:val="000464A5"/>
    <w:rsid w:val="0004669C"/>
    <w:rsid w:val="000477FF"/>
    <w:rsid w:val="00047D02"/>
    <w:rsid w:val="000505FB"/>
    <w:rsid w:val="00050A84"/>
    <w:rsid w:val="00050BF3"/>
    <w:rsid w:val="0005137A"/>
    <w:rsid w:val="000517B6"/>
    <w:rsid w:val="00051FE5"/>
    <w:rsid w:val="0005278D"/>
    <w:rsid w:val="00052955"/>
    <w:rsid w:val="00053A3B"/>
    <w:rsid w:val="0005499A"/>
    <w:rsid w:val="00055ABC"/>
    <w:rsid w:val="00060227"/>
    <w:rsid w:val="00060476"/>
    <w:rsid w:val="000618BD"/>
    <w:rsid w:val="00062215"/>
    <w:rsid w:val="0006272F"/>
    <w:rsid w:val="00062B21"/>
    <w:rsid w:val="00062B26"/>
    <w:rsid w:val="00062FB7"/>
    <w:rsid w:val="00063606"/>
    <w:rsid w:val="00063B4D"/>
    <w:rsid w:val="0006408F"/>
    <w:rsid w:val="00064479"/>
    <w:rsid w:val="00064D94"/>
    <w:rsid w:val="000650CE"/>
    <w:rsid w:val="0006528A"/>
    <w:rsid w:val="000665A9"/>
    <w:rsid w:val="00066E95"/>
    <w:rsid w:val="000673A9"/>
    <w:rsid w:val="00067551"/>
    <w:rsid w:val="0007008E"/>
    <w:rsid w:val="000716EA"/>
    <w:rsid w:val="00071B43"/>
    <w:rsid w:val="00072049"/>
    <w:rsid w:val="00072C53"/>
    <w:rsid w:val="00074E4F"/>
    <w:rsid w:val="00075A27"/>
    <w:rsid w:val="0007665D"/>
    <w:rsid w:val="000774FB"/>
    <w:rsid w:val="00077C26"/>
    <w:rsid w:val="00077CC6"/>
    <w:rsid w:val="00077DA8"/>
    <w:rsid w:val="00077DB6"/>
    <w:rsid w:val="0008024E"/>
    <w:rsid w:val="000813F5"/>
    <w:rsid w:val="000814EB"/>
    <w:rsid w:val="00081B96"/>
    <w:rsid w:val="00081E46"/>
    <w:rsid w:val="000836CE"/>
    <w:rsid w:val="0008383D"/>
    <w:rsid w:val="00083B9C"/>
    <w:rsid w:val="00085E62"/>
    <w:rsid w:val="00086030"/>
    <w:rsid w:val="00086080"/>
    <w:rsid w:val="00087242"/>
    <w:rsid w:val="00087469"/>
    <w:rsid w:val="00090B12"/>
    <w:rsid w:val="0009145E"/>
    <w:rsid w:val="00091808"/>
    <w:rsid w:val="00091E4F"/>
    <w:rsid w:val="000925EC"/>
    <w:rsid w:val="00092C35"/>
    <w:rsid w:val="000941A7"/>
    <w:rsid w:val="00094447"/>
    <w:rsid w:val="00094545"/>
    <w:rsid w:val="0009559C"/>
    <w:rsid w:val="0009652F"/>
    <w:rsid w:val="000A002A"/>
    <w:rsid w:val="000A0B88"/>
    <w:rsid w:val="000A1D65"/>
    <w:rsid w:val="000A2321"/>
    <w:rsid w:val="000A2FED"/>
    <w:rsid w:val="000A33E3"/>
    <w:rsid w:val="000A4981"/>
    <w:rsid w:val="000A56FE"/>
    <w:rsid w:val="000A5769"/>
    <w:rsid w:val="000A5DF9"/>
    <w:rsid w:val="000A7034"/>
    <w:rsid w:val="000A7B54"/>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190A"/>
    <w:rsid w:val="000C3BA2"/>
    <w:rsid w:val="000C3F60"/>
    <w:rsid w:val="000C403A"/>
    <w:rsid w:val="000C4292"/>
    <w:rsid w:val="000C4354"/>
    <w:rsid w:val="000C4DDB"/>
    <w:rsid w:val="000C598B"/>
    <w:rsid w:val="000C5AF4"/>
    <w:rsid w:val="000C6A5C"/>
    <w:rsid w:val="000C6B80"/>
    <w:rsid w:val="000C6CE6"/>
    <w:rsid w:val="000C7294"/>
    <w:rsid w:val="000C78CB"/>
    <w:rsid w:val="000C7A81"/>
    <w:rsid w:val="000D0512"/>
    <w:rsid w:val="000D0749"/>
    <w:rsid w:val="000D0B04"/>
    <w:rsid w:val="000D11FC"/>
    <w:rsid w:val="000D1CCF"/>
    <w:rsid w:val="000D2584"/>
    <w:rsid w:val="000D30D8"/>
    <w:rsid w:val="000D33DE"/>
    <w:rsid w:val="000D355B"/>
    <w:rsid w:val="000D4AD1"/>
    <w:rsid w:val="000D5DD8"/>
    <w:rsid w:val="000D63C4"/>
    <w:rsid w:val="000D6C60"/>
    <w:rsid w:val="000D6D41"/>
    <w:rsid w:val="000E114B"/>
    <w:rsid w:val="000E1727"/>
    <w:rsid w:val="000E47B5"/>
    <w:rsid w:val="000E4A6C"/>
    <w:rsid w:val="000E4B94"/>
    <w:rsid w:val="000E5036"/>
    <w:rsid w:val="000E5762"/>
    <w:rsid w:val="000E5AC2"/>
    <w:rsid w:val="000E6469"/>
    <w:rsid w:val="000E6E61"/>
    <w:rsid w:val="000E75AF"/>
    <w:rsid w:val="000E7609"/>
    <w:rsid w:val="000E7D1C"/>
    <w:rsid w:val="000F10F0"/>
    <w:rsid w:val="000F2E25"/>
    <w:rsid w:val="000F30D3"/>
    <w:rsid w:val="000F34B5"/>
    <w:rsid w:val="000F3761"/>
    <w:rsid w:val="000F3918"/>
    <w:rsid w:val="000F4051"/>
    <w:rsid w:val="000F44CD"/>
    <w:rsid w:val="000F4DBE"/>
    <w:rsid w:val="000F6029"/>
    <w:rsid w:val="000F64E0"/>
    <w:rsid w:val="000F6D9D"/>
    <w:rsid w:val="000F70CA"/>
    <w:rsid w:val="000F7999"/>
    <w:rsid w:val="000F7C22"/>
    <w:rsid w:val="000F7CB7"/>
    <w:rsid w:val="000F7FAC"/>
    <w:rsid w:val="00100E73"/>
    <w:rsid w:val="00102A3F"/>
    <w:rsid w:val="00102FFB"/>
    <w:rsid w:val="001031DC"/>
    <w:rsid w:val="001032EF"/>
    <w:rsid w:val="00103947"/>
    <w:rsid w:val="00103D4A"/>
    <w:rsid w:val="00103DDC"/>
    <w:rsid w:val="00104F5B"/>
    <w:rsid w:val="00105427"/>
    <w:rsid w:val="001059FE"/>
    <w:rsid w:val="00105B16"/>
    <w:rsid w:val="00106158"/>
    <w:rsid w:val="00106606"/>
    <w:rsid w:val="00110449"/>
    <w:rsid w:val="001105A9"/>
    <w:rsid w:val="001112EE"/>
    <w:rsid w:val="001117EF"/>
    <w:rsid w:val="001137D2"/>
    <w:rsid w:val="00115B14"/>
    <w:rsid w:val="00117074"/>
    <w:rsid w:val="00117585"/>
    <w:rsid w:val="001178A0"/>
    <w:rsid w:val="00117A62"/>
    <w:rsid w:val="0012061F"/>
    <w:rsid w:val="0012063A"/>
    <w:rsid w:val="00120AC5"/>
    <w:rsid w:val="0012314F"/>
    <w:rsid w:val="00123CE3"/>
    <w:rsid w:val="00124065"/>
    <w:rsid w:val="00124824"/>
    <w:rsid w:val="00124D3C"/>
    <w:rsid w:val="00125040"/>
    <w:rsid w:val="001254A2"/>
    <w:rsid w:val="0012567C"/>
    <w:rsid w:val="001269E8"/>
    <w:rsid w:val="00126E4D"/>
    <w:rsid w:val="001302BB"/>
    <w:rsid w:val="00130F98"/>
    <w:rsid w:val="001319D2"/>
    <w:rsid w:val="00132515"/>
    <w:rsid w:val="00132F40"/>
    <w:rsid w:val="00133C00"/>
    <w:rsid w:val="00133DDF"/>
    <w:rsid w:val="00133E76"/>
    <w:rsid w:val="0013433D"/>
    <w:rsid w:val="0013535C"/>
    <w:rsid w:val="00136120"/>
    <w:rsid w:val="00136280"/>
    <w:rsid w:val="001364E3"/>
    <w:rsid w:val="001366D2"/>
    <w:rsid w:val="00140659"/>
    <w:rsid w:val="001415CD"/>
    <w:rsid w:val="00141FF6"/>
    <w:rsid w:val="00142554"/>
    <w:rsid w:val="00142D18"/>
    <w:rsid w:val="00143334"/>
    <w:rsid w:val="001443F8"/>
    <w:rsid w:val="00144FDE"/>
    <w:rsid w:val="00145569"/>
    <w:rsid w:val="001455B4"/>
    <w:rsid w:val="00145A0B"/>
    <w:rsid w:val="00145C7B"/>
    <w:rsid w:val="00146668"/>
    <w:rsid w:val="00147215"/>
    <w:rsid w:val="001508A8"/>
    <w:rsid w:val="00150B22"/>
    <w:rsid w:val="00151068"/>
    <w:rsid w:val="00151175"/>
    <w:rsid w:val="0015176A"/>
    <w:rsid w:val="00151D90"/>
    <w:rsid w:val="0015223B"/>
    <w:rsid w:val="00152302"/>
    <w:rsid w:val="0015309D"/>
    <w:rsid w:val="0015388C"/>
    <w:rsid w:val="00153894"/>
    <w:rsid w:val="00153E6A"/>
    <w:rsid w:val="00154B7D"/>
    <w:rsid w:val="00155C89"/>
    <w:rsid w:val="0015685F"/>
    <w:rsid w:val="00156A15"/>
    <w:rsid w:val="0015737F"/>
    <w:rsid w:val="00157874"/>
    <w:rsid w:val="00160678"/>
    <w:rsid w:val="00160A5D"/>
    <w:rsid w:val="00160D4F"/>
    <w:rsid w:val="00160E8B"/>
    <w:rsid w:val="00161753"/>
    <w:rsid w:val="00161DA8"/>
    <w:rsid w:val="00162873"/>
    <w:rsid w:val="00162E6C"/>
    <w:rsid w:val="00162E75"/>
    <w:rsid w:val="0016399E"/>
    <w:rsid w:val="0016413D"/>
    <w:rsid w:val="001641EE"/>
    <w:rsid w:val="00164C84"/>
    <w:rsid w:val="001658FF"/>
    <w:rsid w:val="001659DC"/>
    <w:rsid w:val="00165AE4"/>
    <w:rsid w:val="00165BAE"/>
    <w:rsid w:val="001665E3"/>
    <w:rsid w:val="00166E7E"/>
    <w:rsid w:val="001675F9"/>
    <w:rsid w:val="00170526"/>
    <w:rsid w:val="00170EBF"/>
    <w:rsid w:val="00171E61"/>
    <w:rsid w:val="00171E86"/>
    <w:rsid w:val="00172B27"/>
    <w:rsid w:val="00173D8D"/>
    <w:rsid w:val="00173F86"/>
    <w:rsid w:val="00173FE9"/>
    <w:rsid w:val="0017403B"/>
    <w:rsid w:val="00174938"/>
    <w:rsid w:val="001764BA"/>
    <w:rsid w:val="00176865"/>
    <w:rsid w:val="001772FA"/>
    <w:rsid w:val="00180A8D"/>
    <w:rsid w:val="00181083"/>
    <w:rsid w:val="00181590"/>
    <w:rsid w:val="00181D33"/>
    <w:rsid w:val="00181FD6"/>
    <w:rsid w:val="0018322C"/>
    <w:rsid w:val="0018406A"/>
    <w:rsid w:val="001841DC"/>
    <w:rsid w:val="00184DA8"/>
    <w:rsid w:val="00184E87"/>
    <w:rsid w:val="00184F87"/>
    <w:rsid w:val="001869E4"/>
    <w:rsid w:val="00187B29"/>
    <w:rsid w:val="001908BD"/>
    <w:rsid w:val="00190F42"/>
    <w:rsid w:val="00191D66"/>
    <w:rsid w:val="00192577"/>
    <w:rsid w:val="001926B6"/>
    <w:rsid w:val="0019273E"/>
    <w:rsid w:val="001927E9"/>
    <w:rsid w:val="001934B9"/>
    <w:rsid w:val="00193CAF"/>
    <w:rsid w:val="0019440B"/>
    <w:rsid w:val="0019456D"/>
    <w:rsid w:val="00194666"/>
    <w:rsid w:val="00194D4C"/>
    <w:rsid w:val="00195AD0"/>
    <w:rsid w:val="00195BFC"/>
    <w:rsid w:val="00196F5E"/>
    <w:rsid w:val="00197002"/>
    <w:rsid w:val="0019753F"/>
    <w:rsid w:val="001978D4"/>
    <w:rsid w:val="001A02CA"/>
    <w:rsid w:val="001A0730"/>
    <w:rsid w:val="001A1CB0"/>
    <w:rsid w:val="001A26C7"/>
    <w:rsid w:val="001A28E0"/>
    <w:rsid w:val="001A2A54"/>
    <w:rsid w:val="001A32F8"/>
    <w:rsid w:val="001A3525"/>
    <w:rsid w:val="001A3960"/>
    <w:rsid w:val="001A3A11"/>
    <w:rsid w:val="001A3CAA"/>
    <w:rsid w:val="001A41B7"/>
    <w:rsid w:val="001A45A2"/>
    <w:rsid w:val="001A4B91"/>
    <w:rsid w:val="001A550C"/>
    <w:rsid w:val="001A593B"/>
    <w:rsid w:val="001A62EF"/>
    <w:rsid w:val="001A7164"/>
    <w:rsid w:val="001A749E"/>
    <w:rsid w:val="001A75FB"/>
    <w:rsid w:val="001A7A53"/>
    <w:rsid w:val="001B0314"/>
    <w:rsid w:val="001B0773"/>
    <w:rsid w:val="001B0BFB"/>
    <w:rsid w:val="001B11D8"/>
    <w:rsid w:val="001B1EBD"/>
    <w:rsid w:val="001B54DB"/>
    <w:rsid w:val="001B5CAA"/>
    <w:rsid w:val="001B639F"/>
    <w:rsid w:val="001B68FC"/>
    <w:rsid w:val="001B6F0F"/>
    <w:rsid w:val="001C08A6"/>
    <w:rsid w:val="001C0B61"/>
    <w:rsid w:val="001C0EE0"/>
    <w:rsid w:val="001C1580"/>
    <w:rsid w:val="001C1D40"/>
    <w:rsid w:val="001C2058"/>
    <w:rsid w:val="001C2444"/>
    <w:rsid w:val="001C2BB4"/>
    <w:rsid w:val="001C333C"/>
    <w:rsid w:val="001C3713"/>
    <w:rsid w:val="001C3A76"/>
    <w:rsid w:val="001C44C7"/>
    <w:rsid w:val="001C49E4"/>
    <w:rsid w:val="001C5025"/>
    <w:rsid w:val="001C589E"/>
    <w:rsid w:val="001C6503"/>
    <w:rsid w:val="001C6966"/>
    <w:rsid w:val="001C6E71"/>
    <w:rsid w:val="001C717A"/>
    <w:rsid w:val="001C7598"/>
    <w:rsid w:val="001C7641"/>
    <w:rsid w:val="001C7C8A"/>
    <w:rsid w:val="001D0E7F"/>
    <w:rsid w:val="001D0F12"/>
    <w:rsid w:val="001D1994"/>
    <w:rsid w:val="001D2036"/>
    <w:rsid w:val="001D4B19"/>
    <w:rsid w:val="001D529C"/>
    <w:rsid w:val="001D5925"/>
    <w:rsid w:val="001D5A7D"/>
    <w:rsid w:val="001D6738"/>
    <w:rsid w:val="001D6DAB"/>
    <w:rsid w:val="001D7BF9"/>
    <w:rsid w:val="001E0312"/>
    <w:rsid w:val="001E0554"/>
    <w:rsid w:val="001E091D"/>
    <w:rsid w:val="001E09F4"/>
    <w:rsid w:val="001E15CE"/>
    <w:rsid w:val="001E15FE"/>
    <w:rsid w:val="001E1617"/>
    <w:rsid w:val="001E1837"/>
    <w:rsid w:val="001E2BC7"/>
    <w:rsid w:val="001E3641"/>
    <w:rsid w:val="001E4104"/>
    <w:rsid w:val="001E42BD"/>
    <w:rsid w:val="001E43D8"/>
    <w:rsid w:val="001E4E1F"/>
    <w:rsid w:val="001E5199"/>
    <w:rsid w:val="001E5937"/>
    <w:rsid w:val="001E6689"/>
    <w:rsid w:val="001E7682"/>
    <w:rsid w:val="001E781B"/>
    <w:rsid w:val="001F07C2"/>
    <w:rsid w:val="001F08F2"/>
    <w:rsid w:val="001F0E0D"/>
    <w:rsid w:val="001F1559"/>
    <w:rsid w:val="001F158F"/>
    <w:rsid w:val="001F1C35"/>
    <w:rsid w:val="001F1ED7"/>
    <w:rsid w:val="001F231D"/>
    <w:rsid w:val="001F2ABD"/>
    <w:rsid w:val="001F3E29"/>
    <w:rsid w:val="001F4718"/>
    <w:rsid w:val="001F4B57"/>
    <w:rsid w:val="001F59D1"/>
    <w:rsid w:val="001F6A2F"/>
    <w:rsid w:val="0020007E"/>
    <w:rsid w:val="0020074D"/>
    <w:rsid w:val="00200C45"/>
    <w:rsid w:val="002024E6"/>
    <w:rsid w:val="00202DDB"/>
    <w:rsid w:val="00203253"/>
    <w:rsid w:val="00204029"/>
    <w:rsid w:val="00204EAA"/>
    <w:rsid w:val="002052EF"/>
    <w:rsid w:val="00205C0E"/>
    <w:rsid w:val="00205D6E"/>
    <w:rsid w:val="00207729"/>
    <w:rsid w:val="002102B5"/>
    <w:rsid w:val="00211629"/>
    <w:rsid w:val="00211751"/>
    <w:rsid w:val="0021187A"/>
    <w:rsid w:val="00211D51"/>
    <w:rsid w:val="00211FF1"/>
    <w:rsid w:val="00212365"/>
    <w:rsid w:val="00212CFD"/>
    <w:rsid w:val="002131F7"/>
    <w:rsid w:val="00213738"/>
    <w:rsid w:val="00214F4F"/>
    <w:rsid w:val="00215013"/>
    <w:rsid w:val="00215843"/>
    <w:rsid w:val="0021593D"/>
    <w:rsid w:val="00215EF9"/>
    <w:rsid w:val="00215F0A"/>
    <w:rsid w:val="002166A2"/>
    <w:rsid w:val="002167C1"/>
    <w:rsid w:val="00216CDD"/>
    <w:rsid w:val="00216E96"/>
    <w:rsid w:val="00217063"/>
    <w:rsid w:val="002177DB"/>
    <w:rsid w:val="00217843"/>
    <w:rsid w:val="00217A13"/>
    <w:rsid w:val="00217D22"/>
    <w:rsid w:val="0022009B"/>
    <w:rsid w:val="00220F67"/>
    <w:rsid w:val="00221DDA"/>
    <w:rsid w:val="00223241"/>
    <w:rsid w:val="002238ED"/>
    <w:rsid w:val="00224C83"/>
    <w:rsid w:val="00225711"/>
    <w:rsid w:val="002263F3"/>
    <w:rsid w:val="00226802"/>
    <w:rsid w:val="00226FAC"/>
    <w:rsid w:val="0023045B"/>
    <w:rsid w:val="00230C06"/>
    <w:rsid w:val="00230EE6"/>
    <w:rsid w:val="002311EF"/>
    <w:rsid w:val="00231789"/>
    <w:rsid w:val="002317BF"/>
    <w:rsid w:val="00231942"/>
    <w:rsid w:val="00231EC3"/>
    <w:rsid w:val="002328A8"/>
    <w:rsid w:val="00232965"/>
    <w:rsid w:val="00232BBB"/>
    <w:rsid w:val="0023390C"/>
    <w:rsid w:val="00234862"/>
    <w:rsid w:val="0023525B"/>
    <w:rsid w:val="00236666"/>
    <w:rsid w:val="00236717"/>
    <w:rsid w:val="002367AE"/>
    <w:rsid w:val="002368C7"/>
    <w:rsid w:val="00236A9C"/>
    <w:rsid w:val="00236B69"/>
    <w:rsid w:val="00236BBB"/>
    <w:rsid w:val="00237F73"/>
    <w:rsid w:val="00240819"/>
    <w:rsid w:val="00240994"/>
    <w:rsid w:val="00240B6E"/>
    <w:rsid w:val="00241A0F"/>
    <w:rsid w:val="00241E1D"/>
    <w:rsid w:val="00242C6E"/>
    <w:rsid w:val="002440E8"/>
    <w:rsid w:val="00244237"/>
    <w:rsid w:val="00244C0F"/>
    <w:rsid w:val="0024503C"/>
    <w:rsid w:val="00245794"/>
    <w:rsid w:val="002459CD"/>
    <w:rsid w:val="00247079"/>
    <w:rsid w:val="00247280"/>
    <w:rsid w:val="0024732A"/>
    <w:rsid w:val="0024734E"/>
    <w:rsid w:val="0024762A"/>
    <w:rsid w:val="002478C8"/>
    <w:rsid w:val="00247FE1"/>
    <w:rsid w:val="00251074"/>
    <w:rsid w:val="002518B9"/>
    <w:rsid w:val="00251F0D"/>
    <w:rsid w:val="0025228E"/>
    <w:rsid w:val="002534B0"/>
    <w:rsid w:val="002546E8"/>
    <w:rsid w:val="002548F4"/>
    <w:rsid w:val="00254B52"/>
    <w:rsid w:val="00254C14"/>
    <w:rsid w:val="002558EB"/>
    <w:rsid w:val="00257118"/>
    <w:rsid w:val="00257988"/>
    <w:rsid w:val="00257D24"/>
    <w:rsid w:val="00260046"/>
    <w:rsid w:val="002606EF"/>
    <w:rsid w:val="00260A12"/>
    <w:rsid w:val="00260C96"/>
    <w:rsid w:val="00260FFD"/>
    <w:rsid w:val="002610FD"/>
    <w:rsid w:val="00261E36"/>
    <w:rsid w:val="0026281F"/>
    <w:rsid w:val="0026392B"/>
    <w:rsid w:val="002663EC"/>
    <w:rsid w:val="0026725B"/>
    <w:rsid w:val="00267C79"/>
    <w:rsid w:val="00267E37"/>
    <w:rsid w:val="00270486"/>
    <w:rsid w:val="00270550"/>
    <w:rsid w:val="00270A7A"/>
    <w:rsid w:val="0027269C"/>
    <w:rsid w:val="00272738"/>
    <w:rsid w:val="00273FB6"/>
    <w:rsid w:val="00275FAD"/>
    <w:rsid w:val="00277394"/>
    <w:rsid w:val="00277676"/>
    <w:rsid w:val="00277DEB"/>
    <w:rsid w:val="00277F6E"/>
    <w:rsid w:val="00277F9A"/>
    <w:rsid w:val="002816C4"/>
    <w:rsid w:val="002818C4"/>
    <w:rsid w:val="002818EE"/>
    <w:rsid w:val="00281D8B"/>
    <w:rsid w:val="00281DC0"/>
    <w:rsid w:val="0028229F"/>
    <w:rsid w:val="00282699"/>
    <w:rsid w:val="002831C2"/>
    <w:rsid w:val="002839F3"/>
    <w:rsid w:val="00283C28"/>
    <w:rsid w:val="00283FCA"/>
    <w:rsid w:val="00284711"/>
    <w:rsid w:val="0028475D"/>
    <w:rsid w:val="00285787"/>
    <w:rsid w:val="00285AA2"/>
    <w:rsid w:val="00285AB1"/>
    <w:rsid w:val="0028631B"/>
    <w:rsid w:val="0028639A"/>
    <w:rsid w:val="0028645B"/>
    <w:rsid w:val="00286EA3"/>
    <w:rsid w:val="002875AD"/>
    <w:rsid w:val="0028765E"/>
    <w:rsid w:val="00290C51"/>
    <w:rsid w:val="00291DFB"/>
    <w:rsid w:val="00291F98"/>
    <w:rsid w:val="00292932"/>
    <w:rsid w:val="0029362B"/>
    <w:rsid w:val="002936B6"/>
    <w:rsid w:val="00294E25"/>
    <w:rsid w:val="0029597F"/>
    <w:rsid w:val="00295C1F"/>
    <w:rsid w:val="002979A3"/>
    <w:rsid w:val="00297E16"/>
    <w:rsid w:val="002A0015"/>
    <w:rsid w:val="002A06C4"/>
    <w:rsid w:val="002A07E7"/>
    <w:rsid w:val="002A089B"/>
    <w:rsid w:val="002A0BF2"/>
    <w:rsid w:val="002A0C4B"/>
    <w:rsid w:val="002A1C95"/>
    <w:rsid w:val="002A1DD9"/>
    <w:rsid w:val="002A2313"/>
    <w:rsid w:val="002A2FDF"/>
    <w:rsid w:val="002A4138"/>
    <w:rsid w:val="002A7746"/>
    <w:rsid w:val="002A7C01"/>
    <w:rsid w:val="002A7C10"/>
    <w:rsid w:val="002B02B7"/>
    <w:rsid w:val="002B13F4"/>
    <w:rsid w:val="002B19FE"/>
    <w:rsid w:val="002B2C66"/>
    <w:rsid w:val="002B2F8F"/>
    <w:rsid w:val="002B31F8"/>
    <w:rsid w:val="002B3CDD"/>
    <w:rsid w:val="002B46F5"/>
    <w:rsid w:val="002B4AF9"/>
    <w:rsid w:val="002B53DD"/>
    <w:rsid w:val="002B56AA"/>
    <w:rsid w:val="002B6868"/>
    <w:rsid w:val="002B6A4C"/>
    <w:rsid w:val="002B7167"/>
    <w:rsid w:val="002B7661"/>
    <w:rsid w:val="002C0FFD"/>
    <w:rsid w:val="002C171D"/>
    <w:rsid w:val="002C1B40"/>
    <w:rsid w:val="002C37A0"/>
    <w:rsid w:val="002C468C"/>
    <w:rsid w:val="002C4DA0"/>
    <w:rsid w:val="002C50DB"/>
    <w:rsid w:val="002C5AFA"/>
    <w:rsid w:val="002C5EDF"/>
    <w:rsid w:val="002C799B"/>
    <w:rsid w:val="002C7EFD"/>
    <w:rsid w:val="002D078B"/>
    <w:rsid w:val="002D18A6"/>
    <w:rsid w:val="002D2E4B"/>
    <w:rsid w:val="002D3318"/>
    <w:rsid w:val="002D3BDD"/>
    <w:rsid w:val="002D3F89"/>
    <w:rsid w:val="002D411C"/>
    <w:rsid w:val="002D4DFB"/>
    <w:rsid w:val="002D5801"/>
    <w:rsid w:val="002D68FF"/>
    <w:rsid w:val="002D7E0C"/>
    <w:rsid w:val="002E017E"/>
    <w:rsid w:val="002E0B5F"/>
    <w:rsid w:val="002E2543"/>
    <w:rsid w:val="002E2574"/>
    <w:rsid w:val="002E2C3B"/>
    <w:rsid w:val="002E2F7C"/>
    <w:rsid w:val="002E4F9A"/>
    <w:rsid w:val="002E57F5"/>
    <w:rsid w:val="002E5E30"/>
    <w:rsid w:val="002E6DD5"/>
    <w:rsid w:val="002E752D"/>
    <w:rsid w:val="002E7D86"/>
    <w:rsid w:val="002F0081"/>
    <w:rsid w:val="002F05EE"/>
    <w:rsid w:val="002F0620"/>
    <w:rsid w:val="002F07CC"/>
    <w:rsid w:val="002F09C8"/>
    <w:rsid w:val="002F0BFA"/>
    <w:rsid w:val="002F0EEB"/>
    <w:rsid w:val="002F1494"/>
    <w:rsid w:val="002F1B5F"/>
    <w:rsid w:val="002F1F5B"/>
    <w:rsid w:val="002F23FC"/>
    <w:rsid w:val="002F2E4D"/>
    <w:rsid w:val="002F2FB0"/>
    <w:rsid w:val="002F3451"/>
    <w:rsid w:val="002F424F"/>
    <w:rsid w:val="002F4CD5"/>
    <w:rsid w:val="002F53B7"/>
    <w:rsid w:val="002F542D"/>
    <w:rsid w:val="002F5D36"/>
    <w:rsid w:val="002F631F"/>
    <w:rsid w:val="002F64CE"/>
    <w:rsid w:val="002F6B6B"/>
    <w:rsid w:val="002F6F72"/>
    <w:rsid w:val="00300688"/>
    <w:rsid w:val="003013F7"/>
    <w:rsid w:val="00302314"/>
    <w:rsid w:val="00302AA2"/>
    <w:rsid w:val="00302ED4"/>
    <w:rsid w:val="00303B39"/>
    <w:rsid w:val="00303F67"/>
    <w:rsid w:val="00304F8D"/>
    <w:rsid w:val="003053B0"/>
    <w:rsid w:val="0030615A"/>
    <w:rsid w:val="0030684F"/>
    <w:rsid w:val="003069A8"/>
    <w:rsid w:val="003071A5"/>
    <w:rsid w:val="00307757"/>
    <w:rsid w:val="00307820"/>
    <w:rsid w:val="0030782C"/>
    <w:rsid w:val="00307B56"/>
    <w:rsid w:val="00311A6B"/>
    <w:rsid w:val="00311CFC"/>
    <w:rsid w:val="00312969"/>
    <w:rsid w:val="00313322"/>
    <w:rsid w:val="003137A4"/>
    <w:rsid w:val="00313C19"/>
    <w:rsid w:val="00314F42"/>
    <w:rsid w:val="0031564C"/>
    <w:rsid w:val="00315B77"/>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245A"/>
    <w:rsid w:val="003324C2"/>
    <w:rsid w:val="0033386F"/>
    <w:rsid w:val="00333D92"/>
    <w:rsid w:val="0033603E"/>
    <w:rsid w:val="00340193"/>
    <w:rsid w:val="003407B3"/>
    <w:rsid w:val="0034248A"/>
    <w:rsid w:val="00342719"/>
    <w:rsid w:val="00342B59"/>
    <w:rsid w:val="00344C0B"/>
    <w:rsid w:val="0035032C"/>
    <w:rsid w:val="00351BEF"/>
    <w:rsid w:val="0035331B"/>
    <w:rsid w:val="00353DEB"/>
    <w:rsid w:val="00354043"/>
    <w:rsid w:val="00354CAD"/>
    <w:rsid w:val="003552A3"/>
    <w:rsid w:val="003555DB"/>
    <w:rsid w:val="003557BE"/>
    <w:rsid w:val="00355847"/>
    <w:rsid w:val="00356ABB"/>
    <w:rsid w:val="0035795D"/>
    <w:rsid w:val="00357A69"/>
    <w:rsid w:val="00357FE3"/>
    <w:rsid w:val="003608DE"/>
    <w:rsid w:val="00360C7E"/>
    <w:rsid w:val="0036141E"/>
    <w:rsid w:val="00362360"/>
    <w:rsid w:val="0036257B"/>
    <w:rsid w:val="00362878"/>
    <w:rsid w:val="00362A29"/>
    <w:rsid w:val="00363A64"/>
    <w:rsid w:val="0036402C"/>
    <w:rsid w:val="00364471"/>
    <w:rsid w:val="00364887"/>
    <w:rsid w:val="003648D9"/>
    <w:rsid w:val="00364914"/>
    <w:rsid w:val="00365592"/>
    <w:rsid w:val="00365F1A"/>
    <w:rsid w:val="00366488"/>
    <w:rsid w:val="00366FE2"/>
    <w:rsid w:val="003671E5"/>
    <w:rsid w:val="003673C6"/>
    <w:rsid w:val="00370440"/>
    <w:rsid w:val="0037112D"/>
    <w:rsid w:val="00371438"/>
    <w:rsid w:val="003717C0"/>
    <w:rsid w:val="00371FC2"/>
    <w:rsid w:val="00373136"/>
    <w:rsid w:val="00373260"/>
    <w:rsid w:val="003739DB"/>
    <w:rsid w:val="003739DF"/>
    <w:rsid w:val="00375001"/>
    <w:rsid w:val="00376546"/>
    <w:rsid w:val="00377446"/>
    <w:rsid w:val="003812F8"/>
    <w:rsid w:val="003819EB"/>
    <w:rsid w:val="003819F9"/>
    <w:rsid w:val="00382824"/>
    <w:rsid w:val="003839B5"/>
    <w:rsid w:val="00384679"/>
    <w:rsid w:val="00384A85"/>
    <w:rsid w:val="00387147"/>
    <w:rsid w:val="00390158"/>
    <w:rsid w:val="0039216E"/>
    <w:rsid w:val="003925F0"/>
    <w:rsid w:val="003928F8"/>
    <w:rsid w:val="00392E3E"/>
    <w:rsid w:val="00394037"/>
    <w:rsid w:val="00394273"/>
    <w:rsid w:val="003943B2"/>
    <w:rsid w:val="00395935"/>
    <w:rsid w:val="00395F2E"/>
    <w:rsid w:val="0039658E"/>
    <w:rsid w:val="00396E4E"/>
    <w:rsid w:val="003A022D"/>
    <w:rsid w:val="003A0506"/>
    <w:rsid w:val="003A0AA7"/>
    <w:rsid w:val="003A0E0A"/>
    <w:rsid w:val="003A16D8"/>
    <w:rsid w:val="003A1D3A"/>
    <w:rsid w:val="003A2349"/>
    <w:rsid w:val="003A2A87"/>
    <w:rsid w:val="003A33F1"/>
    <w:rsid w:val="003A387B"/>
    <w:rsid w:val="003A3C1A"/>
    <w:rsid w:val="003A455F"/>
    <w:rsid w:val="003A4AA9"/>
    <w:rsid w:val="003A579D"/>
    <w:rsid w:val="003A5B43"/>
    <w:rsid w:val="003A672C"/>
    <w:rsid w:val="003A68EB"/>
    <w:rsid w:val="003A6B65"/>
    <w:rsid w:val="003A73CA"/>
    <w:rsid w:val="003A7DD6"/>
    <w:rsid w:val="003A7E12"/>
    <w:rsid w:val="003A7F81"/>
    <w:rsid w:val="003B0CA6"/>
    <w:rsid w:val="003B2632"/>
    <w:rsid w:val="003B342F"/>
    <w:rsid w:val="003B357B"/>
    <w:rsid w:val="003B37FF"/>
    <w:rsid w:val="003B4FC2"/>
    <w:rsid w:val="003B5008"/>
    <w:rsid w:val="003B540A"/>
    <w:rsid w:val="003B559A"/>
    <w:rsid w:val="003B6E77"/>
    <w:rsid w:val="003B6F7F"/>
    <w:rsid w:val="003B7172"/>
    <w:rsid w:val="003B7449"/>
    <w:rsid w:val="003B7E95"/>
    <w:rsid w:val="003C027D"/>
    <w:rsid w:val="003C02AB"/>
    <w:rsid w:val="003C1527"/>
    <w:rsid w:val="003C183A"/>
    <w:rsid w:val="003C1A12"/>
    <w:rsid w:val="003C1A69"/>
    <w:rsid w:val="003C2104"/>
    <w:rsid w:val="003C341B"/>
    <w:rsid w:val="003C341E"/>
    <w:rsid w:val="003C3DB3"/>
    <w:rsid w:val="003C3F53"/>
    <w:rsid w:val="003C4087"/>
    <w:rsid w:val="003C517D"/>
    <w:rsid w:val="003C570F"/>
    <w:rsid w:val="003C576A"/>
    <w:rsid w:val="003C5D15"/>
    <w:rsid w:val="003C65D2"/>
    <w:rsid w:val="003C6B38"/>
    <w:rsid w:val="003C712E"/>
    <w:rsid w:val="003C72C2"/>
    <w:rsid w:val="003C7EA2"/>
    <w:rsid w:val="003D0640"/>
    <w:rsid w:val="003D0758"/>
    <w:rsid w:val="003D0A34"/>
    <w:rsid w:val="003D0CBF"/>
    <w:rsid w:val="003D112A"/>
    <w:rsid w:val="003D1360"/>
    <w:rsid w:val="003D181A"/>
    <w:rsid w:val="003D1A52"/>
    <w:rsid w:val="003D1BB9"/>
    <w:rsid w:val="003D1D33"/>
    <w:rsid w:val="003D21A1"/>
    <w:rsid w:val="003D2B37"/>
    <w:rsid w:val="003D4426"/>
    <w:rsid w:val="003D4E29"/>
    <w:rsid w:val="003D5426"/>
    <w:rsid w:val="003D5914"/>
    <w:rsid w:val="003D62C9"/>
    <w:rsid w:val="003D6D74"/>
    <w:rsid w:val="003D6EA4"/>
    <w:rsid w:val="003D72A8"/>
    <w:rsid w:val="003D7C58"/>
    <w:rsid w:val="003E2F65"/>
    <w:rsid w:val="003E33A5"/>
    <w:rsid w:val="003E3591"/>
    <w:rsid w:val="003E3599"/>
    <w:rsid w:val="003E3949"/>
    <w:rsid w:val="003E41DF"/>
    <w:rsid w:val="003E4755"/>
    <w:rsid w:val="003E4C7B"/>
    <w:rsid w:val="003E52E9"/>
    <w:rsid w:val="003E61FE"/>
    <w:rsid w:val="003E6243"/>
    <w:rsid w:val="003E6B38"/>
    <w:rsid w:val="003E6B59"/>
    <w:rsid w:val="003E6EF7"/>
    <w:rsid w:val="003E7257"/>
    <w:rsid w:val="003E7417"/>
    <w:rsid w:val="003F03A5"/>
    <w:rsid w:val="003F0896"/>
    <w:rsid w:val="003F0E55"/>
    <w:rsid w:val="003F0F1D"/>
    <w:rsid w:val="003F1A4B"/>
    <w:rsid w:val="003F20B1"/>
    <w:rsid w:val="003F237C"/>
    <w:rsid w:val="003F268F"/>
    <w:rsid w:val="003F355F"/>
    <w:rsid w:val="003F3E0F"/>
    <w:rsid w:val="003F407E"/>
    <w:rsid w:val="003F420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807"/>
    <w:rsid w:val="004049E5"/>
    <w:rsid w:val="004052DE"/>
    <w:rsid w:val="00405372"/>
    <w:rsid w:val="0040601D"/>
    <w:rsid w:val="004065A7"/>
    <w:rsid w:val="004066E1"/>
    <w:rsid w:val="00406C68"/>
    <w:rsid w:val="00407830"/>
    <w:rsid w:val="00407B6E"/>
    <w:rsid w:val="00407C12"/>
    <w:rsid w:val="00407D98"/>
    <w:rsid w:val="004100EC"/>
    <w:rsid w:val="004113AD"/>
    <w:rsid w:val="0041150A"/>
    <w:rsid w:val="004122BB"/>
    <w:rsid w:val="00412435"/>
    <w:rsid w:val="00412CC7"/>
    <w:rsid w:val="00412F9A"/>
    <w:rsid w:val="00414905"/>
    <w:rsid w:val="00415377"/>
    <w:rsid w:val="004158AF"/>
    <w:rsid w:val="0041796C"/>
    <w:rsid w:val="0042069B"/>
    <w:rsid w:val="00420F05"/>
    <w:rsid w:val="00421BBE"/>
    <w:rsid w:val="00422428"/>
    <w:rsid w:val="00422A4A"/>
    <w:rsid w:val="00423ADB"/>
    <w:rsid w:val="00423DC7"/>
    <w:rsid w:val="00423E2A"/>
    <w:rsid w:val="00424BDD"/>
    <w:rsid w:val="00424D5D"/>
    <w:rsid w:val="00424DAA"/>
    <w:rsid w:val="00424FD7"/>
    <w:rsid w:val="00425092"/>
    <w:rsid w:val="0042584C"/>
    <w:rsid w:val="00425921"/>
    <w:rsid w:val="00425D37"/>
    <w:rsid w:val="00425E04"/>
    <w:rsid w:val="004277AC"/>
    <w:rsid w:val="00430666"/>
    <w:rsid w:val="00430BD7"/>
    <w:rsid w:val="00430FDF"/>
    <w:rsid w:val="0043130B"/>
    <w:rsid w:val="00432204"/>
    <w:rsid w:val="0043271C"/>
    <w:rsid w:val="004328D5"/>
    <w:rsid w:val="00432A4D"/>
    <w:rsid w:val="00432CD3"/>
    <w:rsid w:val="004335A7"/>
    <w:rsid w:val="00433703"/>
    <w:rsid w:val="00433FA8"/>
    <w:rsid w:val="00435767"/>
    <w:rsid w:val="00435AE1"/>
    <w:rsid w:val="0043634B"/>
    <w:rsid w:val="00436512"/>
    <w:rsid w:val="0043677C"/>
    <w:rsid w:val="00436B77"/>
    <w:rsid w:val="00436C50"/>
    <w:rsid w:val="0043706D"/>
    <w:rsid w:val="00437C71"/>
    <w:rsid w:val="00440247"/>
    <w:rsid w:val="004403B2"/>
    <w:rsid w:val="004405CD"/>
    <w:rsid w:val="004405E7"/>
    <w:rsid w:val="00442640"/>
    <w:rsid w:val="004433EB"/>
    <w:rsid w:val="004441E4"/>
    <w:rsid w:val="00444485"/>
    <w:rsid w:val="004449E0"/>
    <w:rsid w:val="00444A4A"/>
    <w:rsid w:val="00445167"/>
    <w:rsid w:val="00445629"/>
    <w:rsid w:val="00445B0A"/>
    <w:rsid w:val="00445B21"/>
    <w:rsid w:val="00445E38"/>
    <w:rsid w:val="00446DDA"/>
    <w:rsid w:val="00446EAD"/>
    <w:rsid w:val="0044741D"/>
    <w:rsid w:val="00450266"/>
    <w:rsid w:val="00450355"/>
    <w:rsid w:val="004506C1"/>
    <w:rsid w:val="00451C19"/>
    <w:rsid w:val="004524C6"/>
    <w:rsid w:val="00452DF0"/>
    <w:rsid w:val="004533B4"/>
    <w:rsid w:val="00453B69"/>
    <w:rsid w:val="00454D72"/>
    <w:rsid w:val="00456604"/>
    <w:rsid w:val="00456642"/>
    <w:rsid w:val="004572D1"/>
    <w:rsid w:val="004578E4"/>
    <w:rsid w:val="00461656"/>
    <w:rsid w:val="00462923"/>
    <w:rsid w:val="00462BC2"/>
    <w:rsid w:val="00462C49"/>
    <w:rsid w:val="004630B6"/>
    <w:rsid w:val="00463C40"/>
    <w:rsid w:val="00463ECC"/>
    <w:rsid w:val="004641D7"/>
    <w:rsid w:val="00465A8D"/>
    <w:rsid w:val="004676E2"/>
    <w:rsid w:val="00467C24"/>
    <w:rsid w:val="00467C4E"/>
    <w:rsid w:val="00467F61"/>
    <w:rsid w:val="00470822"/>
    <w:rsid w:val="00470B70"/>
    <w:rsid w:val="00470C6F"/>
    <w:rsid w:val="004718FB"/>
    <w:rsid w:val="00471912"/>
    <w:rsid w:val="0047237B"/>
    <w:rsid w:val="00473437"/>
    <w:rsid w:val="0047379E"/>
    <w:rsid w:val="00473A31"/>
    <w:rsid w:val="0047472E"/>
    <w:rsid w:val="00475EF8"/>
    <w:rsid w:val="00476A59"/>
    <w:rsid w:val="00477369"/>
    <w:rsid w:val="0048015E"/>
    <w:rsid w:val="004808B2"/>
    <w:rsid w:val="00480E90"/>
    <w:rsid w:val="0048208A"/>
    <w:rsid w:val="004830A6"/>
    <w:rsid w:val="004831CA"/>
    <w:rsid w:val="004832A8"/>
    <w:rsid w:val="0048346A"/>
    <w:rsid w:val="00484504"/>
    <w:rsid w:val="00484689"/>
    <w:rsid w:val="00486470"/>
    <w:rsid w:val="0049094F"/>
    <w:rsid w:val="00491A7E"/>
    <w:rsid w:val="00493AD0"/>
    <w:rsid w:val="00493C71"/>
    <w:rsid w:val="00493E2B"/>
    <w:rsid w:val="004940F2"/>
    <w:rsid w:val="004954C0"/>
    <w:rsid w:val="004962F3"/>
    <w:rsid w:val="00496A9F"/>
    <w:rsid w:val="00497946"/>
    <w:rsid w:val="00497EF5"/>
    <w:rsid w:val="004A02FC"/>
    <w:rsid w:val="004A084F"/>
    <w:rsid w:val="004A0873"/>
    <w:rsid w:val="004A1020"/>
    <w:rsid w:val="004A1FF7"/>
    <w:rsid w:val="004A250B"/>
    <w:rsid w:val="004A33D5"/>
    <w:rsid w:val="004A3E17"/>
    <w:rsid w:val="004A4CED"/>
    <w:rsid w:val="004A4CF9"/>
    <w:rsid w:val="004A5064"/>
    <w:rsid w:val="004A5C06"/>
    <w:rsid w:val="004A5D4E"/>
    <w:rsid w:val="004A6137"/>
    <w:rsid w:val="004A615A"/>
    <w:rsid w:val="004A6AE0"/>
    <w:rsid w:val="004A6F63"/>
    <w:rsid w:val="004A77AB"/>
    <w:rsid w:val="004A7D78"/>
    <w:rsid w:val="004B052B"/>
    <w:rsid w:val="004B1D99"/>
    <w:rsid w:val="004B1FA7"/>
    <w:rsid w:val="004B20D3"/>
    <w:rsid w:val="004B34AA"/>
    <w:rsid w:val="004B4137"/>
    <w:rsid w:val="004B4DB2"/>
    <w:rsid w:val="004B52FB"/>
    <w:rsid w:val="004B58BA"/>
    <w:rsid w:val="004B6098"/>
    <w:rsid w:val="004B6249"/>
    <w:rsid w:val="004B6986"/>
    <w:rsid w:val="004B6B35"/>
    <w:rsid w:val="004B6F87"/>
    <w:rsid w:val="004C038A"/>
    <w:rsid w:val="004C04FF"/>
    <w:rsid w:val="004C101C"/>
    <w:rsid w:val="004C11AD"/>
    <w:rsid w:val="004C1296"/>
    <w:rsid w:val="004C1D91"/>
    <w:rsid w:val="004C1FD9"/>
    <w:rsid w:val="004C24D7"/>
    <w:rsid w:val="004C2726"/>
    <w:rsid w:val="004C2F39"/>
    <w:rsid w:val="004C314F"/>
    <w:rsid w:val="004C3544"/>
    <w:rsid w:val="004C40E9"/>
    <w:rsid w:val="004C4C52"/>
    <w:rsid w:val="004C6CD1"/>
    <w:rsid w:val="004D01EF"/>
    <w:rsid w:val="004D0CB2"/>
    <w:rsid w:val="004D0FF2"/>
    <w:rsid w:val="004D1285"/>
    <w:rsid w:val="004D1344"/>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0D30"/>
    <w:rsid w:val="004E15BB"/>
    <w:rsid w:val="004E2383"/>
    <w:rsid w:val="004E2852"/>
    <w:rsid w:val="004E3414"/>
    <w:rsid w:val="004E36F1"/>
    <w:rsid w:val="004E372B"/>
    <w:rsid w:val="004E3A20"/>
    <w:rsid w:val="004E4DF8"/>
    <w:rsid w:val="004E51FE"/>
    <w:rsid w:val="004E598A"/>
    <w:rsid w:val="004E5BB3"/>
    <w:rsid w:val="004E6769"/>
    <w:rsid w:val="004F008D"/>
    <w:rsid w:val="004F0521"/>
    <w:rsid w:val="004F29BA"/>
    <w:rsid w:val="004F2BD2"/>
    <w:rsid w:val="004F3204"/>
    <w:rsid w:val="004F35C0"/>
    <w:rsid w:val="004F374A"/>
    <w:rsid w:val="004F3BC6"/>
    <w:rsid w:val="004F41F3"/>
    <w:rsid w:val="004F4C59"/>
    <w:rsid w:val="004F5DDC"/>
    <w:rsid w:val="004F6111"/>
    <w:rsid w:val="004F6B13"/>
    <w:rsid w:val="004F6EBA"/>
    <w:rsid w:val="004F747B"/>
    <w:rsid w:val="005021CB"/>
    <w:rsid w:val="00502423"/>
    <w:rsid w:val="0050405F"/>
    <w:rsid w:val="005040D4"/>
    <w:rsid w:val="00504C16"/>
    <w:rsid w:val="00504EEF"/>
    <w:rsid w:val="00504FF4"/>
    <w:rsid w:val="00505542"/>
    <w:rsid w:val="00505658"/>
    <w:rsid w:val="005056B4"/>
    <w:rsid w:val="00506426"/>
    <w:rsid w:val="00506F43"/>
    <w:rsid w:val="00507195"/>
    <w:rsid w:val="0050751B"/>
    <w:rsid w:val="00507846"/>
    <w:rsid w:val="00507954"/>
    <w:rsid w:val="005107C8"/>
    <w:rsid w:val="00511EC5"/>
    <w:rsid w:val="0051285F"/>
    <w:rsid w:val="005135C7"/>
    <w:rsid w:val="005138E7"/>
    <w:rsid w:val="00513E7E"/>
    <w:rsid w:val="00513EA8"/>
    <w:rsid w:val="005148BB"/>
    <w:rsid w:val="005152C5"/>
    <w:rsid w:val="005154DC"/>
    <w:rsid w:val="00515ACA"/>
    <w:rsid w:val="00515DF5"/>
    <w:rsid w:val="00517275"/>
    <w:rsid w:val="005174BF"/>
    <w:rsid w:val="00521116"/>
    <w:rsid w:val="00521472"/>
    <w:rsid w:val="005217CF"/>
    <w:rsid w:val="005230B0"/>
    <w:rsid w:val="00523A3D"/>
    <w:rsid w:val="005246E3"/>
    <w:rsid w:val="00524A4C"/>
    <w:rsid w:val="005250BA"/>
    <w:rsid w:val="0052515F"/>
    <w:rsid w:val="00525912"/>
    <w:rsid w:val="00525EC7"/>
    <w:rsid w:val="00530614"/>
    <w:rsid w:val="005314D8"/>
    <w:rsid w:val="005315A6"/>
    <w:rsid w:val="00531F1E"/>
    <w:rsid w:val="00531F8A"/>
    <w:rsid w:val="00532675"/>
    <w:rsid w:val="00534345"/>
    <w:rsid w:val="00534525"/>
    <w:rsid w:val="0053452F"/>
    <w:rsid w:val="00534932"/>
    <w:rsid w:val="00535024"/>
    <w:rsid w:val="00535B37"/>
    <w:rsid w:val="0053607E"/>
    <w:rsid w:val="0053608A"/>
    <w:rsid w:val="00536E0D"/>
    <w:rsid w:val="00537655"/>
    <w:rsid w:val="0054005A"/>
    <w:rsid w:val="005414EE"/>
    <w:rsid w:val="00541656"/>
    <w:rsid w:val="00541F89"/>
    <w:rsid w:val="005430EA"/>
    <w:rsid w:val="00543341"/>
    <w:rsid w:val="00544353"/>
    <w:rsid w:val="00544633"/>
    <w:rsid w:val="00546799"/>
    <w:rsid w:val="005473B1"/>
    <w:rsid w:val="00547685"/>
    <w:rsid w:val="005478BD"/>
    <w:rsid w:val="00550624"/>
    <w:rsid w:val="00550B64"/>
    <w:rsid w:val="00550C38"/>
    <w:rsid w:val="00550C52"/>
    <w:rsid w:val="0055156E"/>
    <w:rsid w:val="005518FB"/>
    <w:rsid w:val="00551DBA"/>
    <w:rsid w:val="005521D2"/>
    <w:rsid w:val="00552458"/>
    <w:rsid w:val="00553E85"/>
    <w:rsid w:val="00554209"/>
    <w:rsid w:val="00554C90"/>
    <w:rsid w:val="005557D0"/>
    <w:rsid w:val="00555A00"/>
    <w:rsid w:val="00555CF2"/>
    <w:rsid w:val="00555F10"/>
    <w:rsid w:val="00556B88"/>
    <w:rsid w:val="005576EF"/>
    <w:rsid w:val="005577AE"/>
    <w:rsid w:val="005578B7"/>
    <w:rsid w:val="00557C19"/>
    <w:rsid w:val="00557C89"/>
    <w:rsid w:val="00557E0A"/>
    <w:rsid w:val="00560A12"/>
    <w:rsid w:val="00560B51"/>
    <w:rsid w:val="00560D19"/>
    <w:rsid w:val="00562042"/>
    <w:rsid w:val="00562397"/>
    <w:rsid w:val="00562560"/>
    <w:rsid w:val="00562F6D"/>
    <w:rsid w:val="00563C0A"/>
    <w:rsid w:val="00563D4B"/>
    <w:rsid w:val="00566B84"/>
    <w:rsid w:val="0056769F"/>
    <w:rsid w:val="00570659"/>
    <w:rsid w:val="00570E8F"/>
    <w:rsid w:val="005710F5"/>
    <w:rsid w:val="00571464"/>
    <w:rsid w:val="005719C1"/>
    <w:rsid w:val="00572053"/>
    <w:rsid w:val="0057290A"/>
    <w:rsid w:val="00572B93"/>
    <w:rsid w:val="0057446E"/>
    <w:rsid w:val="00574D10"/>
    <w:rsid w:val="0057649D"/>
    <w:rsid w:val="00576670"/>
    <w:rsid w:val="00576EB9"/>
    <w:rsid w:val="00577045"/>
    <w:rsid w:val="00577559"/>
    <w:rsid w:val="0057774C"/>
    <w:rsid w:val="005800CF"/>
    <w:rsid w:val="00580320"/>
    <w:rsid w:val="0058058E"/>
    <w:rsid w:val="00580597"/>
    <w:rsid w:val="00580631"/>
    <w:rsid w:val="00581467"/>
    <w:rsid w:val="00581697"/>
    <w:rsid w:val="005816F7"/>
    <w:rsid w:val="00581C4F"/>
    <w:rsid w:val="005845F0"/>
    <w:rsid w:val="0058486E"/>
    <w:rsid w:val="00584F07"/>
    <w:rsid w:val="00585622"/>
    <w:rsid w:val="00585939"/>
    <w:rsid w:val="00585C57"/>
    <w:rsid w:val="00586D19"/>
    <w:rsid w:val="0058791E"/>
    <w:rsid w:val="00587C3F"/>
    <w:rsid w:val="00587CC2"/>
    <w:rsid w:val="00587DB4"/>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32DA"/>
    <w:rsid w:val="005A3857"/>
    <w:rsid w:val="005A4607"/>
    <w:rsid w:val="005A4C44"/>
    <w:rsid w:val="005A52A7"/>
    <w:rsid w:val="005A52D5"/>
    <w:rsid w:val="005A5925"/>
    <w:rsid w:val="005A627D"/>
    <w:rsid w:val="005B06F8"/>
    <w:rsid w:val="005B0C91"/>
    <w:rsid w:val="005B1076"/>
    <w:rsid w:val="005B16EE"/>
    <w:rsid w:val="005B2C09"/>
    <w:rsid w:val="005B2F3D"/>
    <w:rsid w:val="005B3187"/>
    <w:rsid w:val="005B372E"/>
    <w:rsid w:val="005B3902"/>
    <w:rsid w:val="005B3DAD"/>
    <w:rsid w:val="005B4440"/>
    <w:rsid w:val="005B4829"/>
    <w:rsid w:val="005B4B95"/>
    <w:rsid w:val="005B541C"/>
    <w:rsid w:val="005B6B47"/>
    <w:rsid w:val="005B6DEE"/>
    <w:rsid w:val="005B7B34"/>
    <w:rsid w:val="005C0134"/>
    <w:rsid w:val="005C02E3"/>
    <w:rsid w:val="005C153C"/>
    <w:rsid w:val="005C18AA"/>
    <w:rsid w:val="005C1AF7"/>
    <w:rsid w:val="005C2067"/>
    <w:rsid w:val="005C251A"/>
    <w:rsid w:val="005C2986"/>
    <w:rsid w:val="005C3522"/>
    <w:rsid w:val="005C5BAA"/>
    <w:rsid w:val="005C65D8"/>
    <w:rsid w:val="005C6CAC"/>
    <w:rsid w:val="005C7CB1"/>
    <w:rsid w:val="005C7DD9"/>
    <w:rsid w:val="005C7F9E"/>
    <w:rsid w:val="005D00EB"/>
    <w:rsid w:val="005D0135"/>
    <w:rsid w:val="005D01A9"/>
    <w:rsid w:val="005D0CCB"/>
    <w:rsid w:val="005D21FF"/>
    <w:rsid w:val="005D27DF"/>
    <w:rsid w:val="005D2A46"/>
    <w:rsid w:val="005D2C0F"/>
    <w:rsid w:val="005D3CAC"/>
    <w:rsid w:val="005D4539"/>
    <w:rsid w:val="005D47E7"/>
    <w:rsid w:val="005D4B70"/>
    <w:rsid w:val="005D6135"/>
    <w:rsid w:val="005D63EC"/>
    <w:rsid w:val="005D6F05"/>
    <w:rsid w:val="005D7824"/>
    <w:rsid w:val="005D7B3F"/>
    <w:rsid w:val="005D7D2D"/>
    <w:rsid w:val="005E00C8"/>
    <w:rsid w:val="005E04F0"/>
    <w:rsid w:val="005E063E"/>
    <w:rsid w:val="005E0663"/>
    <w:rsid w:val="005E1147"/>
    <w:rsid w:val="005E1469"/>
    <w:rsid w:val="005E1561"/>
    <w:rsid w:val="005E160D"/>
    <w:rsid w:val="005E1794"/>
    <w:rsid w:val="005E1EDB"/>
    <w:rsid w:val="005E2BC7"/>
    <w:rsid w:val="005E3305"/>
    <w:rsid w:val="005E33D5"/>
    <w:rsid w:val="005E43E5"/>
    <w:rsid w:val="005E4B88"/>
    <w:rsid w:val="005E4FA3"/>
    <w:rsid w:val="005E5CB8"/>
    <w:rsid w:val="005E6863"/>
    <w:rsid w:val="005E6876"/>
    <w:rsid w:val="005E7493"/>
    <w:rsid w:val="005E7BE1"/>
    <w:rsid w:val="005F0802"/>
    <w:rsid w:val="005F1235"/>
    <w:rsid w:val="005F1D37"/>
    <w:rsid w:val="005F1F24"/>
    <w:rsid w:val="005F212E"/>
    <w:rsid w:val="005F2142"/>
    <w:rsid w:val="005F2A66"/>
    <w:rsid w:val="005F3586"/>
    <w:rsid w:val="005F3FE4"/>
    <w:rsid w:val="005F5291"/>
    <w:rsid w:val="005F52E0"/>
    <w:rsid w:val="005F57DA"/>
    <w:rsid w:val="005F608A"/>
    <w:rsid w:val="005F735B"/>
    <w:rsid w:val="00601395"/>
    <w:rsid w:val="00602789"/>
    <w:rsid w:val="00602977"/>
    <w:rsid w:val="00602A78"/>
    <w:rsid w:val="00602ACE"/>
    <w:rsid w:val="00602DFE"/>
    <w:rsid w:val="006032B5"/>
    <w:rsid w:val="00603FC5"/>
    <w:rsid w:val="00605355"/>
    <w:rsid w:val="00605A85"/>
    <w:rsid w:val="00605CC3"/>
    <w:rsid w:val="006063C6"/>
    <w:rsid w:val="00606530"/>
    <w:rsid w:val="00606867"/>
    <w:rsid w:val="00606A76"/>
    <w:rsid w:val="00606F5F"/>
    <w:rsid w:val="00607912"/>
    <w:rsid w:val="006101DC"/>
    <w:rsid w:val="00610385"/>
    <w:rsid w:val="006104DC"/>
    <w:rsid w:val="0061054F"/>
    <w:rsid w:val="00610AF6"/>
    <w:rsid w:val="00611380"/>
    <w:rsid w:val="00611AC0"/>
    <w:rsid w:val="00611D58"/>
    <w:rsid w:val="006124D4"/>
    <w:rsid w:val="00615050"/>
    <w:rsid w:val="00615789"/>
    <w:rsid w:val="0061592B"/>
    <w:rsid w:val="00615C90"/>
    <w:rsid w:val="00616884"/>
    <w:rsid w:val="006173CB"/>
    <w:rsid w:val="00617E54"/>
    <w:rsid w:val="00620346"/>
    <w:rsid w:val="006203D9"/>
    <w:rsid w:val="0062068E"/>
    <w:rsid w:val="00620914"/>
    <w:rsid w:val="00621FAF"/>
    <w:rsid w:val="006249FC"/>
    <w:rsid w:val="00625346"/>
    <w:rsid w:val="0062577E"/>
    <w:rsid w:val="00625D0A"/>
    <w:rsid w:val="00626666"/>
    <w:rsid w:val="00626D6D"/>
    <w:rsid w:val="00627AF5"/>
    <w:rsid w:val="00627B1E"/>
    <w:rsid w:val="00627D33"/>
    <w:rsid w:val="00630122"/>
    <w:rsid w:val="006303D0"/>
    <w:rsid w:val="00630901"/>
    <w:rsid w:val="0063094C"/>
    <w:rsid w:val="0063129B"/>
    <w:rsid w:val="00631833"/>
    <w:rsid w:val="00631D91"/>
    <w:rsid w:val="00631E45"/>
    <w:rsid w:val="00632199"/>
    <w:rsid w:val="00632225"/>
    <w:rsid w:val="0063222F"/>
    <w:rsid w:val="0063427F"/>
    <w:rsid w:val="00634F79"/>
    <w:rsid w:val="00635461"/>
    <w:rsid w:val="00635D16"/>
    <w:rsid w:val="0063618D"/>
    <w:rsid w:val="00636279"/>
    <w:rsid w:val="00636B66"/>
    <w:rsid w:val="00636D55"/>
    <w:rsid w:val="00636EC0"/>
    <w:rsid w:val="0063701F"/>
    <w:rsid w:val="006377A7"/>
    <w:rsid w:val="00637A1B"/>
    <w:rsid w:val="00637B81"/>
    <w:rsid w:val="006419B2"/>
    <w:rsid w:val="0064247B"/>
    <w:rsid w:val="0064276C"/>
    <w:rsid w:val="00642896"/>
    <w:rsid w:val="006428BE"/>
    <w:rsid w:val="00642B45"/>
    <w:rsid w:val="00642DD8"/>
    <w:rsid w:val="00643D60"/>
    <w:rsid w:val="00644BF3"/>
    <w:rsid w:val="0064576F"/>
    <w:rsid w:val="006459F1"/>
    <w:rsid w:val="00645D54"/>
    <w:rsid w:val="00646BD6"/>
    <w:rsid w:val="00646DE7"/>
    <w:rsid w:val="00650B38"/>
    <w:rsid w:val="00651103"/>
    <w:rsid w:val="0065142A"/>
    <w:rsid w:val="00651437"/>
    <w:rsid w:val="006515E9"/>
    <w:rsid w:val="00652FAA"/>
    <w:rsid w:val="00653394"/>
    <w:rsid w:val="006539F0"/>
    <w:rsid w:val="00654401"/>
    <w:rsid w:val="00654B05"/>
    <w:rsid w:val="00656FE1"/>
    <w:rsid w:val="006578C3"/>
    <w:rsid w:val="0066018E"/>
    <w:rsid w:val="0066044C"/>
    <w:rsid w:val="00660A47"/>
    <w:rsid w:val="00661129"/>
    <w:rsid w:val="00661AC1"/>
    <w:rsid w:val="006639A6"/>
    <w:rsid w:val="00665502"/>
    <w:rsid w:val="0066561B"/>
    <w:rsid w:val="00667953"/>
    <w:rsid w:val="00670BAD"/>
    <w:rsid w:val="00670ECD"/>
    <w:rsid w:val="006717D8"/>
    <w:rsid w:val="0067199B"/>
    <w:rsid w:val="006719DF"/>
    <w:rsid w:val="00672B3B"/>
    <w:rsid w:val="00672B80"/>
    <w:rsid w:val="00672D3D"/>
    <w:rsid w:val="00672DA2"/>
    <w:rsid w:val="00673618"/>
    <w:rsid w:val="00674391"/>
    <w:rsid w:val="00675650"/>
    <w:rsid w:val="00675B87"/>
    <w:rsid w:val="00676B00"/>
    <w:rsid w:val="00676F44"/>
    <w:rsid w:val="00677138"/>
    <w:rsid w:val="00680343"/>
    <w:rsid w:val="00680396"/>
    <w:rsid w:val="00680414"/>
    <w:rsid w:val="00681E37"/>
    <w:rsid w:val="00682180"/>
    <w:rsid w:val="0068458F"/>
    <w:rsid w:val="0068472F"/>
    <w:rsid w:val="0068586E"/>
    <w:rsid w:val="006858A0"/>
    <w:rsid w:val="00685D58"/>
    <w:rsid w:val="006872A2"/>
    <w:rsid w:val="00690886"/>
    <w:rsid w:val="00690EE2"/>
    <w:rsid w:val="00691EE9"/>
    <w:rsid w:val="00692267"/>
    <w:rsid w:val="006935BF"/>
    <w:rsid w:val="00693FC1"/>
    <w:rsid w:val="0069470A"/>
    <w:rsid w:val="006953CC"/>
    <w:rsid w:val="00695992"/>
    <w:rsid w:val="00695EB8"/>
    <w:rsid w:val="00695FC1"/>
    <w:rsid w:val="0069615E"/>
    <w:rsid w:val="00696C6C"/>
    <w:rsid w:val="006A002B"/>
    <w:rsid w:val="006A03D8"/>
    <w:rsid w:val="006A0E9C"/>
    <w:rsid w:val="006A1770"/>
    <w:rsid w:val="006A1CF4"/>
    <w:rsid w:val="006A2644"/>
    <w:rsid w:val="006A2FDE"/>
    <w:rsid w:val="006A3176"/>
    <w:rsid w:val="006A342B"/>
    <w:rsid w:val="006A349F"/>
    <w:rsid w:val="006A39EC"/>
    <w:rsid w:val="006A3B61"/>
    <w:rsid w:val="006A3C37"/>
    <w:rsid w:val="006A3EE6"/>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10B4"/>
    <w:rsid w:val="006B127F"/>
    <w:rsid w:val="006B1492"/>
    <w:rsid w:val="006B15CA"/>
    <w:rsid w:val="006B1DB6"/>
    <w:rsid w:val="006B23F0"/>
    <w:rsid w:val="006B2FD1"/>
    <w:rsid w:val="006B40F9"/>
    <w:rsid w:val="006B456C"/>
    <w:rsid w:val="006B56A2"/>
    <w:rsid w:val="006B5B65"/>
    <w:rsid w:val="006B5F29"/>
    <w:rsid w:val="006B65D5"/>
    <w:rsid w:val="006B6EC9"/>
    <w:rsid w:val="006B709C"/>
    <w:rsid w:val="006B74C6"/>
    <w:rsid w:val="006B7675"/>
    <w:rsid w:val="006B77EE"/>
    <w:rsid w:val="006B7AB3"/>
    <w:rsid w:val="006C01E7"/>
    <w:rsid w:val="006C0907"/>
    <w:rsid w:val="006C1F38"/>
    <w:rsid w:val="006C2030"/>
    <w:rsid w:val="006C206A"/>
    <w:rsid w:val="006C2524"/>
    <w:rsid w:val="006C2849"/>
    <w:rsid w:val="006C2B33"/>
    <w:rsid w:val="006C2DD6"/>
    <w:rsid w:val="006C3228"/>
    <w:rsid w:val="006C350E"/>
    <w:rsid w:val="006C4351"/>
    <w:rsid w:val="006C5552"/>
    <w:rsid w:val="006C6E89"/>
    <w:rsid w:val="006C73D8"/>
    <w:rsid w:val="006C765E"/>
    <w:rsid w:val="006D00E1"/>
    <w:rsid w:val="006D1028"/>
    <w:rsid w:val="006D1063"/>
    <w:rsid w:val="006D1438"/>
    <w:rsid w:val="006D2ACF"/>
    <w:rsid w:val="006D3008"/>
    <w:rsid w:val="006D345C"/>
    <w:rsid w:val="006D4748"/>
    <w:rsid w:val="006D47C8"/>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2B0"/>
    <w:rsid w:val="006E445F"/>
    <w:rsid w:val="006E4F40"/>
    <w:rsid w:val="006E5CF1"/>
    <w:rsid w:val="006E5E9D"/>
    <w:rsid w:val="006E725D"/>
    <w:rsid w:val="006F0457"/>
    <w:rsid w:val="006F0792"/>
    <w:rsid w:val="006F07EE"/>
    <w:rsid w:val="006F0A73"/>
    <w:rsid w:val="006F15FF"/>
    <w:rsid w:val="006F2464"/>
    <w:rsid w:val="006F29AE"/>
    <w:rsid w:val="006F3307"/>
    <w:rsid w:val="006F367D"/>
    <w:rsid w:val="006F3991"/>
    <w:rsid w:val="006F3D97"/>
    <w:rsid w:val="006F3F99"/>
    <w:rsid w:val="006F5F23"/>
    <w:rsid w:val="006F6336"/>
    <w:rsid w:val="006F6417"/>
    <w:rsid w:val="006F64FE"/>
    <w:rsid w:val="006F6B1A"/>
    <w:rsid w:val="006F731F"/>
    <w:rsid w:val="006F787D"/>
    <w:rsid w:val="007000C8"/>
    <w:rsid w:val="007021A4"/>
    <w:rsid w:val="00702329"/>
    <w:rsid w:val="00703FFF"/>
    <w:rsid w:val="00704443"/>
    <w:rsid w:val="00705360"/>
    <w:rsid w:val="0070608C"/>
    <w:rsid w:val="007060AB"/>
    <w:rsid w:val="00706FE8"/>
    <w:rsid w:val="007072CF"/>
    <w:rsid w:val="00707A4C"/>
    <w:rsid w:val="00707C63"/>
    <w:rsid w:val="00707DAF"/>
    <w:rsid w:val="007112E3"/>
    <w:rsid w:val="00712786"/>
    <w:rsid w:val="00712955"/>
    <w:rsid w:val="00713034"/>
    <w:rsid w:val="00713111"/>
    <w:rsid w:val="00713C3A"/>
    <w:rsid w:val="00714137"/>
    <w:rsid w:val="0071452F"/>
    <w:rsid w:val="00714556"/>
    <w:rsid w:val="007148FE"/>
    <w:rsid w:val="0071565D"/>
    <w:rsid w:val="0071613E"/>
    <w:rsid w:val="007169E2"/>
    <w:rsid w:val="00716DAA"/>
    <w:rsid w:val="00717189"/>
    <w:rsid w:val="00717EEA"/>
    <w:rsid w:val="007203C6"/>
    <w:rsid w:val="00720522"/>
    <w:rsid w:val="00720D34"/>
    <w:rsid w:val="007215B2"/>
    <w:rsid w:val="007233CB"/>
    <w:rsid w:val="00723945"/>
    <w:rsid w:val="0072492B"/>
    <w:rsid w:val="00724A16"/>
    <w:rsid w:val="0072578C"/>
    <w:rsid w:val="0072587F"/>
    <w:rsid w:val="00727F7C"/>
    <w:rsid w:val="00730BFD"/>
    <w:rsid w:val="00730C69"/>
    <w:rsid w:val="00731311"/>
    <w:rsid w:val="00731508"/>
    <w:rsid w:val="007315FF"/>
    <w:rsid w:val="00731648"/>
    <w:rsid w:val="0073180F"/>
    <w:rsid w:val="00731BDF"/>
    <w:rsid w:val="00731CE9"/>
    <w:rsid w:val="00731F7E"/>
    <w:rsid w:val="00732923"/>
    <w:rsid w:val="00733122"/>
    <w:rsid w:val="00733402"/>
    <w:rsid w:val="00733FDF"/>
    <w:rsid w:val="00734C6D"/>
    <w:rsid w:val="0073558C"/>
    <w:rsid w:val="0073675F"/>
    <w:rsid w:val="00736B51"/>
    <w:rsid w:val="00736F16"/>
    <w:rsid w:val="0073726D"/>
    <w:rsid w:val="0073745E"/>
    <w:rsid w:val="007425FC"/>
    <w:rsid w:val="0074290E"/>
    <w:rsid w:val="00743872"/>
    <w:rsid w:val="00743C39"/>
    <w:rsid w:val="00743E73"/>
    <w:rsid w:val="00743EB9"/>
    <w:rsid w:val="00744AAF"/>
    <w:rsid w:val="00746211"/>
    <w:rsid w:val="007468D8"/>
    <w:rsid w:val="007511AD"/>
    <w:rsid w:val="007517AA"/>
    <w:rsid w:val="00751EA1"/>
    <w:rsid w:val="007528F1"/>
    <w:rsid w:val="00752DE6"/>
    <w:rsid w:val="007536BB"/>
    <w:rsid w:val="00753D0C"/>
    <w:rsid w:val="00754C04"/>
    <w:rsid w:val="00754D63"/>
    <w:rsid w:val="00755875"/>
    <w:rsid w:val="00755BD6"/>
    <w:rsid w:val="0076081B"/>
    <w:rsid w:val="00760AAD"/>
    <w:rsid w:val="00760E86"/>
    <w:rsid w:val="007617DC"/>
    <w:rsid w:val="007619D0"/>
    <w:rsid w:val="00762195"/>
    <w:rsid w:val="0076277F"/>
    <w:rsid w:val="00762BC4"/>
    <w:rsid w:val="00764E59"/>
    <w:rsid w:val="00765513"/>
    <w:rsid w:val="0076557B"/>
    <w:rsid w:val="00765A51"/>
    <w:rsid w:val="007670BD"/>
    <w:rsid w:val="007671F8"/>
    <w:rsid w:val="007679CB"/>
    <w:rsid w:val="007701B7"/>
    <w:rsid w:val="00771135"/>
    <w:rsid w:val="00771453"/>
    <w:rsid w:val="0077183A"/>
    <w:rsid w:val="00772DB0"/>
    <w:rsid w:val="007752A7"/>
    <w:rsid w:val="007758CD"/>
    <w:rsid w:val="0077603E"/>
    <w:rsid w:val="00777A6E"/>
    <w:rsid w:val="00780CEE"/>
    <w:rsid w:val="00780EF5"/>
    <w:rsid w:val="00781293"/>
    <w:rsid w:val="0078140D"/>
    <w:rsid w:val="007816BC"/>
    <w:rsid w:val="00781B0C"/>
    <w:rsid w:val="00781C84"/>
    <w:rsid w:val="007824AC"/>
    <w:rsid w:val="00782D00"/>
    <w:rsid w:val="00783B70"/>
    <w:rsid w:val="00783D9C"/>
    <w:rsid w:val="00784559"/>
    <w:rsid w:val="00784772"/>
    <w:rsid w:val="00785B6A"/>
    <w:rsid w:val="00785F19"/>
    <w:rsid w:val="007860DA"/>
    <w:rsid w:val="00787290"/>
    <w:rsid w:val="00787BDF"/>
    <w:rsid w:val="007901C2"/>
    <w:rsid w:val="00791359"/>
    <w:rsid w:val="00793D6E"/>
    <w:rsid w:val="00794137"/>
    <w:rsid w:val="0079452D"/>
    <w:rsid w:val="00794F6E"/>
    <w:rsid w:val="00795BF1"/>
    <w:rsid w:val="00795ECC"/>
    <w:rsid w:val="007962BE"/>
    <w:rsid w:val="0079634F"/>
    <w:rsid w:val="00796596"/>
    <w:rsid w:val="00796D3E"/>
    <w:rsid w:val="00797B09"/>
    <w:rsid w:val="00797ED4"/>
    <w:rsid w:val="007A06A9"/>
    <w:rsid w:val="007A0CF8"/>
    <w:rsid w:val="007A0DFE"/>
    <w:rsid w:val="007A0E03"/>
    <w:rsid w:val="007A0F3C"/>
    <w:rsid w:val="007A15EB"/>
    <w:rsid w:val="007A2231"/>
    <w:rsid w:val="007A4507"/>
    <w:rsid w:val="007A4794"/>
    <w:rsid w:val="007A4A05"/>
    <w:rsid w:val="007A5659"/>
    <w:rsid w:val="007A5A3C"/>
    <w:rsid w:val="007A6438"/>
    <w:rsid w:val="007A74DC"/>
    <w:rsid w:val="007A7859"/>
    <w:rsid w:val="007A7C75"/>
    <w:rsid w:val="007B049B"/>
    <w:rsid w:val="007B0638"/>
    <w:rsid w:val="007B0850"/>
    <w:rsid w:val="007B0CE3"/>
    <w:rsid w:val="007B0E76"/>
    <w:rsid w:val="007B1700"/>
    <w:rsid w:val="007B2059"/>
    <w:rsid w:val="007B3948"/>
    <w:rsid w:val="007B39E9"/>
    <w:rsid w:val="007B71BA"/>
    <w:rsid w:val="007C0771"/>
    <w:rsid w:val="007C19D9"/>
    <w:rsid w:val="007C1B5C"/>
    <w:rsid w:val="007C2042"/>
    <w:rsid w:val="007C245E"/>
    <w:rsid w:val="007C2D11"/>
    <w:rsid w:val="007C390A"/>
    <w:rsid w:val="007C3E97"/>
    <w:rsid w:val="007C40C3"/>
    <w:rsid w:val="007C40F2"/>
    <w:rsid w:val="007C441C"/>
    <w:rsid w:val="007C56D3"/>
    <w:rsid w:val="007C5C51"/>
    <w:rsid w:val="007C5DA3"/>
    <w:rsid w:val="007C635C"/>
    <w:rsid w:val="007C6AAA"/>
    <w:rsid w:val="007C6F64"/>
    <w:rsid w:val="007C794F"/>
    <w:rsid w:val="007C7A2C"/>
    <w:rsid w:val="007D022F"/>
    <w:rsid w:val="007D0488"/>
    <w:rsid w:val="007D0935"/>
    <w:rsid w:val="007D182F"/>
    <w:rsid w:val="007D3ED2"/>
    <w:rsid w:val="007D5117"/>
    <w:rsid w:val="007D556F"/>
    <w:rsid w:val="007D599F"/>
    <w:rsid w:val="007D5DC2"/>
    <w:rsid w:val="007D6257"/>
    <w:rsid w:val="007D65F6"/>
    <w:rsid w:val="007D7BB5"/>
    <w:rsid w:val="007D7CA1"/>
    <w:rsid w:val="007E01B6"/>
    <w:rsid w:val="007E0522"/>
    <w:rsid w:val="007E0A09"/>
    <w:rsid w:val="007E0CB4"/>
    <w:rsid w:val="007E147E"/>
    <w:rsid w:val="007E1682"/>
    <w:rsid w:val="007E1C10"/>
    <w:rsid w:val="007E1D56"/>
    <w:rsid w:val="007E23CD"/>
    <w:rsid w:val="007E262C"/>
    <w:rsid w:val="007E2690"/>
    <w:rsid w:val="007E3C6A"/>
    <w:rsid w:val="007E3DBD"/>
    <w:rsid w:val="007E3E42"/>
    <w:rsid w:val="007E452B"/>
    <w:rsid w:val="007E48E4"/>
    <w:rsid w:val="007E5043"/>
    <w:rsid w:val="007E5AA5"/>
    <w:rsid w:val="007E608C"/>
    <w:rsid w:val="007E628E"/>
    <w:rsid w:val="007E6312"/>
    <w:rsid w:val="007E642E"/>
    <w:rsid w:val="007E6934"/>
    <w:rsid w:val="007E702C"/>
    <w:rsid w:val="007E70B2"/>
    <w:rsid w:val="007E71CA"/>
    <w:rsid w:val="007E724B"/>
    <w:rsid w:val="007E7B50"/>
    <w:rsid w:val="007E7C88"/>
    <w:rsid w:val="007F09F5"/>
    <w:rsid w:val="007F2231"/>
    <w:rsid w:val="007F26A6"/>
    <w:rsid w:val="007F2B5B"/>
    <w:rsid w:val="007F2BB3"/>
    <w:rsid w:val="007F377B"/>
    <w:rsid w:val="007F3FD0"/>
    <w:rsid w:val="007F4505"/>
    <w:rsid w:val="007F47B9"/>
    <w:rsid w:val="007F5937"/>
    <w:rsid w:val="007F5A58"/>
    <w:rsid w:val="007F6099"/>
    <w:rsid w:val="007F637E"/>
    <w:rsid w:val="007F6552"/>
    <w:rsid w:val="007F663A"/>
    <w:rsid w:val="007F6BEF"/>
    <w:rsid w:val="007F7AC4"/>
    <w:rsid w:val="00802930"/>
    <w:rsid w:val="008037D7"/>
    <w:rsid w:val="0080475B"/>
    <w:rsid w:val="00804977"/>
    <w:rsid w:val="00805B3B"/>
    <w:rsid w:val="00806794"/>
    <w:rsid w:val="0080709F"/>
    <w:rsid w:val="008079CB"/>
    <w:rsid w:val="00807C82"/>
    <w:rsid w:val="00810AB7"/>
    <w:rsid w:val="0081185A"/>
    <w:rsid w:val="00812986"/>
    <w:rsid w:val="00814832"/>
    <w:rsid w:val="00815211"/>
    <w:rsid w:val="00815CFD"/>
    <w:rsid w:val="008161F8"/>
    <w:rsid w:val="008169FE"/>
    <w:rsid w:val="008171E7"/>
    <w:rsid w:val="008177F9"/>
    <w:rsid w:val="00821227"/>
    <w:rsid w:val="00821D10"/>
    <w:rsid w:val="00822074"/>
    <w:rsid w:val="008226CB"/>
    <w:rsid w:val="00824717"/>
    <w:rsid w:val="008249C3"/>
    <w:rsid w:val="0082639B"/>
    <w:rsid w:val="00826CFE"/>
    <w:rsid w:val="00827248"/>
    <w:rsid w:val="0082791A"/>
    <w:rsid w:val="008308C9"/>
    <w:rsid w:val="00830E25"/>
    <w:rsid w:val="008318E7"/>
    <w:rsid w:val="00831BF9"/>
    <w:rsid w:val="00831F4A"/>
    <w:rsid w:val="00832027"/>
    <w:rsid w:val="00832998"/>
    <w:rsid w:val="00832ED2"/>
    <w:rsid w:val="008331C9"/>
    <w:rsid w:val="00833603"/>
    <w:rsid w:val="00833E0B"/>
    <w:rsid w:val="0083463E"/>
    <w:rsid w:val="00834B2F"/>
    <w:rsid w:val="00835456"/>
    <w:rsid w:val="00835BF9"/>
    <w:rsid w:val="00836881"/>
    <w:rsid w:val="008378A9"/>
    <w:rsid w:val="00837ED6"/>
    <w:rsid w:val="008407B5"/>
    <w:rsid w:val="00840952"/>
    <w:rsid w:val="00841039"/>
    <w:rsid w:val="008410F3"/>
    <w:rsid w:val="008412CD"/>
    <w:rsid w:val="00842D81"/>
    <w:rsid w:val="00842F18"/>
    <w:rsid w:val="0084328F"/>
    <w:rsid w:val="0084337D"/>
    <w:rsid w:val="008436AC"/>
    <w:rsid w:val="00843EC3"/>
    <w:rsid w:val="0084422B"/>
    <w:rsid w:val="00845157"/>
    <w:rsid w:val="00845C77"/>
    <w:rsid w:val="0084708E"/>
    <w:rsid w:val="00847B54"/>
    <w:rsid w:val="008507D7"/>
    <w:rsid w:val="00850C72"/>
    <w:rsid w:val="00850D9D"/>
    <w:rsid w:val="0085143A"/>
    <w:rsid w:val="0085242B"/>
    <w:rsid w:val="008527AC"/>
    <w:rsid w:val="00852A7B"/>
    <w:rsid w:val="0085302F"/>
    <w:rsid w:val="00853874"/>
    <w:rsid w:val="00854298"/>
    <w:rsid w:val="0085463B"/>
    <w:rsid w:val="008553A1"/>
    <w:rsid w:val="008569C4"/>
    <w:rsid w:val="0085751B"/>
    <w:rsid w:val="00857A1C"/>
    <w:rsid w:val="00862130"/>
    <w:rsid w:val="008623E2"/>
    <w:rsid w:val="00862E36"/>
    <w:rsid w:val="00862FB0"/>
    <w:rsid w:val="00863180"/>
    <w:rsid w:val="008645A1"/>
    <w:rsid w:val="008646A2"/>
    <w:rsid w:val="00864D1F"/>
    <w:rsid w:val="00864F29"/>
    <w:rsid w:val="00865F04"/>
    <w:rsid w:val="00866152"/>
    <w:rsid w:val="00867070"/>
    <w:rsid w:val="00867584"/>
    <w:rsid w:val="00867815"/>
    <w:rsid w:val="008703E8"/>
    <w:rsid w:val="00870727"/>
    <w:rsid w:val="00871807"/>
    <w:rsid w:val="00871F12"/>
    <w:rsid w:val="00871F65"/>
    <w:rsid w:val="00872164"/>
    <w:rsid w:val="00873B7B"/>
    <w:rsid w:val="00874658"/>
    <w:rsid w:val="008749C5"/>
    <w:rsid w:val="00874BEA"/>
    <w:rsid w:val="00875C76"/>
    <w:rsid w:val="00876A28"/>
    <w:rsid w:val="00877197"/>
    <w:rsid w:val="0087729D"/>
    <w:rsid w:val="0087796F"/>
    <w:rsid w:val="00877D4A"/>
    <w:rsid w:val="00877DB3"/>
    <w:rsid w:val="008807DA"/>
    <w:rsid w:val="008815EA"/>
    <w:rsid w:val="00881C7C"/>
    <w:rsid w:val="0088207E"/>
    <w:rsid w:val="00882368"/>
    <w:rsid w:val="00882676"/>
    <w:rsid w:val="00882A69"/>
    <w:rsid w:val="008832BF"/>
    <w:rsid w:val="00883771"/>
    <w:rsid w:val="008838B1"/>
    <w:rsid w:val="00884341"/>
    <w:rsid w:val="00884863"/>
    <w:rsid w:val="00885269"/>
    <w:rsid w:val="0088608A"/>
    <w:rsid w:val="008873D3"/>
    <w:rsid w:val="008912C9"/>
    <w:rsid w:val="00892326"/>
    <w:rsid w:val="008923E7"/>
    <w:rsid w:val="00892C3B"/>
    <w:rsid w:val="008938D1"/>
    <w:rsid w:val="00894231"/>
    <w:rsid w:val="00894273"/>
    <w:rsid w:val="008951CC"/>
    <w:rsid w:val="00895BF1"/>
    <w:rsid w:val="00896B7C"/>
    <w:rsid w:val="00896F72"/>
    <w:rsid w:val="008972A9"/>
    <w:rsid w:val="008A0A12"/>
    <w:rsid w:val="008A1FEB"/>
    <w:rsid w:val="008A2264"/>
    <w:rsid w:val="008A2D8F"/>
    <w:rsid w:val="008A3700"/>
    <w:rsid w:val="008A420C"/>
    <w:rsid w:val="008A4391"/>
    <w:rsid w:val="008A58CB"/>
    <w:rsid w:val="008B0282"/>
    <w:rsid w:val="008B292A"/>
    <w:rsid w:val="008B396F"/>
    <w:rsid w:val="008B3DFA"/>
    <w:rsid w:val="008B3EAD"/>
    <w:rsid w:val="008B41FC"/>
    <w:rsid w:val="008B463C"/>
    <w:rsid w:val="008B484A"/>
    <w:rsid w:val="008B5CCA"/>
    <w:rsid w:val="008B5E9E"/>
    <w:rsid w:val="008B6036"/>
    <w:rsid w:val="008B64B3"/>
    <w:rsid w:val="008B7106"/>
    <w:rsid w:val="008B7D34"/>
    <w:rsid w:val="008C0315"/>
    <w:rsid w:val="008C06BF"/>
    <w:rsid w:val="008C0F58"/>
    <w:rsid w:val="008C173F"/>
    <w:rsid w:val="008C1A27"/>
    <w:rsid w:val="008C2280"/>
    <w:rsid w:val="008C3B2B"/>
    <w:rsid w:val="008C3C7C"/>
    <w:rsid w:val="008C53D6"/>
    <w:rsid w:val="008C67BF"/>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9FA"/>
    <w:rsid w:val="008D6A11"/>
    <w:rsid w:val="008D718B"/>
    <w:rsid w:val="008E10E5"/>
    <w:rsid w:val="008E14BA"/>
    <w:rsid w:val="008E2668"/>
    <w:rsid w:val="008E27CF"/>
    <w:rsid w:val="008E371A"/>
    <w:rsid w:val="008E461A"/>
    <w:rsid w:val="008E4866"/>
    <w:rsid w:val="008E49A2"/>
    <w:rsid w:val="008E4DAE"/>
    <w:rsid w:val="008E586B"/>
    <w:rsid w:val="008E5B9F"/>
    <w:rsid w:val="008E5D26"/>
    <w:rsid w:val="008E5E1E"/>
    <w:rsid w:val="008E68F8"/>
    <w:rsid w:val="008E6DB9"/>
    <w:rsid w:val="008E6EE0"/>
    <w:rsid w:val="008E726B"/>
    <w:rsid w:val="008E72A5"/>
    <w:rsid w:val="008E7FAD"/>
    <w:rsid w:val="008F2594"/>
    <w:rsid w:val="008F2987"/>
    <w:rsid w:val="008F2B27"/>
    <w:rsid w:val="008F3C61"/>
    <w:rsid w:val="008F4605"/>
    <w:rsid w:val="008F47CB"/>
    <w:rsid w:val="008F62ED"/>
    <w:rsid w:val="008F6D27"/>
    <w:rsid w:val="008F71D2"/>
    <w:rsid w:val="008F72B4"/>
    <w:rsid w:val="008F7503"/>
    <w:rsid w:val="008F765A"/>
    <w:rsid w:val="008F7C5F"/>
    <w:rsid w:val="009008B5"/>
    <w:rsid w:val="0090165C"/>
    <w:rsid w:val="0090182F"/>
    <w:rsid w:val="009019B0"/>
    <w:rsid w:val="00901E4F"/>
    <w:rsid w:val="009028B7"/>
    <w:rsid w:val="009028C7"/>
    <w:rsid w:val="009029E7"/>
    <w:rsid w:val="00904571"/>
    <w:rsid w:val="009045D5"/>
    <w:rsid w:val="00904C46"/>
    <w:rsid w:val="00905EEA"/>
    <w:rsid w:val="009069D3"/>
    <w:rsid w:val="009074AB"/>
    <w:rsid w:val="009075B4"/>
    <w:rsid w:val="00910CBA"/>
    <w:rsid w:val="00911999"/>
    <w:rsid w:val="0091318C"/>
    <w:rsid w:val="009135BE"/>
    <w:rsid w:val="009135D9"/>
    <w:rsid w:val="0091414A"/>
    <w:rsid w:val="009143C9"/>
    <w:rsid w:val="00914A87"/>
    <w:rsid w:val="00914F22"/>
    <w:rsid w:val="00915063"/>
    <w:rsid w:val="00915499"/>
    <w:rsid w:val="009154DA"/>
    <w:rsid w:val="0091784F"/>
    <w:rsid w:val="00917D0A"/>
    <w:rsid w:val="0092023B"/>
    <w:rsid w:val="00920429"/>
    <w:rsid w:val="00921543"/>
    <w:rsid w:val="009218CB"/>
    <w:rsid w:val="0092241B"/>
    <w:rsid w:val="0092367A"/>
    <w:rsid w:val="009244A1"/>
    <w:rsid w:val="00924A1E"/>
    <w:rsid w:val="00924B58"/>
    <w:rsid w:val="00924BAB"/>
    <w:rsid w:val="00924C4E"/>
    <w:rsid w:val="00924C78"/>
    <w:rsid w:val="0092596A"/>
    <w:rsid w:val="009260CB"/>
    <w:rsid w:val="0092664B"/>
    <w:rsid w:val="00926AA6"/>
    <w:rsid w:val="009273FA"/>
    <w:rsid w:val="00930593"/>
    <w:rsid w:val="0093065B"/>
    <w:rsid w:val="00930725"/>
    <w:rsid w:val="00930BE7"/>
    <w:rsid w:val="009310C6"/>
    <w:rsid w:val="009314A4"/>
    <w:rsid w:val="00931EF3"/>
    <w:rsid w:val="009326A2"/>
    <w:rsid w:val="009326A8"/>
    <w:rsid w:val="009327D9"/>
    <w:rsid w:val="00932872"/>
    <w:rsid w:val="00932966"/>
    <w:rsid w:val="00932BC2"/>
    <w:rsid w:val="00932E11"/>
    <w:rsid w:val="00934395"/>
    <w:rsid w:val="0093490D"/>
    <w:rsid w:val="00934AE1"/>
    <w:rsid w:val="00934B04"/>
    <w:rsid w:val="00936177"/>
    <w:rsid w:val="00936262"/>
    <w:rsid w:val="00936878"/>
    <w:rsid w:val="00936EE7"/>
    <w:rsid w:val="009374E3"/>
    <w:rsid w:val="009374EF"/>
    <w:rsid w:val="0093767E"/>
    <w:rsid w:val="00937C40"/>
    <w:rsid w:val="00937F96"/>
    <w:rsid w:val="0094002C"/>
    <w:rsid w:val="00940B50"/>
    <w:rsid w:val="009412BA"/>
    <w:rsid w:val="009415C6"/>
    <w:rsid w:val="00941A67"/>
    <w:rsid w:val="00941C3D"/>
    <w:rsid w:val="009427B2"/>
    <w:rsid w:val="009443EF"/>
    <w:rsid w:val="00944492"/>
    <w:rsid w:val="009447AD"/>
    <w:rsid w:val="00945AA7"/>
    <w:rsid w:val="00946098"/>
    <w:rsid w:val="00946311"/>
    <w:rsid w:val="00947FEF"/>
    <w:rsid w:val="00950C1A"/>
    <w:rsid w:val="00950E24"/>
    <w:rsid w:val="00951C55"/>
    <w:rsid w:val="00952151"/>
    <w:rsid w:val="0095220D"/>
    <w:rsid w:val="0095299D"/>
    <w:rsid w:val="0095390E"/>
    <w:rsid w:val="009546E9"/>
    <w:rsid w:val="009548E7"/>
    <w:rsid w:val="00954F2E"/>
    <w:rsid w:val="009553D3"/>
    <w:rsid w:val="00955D69"/>
    <w:rsid w:val="0095751E"/>
    <w:rsid w:val="00957563"/>
    <w:rsid w:val="00957947"/>
    <w:rsid w:val="00957B6C"/>
    <w:rsid w:val="009602C6"/>
    <w:rsid w:val="00960899"/>
    <w:rsid w:val="00960C7B"/>
    <w:rsid w:val="00961392"/>
    <w:rsid w:val="0096233C"/>
    <w:rsid w:val="00962B84"/>
    <w:rsid w:val="00962C3D"/>
    <w:rsid w:val="0096388E"/>
    <w:rsid w:val="009638CE"/>
    <w:rsid w:val="00963A55"/>
    <w:rsid w:val="00963EAC"/>
    <w:rsid w:val="009642C2"/>
    <w:rsid w:val="0096461B"/>
    <w:rsid w:val="00964A12"/>
    <w:rsid w:val="00965351"/>
    <w:rsid w:val="00965707"/>
    <w:rsid w:val="00965BE1"/>
    <w:rsid w:val="00965FF4"/>
    <w:rsid w:val="009661B2"/>
    <w:rsid w:val="009667E4"/>
    <w:rsid w:val="009668B5"/>
    <w:rsid w:val="0096748A"/>
    <w:rsid w:val="009708C1"/>
    <w:rsid w:val="00971250"/>
    <w:rsid w:val="009713AC"/>
    <w:rsid w:val="009717A2"/>
    <w:rsid w:val="0097226E"/>
    <w:rsid w:val="00972305"/>
    <w:rsid w:val="00972BD3"/>
    <w:rsid w:val="00972CB7"/>
    <w:rsid w:val="00973600"/>
    <w:rsid w:val="009752BE"/>
    <w:rsid w:val="009759A4"/>
    <w:rsid w:val="009759F4"/>
    <w:rsid w:val="00976359"/>
    <w:rsid w:val="00976948"/>
    <w:rsid w:val="009776E2"/>
    <w:rsid w:val="00977AAA"/>
    <w:rsid w:val="00977B60"/>
    <w:rsid w:val="00977E88"/>
    <w:rsid w:val="009812E7"/>
    <w:rsid w:val="00981E4D"/>
    <w:rsid w:val="009829D6"/>
    <w:rsid w:val="00982DF6"/>
    <w:rsid w:val="0098304B"/>
    <w:rsid w:val="0098394D"/>
    <w:rsid w:val="00983968"/>
    <w:rsid w:val="00983CE2"/>
    <w:rsid w:val="00984305"/>
    <w:rsid w:val="00984EBB"/>
    <w:rsid w:val="00986408"/>
    <w:rsid w:val="0098739E"/>
    <w:rsid w:val="00990406"/>
    <w:rsid w:val="00991706"/>
    <w:rsid w:val="00993F81"/>
    <w:rsid w:val="009941EB"/>
    <w:rsid w:val="00994220"/>
    <w:rsid w:val="00994269"/>
    <w:rsid w:val="00994EFE"/>
    <w:rsid w:val="00995891"/>
    <w:rsid w:val="00995A50"/>
    <w:rsid w:val="00995AA2"/>
    <w:rsid w:val="00995FF5"/>
    <w:rsid w:val="0099657B"/>
    <w:rsid w:val="009976DB"/>
    <w:rsid w:val="009A018E"/>
    <w:rsid w:val="009A0469"/>
    <w:rsid w:val="009A0B96"/>
    <w:rsid w:val="009A0C83"/>
    <w:rsid w:val="009A0E10"/>
    <w:rsid w:val="009A1765"/>
    <w:rsid w:val="009A2BBF"/>
    <w:rsid w:val="009A3984"/>
    <w:rsid w:val="009A54BB"/>
    <w:rsid w:val="009A6104"/>
    <w:rsid w:val="009A70B4"/>
    <w:rsid w:val="009B0244"/>
    <w:rsid w:val="009B0C61"/>
    <w:rsid w:val="009B1221"/>
    <w:rsid w:val="009B2528"/>
    <w:rsid w:val="009B2572"/>
    <w:rsid w:val="009B299B"/>
    <w:rsid w:val="009B3FC7"/>
    <w:rsid w:val="009B446C"/>
    <w:rsid w:val="009B476A"/>
    <w:rsid w:val="009B5007"/>
    <w:rsid w:val="009B5483"/>
    <w:rsid w:val="009B5A03"/>
    <w:rsid w:val="009B5D71"/>
    <w:rsid w:val="009B603D"/>
    <w:rsid w:val="009B6064"/>
    <w:rsid w:val="009B6129"/>
    <w:rsid w:val="009B6A51"/>
    <w:rsid w:val="009B6B8F"/>
    <w:rsid w:val="009B717E"/>
    <w:rsid w:val="009B7E98"/>
    <w:rsid w:val="009C1262"/>
    <w:rsid w:val="009C19C5"/>
    <w:rsid w:val="009C2F1F"/>
    <w:rsid w:val="009C2FA4"/>
    <w:rsid w:val="009C3154"/>
    <w:rsid w:val="009C360A"/>
    <w:rsid w:val="009C3E9A"/>
    <w:rsid w:val="009C401E"/>
    <w:rsid w:val="009C47D6"/>
    <w:rsid w:val="009C4B50"/>
    <w:rsid w:val="009C5BA1"/>
    <w:rsid w:val="009C5CD2"/>
    <w:rsid w:val="009C6280"/>
    <w:rsid w:val="009C63D0"/>
    <w:rsid w:val="009C6FF4"/>
    <w:rsid w:val="009C7DBD"/>
    <w:rsid w:val="009C7EBA"/>
    <w:rsid w:val="009D0F4B"/>
    <w:rsid w:val="009D14DC"/>
    <w:rsid w:val="009D19F8"/>
    <w:rsid w:val="009D20E4"/>
    <w:rsid w:val="009D2750"/>
    <w:rsid w:val="009D3662"/>
    <w:rsid w:val="009D3E70"/>
    <w:rsid w:val="009D3F66"/>
    <w:rsid w:val="009D4421"/>
    <w:rsid w:val="009D5A06"/>
    <w:rsid w:val="009E0C7C"/>
    <w:rsid w:val="009E0E8D"/>
    <w:rsid w:val="009E125B"/>
    <w:rsid w:val="009E1449"/>
    <w:rsid w:val="009E149B"/>
    <w:rsid w:val="009E28B5"/>
    <w:rsid w:val="009E40FF"/>
    <w:rsid w:val="009E4356"/>
    <w:rsid w:val="009E4AEE"/>
    <w:rsid w:val="009E4E6C"/>
    <w:rsid w:val="009E52E6"/>
    <w:rsid w:val="009E5936"/>
    <w:rsid w:val="009E6CF3"/>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57C"/>
    <w:rsid w:val="009F7A12"/>
    <w:rsid w:val="00A00055"/>
    <w:rsid w:val="00A0034F"/>
    <w:rsid w:val="00A007C7"/>
    <w:rsid w:val="00A007CC"/>
    <w:rsid w:val="00A01485"/>
    <w:rsid w:val="00A01CF2"/>
    <w:rsid w:val="00A01F72"/>
    <w:rsid w:val="00A02323"/>
    <w:rsid w:val="00A04779"/>
    <w:rsid w:val="00A04FA3"/>
    <w:rsid w:val="00A057E8"/>
    <w:rsid w:val="00A07654"/>
    <w:rsid w:val="00A077E2"/>
    <w:rsid w:val="00A108DF"/>
    <w:rsid w:val="00A10C3D"/>
    <w:rsid w:val="00A10C42"/>
    <w:rsid w:val="00A11143"/>
    <w:rsid w:val="00A11203"/>
    <w:rsid w:val="00A1190F"/>
    <w:rsid w:val="00A12E89"/>
    <w:rsid w:val="00A13DF9"/>
    <w:rsid w:val="00A157DF"/>
    <w:rsid w:val="00A15B6F"/>
    <w:rsid w:val="00A16A16"/>
    <w:rsid w:val="00A16A97"/>
    <w:rsid w:val="00A16F2E"/>
    <w:rsid w:val="00A17DB2"/>
    <w:rsid w:val="00A20085"/>
    <w:rsid w:val="00A203AA"/>
    <w:rsid w:val="00A20DDB"/>
    <w:rsid w:val="00A22793"/>
    <w:rsid w:val="00A22EAE"/>
    <w:rsid w:val="00A23661"/>
    <w:rsid w:val="00A236E7"/>
    <w:rsid w:val="00A2385E"/>
    <w:rsid w:val="00A23B31"/>
    <w:rsid w:val="00A2448F"/>
    <w:rsid w:val="00A244A2"/>
    <w:rsid w:val="00A24953"/>
    <w:rsid w:val="00A24DA8"/>
    <w:rsid w:val="00A24FD0"/>
    <w:rsid w:val="00A2716C"/>
    <w:rsid w:val="00A30415"/>
    <w:rsid w:val="00A30ACE"/>
    <w:rsid w:val="00A31726"/>
    <w:rsid w:val="00A31B34"/>
    <w:rsid w:val="00A31E13"/>
    <w:rsid w:val="00A3242C"/>
    <w:rsid w:val="00A32C9C"/>
    <w:rsid w:val="00A33951"/>
    <w:rsid w:val="00A33D22"/>
    <w:rsid w:val="00A33D9F"/>
    <w:rsid w:val="00A34146"/>
    <w:rsid w:val="00A34C75"/>
    <w:rsid w:val="00A35355"/>
    <w:rsid w:val="00A35AAD"/>
    <w:rsid w:val="00A40261"/>
    <w:rsid w:val="00A41760"/>
    <w:rsid w:val="00A42156"/>
    <w:rsid w:val="00A421D6"/>
    <w:rsid w:val="00A42367"/>
    <w:rsid w:val="00A42B3A"/>
    <w:rsid w:val="00A42E5A"/>
    <w:rsid w:val="00A43E75"/>
    <w:rsid w:val="00A45122"/>
    <w:rsid w:val="00A45347"/>
    <w:rsid w:val="00A45873"/>
    <w:rsid w:val="00A45D14"/>
    <w:rsid w:val="00A45D56"/>
    <w:rsid w:val="00A45D86"/>
    <w:rsid w:val="00A46377"/>
    <w:rsid w:val="00A46F82"/>
    <w:rsid w:val="00A477AD"/>
    <w:rsid w:val="00A4787B"/>
    <w:rsid w:val="00A47987"/>
    <w:rsid w:val="00A50188"/>
    <w:rsid w:val="00A50B7A"/>
    <w:rsid w:val="00A50BED"/>
    <w:rsid w:val="00A5292F"/>
    <w:rsid w:val="00A53373"/>
    <w:rsid w:val="00A53593"/>
    <w:rsid w:val="00A537D3"/>
    <w:rsid w:val="00A541E8"/>
    <w:rsid w:val="00A5440B"/>
    <w:rsid w:val="00A54D9F"/>
    <w:rsid w:val="00A553CF"/>
    <w:rsid w:val="00A57EF9"/>
    <w:rsid w:val="00A57FD9"/>
    <w:rsid w:val="00A6022E"/>
    <w:rsid w:val="00A6034F"/>
    <w:rsid w:val="00A611E1"/>
    <w:rsid w:val="00A61926"/>
    <w:rsid w:val="00A61E32"/>
    <w:rsid w:val="00A6233F"/>
    <w:rsid w:val="00A62C04"/>
    <w:rsid w:val="00A6336B"/>
    <w:rsid w:val="00A64289"/>
    <w:rsid w:val="00A6542A"/>
    <w:rsid w:val="00A65BE7"/>
    <w:rsid w:val="00A660D8"/>
    <w:rsid w:val="00A6633B"/>
    <w:rsid w:val="00A66560"/>
    <w:rsid w:val="00A66731"/>
    <w:rsid w:val="00A6697B"/>
    <w:rsid w:val="00A66F95"/>
    <w:rsid w:val="00A67B4B"/>
    <w:rsid w:val="00A70B86"/>
    <w:rsid w:val="00A714AB"/>
    <w:rsid w:val="00A71F24"/>
    <w:rsid w:val="00A732A1"/>
    <w:rsid w:val="00A737C5"/>
    <w:rsid w:val="00A74C74"/>
    <w:rsid w:val="00A75BB4"/>
    <w:rsid w:val="00A7601C"/>
    <w:rsid w:val="00A76193"/>
    <w:rsid w:val="00A76922"/>
    <w:rsid w:val="00A76A25"/>
    <w:rsid w:val="00A76A3A"/>
    <w:rsid w:val="00A76AE5"/>
    <w:rsid w:val="00A7709D"/>
    <w:rsid w:val="00A77159"/>
    <w:rsid w:val="00A7733D"/>
    <w:rsid w:val="00A7753A"/>
    <w:rsid w:val="00A80D26"/>
    <w:rsid w:val="00A81365"/>
    <w:rsid w:val="00A818CD"/>
    <w:rsid w:val="00A824DB"/>
    <w:rsid w:val="00A83A5E"/>
    <w:rsid w:val="00A83E77"/>
    <w:rsid w:val="00A83F5B"/>
    <w:rsid w:val="00A84A64"/>
    <w:rsid w:val="00A84DC2"/>
    <w:rsid w:val="00A8538B"/>
    <w:rsid w:val="00A85A1D"/>
    <w:rsid w:val="00A8661E"/>
    <w:rsid w:val="00A86B30"/>
    <w:rsid w:val="00A872F6"/>
    <w:rsid w:val="00A9004F"/>
    <w:rsid w:val="00A9026C"/>
    <w:rsid w:val="00A90C79"/>
    <w:rsid w:val="00A9129F"/>
    <w:rsid w:val="00A9158D"/>
    <w:rsid w:val="00A9179D"/>
    <w:rsid w:val="00A9191F"/>
    <w:rsid w:val="00A91A21"/>
    <w:rsid w:val="00A91D1F"/>
    <w:rsid w:val="00A91D5F"/>
    <w:rsid w:val="00A91D6B"/>
    <w:rsid w:val="00A92695"/>
    <w:rsid w:val="00A92E3A"/>
    <w:rsid w:val="00A92E3E"/>
    <w:rsid w:val="00A940E3"/>
    <w:rsid w:val="00A947DE"/>
    <w:rsid w:val="00A94845"/>
    <w:rsid w:val="00A95369"/>
    <w:rsid w:val="00A95AD9"/>
    <w:rsid w:val="00A96469"/>
    <w:rsid w:val="00A96B04"/>
    <w:rsid w:val="00A97508"/>
    <w:rsid w:val="00AA006A"/>
    <w:rsid w:val="00AA0A41"/>
    <w:rsid w:val="00AA1786"/>
    <w:rsid w:val="00AA1D8D"/>
    <w:rsid w:val="00AA2165"/>
    <w:rsid w:val="00AA271A"/>
    <w:rsid w:val="00AA2D35"/>
    <w:rsid w:val="00AA2FB8"/>
    <w:rsid w:val="00AA407B"/>
    <w:rsid w:val="00AA466C"/>
    <w:rsid w:val="00AA5AB7"/>
    <w:rsid w:val="00AA5F42"/>
    <w:rsid w:val="00AA62A8"/>
    <w:rsid w:val="00AA6338"/>
    <w:rsid w:val="00AB008A"/>
    <w:rsid w:val="00AB04A8"/>
    <w:rsid w:val="00AB0B50"/>
    <w:rsid w:val="00AB0EAF"/>
    <w:rsid w:val="00AB1614"/>
    <w:rsid w:val="00AB1CA9"/>
    <w:rsid w:val="00AB3156"/>
    <w:rsid w:val="00AB31A7"/>
    <w:rsid w:val="00AB3CCC"/>
    <w:rsid w:val="00AB590B"/>
    <w:rsid w:val="00AB622A"/>
    <w:rsid w:val="00AB6901"/>
    <w:rsid w:val="00AB6C0D"/>
    <w:rsid w:val="00AB7204"/>
    <w:rsid w:val="00AB7848"/>
    <w:rsid w:val="00AB7B26"/>
    <w:rsid w:val="00AB7B79"/>
    <w:rsid w:val="00AB7FD9"/>
    <w:rsid w:val="00AC0CD2"/>
    <w:rsid w:val="00AC0E7F"/>
    <w:rsid w:val="00AC12D4"/>
    <w:rsid w:val="00AC1733"/>
    <w:rsid w:val="00AC1A76"/>
    <w:rsid w:val="00AC1B0C"/>
    <w:rsid w:val="00AC2160"/>
    <w:rsid w:val="00AC2A22"/>
    <w:rsid w:val="00AC2D1A"/>
    <w:rsid w:val="00AC2EF7"/>
    <w:rsid w:val="00AC3822"/>
    <w:rsid w:val="00AC40C2"/>
    <w:rsid w:val="00AC47F4"/>
    <w:rsid w:val="00AC4C6C"/>
    <w:rsid w:val="00AC4EF0"/>
    <w:rsid w:val="00AC5793"/>
    <w:rsid w:val="00AC6F40"/>
    <w:rsid w:val="00AC700E"/>
    <w:rsid w:val="00AC70E1"/>
    <w:rsid w:val="00AD028D"/>
    <w:rsid w:val="00AD04E4"/>
    <w:rsid w:val="00AD0DBD"/>
    <w:rsid w:val="00AD1872"/>
    <w:rsid w:val="00AD28D6"/>
    <w:rsid w:val="00AD29D9"/>
    <w:rsid w:val="00AD2C1D"/>
    <w:rsid w:val="00AD3E86"/>
    <w:rsid w:val="00AD43A1"/>
    <w:rsid w:val="00AD4CE6"/>
    <w:rsid w:val="00AD572B"/>
    <w:rsid w:val="00AD584C"/>
    <w:rsid w:val="00AD58AB"/>
    <w:rsid w:val="00AD5953"/>
    <w:rsid w:val="00AD5959"/>
    <w:rsid w:val="00AD5CCF"/>
    <w:rsid w:val="00AD6013"/>
    <w:rsid w:val="00AE02AA"/>
    <w:rsid w:val="00AE088B"/>
    <w:rsid w:val="00AE0D8B"/>
    <w:rsid w:val="00AE0EDA"/>
    <w:rsid w:val="00AE1843"/>
    <w:rsid w:val="00AE1979"/>
    <w:rsid w:val="00AE2A43"/>
    <w:rsid w:val="00AE3900"/>
    <w:rsid w:val="00AE3995"/>
    <w:rsid w:val="00AE3D86"/>
    <w:rsid w:val="00AE41B8"/>
    <w:rsid w:val="00AE428A"/>
    <w:rsid w:val="00AE4585"/>
    <w:rsid w:val="00AE49D3"/>
    <w:rsid w:val="00AE4DFE"/>
    <w:rsid w:val="00AE5374"/>
    <w:rsid w:val="00AE5A7E"/>
    <w:rsid w:val="00AE5B5B"/>
    <w:rsid w:val="00AE605A"/>
    <w:rsid w:val="00AE65C1"/>
    <w:rsid w:val="00AE7368"/>
    <w:rsid w:val="00AF08DF"/>
    <w:rsid w:val="00AF0C64"/>
    <w:rsid w:val="00AF0F21"/>
    <w:rsid w:val="00AF24CD"/>
    <w:rsid w:val="00AF3406"/>
    <w:rsid w:val="00AF4FE9"/>
    <w:rsid w:val="00AF66ED"/>
    <w:rsid w:val="00AF6C02"/>
    <w:rsid w:val="00AF6D48"/>
    <w:rsid w:val="00AF74C2"/>
    <w:rsid w:val="00B00DF0"/>
    <w:rsid w:val="00B011F4"/>
    <w:rsid w:val="00B01414"/>
    <w:rsid w:val="00B025AD"/>
    <w:rsid w:val="00B02CA1"/>
    <w:rsid w:val="00B03A89"/>
    <w:rsid w:val="00B03F1B"/>
    <w:rsid w:val="00B05BCD"/>
    <w:rsid w:val="00B06059"/>
    <w:rsid w:val="00B07121"/>
    <w:rsid w:val="00B07FB7"/>
    <w:rsid w:val="00B10416"/>
    <w:rsid w:val="00B1048C"/>
    <w:rsid w:val="00B1186E"/>
    <w:rsid w:val="00B11949"/>
    <w:rsid w:val="00B1264E"/>
    <w:rsid w:val="00B12D76"/>
    <w:rsid w:val="00B134EB"/>
    <w:rsid w:val="00B135DD"/>
    <w:rsid w:val="00B1458D"/>
    <w:rsid w:val="00B14B76"/>
    <w:rsid w:val="00B15AF4"/>
    <w:rsid w:val="00B15DB6"/>
    <w:rsid w:val="00B15F33"/>
    <w:rsid w:val="00B16932"/>
    <w:rsid w:val="00B16BF3"/>
    <w:rsid w:val="00B16E3E"/>
    <w:rsid w:val="00B178B8"/>
    <w:rsid w:val="00B21CE1"/>
    <w:rsid w:val="00B21E07"/>
    <w:rsid w:val="00B22106"/>
    <w:rsid w:val="00B221E7"/>
    <w:rsid w:val="00B223D4"/>
    <w:rsid w:val="00B22A81"/>
    <w:rsid w:val="00B22ECA"/>
    <w:rsid w:val="00B22FF7"/>
    <w:rsid w:val="00B230C3"/>
    <w:rsid w:val="00B24A0E"/>
    <w:rsid w:val="00B25367"/>
    <w:rsid w:val="00B25BE9"/>
    <w:rsid w:val="00B26077"/>
    <w:rsid w:val="00B27769"/>
    <w:rsid w:val="00B27AE8"/>
    <w:rsid w:val="00B30547"/>
    <w:rsid w:val="00B316CC"/>
    <w:rsid w:val="00B316DC"/>
    <w:rsid w:val="00B32EEA"/>
    <w:rsid w:val="00B34EBE"/>
    <w:rsid w:val="00B353AD"/>
    <w:rsid w:val="00B3568C"/>
    <w:rsid w:val="00B35DA6"/>
    <w:rsid w:val="00B3620F"/>
    <w:rsid w:val="00B3637C"/>
    <w:rsid w:val="00B36E0C"/>
    <w:rsid w:val="00B40353"/>
    <w:rsid w:val="00B40951"/>
    <w:rsid w:val="00B40C5D"/>
    <w:rsid w:val="00B424F4"/>
    <w:rsid w:val="00B42AE2"/>
    <w:rsid w:val="00B4378B"/>
    <w:rsid w:val="00B43CDF"/>
    <w:rsid w:val="00B443C6"/>
    <w:rsid w:val="00B44408"/>
    <w:rsid w:val="00B4475E"/>
    <w:rsid w:val="00B44C9C"/>
    <w:rsid w:val="00B45DD1"/>
    <w:rsid w:val="00B45F71"/>
    <w:rsid w:val="00B465FF"/>
    <w:rsid w:val="00B46A3F"/>
    <w:rsid w:val="00B51098"/>
    <w:rsid w:val="00B51AEA"/>
    <w:rsid w:val="00B51C59"/>
    <w:rsid w:val="00B51FA6"/>
    <w:rsid w:val="00B528CB"/>
    <w:rsid w:val="00B52BD5"/>
    <w:rsid w:val="00B52E35"/>
    <w:rsid w:val="00B52F41"/>
    <w:rsid w:val="00B53AE5"/>
    <w:rsid w:val="00B54C82"/>
    <w:rsid w:val="00B54D2E"/>
    <w:rsid w:val="00B54E18"/>
    <w:rsid w:val="00B55637"/>
    <w:rsid w:val="00B55E80"/>
    <w:rsid w:val="00B57047"/>
    <w:rsid w:val="00B57086"/>
    <w:rsid w:val="00B60479"/>
    <w:rsid w:val="00B61013"/>
    <w:rsid w:val="00B615B3"/>
    <w:rsid w:val="00B6179A"/>
    <w:rsid w:val="00B623AD"/>
    <w:rsid w:val="00B62F84"/>
    <w:rsid w:val="00B6305C"/>
    <w:rsid w:val="00B631CC"/>
    <w:rsid w:val="00B633FA"/>
    <w:rsid w:val="00B637B6"/>
    <w:rsid w:val="00B64395"/>
    <w:rsid w:val="00B65B20"/>
    <w:rsid w:val="00B66582"/>
    <w:rsid w:val="00B66FB5"/>
    <w:rsid w:val="00B6707A"/>
    <w:rsid w:val="00B67660"/>
    <w:rsid w:val="00B678E1"/>
    <w:rsid w:val="00B67E08"/>
    <w:rsid w:val="00B70822"/>
    <w:rsid w:val="00B71CFD"/>
    <w:rsid w:val="00B72B28"/>
    <w:rsid w:val="00B72C2C"/>
    <w:rsid w:val="00B73ACE"/>
    <w:rsid w:val="00B74146"/>
    <w:rsid w:val="00B75791"/>
    <w:rsid w:val="00B75F70"/>
    <w:rsid w:val="00B75F81"/>
    <w:rsid w:val="00B76C26"/>
    <w:rsid w:val="00B76FBA"/>
    <w:rsid w:val="00B7773C"/>
    <w:rsid w:val="00B77759"/>
    <w:rsid w:val="00B77A66"/>
    <w:rsid w:val="00B808F0"/>
    <w:rsid w:val="00B80CE6"/>
    <w:rsid w:val="00B80D19"/>
    <w:rsid w:val="00B80ED5"/>
    <w:rsid w:val="00B811EF"/>
    <w:rsid w:val="00B843F6"/>
    <w:rsid w:val="00B85466"/>
    <w:rsid w:val="00B85DCF"/>
    <w:rsid w:val="00B8641E"/>
    <w:rsid w:val="00B86F57"/>
    <w:rsid w:val="00B8784A"/>
    <w:rsid w:val="00B87886"/>
    <w:rsid w:val="00B87DC5"/>
    <w:rsid w:val="00B923B6"/>
    <w:rsid w:val="00B939DF"/>
    <w:rsid w:val="00B93E59"/>
    <w:rsid w:val="00B94692"/>
    <w:rsid w:val="00B94904"/>
    <w:rsid w:val="00B95C84"/>
    <w:rsid w:val="00B95CE1"/>
    <w:rsid w:val="00B963C5"/>
    <w:rsid w:val="00B96B56"/>
    <w:rsid w:val="00B970DA"/>
    <w:rsid w:val="00B976E0"/>
    <w:rsid w:val="00BA0072"/>
    <w:rsid w:val="00BA0192"/>
    <w:rsid w:val="00BA156C"/>
    <w:rsid w:val="00BA16B7"/>
    <w:rsid w:val="00BA172F"/>
    <w:rsid w:val="00BA1E12"/>
    <w:rsid w:val="00BA2072"/>
    <w:rsid w:val="00BA4127"/>
    <w:rsid w:val="00BA46D3"/>
    <w:rsid w:val="00BA4E92"/>
    <w:rsid w:val="00BA5266"/>
    <w:rsid w:val="00BA535B"/>
    <w:rsid w:val="00BA65FC"/>
    <w:rsid w:val="00BA6C90"/>
    <w:rsid w:val="00BA7666"/>
    <w:rsid w:val="00BA7F40"/>
    <w:rsid w:val="00BB0873"/>
    <w:rsid w:val="00BB0D75"/>
    <w:rsid w:val="00BB1344"/>
    <w:rsid w:val="00BB2872"/>
    <w:rsid w:val="00BB36FF"/>
    <w:rsid w:val="00BB38FC"/>
    <w:rsid w:val="00BB441E"/>
    <w:rsid w:val="00BB4624"/>
    <w:rsid w:val="00BB489C"/>
    <w:rsid w:val="00BB5E6D"/>
    <w:rsid w:val="00BB5F50"/>
    <w:rsid w:val="00BB6A69"/>
    <w:rsid w:val="00BB6BF8"/>
    <w:rsid w:val="00BB7320"/>
    <w:rsid w:val="00BB75DF"/>
    <w:rsid w:val="00BC02BD"/>
    <w:rsid w:val="00BC2BD7"/>
    <w:rsid w:val="00BC3462"/>
    <w:rsid w:val="00BC3878"/>
    <w:rsid w:val="00BC3E74"/>
    <w:rsid w:val="00BC48A4"/>
    <w:rsid w:val="00BC5E0A"/>
    <w:rsid w:val="00BC7103"/>
    <w:rsid w:val="00BC7212"/>
    <w:rsid w:val="00BC7754"/>
    <w:rsid w:val="00BC7BF9"/>
    <w:rsid w:val="00BD26FB"/>
    <w:rsid w:val="00BD2FC0"/>
    <w:rsid w:val="00BD4624"/>
    <w:rsid w:val="00BD4AB3"/>
    <w:rsid w:val="00BD4E19"/>
    <w:rsid w:val="00BD5981"/>
    <w:rsid w:val="00BD5E34"/>
    <w:rsid w:val="00BD691D"/>
    <w:rsid w:val="00BD731B"/>
    <w:rsid w:val="00BE0709"/>
    <w:rsid w:val="00BE2BC0"/>
    <w:rsid w:val="00BE2EEF"/>
    <w:rsid w:val="00BE300D"/>
    <w:rsid w:val="00BE377A"/>
    <w:rsid w:val="00BE39AE"/>
    <w:rsid w:val="00BE465F"/>
    <w:rsid w:val="00BE4C43"/>
    <w:rsid w:val="00BE576B"/>
    <w:rsid w:val="00BE6053"/>
    <w:rsid w:val="00BE6B00"/>
    <w:rsid w:val="00BE775C"/>
    <w:rsid w:val="00BF02F6"/>
    <w:rsid w:val="00BF06E2"/>
    <w:rsid w:val="00BF0C7C"/>
    <w:rsid w:val="00BF0EA2"/>
    <w:rsid w:val="00BF1708"/>
    <w:rsid w:val="00BF2487"/>
    <w:rsid w:val="00BF2FEA"/>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4AED"/>
    <w:rsid w:val="00C05788"/>
    <w:rsid w:val="00C05DE2"/>
    <w:rsid w:val="00C05FEF"/>
    <w:rsid w:val="00C06F5B"/>
    <w:rsid w:val="00C07619"/>
    <w:rsid w:val="00C07FB8"/>
    <w:rsid w:val="00C10673"/>
    <w:rsid w:val="00C10819"/>
    <w:rsid w:val="00C10D76"/>
    <w:rsid w:val="00C1175B"/>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66D"/>
    <w:rsid w:val="00C17E13"/>
    <w:rsid w:val="00C203B4"/>
    <w:rsid w:val="00C20FEE"/>
    <w:rsid w:val="00C21D61"/>
    <w:rsid w:val="00C22715"/>
    <w:rsid w:val="00C22EC1"/>
    <w:rsid w:val="00C23385"/>
    <w:rsid w:val="00C24171"/>
    <w:rsid w:val="00C24CF8"/>
    <w:rsid w:val="00C259FB"/>
    <w:rsid w:val="00C25B00"/>
    <w:rsid w:val="00C25B46"/>
    <w:rsid w:val="00C25D21"/>
    <w:rsid w:val="00C26206"/>
    <w:rsid w:val="00C27D00"/>
    <w:rsid w:val="00C27D7D"/>
    <w:rsid w:val="00C3012C"/>
    <w:rsid w:val="00C30C32"/>
    <w:rsid w:val="00C30DA3"/>
    <w:rsid w:val="00C312B2"/>
    <w:rsid w:val="00C314AA"/>
    <w:rsid w:val="00C32813"/>
    <w:rsid w:val="00C3325E"/>
    <w:rsid w:val="00C3408A"/>
    <w:rsid w:val="00C354D8"/>
    <w:rsid w:val="00C35540"/>
    <w:rsid w:val="00C356E5"/>
    <w:rsid w:val="00C36DCA"/>
    <w:rsid w:val="00C3708C"/>
    <w:rsid w:val="00C374ED"/>
    <w:rsid w:val="00C4033D"/>
    <w:rsid w:val="00C404AC"/>
    <w:rsid w:val="00C41B33"/>
    <w:rsid w:val="00C421C4"/>
    <w:rsid w:val="00C421C6"/>
    <w:rsid w:val="00C42C97"/>
    <w:rsid w:val="00C42F85"/>
    <w:rsid w:val="00C43C64"/>
    <w:rsid w:val="00C44476"/>
    <w:rsid w:val="00C4492A"/>
    <w:rsid w:val="00C44A1F"/>
    <w:rsid w:val="00C44AD0"/>
    <w:rsid w:val="00C45E2A"/>
    <w:rsid w:val="00C46A99"/>
    <w:rsid w:val="00C47F30"/>
    <w:rsid w:val="00C47F8F"/>
    <w:rsid w:val="00C47FB9"/>
    <w:rsid w:val="00C5078E"/>
    <w:rsid w:val="00C508F8"/>
    <w:rsid w:val="00C5196D"/>
    <w:rsid w:val="00C5227E"/>
    <w:rsid w:val="00C52C1E"/>
    <w:rsid w:val="00C53742"/>
    <w:rsid w:val="00C5473C"/>
    <w:rsid w:val="00C54B0E"/>
    <w:rsid w:val="00C55E2B"/>
    <w:rsid w:val="00C5796C"/>
    <w:rsid w:val="00C57ADE"/>
    <w:rsid w:val="00C60351"/>
    <w:rsid w:val="00C60B5E"/>
    <w:rsid w:val="00C60E64"/>
    <w:rsid w:val="00C61438"/>
    <w:rsid w:val="00C6173E"/>
    <w:rsid w:val="00C61BBE"/>
    <w:rsid w:val="00C62CFC"/>
    <w:rsid w:val="00C62DE1"/>
    <w:rsid w:val="00C63115"/>
    <w:rsid w:val="00C644F7"/>
    <w:rsid w:val="00C64B63"/>
    <w:rsid w:val="00C64F0D"/>
    <w:rsid w:val="00C667C2"/>
    <w:rsid w:val="00C66BA6"/>
    <w:rsid w:val="00C66E59"/>
    <w:rsid w:val="00C675C8"/>
    <w:rsid w:val="00C67A26"/>
    <w:rsid w:val="00C67A4C"/>
    <w:rsid w:val="00C67ABE"/>
    <w:rsid w:val="00C67E1B"/>
    <w:rsid w:val="00C71550"/>
    <w:rsid w:val="00C72CF5"/>
    <w:rsid w:val="00C73140"/>
    <w:rsid w:val="00C74115"/>
    <w:rsid w:val="00C744B7"/>
    <w:rsid w:val="00C74A69"/>
    <w:rsid w:val="00C74B80"/>
    <w:rsid w:val="00C7727E"/>
    <w:rsid w:val="00C77709"/>
    <w:rsid w:val="00C77D49"/>
    <w:rsid w:val="00C80114"/>
    <w:rsid w:val="00C8067A"/>
    <w:rsid w:val="00C80EF8"/>
    <w:rsid w:val="00C81732"/>
    <w:rsid w:val="00C82B14"/>
    <w:rsid w:val="00C83442"/>
    <w:rsid w:val="00C84422"/>
    <w:rsid w:val="00C85606"/>
    <w:rsid w:val="00C8560D"/>
    <w:rsid w:val="00C859DB"/>
    <w:rsid w:val="00C85DE0"/>
    <w:rsid w:val="00C86665"/>
    <w:rsid w:val="00C8669C"/>
    <w:rsid w:val="00C86D1F"/>
    <w:rsid w:val="00C87AF8"/>
    <w:rsid w:val="00C919F6"/>
    <w:rsid w:val="00C92739"/>
    <w:rsid w:val="00C93061"/>
    <w:rsid w:val="00C953B3"/>
    <w:rsid w:val="00C95A2B"/>
    <w:rsid w:val="00C95FAA"/>
    <w:rsid w:val="00C9676D"/>
    <w:rsid w:val="00C976FA"/>
    <w:rsid w:val="00C97E00"/>
    <w:rsid w:val="00CA053E"/>
    <w:rsid w:val="00CA1D37"/>
    <w:rsid w:val="00CA2213"/>
    <w:rsid w:val="00CA2319"/>
    <w:rsid w:val="00CA29D2"/>
    <w:rsid w:val="00CA5948"/>
    <w:rsid w:val="00CA683E"/>
    <w:rsid w:val="00CA689B"/>
    <w:rsid w:val="00CA7129"/>
    <w:rsid w:val="00CA7248"/>
    <w:rsid w:val="00CA779D"/>
    <w:rsid w:val="00CB004B"/>
    <w:rsid w:val="00CB047D"/>
    <w:rsid w:val="00CB0A02"/>
    <w:rsid w:val="00CB10AC"/>
    <w:rsid w:val="00CB154B"/>
    <w:rsid w:val="00CB1A88"/>
    <w:rsid w:val="00CB3DE3"/>
    <w:rsid w:val="00CB475E"/>
    <w:rsid w:val="00CB53D5"/>
    <w:rsid w:val="00CB54F1"/>
    <w:rsid w:val="00CB60F8"/>
    <w:rsid w:val="00CB65D5"/>
    <w:rsid w:val="00CB6A95"/>
    <w:rsid w:val="00CB7395"/>
    <w:rsid w:val="00CB7D05"/>
    <w:rsid w:val="00CC0A27"/>
    <w:rsid w:val="00CC152E"/>
    <w:rsid w:val="00CC1AFE"/>
    <w:rsid w:val="00CC3228"/>
    <w:rsid w:val="00CC3607"/>
    <w:rsid w:val="00CC4267"/>
    <w:rsid w:val="00CC430A"/>
    <w:rsid w:val="00CC4951"/>
    <w:rsid w:val="00CC50E2"/>
    <w:rsid w:val="00CC5567"/>
    <w:rsid w:val="00CC60F1"/>
    <w:rsid w:val="00CC6F43"/>
    <w:rsid w:val="00CC7342"/>
    <w:rsid w:val="00CC73F8"/>
    <w:rsid w:val="00CC771E"/>
    <w:rsid w:val="00CC7CAF"/>
    <w:rsid w:val="00CC7FD8"/>
    <w:rsid w:val="00CD180A"/>
    <w:rsid w:val="00CD284A"/>
    <w:rsid w:val="00CD292A"/>
    <w:rsid w:val="00CD29B9"/>
    <w:rsid w:val="00CD2E02"/>
    <w:rsid w:val="00CD30C3"/>
    <w:rsid w:val="00CD407B"/>
    <w:rsid w:val="00CD424E"/>
    <w:rsid w:val="00CD4333"/>
    <w:rsid w:val="00CD4C8E"/>
    <w:rsid w:val="00CD5EBA"/>
    <w:rsid w:val="00CD66DE"/>
    <w:rsid w:val="00CD6E27"/>
    <w:rsid w:val="00CE00CF"/>
    <w:rsid w:val="00CE0557"/>
    <w:rsid w:val="00CE06D2"/>
    <w:rsid w:val="00CE0B10"/>
    <w:rsid w:val="00CE0D40"/>
    <w:rsid w:val="00CE1F0D"/>
    <w:rsid w:val="00CE334F"/>
    <w:rsid w:val="00CE348C"/>
    <w:rsid w:val="00CE3ABA"/>
    <w:rsid w:val="00CE4468"/>
    <w:rsid w:val="00CE4669"/>
    <w:rsid w:val="00CE48F0"/>
    <w:rsid w:val="00CE5219"/>
    <w:rsid w:val="00CE561E"/>
    <w:rsid w:val="00CE6763"/>
    <w:rsid w:val="00CE6C2C"/>
    <w:rsid w:val="00CE7166"/>
    <w:rsid w:val="00CE76A7"/>
    <w:rsid w:val="00CE776A"/>
    <w:rsid w:val="00CE795C"/>
    <w:rsid w:val="00CF0093"/>
    <w:rsid w:val="00CF0BCE"/>
    <w:rsid w:val="00CF13C5"/>
    <w:rsid w:val="00CF16A7"/>
    <w:rsid w:val="00CF2C82"/>
    <w:rsid w:val="00CF2F0B"/>
    <w:rsid w:val="00CF3866"/>
    <w:rsid w:val="00CF3876"/>
    <w:rsid w:val="00CF50F2"/>
    <w:rsid w:val="00CF521B"/>
    <w:rsid w:val="00CF5E1E"/>
    <w:rsid w:val="00CF66C7"/>
    <w:rsid w:val="00CF67D8"/>
    <w:rsid w:val="00CF71F6"/>
    <w:rsid w:val="00CF78E3"/>
    <w:rsid w:val="00CF7C7C"/>
    <w:rsid w:val="00D00120"/>
    <w:rsid w:val="00D00579"/>
    <w:rsid w:val="00D0180E"/>
    <w:rsid w:val="00D023DA"/>
    <w:rsid w:val="00D03604"/>
    <w:rsid w:val="00D03ED1"/>
    <w:rsid w:val="00D03F66"/>
    <w:rsid w:val="00D04967"/>
    <w:rsid w:val="00D050BB"/>
    <w:rsid w:val="00D052FE"/>
    <w:rsid w:val="00D05A81"/>
    <w:rsid w:val="00D05DED"/>
    <w:rsid w:val="00D05E70"/>
    <w:rsid w:val="00D05F2C"/>
    <w:rsid w:val="00D06200"/>
    <w:rsid w:val="00D06214"/>
    <w:rsid w:val="00D06A35"/>
    <w:rsid w:val="00D06D65"/>
    <w:rsid w:val="00D06EED"/>
    <w:rsid w:val="00D077DB"/>
    <w:rsid w:val="00D10075"/>
    <w:rsid w:val="00D10101"/>
    <w:rsid w:val="00D10314"/>
    <w:rsid w:val="00D119CF"/>
    <w:rsid w:val="00D1289B"/>
    <w:rsid w:val="00D12EBD"/>
    <w:rsid w:val="00D13DC4"/>
    <w:rsid w:val="00D14046"/>
    <w:rsid w:val="00D14A9F"/>
    <w:rsid w:val="00D151DD"/>
    <w:rsid w:val="00D1562C"/>
    <w:rsid w:val="00D15BDB"/>
    <w:rsid w:val="00D15DA7"/>
    <w:rsid w:val="00D1691E"/>
    <w:rsid w:val="00D16F55"/>
    <w:rsid w:val="00D17DC6"/>
    <w:rsid w:val="00D20E45"/>
    <w:rsid w:val="00D21A74"/>
    <w:rsid w:val="00D22670"/>
    <w:rsid w:val="00D22FF9"/>
    <w:rsid w:val="00D23E43"/>
    <w:rsid w:val="00D24497"/>
    <w:rsid w:val="00D24FF6"/>
    <w:rsid w:val="00D251A3"/>
    <w:rsid w:val="00D26544"/>
    <w:rsid w:val="00D26B7E"/>
    <w:rsid w:val="00D30874"/>
    <w:rsid w:val="00D30925"/>
    <w:rsid w:val="00D3169E"/>
    <w:rsid w:val="00D317EB"/>
    <w:rsid w:val="00D31DC6"/>
    <w:rsid w:val="00D3227D"/>
    <w:rsid w:val="00D33B19"/>
    <w:rsid w:val="00D34200"/>
    <w:rsid w:val="00D359D3"/>
    <w:rsid w:val="00D36D09"/>
    <w:rsid w:val="00D36F2C"/>
    <w:rsid w:val="00D37F1D"/>
    <w:rsid w:val="00D41C56"/>
    <w:rsid w:val="00D431D2"/>
    <w:rsid w:val="00D4465D"/>
    <w:rsid w:val="00D455AB"/>
    <w:rsid w:val="00D456D4"/>
    <w:rsid w:val="00D45C72"/>
    <w:rsid w:val="00D46B54"/>
    <w:rsid w:val="00D46EE4"/>
    <w:rsid w:val="00D4759F"/>
    <w:rsid w:val="00D50474"/>
    <w:rsid w:val="00D5084D"/>
    <w:rsid w:val="00D50BA3"/>
    <w:rsid w:val="00D50EF9"/>
    <w:rsid w:val="00D51103"/>
    <w:rsid w:val="00D5110F"/>
    <w:rsid w:val="00D515A7"/>
    <w:rsid w:val="00D51AAA"/>
    <w:rsid w:val="00D51FCB"/>
    <w:rsid w:val="00D52B07"/>
    <w:rsid w:val="00D52B49"/>
    <w:rsid w:val="00D535C2"/>
    <w:rsid w:val="00D5381A"/>
    <w:rsid w:val="00D53922"/>
    <w:rsid w:val="00D53A11"/>
    <w:rsid w:val="00D53D9B"/>
    <w:rsid w:val="00D54B10"/>
    <w:rsid w:val="00D5521A"/>
    <w:rsid w:val="00D555E6"/>
    <w:rsid w:val="00D55D37"/>
    <w:rsid w:val="00D55DFF"/>
    <w:rsid w:val="00D55E30"/>
    <w:rsid w:val="00D5674F"/>
    <w:rsid w:val="00D5749C"/>
    <w:rsid w:val="00D57542"/>
    <w:rsid w:val="00D60890"/>
    <w:rsid w:val="00D612D7"/>
    <w:rsid w:val="00D61A55"/>
    <w:rsid w:val="00D627F7"/>
    <w:rsid w:val="00D62A42"/>
    <w:rsid w:val="00D64EFC"/>
    <w:rsid w:val="00D65182"/>
    <w:rsid w:val="00D65BE1"/>
    <w:rsid w:val="00D65EFF"/>
    <w:rsid w:val="00D66832"/>
    <w:rsid w:val="00D673BF"/>
    <w:rsid w:val="00D678DF"/>
    <w:rsid w:val="00D67B7C"/>
    <w:rsid w:val="00D70016"/>
    <w:rsid w:val="00D706CC"/>
    <w:rsid w:val="00D707D1"/>
    <w:rsid w:val="00D70BE6"/>
    <w:rsid w:val="00D711FF"/>
    <w:rsid w:val="00D71788"/>
    <w:rsid w:val="00D71ACE"/>
    <w:rsid w:val="00D72429"/>
    <w:rsid w:val="00D72D1E"/>
    <w:rsid w:val="00D741DC"/>
    <w:rsid w:val="00D74E57"/>
    <w:rsid w:val="00D74EB9"/>
    <w:rsid w:val="00D758D1"/>
    <w:rsid w:val="00D75A78"/>
    <w:rsid w:val="00D7608E"/>
    <w:rsid w:val="00D76F9A"/>
    <w:rsid w:val="00D77150"/>
    <w:rsid w:val="00D77409"/>
    <w:rsid w:val="00D778AC"/>
    <w:rsid w:val="00D80BCC"/>
    <w:rsid w:val="00D811F8"/>
    <w:rsid w:val="00D81AC3"/>
    <w:rsid w:val="00D82964"/>
    <w:rsid w:val="00D82BAD"/>
    <w:rsid w:val="00D82D1B"/>
    <w:rsid w:val="00D83B6C"/>
    <w:rsid w:val="00D83BB9"/>
    <w:rsid w:val="00D84A9C"/>
    <w:rsid w:val="00D850FC"/>
    <w:rsid w:val="00D8578E"/>
    <w:rsid w:val="00D85E9C"/>
    <w:rsid w:val="00D86174"/>
    <w:rsid w:val="00D8655E"/>
    <w:rsid w:val="00D86B3A"/>
    <w:rsid w:val="00D86BFF"/>
    <w:rsid w:val="00D86DBC"/>
    <w:rsid w:val="00D870AF"/>
    <w:rsid w:val="00D87E05"/>
    <w:rsid w:val="00D90054"/>
    <w:rsid w:val="00D90157"/>
    <w:rsid w:val="00D90219"/>
    <w:rsid w:val="00D904C6"/>
    <w:rsid w:val="00D91470"/>
    <w:rsid w:val="00D91F3D"/>
    <w:rsid w:val="00D9213E"/>
    <w:rsid w:val="00D938F4"/>
    <w:rsid w:val="00D954DE"/>
    <w:rsid w:val="00D958C4"/>
    <w:rsid w:val="00D95F4A"/>
    <w:rsid w:val="00D96AAF"/>
    <w:rsid w:val="00D96AFB"/>
    <w:rsid w:val="00D97278"/>
    <w:rsid w:val="00D97720"/>
    <w:rsid w:val="00D97ED8"/>
    <w:rsid w:val="00D97F76"/>
    <w:rsid w:val="00DA01B8"/>
    <w:rsid w:val="00DA0248"/>
    <w:rsid w:val="00DA0255"/>
    <w:rsid w:val="00DA036A"/>
    <w:rsid w:val="00DA07CC"/>
    <w:rsid w:val="00DA10CE"/>
    <w:rsid w:val="00DA1769"/>
    <w:rsid w:val="00DA17B4"/>
    <w:rsid w:val="00DA2966"/>
    <w:rsid w:val="00DA31F6"/>
    <w:rsid w:val="00DA34A8"/>
    <w:rsid w:val="00DA3708"/>
    <w:rsid w:val="00DA3810"/>
    <w:rsid w:val="00DA67CC"/>
    <w:rsid w:val="00DA70F4"/>
    <w:rsid w:val="00DA7848"/>
    <w:rsid w:val="00DB00AD"/>
    <w:rsid w:val="00DB04DA"/>
    <w:rsid w:val="00DB06E6"/>
    <w:rsid w:val="00DB1CD7"/>
    <w:rsid w:val="00DB1F07"/>
    <w:rsid w:val="00DB29A0"/>
    <w:rsid w:val="00DB3170"/>
    <w:rsid w:val="00DB3473"/>
    <w:rsid w:val="00DB5D4F"/>
    <w:rsid w:val="00DB5FB0"/>
    <w:rsid w:val="00DB626A"/>
    <w:rsid w:val="00DB6AE7"/>
    <w:rsid w:val="00DB717C"/>
    <w:rsid w:val="00DC00CF"/>
    <w:rsid w:val="00DC1523"/>
    <w:rsid w:val="00DC3F35"/>
    <w:rsid w:val="00DC41E2"/>
    <w:rsid w:val="00DC4491"/>
    <w:rsid w:val="00DC463E"/>
    <w:rsid w:val="00DC4981"/>
    <w:rsid w:val="00DC4F12"/>
    <w:rsid w:val="00DC58A9"/>
    <w:rsid w:val="00DC5902"/>
    <w:rsid w:val="00DC5B69"/>
    <w:rsid w:val="00DC5D8B"/>
    <w:rsid w:val="00DC7534"/>
    <w:rsid w:val="00DC75EB"/>
    <w:rsid w:val="00DC7A30"/>
    <w:rsid w:val="00DC7F65"/>
    <w:rsid w:val="00DD0170"/>
    <w:rsid w:val="00DD2567"/>
    <w:rsid w:val="00DD28D6"/>
    <w:rsid w:val="00DD2CFE"/>
    <w:rsid w:val="00DD32F4"/>
    <w:rsid w:val="00DD446C"/>
    <w:rsid w:val="00DD49C1"/>
    <w:rsid w:val="00DD4A2A"/>
    <w:rsid w:val="00DD5B19"/>
    <w:rsid w:val="00DD606A"/>
    <w:rsid w:val="00DD6091"/>
    <w:rsid w:val="00DD6096"/>
    <w:rsid w:val="00DD6B04"/>
    <w:rsid w:val="00DD7269"/>
    <w:rsid w:val="00DE20DA"/>
    <w:rsid w:val="00DE232E"/>
    <w:rsid w:val="00DE2C74"/>
    <w:rsid w:val="00DE2D31"/>
    <w:rsid w:val="00DE3118"/>
    <w:rsid w:val="00DE5F54"/>
    <w:rsid w:val="00DE677B"/>
    <w:rsid w:val="00DE687E"/>
    <w:rsid w:val="00DE7710"/>
    <w:rsid w:val="00DE7F7A"/>
    <w:rsid w:val="00DF0089"/>
    <w:rsid w:val="00DF241D"/>
    <w:rsid w:val="00DF362C"/>
    <w:rsid w:val="00DF3716"/>
    <w:rsid w:val="00DF3CD4"/>
    <w:rsid w:val="00DF3CF3"/>
    <w:rsid w:val="00DF3F43"/>
    <w:rsid w:val="00DF3FDF"/>
    <w:rsid w:val="00DF4050"/>
    <w:rsid w:val="00DF40B0"/>
    <w:rsid w:val="00DF41E0"/>
    <w:rsid w:val="00DF4648"/>
    <w:rsid w:val="00DF646A"/>
    <w:rsid w:val="00DF67C4"/>
    <w:rsid w:val="00DF7355"/>
    <w:rsid w:val="00DF7ACB"/>
    <w:rsid w:val="00E0099A"/>
    <w:rsid w:val="00E00D75"/>
    <w:rsid w:val="00E00ECE"/>
    <w:rsid w:val="00E01346"/>
    <w:rsid w:val="00E014E7"/>
    <w:rsid w:val="00E016BA"/>
    <w:rsid w:val="00E018C8"/>
    <w:rsid w:val="00E01C85"/>
    <w:rsid w:val="00E02094"/>
    <w:rsid w:val="00E02330"/>
    <w:rsid w:val="00E0287C"/>
    <w:rsid w:val="00E02A13"/>
    <w:rsid w:val="00E02AE5"/>
    <w:rsid w:val="00E030C5"/>
    <w:rsid w:val="00E0392E"/>
    <w:rsid w:val="00E03998"/>
    <w:rsid w:val="00E03B16"/>
    <w:rsid w:val="00E03EEC"/>
    <w:rsid w:val="00E0472F"/>
    <w:rsid w:val="00E05139"/>
    <w:rsid w:val="00E05A57"/>
    <w:rsid w:val="00E06591"/>
    <w:rsid w:val="00E07000"/>
    <w:rsid w:val="00E10162"/>
    <w:rsid w:val="00E10AA0"/>
    <w:rsid w:val="00E115C5"/>
    <w:rsid w:val="00E11711"/>
    <w:rsid w:val="00E120E2"/>
    <w:rsid w:val="00E12615"/>
    <w:rsid w:val="00E13433"/>
    <w:rsid w:val="00E13531"/>
    <w:rsid w:val="00E14085"/>
    <w:rsid w:val="00E14713"/>
    <w:rsid w:val="00E14CC5"/>
    <w:rsid w:val="00E14FE6"/>
    <w:rsid w:val="00E15834"/>
    <w:rsid w:val="00E167E4"/>
    <w:rsid w:val="00E16DE6"/>
    <w:rsid w:val="00E2038F"/>
    <w:rsid w:val="00E225AB"/>
    <w:rsid w:val="00E24459"/>
    <w:rsid w:val="00E2449C"/>
    <w:rsid w:val="00E25762"/>
    <w:rsid w:val="00E2613B"/>
    <w:rsid w:val="00E26D87"/>
    <w:rsid w:val="00E27108"/>
    <w:rsid w:val="00E27188"/>
    <w:rsid w:val="00E2799D"/>
    <w:rsid w:val="00E27CE6"/>
    <w:rsid w:val="00E30340"/>
    <w:rsid w:val="00E3119F"/>
    <w:rsid w:val="00E32049"/>
    <w:rsid w:val="00E32261"/>
    <w:rsid w:val="00E32427"/>
    <w:rsid w:val="00E342F1"/>
    <w:rsid w:val="00E34AE6"/>
    <w:rsid w:val="00E34CC4"/>
    <w:rsid w:val="00E35A60"/>
    <w:rsid w:val="00E35FE0"/>
    <w:rsid w:val="00E3624B"/>
    <w:rsid w:val="00E36A31"/>
    <w:rsid w:val="00E36A9A"/>
    <w:rsid w:val="00E37318"/>
    <w:rsid w:val="00E37832"/>
    <w:rsid w:val="00E37DDD"/>
    <w:rsid w:val="00E402E1"/>
    <w:rsid w:val="00E432B2"/>
    <w:rsid w:val="00E43A16"/>
    <w:rsid w:val="00E459BA"/>
    <w:rsid w:val="00E47954"/>
    <w:rsid w:val="00E47F65"/>
    <w:rsid w:val="00E50870"/>
    <w:rsid w:val="00E50E02"/>
    <w:rsid w:val="00E51421"/>
    <w:rsid w:val="00E516D7"/>
    <w:rsid w:val="00E51A56"/>
    <w:rsid w:val="00E51A82"/>
    <w:rsid w:val="00E52398"/>
    <w:rsid w:val="00E524BD"/>
    <w:rsid w:val="00E52CA6"/>
    <w:rsid w:val="00E52F8F"/>
    <w:rsid w:val="00E53359"/>
    <w:rsid w:val="00E537F4"/>
    <w:rsid w:val="00E54ABB"/>
    <w:rsid w:val="00E551D3"/>
    <w:rsid w:val="00E55F7E"/>
    <w:rsid w:val="00E5617E"/>
    <w:rsid w:val="00E564BE"/>
    <w:rsid w:val="00E56B08"/>
    <w:rsid w:val="00E56FBE"/>
    <w:rsid w:val="00E57555"/>
    <w:rsid w:val="00E5767F"/>
    <w:rsid w:val="00E57D68"/>
    <w:rsid w:val="00E57D89"/>
    <w:rsid w:val="00E6063E"/>
    <w:rsid w:val="00E608F3"/>
    <w:rsid w:val="00E61538"/>
    <w:rsid w:val="00E61A23"/>
    <w:rsid w:val="00E61ED8"/>
    <w:rsid w:val="00E621E6"/>
    <w:rsid w:val="00E627BA"/>
    <w:rsid w:val="00E6486D"/>
    <w:rsid w:val="00E64C24"/>
    <w:rsid w:val="00E65085"/>
    <w:rsid w:val="00E6531C"/>
    <w:rsid w:val="00E659F8"/>
    <w:rsid w:val="00E65A2A"/>
    <w:rsid w:val="00E65E72"/>
    <w:rsid w:val="00E65E7C"/>
    <w:rsid w:val="00E6630B"/>
    <w:rsid w:val="00E66D46"/>
    <w:rsid w:val="00E671B4"/>
    <w:rsid w:val="00E673A5"/>
    <w:rsid w:val="00E67B27"/>
    <w:rsid w:val="00E67DE3"/>
    <w:rsid w:val="00E72680"/>
    <w:rsid w:val="00E72CCA"/>
    <w:rsid w:val="00E72EC0"/>
    <w:rsid w:val="00E73033"/>
    <w:rsid w:val="00E7376B"/>
    <w:rsid w:val="00E73B0F"/>
    <w:rsid w:val="00E73D12"/>
    <w:rsid w:val="00E74128"/>
    <w:rsid w:val="00E74451"/>
    <w:rsid w:val="00E75299"/>
    <w:rsid w:val="00E76004"/>
    <w:rsid w:val="00E761AC"/>
    <w:rsid w:val="00E770EE"/>
    <w:rsid w:val="00E7747A"/>
    <w:rsid w:val="00E77522"/>
    <w:rsid w:val="00E77738"/>
    <w:rsid w:val="00E777FC"/>
    <w:rsid w:val="00E77CCF"/>
    <w:rsid w:val="00E800CF"/>
    <w:rsid w:val="00E82418"/>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19B2"/>
    <w:rsid w:val="00E9205D"/>
    <w:rsid w:val="00E9239E"/>
    <w:rsid w:val="00E92488"/>
    <w:rsid w:val="00E93C67"/>
    <w:rsid w:val="00E93DDD"/>
    <w:rsid w:val="00E9609B"/>
    <w:rsid w:val="00E96194"/>
    <w:rsid w:val="00E969B8"/>
    <w:rsid w:val="00E96CE6"/>
    <w:rsid w:val="00E97470"/>
    <w:rsid w:val="00E97A2F"/>
    <w:rsid w:val="00E97EDE"/>
    <w:rsid w:val="00EA011A"/>
    <w:rsid w:val="00EA0232"/>
    <w:rsid w:val="00EA0E99"/>
    <w:rsid w:val="00EA0E9A"/>
    <w:rsid w:val="00EA1406"/>
    <w:rsid w:val="00EA1AB5"/>
    <w:rsid w:val="00EA1ABB"/>
    <w:rsid w:val="00EA2F9E"/>
    <w:rsid w:val="00EA30EC"/>
    <w:rsid w:val="00EA3875"/>
    <w:rsid w:val="00EA49FC"/>
    <w:rsid w:val="00EA4CA0"/>
    <w:rsid w:val="00EA5168"/>
    <w:rsid w:val="00EA51F9"/>
    <w:rsid w:val="00EA5989"/>
    <w:rsid w:val="00EA5D48"/>
    <w:rsid w:val="00EA689B"/>
    <w:rsid w:val="00EA6A6D"/>
    <w:rsid w:val="00EA6BF6"/>
    <w:rsid w:val="00EA6C47"/>
    <w:rsid w:val="00EA7559"/>
    <w:rsid w:val="00EA7E1C"/>
    <w:rsid w:val="00EB11E6"/>
    <w:rsid w:val="00EB262D"/>
    <w:rsid w:val="00EB2E1B"/>
    <w:rsid w:val="00EB2F7F"/>
    <w:rsid w:val="00EB3446"/>
    <w:rsid w:val="00EB3E32"/>
    <w:rsid w:val="00EB4F5F"/>
    <w:rsid w:val="00EB53A6"/>
    <w:rsid w:val="00EB5AA7"/>
    <w:rsid w:val="00EB5DBF"/>
    <w:rsid w:val="00EB63D7"/>
    <w:rsid w:val="00EB7199"/>
    <w:rsid w:val="00EB744B"/>
    <w:rsid w:val="00EC01CE"/>
    <w:rsid w:val="00EC09F6"/>
    <w:rsid w:val="00EC0CC9"/>
    <w:rsid w:val="00EC1B02"/>
    <w:rsid w:val="00EC422A"/>
    <w:rsid w:val="00EC49A2"/>
    <w:rsid w:val="00EC4FF8"/>
    <w:rsid w:val="00EC56E4"/>
    <w:rsid w:val="00EC5905"/>
    <w:rsid w:val="00EC5910"/>
    <w:rsid w:val="00EC5D51"/>
    <w:rsid w:val="00EC627C"/>
    <w:rsid w:val="00EC653E"/>
    <w:rsid w:val="00EC6C2A"/>
    <w:rsid w:val="00EC7665"/>
    <w:rsid w:val="00EC799A"/>
    <w:rsid w:val="00ED0BC5"/>
    <w:rsid w:val="00ED2022"/>
    <w:rsid w:val="00ED23AA"/>
    <w:rsid w:val="00ED3006"/>
    <w:rsid w:val="00ED3963"/>
    <w:rsid w:val="00ED4706"/>
    <w:rsid w:val="00ED486D"/>
    <w:rsid w:val="00ED4E39"/>
    <w:rsid w:val="00ED5902"/>
    <w:rsid w:val="00ED5B99"/>
    <w:rsid w:val="00ED5EAB"/>
    <w:rsid w:val="00ED62DB"/>
    <w:rsid w:val="00ED6E97"/>
    <w:rsid w:val="00ED737A"/>
    <w:rsid w:val="00ED7EEF"/>
    <w:rsid w:val="00EE0117"/>
    <w:rsid w:val="00EE1114"/>
    <w:rsid w:val="00EE15CF"/>
    <w:rsid w:val="00EE1773"/>
    <w:rsid w:val="00EE235C"/>
    <w:rsid w:val="00EE2C25"/>
    <w:rsid w:val="00EE2E52"/>
    <w:rsid w:val="00EE3B89"/>
    <w:rsid w:val="00EE3C82"/>
    <w:rsid w:val="00EE3ECC"/>
    <w:rsid w:val="00EE3F3A"/>
    <w:rsid w:val="00EE417F"/>
    <w:rsid w:val="00EE4996"/>
    <w:rsid w:val="00EE53B7"/>
    <w:rsid w:val="00EE598E"/>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53B1"/>
    <w:rsid w:val="00EF660B"/>
    <w:rsid w:val="00EF699C"/>
    <w:rsid w:val="00F00AA8"/>
    <w:rsid w:val="00F00CBE"/>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1774"/>
    <w:rsid w:val="00F11DFF"/>
    <w:rsid w:val="00F12D14"/>
    <w:rsid w:val="00F135B7"/>
    <w:rsid w:val="00F14249"/>
    <w:rsid w:val="00F14338"/>
    <w:rsid w:val="00F14690"/>
    <w:rsid w:val="00F1574B"/>
    <w:rsid w:val="00F15878"/>
    <w:rsid w:val="00F169D5"/>
    <w:rsid w:val="00F16A68"/>
    <w:rsid w:val="00F16D97"/>
    <w:rsid w:val="00F17250"/>
    <w:rsid w:val="00F17264"/>
    <w:rsid w:val="00F172FB"/>
    <w:rsid w:val="00F174F4"/>
    <w:rsid w:val="00F17668"/>
    <w:rsid w:val="00F1799D"/>
    <w:rsid w:val="00F17AB2"/>
    <w:rsid w:val="00F20710"/>
    <w:rsid w:val="00F20A39"/>
    <w:rsid w:val="00F20A3E"/>
    <w:rsid w:val="00F20B6C"/>
    <w:rsid w:val="00F20D5B"/>
    <w:rsid w:val="00F2137B"/>
    <w:rsid w:val="00F217F3"/>
    <w:rsid w:val="00F21A0A"/>
    <w:rsid w:val="00F21A6A"/>
    <w:rsid w:val="00F21C32"/>
    <w:rsid w:val="00F22026"/>
    <w:rsid w:val="00F222E5"/>
    <w:rsid w:val="00F2266A"/>
    <w:rsid w:val="00F22F8C"/>
    <w:rsid w:val="00F231E0"/>
    <w:rsid w:val="00F23348"/>
    <w:rsid w:val="00F23C39"/>
    <w:rsid w:val="00F257FF"/>
    <w:rsid w:val="00F2628E"/>
    <w:rsid w:val="00F2761B"/>
    <w:rsid w:val="00F30896"/>
    <w:rsid w:val="00F30A66"/>
    <w:rsid w:val="00F31271"/>
    <w:rsid w:val="00F3134A"/>
    <w:rsid w:val="00F317FC"/>
    <w:rsid w:val="00F33B46"/>
    <w:rsid w:val="00F34510"/>
    <w:rsid w:val="00F349E0"/>
    <w:rsid w:val="00F350C1"/>
    <w:rsid w:val="00F3585F"/>
    <w:rsid w:val="00F35D1C"/>
    <w:rsid w:val="00F3781B"/>
    <w:rsid w:val="00F4079D"/>
    <w:rsid w:val="00F4252A"/>
    <w:rsid w:val="00F42E9B"/>
    <w:rsid w:val="00F432AB"/>
    <w:rsid w:val="00F441E2"/>
    <w:rsid w:val="00F4439D"/>
    <w:rsid w:val="00F4489A"/>
    <w:rsid w:val="00F44FB5"/>
    <w:rsid w:val="00F5008F"/>
    <w:rsid w:val="00F51455"/>
    <w:rsid w:val="00F516AA"/>
    <w:rsid w:val="00F520A4"/>
    <w:rsid w:val="00F52549"/>
    <w:rsid w:val="00F53203"/>
    <w:rsid w:val="00F54280"/>
    <w:rsid w:val="00F54B33"/>
    <w:rsid w:val="00F56290"/>
    <w:rsid w:val="00F5659B"/>
    <w:rsid w:val="00F5680E"/>
    <w:rsid w:val="00F568E9"/>
    <w:rsid w:val="00F56ADD"/>
    <w:rsid w:val="00F56FA0"/>
    <w:rsid w:val="00F60829"/>
    <w:rsid w:val="00F60B12"/>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277"/>
    <w:rsid w:val="00F71433"/>
    <w:rsid w:val="00F71AF6"/>
    <w:rsid w:val="00F71D3F"/>
    <w:rsid w:val="00F72374"/>
    <w:rsid w:val="00F72FE9"/>
    <w:rsid w:val="00F73617"/>
    <w:rsid w:val="00F7411B"/>
    <w:rsid w:val="00F74B5A"/>
    <w:rsid w:val="00F757B0"/>
    <w:rsid w:val="00F75DB4"/>
    <w:rsid w:val="00F75F3C"/>
    <w:rsid w:val="00F76B38"/>
    <w:rsid w:val="00F76E6A"/>
    <w:rsid w:val="00F7711E"/>
    <w:rsid w:val="00F7771E"/>
    <w:rsid w:val="00F77BE5"/>
    <w:rsid w:val="00F80A79"/>
    <w:rsid w:val="00F80F20"/>
    <w:rsid w:val="00F81576"/>
    <w:rsid w:val="00F818E9"/>
    <w:rsid w:val="00F81ADC"/>
    <w:rsid w:val="00F82D6B"/>
    <w:rsid w:val="00F838BE"/>
    <w:rsid w:val="00F83AB4"/>
    <w:rsid w:val="00F83B59"/>
    <w:rsid w:val="00F83F54"/>
    <w:rsid w:val="00F84481"/>
    <w:rsid w:val="00F84580"/>
    <w:rsid w:val="00F845D9"/>
    <w:rsid w:val="00F847EF"/>
    <w:rsid w:val="00F84F22"/>
    <w:rsid w:val="00F85622"/>
    <w:rsid w:val="00F85D27"/>
    <w:rsid w:val="00F87208"/>
    <w:rsid w:val="00F87AA2"/>
    <w:rsid w:val="00F9064B"/>
    <w:rsid w:val="00F93508"/>
    <w:rsid w:val="00F94B40"/>
    <w:rsid w:val="00F94E17"/>
    <w:rsid w:val="00F9535F"/>
    <w:rsid w:val="00F9590B"/>
    <w:rsid w:val="00F9621D"/>
    <w:rsid w:val="00F96B4E"/>
    <w:rsid w:val="00F97046"/>
    <w:rsid w:val="00F973EF"/>
    <w:rsid w:val="00F97DC3"/>
    <w:rsid w:val="00FA0852"/>
    <w:rsid w:val="00FA144B"/>
    <w:rsid w:val="00FA1A65"/>
    <w:rsid w:val="00FA2428"/>
    <w:rsid w:val="00FA2850"/>
    <w:rsid w:val="00FA2D7E"/>
    <w:rsid w:val="00FA33FF"/>
    <w:rsid w:val="00FA3E96"/>
    <w:rsid w:val="00FA4F13"/>
    <w:rsid w:val="00FA5235"/>
    <w:rsid w:val="00FA5334"/>
    <w:rsid w:val="00FA5F3C"/>
    <w:rsid w:val="00FA607E"/>
    <w:rsid w:val="00FA6706"/>
    <w:rsid w:val="00FA6916"/>
    <w:rsid w:val="00FA6C79"/>
    <w:rsid w:val="00FA7554"/>
    <w:rsid w:val="00FA7877"/>
    <w:rsid w:val="00FA79A2"/>
    <w:rsid w:val="00FB10E0"/>
    <w:rsid w:val="00FB23A1"/>
    <w:rsid w:val="00FB24FC"/>
    <w:rsid w:val="00FB2D6F"/>
    <w:rsid w:val="00FB3F00"/>
    <w:rsid w:val="00FB494F"/>
    <w:rsid w:val="00FB4BF0"/>
    <w:rsid w:val="00FB5013"/>
    <w:rsid w:val="00FB5A04"/>
    <w:rsid w:val="00FB61F7"/>
    <w:rsid w:val="00FB62A0"/>
    <w:rsid w:val="00FB6ABC"/>
    <w:rsid w:val="00FB7983"/>
    <w:rsid w:val="00FC038C"/>
    <w:rsid w:val="00FC0CAA"/>
    <w:rsid w:val="00FC0FCA"/>
    <w:rsid w:val="00FC1DF7"/>
    <w:rsid w:val="00FC296F"/>
    <w:rsid w:val="00FC2BC2"/>
    <w:rsid w:val="00FC2CFD"/>
    <w:rsid w:val="00FC306F"/>
    <w:rsid w:val="00FC35BB"/>
    <w:rsid w:val="00FC3861"/>
    <w:rsid w:val="00FC3A0B"/>
    <w:rsid w:val="00FC3C32"/>
    <w:rsid w:val="00FC3FBF"/>
    <w:rsid w:val="00FC6282"/>
    <w:rsid w:val="00FD0C66"/>
    <w:rsid w:val="00FD119C"/>
    <w:rsid w:val="00FD1B58"/>
    <w:rsid w:val="00FD2589"/>
    <w:rsid w:val="00FD30B4"/>
    <w:rsid w:val="00FD3ABA"/>
    <w:rsid w:val="00FD3B12"/>
    <w:rsid w:val="00FD4767"/>
    <w:rsid w:val="00FD48EC"/>
    <w:rsid w:val="00FD4F16"/>
    <w:rsid w:val="00FD5597"/>
    <w:rsid w:val="00FD6520"/>
    <w:rsid w:val="00FD68D1"/>
    <w:rsid w:val="00FD6D93"/>
    <w:rsid w:val="00FD769B"/>
    <w:rsid w:val="00FD7AE6"/>
    <w:rsid w:val="00FE182E"/>
    <w:rsid w:val="00FE20E2"/>
    <w:rsid w:val="00FE33BA"/>
    <w:rsid w:val="00FE33D8"/>
    <w:rsid w:val="00FE381C"/>
    <w:rsid w:val="00FE40B9"/>
    <w:rsid w:val="00FE480A"/>
    <w:rsid w:val="00FE4AFC"/>
    <w:rsid w:val="00FE51CC"/>
    <w:rsid w:val="00FE645C"/>
    <w:rsid w:val="00FE6481"/>
    <w:rsid w:val="00FE690D"/>
    <w:rsid w:val="00FE780C"/>
    <w:rsid w:val="00FE7828"/>
    <w:rsid w:val="00FF132A"/>
    <w:rsid w:val="00FF1355"/>
    <w:rsid w:val="00FF1AEC"/>
    <w:rsid w:val="00FF26EB"/>
    <w:rsid w:val="00FF2C3D"/>
    <w:rsid w:val="00FF331C"/>
    <w:rsid w:val="00FF3E39"/>
    <w:rsid w:val="00FF4141"/>
    <w:rsid w:val="00FF5AF0"/>
    <w:rsid w:val="00FF5E90"/>
    <w:rsid w:val="00FF6014"/>
    <w:rsid w:val="00FF6580"/>
    <w:rsid w:val="00FF6673"/>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65B2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uiPriority w:val="9"/>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uiPriority w:val="9"/>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uiPriority w:val="9"/>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1"/>
    <w:next w:val="affd"/>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2"/>
    <w:uiPriority w:val="99"/>
    <w:semiHidden/>
    <w:unhideWhenUsed/>
    <w:rsid w:val="00D515A7"/>
  </w:style>
  <w:style w:type="table" w:customStyle="1" w:styleId="44">
    <w:name w:val="Сетка таблицы4"/>
    <w:basedOn w:val="a1"/>
    <w:next w:val="affd"/>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1"/>
    <w:next w:val="affd"/>
    <w:uiPriority w:val="59"/>
    <w:rsid w:val="004C1D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1"/>
    <w:next w:val="affd"/>
    <w:uiPriority w:val="59"/>
    <w:rsid w:val="00172B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1"/>
    <w:next w:val="affd"/>
    <w:uiPriority w:val="59"/>
    <w:rsid w:val="006C76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1"/>
    <w:next w:val="affd"/>
    <w:uiPriority w:val="59"/>
    <w:rsid w:val="00371F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Сетка таблицы9"/>
    <w:basedOn w:val="a1"/>
    <w:next w:val="affd"/>
    <w:uiPriority w:val="59"/>
    <w:rsid w:val="00445E3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Сетка таблицы10"/>
    <w:basedOn w:val="a1"/>
    <w:next w:val="affd"/>
    <w:uiPriority w:val="59"/>
    <w:rsid w:val="005C7F9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65B2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uiPriority w:val="9"/>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uiPriority w:val="9"/>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uiPriority w:val="9"/>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1"/>
    <w:next w:val="affd"/>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2"/>
    <w:uiPriority w:val="99"/>
    <w:semiHidden/>
    <w:unhideWhenUsed/>
    <w:rsid w:val="00D515A7"/>
  </w:style>
  <w:style w:type="table" w:customStyle="1" w:styleId="44">
    <w:name w:val="Сетка таблицы4"/>
    <w:basedOn w:val="a1"/>
    <w:next w:val="affd"/>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1"/>
    <w:next w:val="affd"/>
    <w:uiPriority w:val="59"/>
    <w:rsid w:val="004C1D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1"/>
    <w:next w:val="affd"/>
    <w:uiPriority w:val="59"/>
    <w:rsid w:val="00172B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1"/>
    <w:next w:val="affd"/>
    <w:uiPriority w:val="59"/>
    <w:rsid w:val="006C76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1"/>
    <w:next w:val="affd"/>
    <w:uiPriority w:val="59"/>
    <w:rsid w:val="00371F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Сетка таблицы9"/>
    <w:basedOn w:val="a1"/>
    <w:next w:val="affd"/>
    <w:uiPriority w:val="59"/>
    <w:rsid w:val="00445E3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Сетка таблицы10"/>
    <w:basedOn w:val="a1"/>
    <w:next w:val="affd"/>
    <w:uiPriority w:val="59"/>
    <w:rsid w:val="005C7F9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770224">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170899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SkZakupki@sk.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www.sk.ru" TargetMode="Externa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3D5E21-A3DF-490D-A37C-4EF93FE657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335</TotalTime>
  <Pages>51</Pages>
  <Words>17104</Words>
  <Characters>97496</Characters>
  <Application>Microsoft Office Word</Application>
  <DocSecurity>0</DocSecurity>
  <Lines>812</Lines>
  <Paragraphs>228</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114372</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69</cp:revision>
  <cp:lastPrinted>2015-10-12T09:34:00Z</cp:lastPrinted>
  <dcterms:created xsi:type="dcterms:W3CDTF">2016-03-09T11:27:00Z</dcterms:created>
  <dcterms:modified xsi:type="dcterms:W3CDTF">2016-03-17T10:43:00Z</dcterms:modified>
</cp:coreProperties>
</file>