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5CA345" wp14:editId="23F063B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E2E8A" w:rsidRPr="006D777E">
        <w:rPr>
          <w:sz w:val="24"/>
          <w:szCs w:val="24"/>
          <w:lang w:val="ru-RU" w:eastAsia="ru-RU"/>
        </w:rPr>
        <w:t>6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C17A80" w:rsidRDefault="00363697" w:rsidP="00792D1D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C17A80">
        <w:rPr>
          <w:b/>
          <w:sz w:val="24"/>
          <w:szCs w:val="24"/>
          <w:lang w:val="ru-RU" w:eastAsia="ru-RU"/>
        </w:rPr>
        <w:t>открыт</w:t>
      </w:r>
      <w:r w:rsidR="00792D1D">
        <w:rPr>
          <w:b/>
          <w:sz w:val="24"/>
          <w:szCs w:val="24"/>
          <w:lang w:val="ru-RU" w:eastAsia="ru-RU"/>
        </w:rPr>
        <w:t>ом</w:t>
      </w:r>
      <w:r w:rsidR="007F62A5" w:rsidRPr="00C17A80">
        <w:rPr>
          <w:b/>
          <w:sz w:val="24"/>
          <w:szCs w:val="24"/>
          <w:lang w:val="ru-RU" w:eastAsia="ru-RU"/>
        </w:rPr>
        <w:t xml:space="preserve"> </w:t>
      </w:r>
      <w:r w:rsidRPr="00C17A80">
        <w:rPr>
          <w:b/>
          <w:sz w:val="24"/>
          <w:szCs w:val="24"/>
          <w:lang w:val="ru-RU" w:eastAsia="ru-RU"/>
        </w:rPr>
        <w:t>Запрос</w:t>
      </w:r>
      <w:r w:rsidR="00792D1D">
        <w:rPr>
          <w:b/>
          <w:sz w:val="24"/>
          <w:szCs w:val="24"/>
          <w:lang w:val="ru-RU" w:eastAsia="ru-RU"/>
        </w:rPr>
        <w:t>е</w:t>
      </w:r>
      <w:r w:rsidRPr="00C17A80">
        <w:rPr>
          <w:b/>
          <w:sz w:val="24"/>
          <w:szCs w:val="24"/>
          <w:lang w:val="ru-RU" w:eastAsia="ru-RU"/>
        </w:rPr>
        <w:t xml:space="preserve"> цен</w:t>
      </w:r>
    </w:p>
    <w:p w:rsidR="00AF179A" w:rsidRPr="00C17A80" w:rsidRDefault="00AF179A" w:rsidP="00792D1D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C17A80">
        <w:rPr>
          <w:b/>
          <w:bCs/>
          <w:sz w:val="24"/>
          <w:szCs w:val="24"/>
          <w:lang w:val="ru-RU"/>
        </w:rPr>
        <w:t>на</w:t>
      </w:r>
      <w:r w:rsidR="009A63F5" w:rsidRPr="00C17A80">
        <w:rPr>
          <w:b/>
          <w:bCs/>
          <w:sz w:val="24"/>
          <w:szCs w:val="24"/>
          <w:lang w:val="ru-RU"/>
        </w:rPr>
        <w:t xml:space="preserve"> право заключения договора поставки </w:t>
      </w:r>
      <w:r w:rsidRPr="00C17A80">
        <w:rPr>
          <w:b/>
          <w:bCs/>
          <w:sz w:val="24"/>
          <w:szCs w:val="24"/>
          <w:lang w:val="ru-RU"/>
        </w:rPr>
        <w:t xml:space="preserve">спецодежды </w:t>
      </w:r>
      <w:r w:rsidR="00792D1D">
        <w:rPr>
          <w:b/>
          <w:bCs/>
          <w:sz w:val="24"/>
          <w:szCs w:val="24"/>
          <w:lang w:val="ru-RU"/>
        </w:rPr>
        <w:t>(</w:t>
      </w:r>
      <w:proofErr w:type="gramStart"/>
      <w:r w:rsidR="00792D1D">
        <w:rPr>
          <w:b/>
          <w:bCs/>
          <w:sz w:val="24"/>
          <w:szCs w:val="24"/>
          <w:lang w:val="ru-RU"/>
        </w:rPr>
        <w:t>СИЗ</w:t>
      </w:r>
      <w:proofErr w:type="gramEnd"/>
      <w:r w:rsidR="00792D1D">
        <w:rPr>
          <w:b/>
          <w:bCs/>
          <w:sz w:val="24"/>
          <w:szCs w:val="24"/>
          <w:lang w:val="ru-RU"/>
        </w:rPr>
        <w:t>)</w:t>
      </w:r>
    </w:p>
    <w:p w:rsidR="00E849BA" w:rsidRPr="00C17A80" w:rsidRDefault="00792D1D" w:rsidP="00792D1D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E35CBA"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C17A80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 w:rsidRPr="00C17A80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C17A80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Pr="00C17A80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C17A80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Изучив Извещение</w:t>
      </w:r>
      <w:r w:rsidR="00E865E8" w:rsidRPr="00C17A80">
        <w:rPr>
          <w:sz w:val="24"/>
          <w:szCs w:val="24"/>
          <w:lang w:val="ru-RU" w:eastAsia="ru-RU"/>
        </w:rPr>
        <w:t xml:space="preserve"> № 16-50104/</w:t>
      </w:r>
      <w:r w:rsidR="00D77ECC">
        <w:rPr>
          <w:sz w:val="24"/>
          <w:szCs w:val="24"/>
          <w:lang w:val="ru-RU" w:eastAsia="ru-RU"/>
        </w:rPr>
        <w:t>20</w:t>
      </w:r>
      <w:r w:rsidR="00792D1D">
        <w:rPr>
          <w:sz w:val="24"/>
          <w:szCs w:val="24"/>
          <w:lang w:val="ru-RU" w:eastAsia="ru-RU"/>
        </w:rPr>
        <w:t>4</w:t>
      </w:r>
      <w:r w:rsidR="00D77ECC">
        <w:rPr>
          <w:sz w:val="24"/>
          <w:szCs w:val="24"/>
          <w:lang w:val="ru-RU" w:eastAsia="ru-RU"/>
        </w:rPr>
        <w:t xml:space="preserve"> </w:t>
      </w:r>
      <w:r w:rsidR="00E865E8" w:rsidRPr="00C17A80">
        <w:rPr>
          <w:sz w:val="24"/>
          <w:szCs w:val="24"/>
          <w:lang w:val="ru-RU" w:eastAsia="ru-RU"/>
        </w:rPr>
        <w:t xml:space="preserve"> от </w:t>
      </w:r>
      <w:r w:rsidR="00792D1D">
        <w:rPr>
          <w:sz w:val="24"/>
          <w:szCs w:val="24"/>
          <w:lang w:val="ru-RU" w:eastAsia="ru-RU"/>
        </w:rPr>
        <w:t>10.03</w:t>
      </w:r>
      <w:r w:rsidR="00E865E8" w:rsidRPr="00C17A80">
        <w:rPr>
          <w:sz w:val="24"/>
          <w:szCs w:val="24"/>
          <w:lang w:val="ru-RU" w:eastAsia="ru-RU"/>
        </w:rPr>
        <w:t>.2016 года,</w:t>
      </w:r>
    </w:p>
    <w:p w:rsidR="009A0C71" w:rsidRPr="00C17A80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________________________________________________________</w:t>
      </w:r>
      <w:r w:rsidR="003E6DFA" w:rsidRPr="00C17A80">
        <w:rPr>
          <w:sz w:val="24"/>
          <w:szCs w:val="24"/>
          <w:lang w:val="ru-RU" w:eastAsia="ru-RU"/>
        </w:rPr>
        <w:t>_________________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C17A80" w:rsidRDefault="009A0C71" w:rsidP="009A0C71">
      <w:pPr>
        <w:ind w:left="1416" w:firstLine="708"/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E35CBA" w:rsidRPr="00C17A80" w:rsidRDefault="006D3704" w:rsidP="00AF179A">
      <w:pPr>
        <w:pStyle w:val="a3"/>
        <w:tabs>
          <w:tab w:val="left" w:pos="284"/>
        </w:tabs>
        <w:ind w:left="0" w:firstLine="284"/>
        <w:jc w:val="both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с</w:t>
      </w:r>
      <w:r w:rsidR="009A0C71" w:rsidRPr="00C17A80">
        <w:rPr>
          <w:sz w:val="24"/>
          <w:szCs w:val="24"/>
          <w:lang w:val="ru-RU" w:eastAsia="ru-RU"/>
        </w:rPr>
        <w:t>огласн</w:t>
      </w:r>
      <w:r w:rsidRPr="00C17A80">
        <w:rPr>
          <w:sz w:val="24"/>
          <w:szCs w:val="24"/>
          <w:lang w:val="ru-RU" w:eastAsia="ru-RU"/>
        </w:rPr>
        <w:t xml:space="preserve">о (сен) </w:t>
      </w:r>
      <w:r w:rsidR="00363697" w:rsidRPr="00C17A80">
        <w:rPr>
          <w:sz w:val="24"/>
          <w:szCs w:val="24"/>
          <w:lang w:val="ru-RU" w:eastAsia="ru-RU"/>
        </w:rPr>
        <w:t xml:space="preserve">принять участие в Процедуре закупки – </w:t>
      </w:r>
      <w:r w:rsidR="005A5941" w:rsidRPr="00C17A80">
        <w:rPr>
          <w:sz w:val="24"/>
          <w:szCs w:val="24"/>
          <w:lang w:val="ru-RU" w:eastAsia="ru-RU"/>
        </w:rPr>
        <w:t xml:space="preserve">открытом </w:t>
      </w:r>
      <w:r w:rsidR="00363697" w:rsidRPr="00C17A80">
        <w:rPr>
          <w:sz w:val="24"/>
          <w:szCs w:val="24"/>
          <w:lang w:val="ru-RU" w:eastAsia="ru-RU"/>
        </w:rPr>
        <w:t xml:space="preserve">Запросе цен </w:t>
      </w:r>
      <w:r w:rsidR="00AF179A" w:rsidRPr="00C17A80">
        <w:rPr>
          <w:sz w:val="24"/>
          <w:szCs w:val="24"/>
          <w:lang w:val="ru-RU" w:eastAsia="ru-RU"/>
        </w:rPr>
        <w:t xml:space="preserve"> </w:t>
      </w:r>
      <w:r w:rsidR="009A63F5" w:rsidRPr="00C17A80">
        <w:rPr>
          <w:bCs/>
          <w:sz w:val="24"/>
          <w:szCs w:val="24"/>
          <w:lang w:val="ru-RU"/>
        </w:rPr>
        <w:t xml:space="preserve">на право заключения договора </w:t>
      </w:r>
      <w:r w:rsidR="00AF179A" w:rsidRPr="00C17A80">
        <w:rPr>
          <w:bCs/>
          <w:sz w:val="24"/>
          <w:szCs w:val="24"/>
          <w:lang w:val="ru-RU"/>
        </w:rPr>
        <w:t>поставк</w:t>
      </w:r>
      <w:r w:rsidR="009A63F5" w:rsidRPr="00C17A80">
        <w:rPr>
          <w:bCs/>
          <w:sz w:val="24"/>
          <w:szCs w:val="24"/>
          <w:lang w:val="ru-RU"/>
        </w:rPr>
        <w:t>и</w:t>
      </w:r>
      <w:r w:rsidR="00AF179A" w:rsidRPr="00C17A80">
        <w:rPr>
          <w:bCs/>
          <w:sz w:val="24"/>
          <w:szCs w:val="24"/>
          <w:lang w:val="ru-RU"/>
        </w:rPr>
        <w:t xml:space="preserve"> спецодежды </w:t>
      </w:r>
      <w:r w:rsidR="00792D1D">
        <w:rPr>
          <w:bCs/>
          <w:sz w:val="24"/>
          <w:szCs w:val="24"/>
          <w:lang w:val="ru-RU"/>
        </w:rPr>
        <w:t xml:space="preserve">(СИЗ) </w:t>
      </w:r>
      <w:r w:rsidR="00C90171" w:rsidRPr="00C17A80">
        <w:rPr>
          <w:sz w:val="24"/>
          <w:szCs w:val="24"/>
          <w:lang w:val="ru-RU" w:eastAsia="ru-RU"/>
        </w:rPr>
        <w:t xml:space="preserve">для нужд </w:t>
      </w:r>
      <w:r w:rsidR="00E35CBA" w:rsidRPr="00C17A80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 w:rsidRPr="00C17A80">
        <w:rPr>
          <w:sz w:val="24"/>
          <w:szCs w:val="24"/>
          <w:lang w:val="ru-RU" w:eastAsia="ru-RU"/>
        </w:rPr>
        <w:t xml:space="preserve"> «Объединенная дирекция </w:t>
      </w:r>
      <w:r w:rsidR="00557F3F" w:rsidRPr="00C17A80">
        <w:rPr>
          <w:sz w:val="24"/>
          <w:szCs w:val="24"/>
          <w:lang w:val="ru-RU" w:eastAsia="ru-RU"/>
        </w:rPr>
        <w:t xml:space="preserve">по </w:t>
      </w:r>
      <w:r w:rsidR="00C90171" w:rsidRPr="00C17A80">
        <w:rPr>
          <w:sz w:val="24"/>
          <w:szCs w:val="24"/>
          <w:lang w:val="ru-RU" w:eastAsia="ru-RU"/>
        </w:rPr>
        <w:t xml:space="preserve">проектированию </w:t>
      </w:r>
      <w:r w:rsidR="004E2E78" w:rsidRPr="00C17A80">
        <w:rPr>
          <w:sz w:val="24"/>
          <w:szCs w:val="24"/>
          <w:lang w:val="ru-RU" w:eastAsia="ru-RU"/>
        </w:rPr>
        <w:t xml:space="preserve">и строительству </w:t>
      </w:r>
      <w:r w:rsidR="00557F3F" w:rsidRPr="00C17A80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 w:rsidRPr="00C17A80">
        <w:rPr>
          <w:sz w:val="24"/>
          <w:szCs w:val="24"/>
          <w:lang w:val="ru-RU" w:eastAsia="ru-RU"/>
        </w:rPr>
        <w:t>.</w:t>
      </w:r>
    </w:p>
    <w:p w:rsidR="00363697" w:rsidRPr="00C17A80" w:rsidRDefault="00363697" w:rsidP="000E2E8A">
      <w:pPr>
        <w:ind w:right="-143"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>_______________________________________________________</w:t>
      </w:r>
      <w:r w:rsidR="007B0A38" w:rsidRPr="00C17A80">
        <w:rPr>
          <w:sz w:val="24"/>
          <w:szCs w:val="24"/>
          <w:lang w:val="ru-RU" w:eastAsia="ru-RU"/>
        </w:rPr>
        <w:t>___________________</w:t>
      </w:r>
      <w:r w:rsidRPr="00C17A80">
        <w:rPr>
          <w:sz w:val="24"/>
          <w:szCs w:val="24"/>
          <w:lang w:val="ru-RU" w:eastAsia="ru-RU"/>
        </w:rPr>
        <w:t xml:space="preserve"> </w:t>
      </w:r>
      <w:r w:rsidRPr="00C17A80">
        <w:rPr>
          <w:i/>
          <w:sz w:val="24"/>
          <w:szCs w:val="24"/>
          <w:lang w:val="ru-RU" w:eastAsia="ru-RU"/>
        </w:rPr>
        <w:br w:type="textWrapping" w:clear="all"/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C17A8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C17A80" w:rsidRDefault="00363697" w:rsidP="00363697">
      <w:pPr>
        <w:ind w:left="1416" w:firstLine="708"/>
        <w:jc w:val="both"/>
        <w:rPr>
          <w:rFonts w:cs="Calibri"/>
          <w:sz w:val="24"/>
          <w:szCs w:val="24"/>
          <w:lang w:val="ru-RU"/>
        </w:rPr>
      </w:pPr>
      <w:r w:rsidRPr="00C17A80">
        <w:rPr>
          <w:rFonts w:cs="Calibri"/>
          <w:sz w:val="24"/>
          <w:szCs w:val="24"/>
          <w:lang w:val="ru-RU"/>
        </w:rPr>
        <w:t>(</w:t>
      </w:r>
      <w:r w:rsidRPr="00C17A80">
        <w:rPr>
          <w:rFonts w:cs="Calibri"/>
          <w:i/>
          <w:sz w:val="24"/>
          <w:szCs w:val="24"/>
          <w:lang w:val="ru-RU"/>
        </w:rPr>
        <w:t>наименование должности руководителя (уполномоченного лица)  и его Ф.И.О.</w:t>
      </w:r>
      <w:r w:rsidRPr="00C17A80">
        <w:rPr>
          <w:rFonts w:cs="Calibri"/>
          <w:sz w:val="24"/>
          <w:szCs w:val="24"/>
          <w:lang w:val="ru-RU"/>
        </w:rPr>
        <w:t>)</w:t>
      </w:r>
    </w:p>
    <w:p w:rsidR="00363697" w:rsidRPr="00C17A80" w:rsidRDefault="00363697" w:rsidP="007C55D4">
      <w:pPr>
        <w:pStyle w:val="ad"/>
        <w:rPr>
          <w:sz w:val="24"/>
          <w:szCs w:val="24"/>
        </w:rPr>
      </w:pPr>
      <w:r w:rsidRPr="00C17A80">
        <w:rPr>
          <w:sz w:val="24"/>
          <w:szCs w:val="24"/>
        </w:rPr>
        <w:t>сообщает, что согласно (сен) исполнить условия договора</w:t>
      </w:r>
      <w:r w:rsidR="006D3704" w:rsidRPr="00C17A80">
        <w:rPr>
          <w:sz w:val="24"/>
          <w:szCs w:val="24"/>
        </w:rPr>
        <w:t xml:space="preserve"> (</w:t>
      </w:r>
      <w:r w:rsidR="003E6DFA" w:rsidRPr="00C17A80">
        <w:rPr>
          <w:sz w:val="24"/>
          <w:szCs w:val="24"/>
        </w:rPr>
        <w:t>П</w:t>
      </w:r>
      <w:r w:rsidR="006D3704" w:rsidRPr="00C17A80">
        <w:rPr>
          <w:sz w:val="24"/>
          <w:szCs w:val="24"/>
        </w:rPr>
        <w:t xml:space="preserve">риложение № 2 к Извещению </w:t>
      </w:r>
      <w:r w:rsidR="004B4786" w:rsidRPr="00C17A80">
        <w:rPr>
          <w:sz w:val="24"/>
          <w:szCs w:val="24"/>
        </w:rPr>
        <w:t>16</w:t>
      </w:r>
      <w:r w:rsidR="00763885" w:rsidRPr="00C17A80">
        <w:rPr>
          <w:sz w:val="24"/>
          <w:szCs w:val="24"/>
        </w:rPr>
        <w:t>-50104/</w:t>
      </w:r>
      <w:r w:rsidR="00D77ECC">
        <w:rPr>
          <w:sz w:val="24"/>
          <w:szCs w:val="24"/>
        </w:rPr>
        <w:t>20</w:t>
      </w:r>
      <w:r w:rsidR="00792D1D">
        <w:rPr>
          <w:sz w:val="24"/>
          <w:szCs w:val="24"/>
        </w:rPr>
        <w:t>4</w:t>
      </w:r>
      <w:r w:rsidR="00D77ECC">
        <w:rPr>
          <w:sz w:val="24"/>
          <w:szCs w:val="24"/>
        </w:rPr>
        <w:t xml:space="preserve"> </w:t>
      </w:r>
      <w:r w:rsidR="00C90171" w:rsidRPr="00C17A80">
        <w:rPr>
          <w:sz w:val="24"/>
          <w:szCs w:val="24"/>
        </w:rPr>
        <w:t xml:space="preserve">от </w:t>
      </w:r>
      <w:r w:rsidR="00792D1D">
        <w:rPr>
          <w:sz w:val="24"/>
          <w:szCs w:val="24"/>
        </w:rPr>
        <w:t>10.03</w:t>
      </w:r>
      <w:r w:rsidR="004B4786" w:rsidRPr="00C17A80">
        <w:rPr>
          <w:sz w:val="24"/>
          <w:szCs w:val="24"/>
        </w:rPr>
        <w:t>.</w:t>
      </w:r>
      <w:r w:rsidR="00D43EE6" w:rsidRPr="00C17A80">
        <w:rPr>
          <w:sz w:val="24"/>
          <w:szCs w:val="24"/>
        </w:rPr>
        <w:t>2016</w:t>
      </w:r>
      <w:r w:rsidR="008F0D27" w:rsidRPr="00C17A80">
        <w:rPr>
          <w:sz w:val="24"/>
          <w:szCs w:val="24"/>
        </w:rPr>
        <w:t xml:space="preserve"> г.)</w:t>
      </w:r>
      <w:r w:rsidRPr="00C17A80">
        <w:rPr>
          <w:sz w:val="24"/>
          <w:szCs w:val="24"/>
        </w:rPr>
        <w:t xml:space="preserve">, и представляет следующие сведения:  </w:t>
      </w:r>
    </w:p>
    <w:p w:rsidR="00B84AF7" w:rsidRPr="00C17A80" w:rsidRDefault="00B84AF7" w:rsidP="00363697">
      <w:pPr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</w:t>
      </w:r>
      <w:r w:rsidR="00724F28" w:rsidRPr="00C17A80">
        <w:rPr>
          <w:sz w:val="24"/>
          <w:szCs w:val="24"/>
          <w:lang w:val="ru-RU" w:eastAsia="ru-RU"/>
        </w:rPr>
        <w:t>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1.2</w:t>
      </w:r>
      <w:r w:rsidR="00724F28" w:rsidRPr="00C17A80">
        <w:rPr>
          <w:sz w:val="24"/>
          <w:szCs w:val="24"/>
          <w:lang w:val="ru-RU" w:eastAsia="ru-RU"/>
        </w:rPr>
        <w:t>. Банковские реквизиты</w:t>
      </w:r>
      <w:r w:rsidRPr="00C17A80">
        <w:rPr>
          <w:sz w:val="24"/>
          <w:szCs w:val="24"/>
          <w:lang w:val="ru-RU" w:eastAsia="ru-RU"/>
        </w:rPr>
        <w:t>___________________</w:t>
      </w:r>
      <w:r w:rsidR="00724F28" w:rsidRPr="00C17A80">
        <w:rPr>
          <w:sz w:val="24"/>
          <w:szCs w:val="24"/>
          <w:lang w:val="ru-RU" w:eastAsia="ru-RU"/>
        </w:rPr>
        <w:t>___________________________</w:t>
      </w:r>
    </w:p>
    <w:p w:rsidR="00363697" w:rsidRPr="00C17A8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1.3. ИНН</w:t>
      </w:r>
      <w:r w:rsidR="007E1773" w:rsidRPr="00C17A80">
        <w:rPr>
          <w:sz w:val="24"/>
          <w:szCs w:val="24"/>
          <w:lang w:val="ru-RU" w:eastAsia="ru-RU"/>
        </w:rPr>
        <w:t>/КПП</w:t>
      </w:r>
      <w:r w:rsidRPr="00C17A80">
        <w:rPr>
          <w:sz w:val="24"/>
          <w:szCs w:val="24"/>
          <w:lang w:val="ru-RU" w:eastAsia="ru-RU"/>
        </w:rPr>
        <w:t xml:space="preserve"> _________________________________</w:t>
      </w:r>
    </w:p>
    <w:p w:rsidR="004F2ACB" w:rsidRPr="00C17A80" w:rsidRDefault="004330D2" w:rsidP="00363697">
      <w:pPr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 xml:space="preserve">         </w:t>
      </w:r>
      <w:r w:rsidR="00755639" w:rsidRPr="00C17A80">
        <w:rPr>
          <w:sz w:val="24"/>
          <w:szCs w:val="24"/>
          <w:lang w:val="ru-RU" w:eastAsia="ru-RU"/>
        </w:rPr>
        <w:t xml:space="preserve">1.4. </w:t>
      </w:r>
      <w:r w:rsidR="00363697" w:rsidRPr="00C17A80">
        <w:rPr>
          <w:sz w:val="24"/>
          <w:szCs w:val="24"/>
          <w:lang w:val="ru-RU" w:eastAsia="ru-RU"/>
        </w:rPr>
        <w:t>Контактное ли</w:t>
      </w:r>
      <w:r w:rsidR="00755639" w:rsidRPr="00C17A80">
        <w:rPr>
          <w:sz w:val="24"/>
          <w:szCs w:val="24"/>
          <w:lang w:val="ru-RU" w:eastAsia="ru-RU"/>
        </w:rPr>
        <w:t>цо _________________________</w:t>
      </w:r>
      <w:r w:rsidR="008F5CAA" w:rsidRPr="00C17A80">
        <w:rPr>
          <w:sz w:val="24"/>
          <w:szCs w:val="24"/>
          <w:lang w:val="ru-RU" w:eastAsia="ru-RU"/>
        </w:rPr>
        <w:t>телефон__________________</w:t>
      </w:r>
    </w:p>
    <w:p w:rsidR="004F2ACB" w:rsidRPr="00C17A80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C17A80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p w:rsidR="00842AE5" w:rsidRDefault="00842AE5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4394"/>
        <w:gridCol w:w="709"/>
        <w:gridCol w:w="1843"/>
        <w:gridCol w:w="1984"/>
      </w:tblGrid>
      <w:tr w:rsidR="00842AE5" w:rsidRPr="00842AE5" w:rsidTr="00842AE5">
        <w:trPr>
          <w:trHeight w:val="284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42AE5" w:rsidRPr="00842AE5" w:rsidRDefault="00842AE5" w:rsidP="00842AE5">
            <w:pPr>
              <w:jc w:val="center"/>
              <w:rPr>
                <w:bCs/>
                <w:lang w:val="ru-RU"/>
              </w:rPr>
            </w:pPr>
          </w:p>
          <w:p w:rsidR="00842AE5" w:rsidRPr="00842AE5" w:rsidRDefault="00842AE5" w:rsidP="00842AE5">
            <w:pPr>
              <w:jc w:val="center"/>
              <w:rPr>
                <w:bCs/>
                <w:lang w:val="ru-RU"/>
              </w:rPr>
            </w:pPr>
            <w:r w:rsidRPr="00842AE5">
              <w:rPr>
                <w:bCs/>
                <w:lang w:val="ru-RU"/>
              </w:rPr>
              <w:t>№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AE5" w:rsidRPr="00842AE5" w:rsidRDefault="00842AE5" w:rsidP="00842AE5">
            <w:pPr>
              <w:jc w:val="center"/>
              <w:rPr>
                <w:bCs/>
                <w:lang w:val="ru-RU"/>
              </w:rPr>
            </w:pPr>
            <w:r w:rsidRPr="00842AE5">
              <w:rPr>
                <w:bCs/>
                <w:lang w:val="ru-RU"/>
              </w:rPr>
              <w:t>Наименование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842AE5" w:rsidRPr="00842AE5" w:rsidRDefault="00842AE5" w:rsidP="00842AE5">
            <w:pPr>
              <w:jc w:val="center"/>
              <w:rPr>
                <w:bCs/>
                <w:lang w:val="ru-RU"/>
              </w:rPr>
            </w:pPr>
            <w:r w:rsidRPr="00842AE5">
              <w:rPr>
                <w:bCs/>
                <w:lang w:val="ru-RU"/>
              </w:rPr>
              <w:t>Характеристики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42AE5" w:rsidRPr="00842AE5" w:rsidRDefault="00842AE5" w:rsidP="00842AE5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К</w:t>
            </w:r>
            <w:r w:rsidRPr="00842AE5">
              <w:rPr>
                <w:bCs/>
                <w:lang w:val="ru-RU"/>
              </w:rPr>
              <w:t>оличество, шт.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42AE5" w:rsidRDefault="00842AE5" w:rsidP="00842AE5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Цена</w:t>
            </w:r>
          </w:p>
          <w:p w:rsidR="00842AE5" w:rsidRDefault="00842AE5" w:rsidP="00842AE5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за единицу товара, руб.</w:t>
            </w:r>
          </w:p>
          <w:p w:rsidR="00842AE5" w:rsidRPr="00842AE5" w:rsidRDefault="00842AE5" w:rsidP="00842AE5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(с НДС)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842AE5" w:rsidRDefault="00842AE5" w:rsidP="00842AE5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Стоимость</w:t>
            </w:r>
          </w:p>
          <w:p w:rsidR="00842AE5" w:rsidRDefault="00842AE5" w:rsidP="00842AE5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 xml:space="preserve">товара, </w:t>
            </w:r>
            <w:r>
              <w:rPr>
                <w:bCs/>
                <w:lang w:val="ru-RU"/>
              </w:rPr>
              <w:t>руб.</w:t>
            </w:r>
          </w:p>
          <w:p w:rsidR="00842AE5" w:rsidRPr="00842AE5" w:rsidRDefault="00842AE5" w:rsidP="00842AE5">
            <w:pPr>
              <w:jc w:val="center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(с НДС)</w:t>
            </w:r>
          </w:p>
        </w:tc>
      </w:tr>
      <w:tr w:rsidR="00842AE5" w:rsidRPr="00842AE5" w:rsidTr="00842AE5">
        <w:trPr>
          <w:trHeight w:val="284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42AE5" w:rsidRPr="00842AE5" w:rsidRDefault="00842AE5" w:rsidP="00842AE5">
            <w:pPr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br w:type="page"/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>Костюм летний для защиты от общих производственных загрязнений и механических воздействий, мужской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 xml:space="preserve">Куртка с застёжкой на молнию, наличие многофункциональных карманов,  рукава на манжетах; брюки с наколенниками, сзади и спереди карманы, пояс для регулировки ширины куртки. </w:t>
            </w:r>
            <w:proofErr w:type="spellStart"/>
            <w:r w:rsidRPr="00842AE5">
              <w:rPr>
                <w:lang w:val="ru-RU"/>
              </w:rPr>
              <w:t>Световозвращающие</w:t>
            </w:r>
            <w:proofErr w:type="spellEnd"/>
            <w:r w:rsidRPr="00842AE5">
              <w:rPr>
                <w:lang w:val="ru-RU"/>
              </w:rPr>
              <w:t xml:space="preserve"> полосы шириной 5 см на куртке одинарная чуть ниже линии груди, переходящая на рукава, на брюках одинарная на уровне голени. Ткань: антистатическая, с водоотталкивающей пропиткой, не менее 50% хлопка, плотность не менее  210 г/м</w:t>
            </w:r>
            <w:proofErr w:type="gramStart"/>
            <w:r w:rsidRPr="00842AE5">
              <w:rPr>
                <w:lang w:val="ru-RU"/>
              </w:rPr>
              <w:t>2</w:t>
            </w:r>
            <w:proofErr w:type="gramEnd"/>
            <w:r w:rsidRPr="00842AE5">
              <w:rPr>
                <w:lang w:val="ru-RU"/>
              </w:rPr>
              <w:t xml:space="preserve"> .</w:t>
            </w:r>
          </w:p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>Цвет черный/серый/темно-зеленый/синий.</w:t>
            </w:r>
          </w:p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>Соответствие ГОСТ 27575-87.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25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</w:tr>
      <w:tr w:rsidR="00842AE5" w:rsidRPr="00842AE5" w:rsidTr="00842AE5">
        <w:trPr>
          <w:trHeight w:val="284"/>
        </w:trPr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42AE5" w:rsidRPr="00842AE5" w:rsidRDefault="00842AE5" w:rsidP="00842AE5">
            <w:pPr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>Куртка - ветровка мужская утепленная (весна/осень)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 xml:space="preserve">Утеплённая куртка ветровка. Застежка на молнию. Отстегивающийся капюшон с возможностью регулирования объема. Пояс для регулировки ширины куртки. Наличие многофункциональных карманов. Куртка должна обладать высокой водоупорностью, </w:t>
            </w:r>
            <w:proofErr w:type="spellStart"/>
            <w:r w:rsidRPr="00842AE5">
              <w:rPr>
                <w:lang w:val="ru-RU"/>
              </w:rPr>
              <w:t>паропроницаемостью</w:t>
            </w:r>
            <w:proofErr w:type="spellEnd"/>
            <w:r w:rsidRPr="00842AE5">
              <w:rPr>
                <w:lang w:val="ru-RU"/>
              </w:rPr>
              <w:t xml:space="preserve">, морозостойкостью, </w:t>
            </w:r>
            <w:proofErr w:type="spellStart"/>
            <w:r w:rsidRPr="00842AE5">
              <w:rPr>
                <w:lang w:val="ru-RU"/>
              </w:rPr>
              <w:t>ветронепродуваемостью</w:t>
            </w:r>
            <w:proofErr w:type="spellEnd"/>
            <w:r w:rsidRPr="00842AE5">
              <w:rPr>
                <w:lang w:val="ru-RU"/>
              </w:rPr>
              <w:t xml:space="preserve">. Ткань высокой плотности.  </w:t>
            </w:r>
          </w:p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>Цвет черный/серый/темно-зеленый/темно-синий.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25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</w:tr>
      <w:tr w:rsidR="00842AE5" w:rsidRPr="00842AE5" w:rsidTr="00842AE5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  <w:hideMark/>
          </w:tcPr>
          <w:p w:rsidR="00842AE5" w:rsidRPr="00842AE5" w:rsidRDefault="00842AE5" w:rsidP="00842AE5">
            <w:pPr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 xml:space="preserve">Сапоги резиновые с </w:t>
            </w:r>
            <w:proofErr w:type="gramStart"/>
            <w:r w:rsidRPr="00842AE5">
              <w:rPr>
                <w:lang w:val="ru-RU"/>
              </w:rPr>
              <w:t>металлическим</w:t>
            </w:r>
            <w:proofErr w:type="gramEnd"/>
            <w:r w:rsidRPr="00842AE5">
              <w:rPr>
                <w:lang w:val="ru-RU"/>
              </w:rPr>
              <w:t xml:space="preserve"> </w:t>
            </w:r>
            <w:proofErr w:type="spellStart"/>
            <w:r w:rsidRPr="00842AE5">
              <w:rPr>
                <w:lang w:val="ru-RU"/>
              </w:rPr>
              <w:t>подноском</w:t>
            </w:r>
            <w:proofErr w:type="spellEnd"/>
            <w:r w:rsidRPr="00842AE5">
              <w:rPr>
                <w:lang w:val="ru-RU"/>
              </w:rPr>
              <w:t>,</w:t>
            </w:r>
          </w:p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 xml:space="preserve">мужские </w:t>
            </w:r>
          </w:p>
        </w:tc>
        <w:tc>
          <w:tcPr>
            <w:tcW w:w="4394" w:type="dxa"/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 xml:space="preserve">Подошвенный слой должен обладать повышенной устойчивостью к истиранию. Подошва должна обладать высокой эластичностью и гибкостью. Рисунок протектора ходовой поверхности подошвы должен обеспечить </w:t>
            </w:r>
            <w:proofErr w:type="gramStart"/>
            <w:r w:rsidRPr="00842AE5">
              <w:rPr>
                <w:lang w:val="ru-RU"/>
              </w:rPr>
              <w:t>хорошую</w:t>
            </w:r>
            <w:proofErr w:type="gramEnd"/>
            <w:r w:rsidRPr="00842AE5">
              <w:rPr>
                <w:lang w:val="ru-RU"/>
              </w:rPr>
              <w:t xml:space="preserve"> </w:t>
            </w:r>
            <w:proofErr w:type="spellStart"/>
            <w:r w:rsidRPr="00842AE5">
              <w:rPr>
                <w:lang w:val="ru-RU"/>
              </w:rPr>
              <w:t>сцепляемость</w:t>
            </w:r>
            <w:proofErr w:type="spellEnd"/>
            <w:r w:rsidRPr="00842AE5">
              <w:rPr>
                <w:lang w:val="ru-RU"/>
              </w:rPr>
              <w:t xml:space="preserve"> с поверхностью. Подкладка должна быть выполнена из трикотажа. Подносок - </w:t>
            </w:r>
            <w:proofErr w:type="gramStart"/>
            <w:r w:rsidRPr="00842AE5">
              <w:rPr>
                <w:lang w:val="ru-RU"/>
              </w:rPr>
              <w:t>металлический</w:t>
            </w:r>
            <w:proofErr w:type="gramEnd"/>
            <w:r w:rsidRPr="00842AE5">
              <w:rPr>
                <w:lang w:val="ru-RU"/>
              </w:rPr>
              <w:t xml:space="preserve">. </w:t>
            </w:r>
            <w:proofErr w:type="spellStart"/>
            <w:r w:rsidRPr="00842AE5">
              <w:rPr>
                <w:lang w:val="ru-RU"/>
              </w:rPr>
              <w:t>Проколозащитная</w:t>
            </w:r>
            <w:proofErr w:type="spellEnd"/>
            <w:r w:rsidRPr="00842AE5">
              <w:rPr>
                <w:lang w:val="ru-RU"/>
              </w:rPr>
              <w:t xml:space="preserve"> стелька. Цвет черный/серый/темно-зеленый/синий.</w:t>
            </w:r>
          </w:p>
        </w:tc>
        <w:tc>
          <w:tcPr>
            <w:tcW w:w="709" w:type="dxa"/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15</w:t>
            </w:r>
          </w:p>
        </w:tc>
        <w:tc>
          <w:tcPr>
            <w:tcW w:w="1843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  <w:tc>
          <w:tcPr>
            <w:tcW w:w="1984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</w:tr>
      <w:tr w:rsidR="00842AE5" w:rsidRPr="00842AE5" w:rsidTr="00842AE5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  <w:hideMark/>
          </w:tcPr>
          <w:p w:rsidR="00842AE5" w:rsidRPr="00842AE5" w:rsidRDefault="00842AE5" w:rsidP="00842AE5">
            <w:pPr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>Жилет сигнальный</w:t>
            </w:r>
          </w:p>
        </w:tc>
        <w:tc>
          <w:tcPr>
            <w:tcW w:w="4394" w:type="dxa"/>
          </w:tcPr>
          <w:p w:rsidR="00842AE5" w:rsidRPr="00842AE5" w:rsidRDefault="00842AE5" w:rsidP="00842AE5">
            <w:pPr>
              <w:shd w:val="clear" w:color="auto" w:fill="FFFFFF"/>
              <w:rPr>
                <w:lang w:val="ru-RU" w:eastAsia="ru-RU"/>
              </w:rPr>
            </w:pPr>
            <w:r w:rsidRPr="00842AE5">
              <w:rPr>
                <w:lang w:val="ru-RU" w:eastAsia="ru-RU"/>
              </w:rPr>
              <w:t xml:space="preserve">Повышенной видимости 2 класса, флуоресцентный желтый, две </w:t>
            </w:r>
            <w:proofErr w:type="spellStart"/>
            <w:r w:rsidRPr="00842AE5">
              <w:rPr>
                <w:lang w:val="ru-RU" w:eastAsia="ru-RU"/>
              </w:rPr>
              <w:t>световозвращающие</w:t>
            </w:r>
            <w:proofErr w:type="spellEnd"/>
            <w:r w:rsidRPr="00842AE5">
              <w:rPr>
                <w:lang w:val="ru-RU" w:eastAsia="ru-RU"/>
              </w:rPr>
              <w:t xml:space="preserve"> полосы по 5 см, окантован износостойкой тканью, спереди центральная застежка на липкую ленту. Должна быть предусмотрена возможность регулировки по объёма, позволяющая надевать жилет, как на летнюю, так и на зимнюю одежду.</w:t>
            </w:r>
          </w:p>
          <w:p w:rsidR="00842AE5" w:rsidRPr="00842AE5" w:rsidRDefault="00842AE5" w:rsidP="00842AE5">
            <w:pPr>
              <w:shd w:val="clear" w:color="auto" w:fill="FFFFFF"/>
              <w:rPr>
                <w:lang w:val="ru-RU" w:eastAsia="ru-RU"/>
              </w:rPr>
            </w:pPr>
            <w:r w:rsidRPr="00842AE5">
              <w:rPr>
                <w:lang w:val="ru-RU" w:eastAsia="ru-RU"/>
              </w:rPr>
              <w:t xml:space="preserve">Соответствие ГОСТ </w:t>
            </w:r>
            <w:proofErr w:type="gramStart"/>
            <w:r w:rsidRPr="00842AE5">
              <w:rPr>
                <w:lang w:val="ru-RU" w:eastAsia="ru-RU"/>
              </w:rPr>
              <w:t>Р</w:t>
            </w:r>
            <w:proofErr w:type="gramEnd"/>
            <w:r w:rsidRPr="00842AE5">
              <w:rPr>
                <w:lang w:val="ru-RU" w:eastAsia="ru-RU"/>
              </w:rPr>
              <w:t xml:space="preserve"> 12.4.219-99</w:t>
            </w:r>
          </w:p>
        </w:tc>
        <w:tc>
          <w:tcPr>
            <w:tcW w:w="709" w:type="dxa"/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30</w:t>
            </w:r>
          </w:p>
        </w:tc>
        <w:tc>
          <w:tcPr>
            <w:tcW w:w="1843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  <w:tc>
          <w:tcPr>
            <w:tcW w:w="1984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</w:tr>
      <w:tr w:rsidR="00842AE5" w:rsidRPr="00842AE5" w:rsidTr="00842AE5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842AE5" w:rsidRPr="00842AE5" w:rsidRDefault="00842AE5" w:rsidP="00842AE5">
            <w:pPr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>Каска защитная</w:t>
            </w:r>
          </w:p>
        </w:tc>
        <w:tc>
          <w:tcPr>
            <w:tcW w:w="4394" w:type="dxa"/>
          </w:tcPr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>Каска для защиты головы от механических воздействий, от контакта с проводниками под напряжением до 440</w:t>
            </w:r>
            <w:proofErr w:type="gramStart"/>
            <w:r w:rsidRPr="00842AE5">
              <w:rPr>
                <w:lang w:val="ru-RU"/>
              </w:rPr>
              <w:t xml:space="preserve"> В</w:t>
            </w:r>
            <w:proofErr w:type="gramEnd"/>
            <w:r w:rsidRPr="00842AE5">
              <w:rPr>
                <w:lang w:val="ru-RU"/>
              </w:rPr>
              <w:t xml:space="preserve">, наличие вентиляционных отверстий во фронтальной и задней части, </w:t>
            </w:r>
            <w:proofErr w:type="spellStart"/>
            <w:r w:rsidRPr="00842AE5">
              <w:rPr>
                <w:lang w:val="ru-RU"/>
              </w:rPr>
              <w:t>храповый</w:t>
            </w:r>
            <w:proofErr w:type="spellEnd"/>
            <w:r w:rsidRPr="00842AE5">
              <w:rPr>
                <w:lang w:val="ru-RU"/>
              </w:rPr>
              <w:t xml:space="preserve"> механизм для регулирования размера. Каска должна иметь дождевой желоб, отводящий струи стекающей воды. Цвет: белый. </w:t>
            </w:r>
          </w:p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>Соответствие ГОСТ 12.4.207-99</w:t>
            </w:r>
          </w:p>
        </w:tc>
        <w:tc>
          <w:tcPr>
            <w:tcW w:w="709" w:type="dxa"/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20</w:t>
            </w:r>
          </w:p>
        </w:tc>
        <w:tc>
          <w:tcPr>
            <w:tcW w:w="1843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  <w:tc>
          <w:tcPr>
            <w:tcW w:w="1984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</w:tr>
      <w:tr w:rsidR="00842AE5" w:rsidRPr="00842AE5" w:rsidTr="00842AE5">
        <w:trPr>
          <w:trHeight w:val="284"/>
        </w:trPr>
        <w:tc>
          <w:tcPr>
            <w:tcW w:w="425" w:type="dxa"/>
            <w:shd w:val="clear" w:color="auto" w:fill="auto"/>
            <w:noWrap/>
            <w:vAlign w:val="center"/>
          </w:tcPr>
          <w:p w:rsidR="00842AE5" w:rsidRPr="00842AE5" w:rsidRDefault="00842AE5" w:rsidP="00842AE5">
            <w:pPr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>Защитная обувь, полуботинки летние, мужские</w:t>
            </w:r>
          </w:p>
        </w:tc>
        <w:tc>
          <w:tcPr>
            <w:tcW w:w="4394" w:type="dxa"/>
          </w:tcPr>
          <w:p w:rsidR="00842AE5" w:rsidRPr="00842AE5" w:rsidRDefault="00842AE5" w:rsidP="00842AE5">
            <w:pPr>
              <w:tabs>
                <w:tab w:val="left" w:pos="4595"/>
              </w:tabs>
              <w:rPr>
                <w:lang w:val="ru-RU"/>
              </w:rPr>
            </w:pPr>
            <w:r w:rsidRPr="00842AE5">
              <w:rPr>
                <w:lang w:val="ru-RU"/>
              </w:rPr>
              <w:t>Верхний слой из водоотталкивающей кожи, металлический подносок, подошва с противоскользящим рифлением, на шнурках. Вкладная стелька анатомической формы. Цвет черный/серый/темно-зеленый/синий.</w:t>
            </w:r>
          </w:p>
          <w:p w:rsidR="00842AE5" w:rsidRPr="00842AE5" w:rsidRDefault="00842AE5" w:rsidP="00842AE5">
            <w:pPr>
              <w:rPr>
                <w:lang w:val="ru-RU"/>
              </w:rPr>
            </w:pPr>
            <w:r w:rsidRPr="00842AE5">
              <w:rPr>
                <w:lang w:val="ru-RU"/>
              </w:rPr>
              <w:t xml:space="preserve">Соответствие ГОСТ 28507-90; ГОСТ 12.4.137-84; ГОСТ </w:t>
            </w:r>
            <w:proofErr w:type="gramStart"/>
            <w:r w:rsidRPr="00842AE5">
              <w:rPr>
                <w:lang w:val="ru-RU"/>
              </w:rPr>
              <w:t>Р</w:t>
            </w:r>
            <w:proofErr w:type="gramEnd"/>
            <w:r w:rsidRPr="00842AE5">
              <w:rPr>
                <w:lang w:val="ru-RU"/>
              </w:rPr>
              <w:t xml:space="preserve"> 12.4.187-97</w:t>
            </w:r>
          </w:p>
        </w:tc>
        <w:tc>
          <w:tcPr>
            <w:tcW w:w="709" w:type="dxa"/>
            <w:vAlign w:val="center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  <w:r w:rsidRPr="00842AE5">
              <w:rPr>
                <w:lang w:val="ru-RU"/>
              </w:rPr>
              <w:t>35</w:t>
            </w:r>
          </w:p>
        </w:tc>
        <w:tc>
          <w:tcPr>
            <w:tcW w:w="1843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  <w:tc>
          <w:tcPr>
            <w:tcW w:w="1984" w:type="dxa"/>
          </w:tcPr>
          <w:p w:rsidR="00842AE5" w:rsidRPr="00842AE5" w:rsidRDefault="00842AE5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</w:tr>
      <w:tr w:rsidR="00447CBE" w:rsidRPr="00842AE5" w:rsidTr="00447CBE">
        <w:trPr>
          <w:trHeight w:val="831"/>
        </w:trPr>
        <w:tc>
          <w:tcPr>
            <w:tcW w:w="8789" w:type="dxa"/>
            <w:gridSpan w:val="5"/>
            <w:shd w:val="clear" w:color="auto" w:fill="auto"/>
            <w:noWrap/>
            <w:vAlign w:val="center"/>
          </w:tcPr>
          <w:p w:rsidR="00447CBE" w:rsidRDefault="00447CBE" w:rsidP="00447CBE">
            <w:pPr>
              <w:tabs>
                <w:tab w:val="left" w:pos="4595"/>
              </w:tabs>
              <w:jc w:val="right"/>
              <w:rPr>
                <w:b/>
                <w:sz w:val="24"/>
                <w:szCs w:val="24"/>
                <w:lang w:val="ru-RU"/>
              </w:rPr>
            </w:pPr>
            <w:r w:rsidRPr="00447CBE">
              <w:rPr>
                <w:b/>
                <w:sz w:val="24"/>
                <w:szCs w:val="24"/>
                <w:lang w:val="ru-RU"/>
              </w:rPr>
              <w:t>Общая стоимость (Итого),</w:t>
            </w:r>
          </w:p>
          <w:p w:rsidR="00447CBE" w:rsidRPr="00447CBE" w:rsidRDefault="00447CBE" w:rsidP="00447CBE">
            <w:pPr>
              <w:tabs>
                <w:tab w:val="left" w:pos="4595"/>
              </w:tabs>
              <w:jc w:val="right"/>
              <w:rPr>
                <w:sz w:val="24"/>
                <w:szCs w:val="24"/>
                <w:lang w:val="ru-RU"/>
              </w:rPr>
            </w:pPr>
            <w:r w:rsidRPr="00447CBE">
              <w:rPr>
                <w:b/>
                <w:sz w:val="24"/>
                <w:szCs w:val="24"/>
                <w:lang w:val="ru-RU"/>
              </w:rPr>
              <w:t>руб. (с НДС</w:t>
            </w:r>
            <w:r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1984" w:type="dxa"/>
          </w:tcPr>
          <w:p w:rsidR="00447CBE" w:rsidRPr="00842AE5" w:rsidRDefault="00447CBE" w:rsidP="00842AE5">
            <w:pPr>
              <w:tabs>
                <w:tab w:val="left" w:pos="4595"/>
              </w:tabs>
              <w:jc w:val="center"/>
              <w:rPr>
                <w:lang w:val="ru-RU"/>
              </w:rPr>
            </w:pPr>
          </w:p>
        </w:tc>
      </w:tr>
    </w:tbl>
    <w:p w:rsidR="00842AE5" w:rsidRPr="00C17A80" w:rsidRDefault="00842AE5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25440D" w:rsidRPr="00D77ECC" w:rsidRDefault="0016360B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D77ECC">
        <w:rPr>
          <w:b/>
          <w:sz w:val="24"/>
          <w:szCs w:val="24"/>
          <w:lang w:val="ru-RU" w:eastAsia="ru-RU"/>
        </w:rPr>
        <w:t>Примечания:</w:t>
      </w:r>
    </w:p>
    <w:p w:rsidR="009044EE" w:rsidRPr="00D77ECC" w:rsidRDefault="00C17A80" w:rsidP="00447CBE">
      <w:pPr>
        <w:spacing w:after="120"/>
        <w:jc w:val="both"/>
        <w:outlineLvl w:val="0"/>
        <w:rPr>
          <w:i/>
          <w:color w:val="FF0000"/>
          <w:sz w:val="24"/>
          <w:szCs w:val="24"/>
          <w:lang w:val="ru-RU"/>
        </w:rPr>
      </w:pPr>
      <w:r w:rsidRPr="00D77ECC">
        <w:rPr>
          <w:i/>
          <w:sz w:val="24"/>
          <w:szCs w:val="24"/>
          <w:lang w:val="ru-RU" w:eastAsia="ru-RU"/>
        </w:rPr>
        <w:t xml:space="preserve">- </w:t>
      </w:r>
      <w:r w:rsidRPr="00D77ECC">
        <w:rPr>
          <w:i/>
          <w:color w:val="FF0000"/>
          <w:sz w:val="24"/>
          <w:szCs w:val="24"/>
          <w:lang w:val="ru-RU" w:eastAsia="ru-RU"/>
        </w:rPr>
        <w:t>Предложение Участника Процедуры закупки не должно превышат</w:t>
      </w:r>
      <w:r w:rsidR="00447CBE">
        <w:rPr>
          <w:i/>
          <w:color w:val="FF0000"/>
          <w:sz w:val="24"/>
          <w:szCs w:val="24"/>
          <w:lang w:val="ru-RU" w:eastAsia="ru-RU"/>
        </w:rPr>
        <w:t>ь начальной (максимальной) цены.</w:t>
      </w:r>
    </w:p>
    <w:p w:rsidR="003D5A88" w:rsidRPr="00C17A80" w:rsidRDefault="00363697" w:rsidP="00665762">
      <w:pPr>
        <w:pStyle w:val="a3"/>
        <w:tabs>
          <w:tab w:val="left" w:pos="284"/>
        </w:tabs>
        <w:ind w:left="0" w:firstLine="284"/>
        <w:jc w:val="both"/>
        <w:rPr>
          <w:bCs/>
          <w:sz w:val="24"/>
          <w:szCs w:val="24"/>
          <w:lang w:val="ru-RU"/>
        </w:rPr>
      </w:pPr>
      <w:proofErr w:type="gramStart"/>
      <w:r w:rsidRPr="00C17A80">
        <w:rPr>
          <w:sz w:val="24"/>
          <w:szCs w:val="24"/>
          <w:lang w:val="ru-RU"/>
        </w:rPr>
        <w:t>_____________</w:t>
      </w:r>
      <w:r w:rsidR="00226C68" w:rsidRPr="00C17A80">
        <w:rPr>
          <w:sz w:val="24"/>
          <w:szCs w:val="24"/>
          <w:lang w:val="ru-RU"/>
        </w:rPr>
        <w:t>________________________</w:t>
      </w:r>
      <w:r w:rsidRPr="00C17A80">
        <w:rPr>
          <w:sz w:val="24"/>
          <w:szCs w:val="24"/>
          <w:lang w:val="ru-RU"/>
        </w:rPr>
        <w:t xml:space="preserve"> </w:t>
      </w:r>
      <w:r w:rsidRPr="00C17A80">
        <w:rPr>
          <w:i/>
          <w:sz w:val="24"/>
          <w:szCs w:val="24"/>
          <w:lang w:val="ru-RU"/>
        </w:rPr>
        <w:t>(наименование участника Процедуры закупки)</w:t>
      </w:r>
      <w:r w:rsidR="00226C68" w:rsidRPr="00C17A80">
        <w:rPr>
          <w:sz w:val="24"/>
          <w:szCs w:val="24"/>
          <w:lang w:val="ru-RU"/>
        </w:rPr>
        <w:t xml:space="preserve"> </w:t>
      </w:r>
      <w:r w:rsidRPr="00C17A80">
        <w:rPr>
          <w:sz w:val="24"/>
          <w:szCs w:val="24"/>
          <w:lang w:val="ru-RU"/>
        </w:rPr>
        <w:t xml:space="preserve">согласно (сен) </w:t>
      </w:r>
      <w:r w:rsidR="00D43EE6" w:rsidRPr="00C17A80">
        <w:rPr>
          <w:sz w:val="24"/>
          <w:szCs w:val="24"/>
          <w:lang w:val="ru-RU"/>
        </w:rPr>
        <w:t xml:space="preserve">выполнить </w:t>
      </w:r>
      <w:r w:rsidR="00EE485D" w:rsidRPr="00C17A80">
        <w:rPr>
          <w:sz w:val="24"/>
          <w:szCs w:val="24"/>
          <w:lang w:val="ru-RU"/>
        </w:rPr>
        <w:t>поставку Товара</w:t>
      </w:r>
      <w:r w:rsidR="00EF6ED7" w:rsidRPr="00C17A80">
        <w:rPr>
          <w:sz w:val="24"/>
          <w:szCs w:val="24"/>
          <w:lang w:val="ru-RU"/>
        </w:rPr>
        <w:t>, указанн</w:t>
      </w:r>
      <w:r w:rsidR="00EE485D" w:rsidRPr="00C17A80">
        <w:rPr>
          <w:sz w:val="24"/>
          <w:szCs w:val="24"/>
          <w:lang w:val="ru-RU"/>
        </w:rPr>
        <w:t>ого</w:t>
      </w:r>
      <w:r w:rsidR="00EF6ED7" w:rsidRPr="00C17A80">
        <w:rPr>
          <w:sz w:val="24"/>
          <w:szCs w:val="24"/>
          <w:lang w:val="ru-RU"/>
        </w:rPr>
        <w:t xml:space="preserve"> в </w:t>
      </w:r>
      <w:r w:rsidR="00A6283A" w:rsidRPr="00C17A80">
        <w:rPr>
          <w:sz w:val="24"/>
          <w:szCs w:val="24"/>
          <w:lang w:val="ru-RU"/>
        </w:rPr>
        <w:t>Извещени</w:t>
      </w:r>
      <w:r w:rsidR="00EB32DC" w:rsidRPr="00C17A80">
        <w:rPr>
          <w:sz w:val="24"/>
          <w:szCs w:val="24"/>
          <w:lang w:val="ru-RU"/>
        </w:rPr>
        <w:t>и</w:t>
      </w:r>
      <w:r w:rsidR="00D11EBA" w:rsidRPr="00C17A80">
        <w:rPr>
          <w:sz w:val="24"/>
          <w:szCs w:val="24"/>
          <w:lang w:val="ru-RU"/>
        </w:rPr>
        <w:t xml:space="preserve"> №</w:t>
      </w:r>
      <w:r w:rsidR="00A6283A" w:rsidRPr="00C17A80">
        <w:rPr>
          <w:sz w:val="24"/>
          <w:szCs w:val="24"/>
          <w:lang w:val="ru-RU"/>
        </w:rPr>
        <w:t xml:space="preserve"> </w:t>
      </w:r>
      <w:r w:rsidR="00BF4537" w:rsidRPr="00C17A80">
        <w:rPr>
          <w:sz w:val="24"/>
          <w:szCs w:val="24"/>
          <w:lang w:val="ru-RU"/>
        </w:rPr>
        <w:t>1</w:t>
      </w:r>
      <w:r w:rsidR="00B067D1" w:rsidRPr="00C17A80">
        <w:rPr>
          <w:sz w:val="24"/>
          <w:szCs w:val="24"/>
          <w:lang w:val="ru-RU"/>
        </w:rPr>
        <w:t>6</w:t>
      </w:r>
      <w:r w:rsidR="00BF4537" w:rsidRPr="00C17A80">
        <w:rPr>
          <w:sz w:val="24"/>
          <w:szCs w:val="24"/>
          <w:lang w:val="ru-RU"/>
        </w:rPr>
        <w:t>-50104/</w:t>
      </w:r>
      <w:r w:rsidR="00D77ECC">
        <w:rPr>
          <w:sz w:val="24"/>
          <w:szCs w:val="24"/>
          <w:lang w:val="ru-RU"/>
        </w:rPr>
        <w:t>20</w:t>
      </w:r>
      <w:r w:rsidR="00447CBE">
        <w:rPr>
          <w:sz w:val="24"/>
          <w:szCs w:val="24"/>
          <w:lang w:val="ru-RU"/>
        </w:rPr>
        <w:t>4</w:t>
      </w:r>
      <w:r w:rsidR="00D77ECC">
        <w:rPr>
          <w:sz w:val="24"/>
          <w:szCs w:val="24"/>
          <w:lang w:val="ru-RU"/>
        </w:rPr>
        <w:t xml:space="preserve"> </w:t>
      </w:r>
      <w:r w:rsidR="00763885" w:rsidRPr="00C17A80">
        <w:rPr>
          <w:sz w:val="24"/>
          <w:szCs w:val="24"/>
          <w:lang w:val="ru-RU"/>
        </w:rPr>
        <w:t>от</w:t>
      </w:r>
      <w:r w:rsidR="00D77ECC">
        <w:rPr>
          <w:sz w:val="24"/>
          <w:szCs w:val="24"/>
          <w:lang w:val="ru-RU"/>
        </w:rPr>
        <w:t xml:space="preserve"> </w:t>
      </w:r>
      <w:r w:rsidR="00447CBE">
        <w:rPr>
          <w:sz w:val="24"/>
          <w:szCs w:val="24"/>
          <w:lang w:val="ru-RU"/>
        </w:rPr>
        <w:t>10.03</w:t>
      </w:r>
      <w:r w:rsidR="00D77ECC">
        <w:rPr>
          <w:sz w:val="24"/>
          <w:szCs w:val="24"/>
          <w:lang w:val="ru-RU"/>
        </w:rPr>
        <w:t>.</w:t>
      </w:r>
      <w:r w:rsidR="00EB32DC" w:rsidRPr="00C17A80">
        <w:rPr>
          <w:sz w:val="24"/>
          <w:szCs w:val="24"/>
          <w:lang w:val="ru-RU"/>
        </w:rPr>
        <w:t>2016</w:t>
      </w:r>
      <w:r w:rsidR="008F0D27" w:rsidRPr="00C17A80">
        <w:rPr>
          <w:sz w:val="24"/>
          <w:szCs w:val="24"/>
          <w:lang w:val="ru-RU"/>
        </w:rPr>
        <w:t xml:space="preserve"> г</w:t>
      </w:r>
      <w:r w:rsidR="007E0023" w:rsidRPr="00C17A80">
        <w:rPr>
          <w:sz w:val="24"/>
          <w:szCs w:val="24"/>
          <w:lang w:val="ru-RU"/>
        </w:rPr>
        <w:t xml:space="preserve">ода </w:t>
      </w:r>
      <w:r w:rsidR="00A6283A" w:rsidRPr="00C17A80">
        <w:rPr>
          <w:sz w:val="24"/>
          <w:szCs w:val="24"/>
          <w:lang w:val="ru-RU"/>
        </w:rPr>
        <w:t>о проведении</w:t>
      </w:r>
      <w:r w:rsidR="00EE485D" w:rsidRPr="00C17A80">
        <w:rPr>
          <w:sz w:val="24"/>
          <w:szCs w:val="24"/>
          <w:lang w:val="ru-RU"/>
        </w:rPr>
        <w:t xml:space="preserve"> Процедуры закупки - </w:t>
      </w:r>
      <w:r w:rsidR="00A6283A" w:rsidRPr="00C17A80">
        <w:rPr>
          <w:sz w:val="24"/>
          <w:szCs w:val="24"/>
          <w:lang w:val="ru-RU"/>
        </w:rPr>
        <w:t xml:space="preserve">открытого Запроса цен </w:t>
      </w:r>
      <w:r w:rsidR="009A63F5" w:rsidRPr="00C17A80">
        <w:rPr>
          <w:bCs/>
          <w:sz w:val="24"/>
          <w:szCs w:val="24"/>
          <w:lang w:val="ru-RU"/>
        </w:rPr>
        <w:t>на право заключения договора поставки</w:t>
      </w:r>
      <w:r w:rsidR="00665762" w:rsidRPr="00C17A80">
        <w:rPr>
          <w:b/>
          <w:bCs/>
          <w:sz w:val="24"/>
          <w:szCs w:val="24"/>
          <w:lang w:val="ru-RU"/>
        </w:rPr>
        <w:t xml:space="preserve"> </w:t>
      </w:r>
      <w:r w:rsidR="00665762" w:rsidRPr="00C17A80">
        <w:rPr>
          <w:bCs/>
          <w:sz w:val="24"/>
          <w:szCs w:val="24"/>
          <w:lang w:val="ru-RU"/>
        </w:rPr>
        <w:t xml:space="preserve">спецодежды </w:t>
      </w:r>
      <w:r w:rsidR="00447CBE">
        <w:rPr>
          <w:bCs/>
          <w:sz w:val="24"/>
          <w:szCs w:val="24"/>
          <w:lang w:val="ru-RU"/>
        </w:rPr>
        <w:t xml:space="preserve">(СИЗ) </w:t>
      </w:r>
      <w:r w:rsidR="00B167A5" w:rsidRPr="00C17A80">
        <w:rPr>
          <w:sz w:val="24"/>
          <w:szCs w:val="24"/>
          <w:lang w:val="ru-RU"/>
        </w:rPr>
        <w:t xml:space="preserve">для нужд </w:t>
      </w:r>
      <w:r w:rsidR="00E35CBA" w:rsidRPr="00C17A80">
        <w:rPr>
          <w:sz w:val="24"/>
          <w:szCs w:val="24"/>
          <w:lang w:val="ru-RU"/>
        </w:rPr>
        <w:t xml:space="preserve">Общества с ограниченной ответственностью </w:t>
      </w:r>
      <w:r w:rsidR="00557F3F" w:rsidRPr="00C17A80">
        <w:rPr>
          <w:sz w:val="24"/>
          <w:szCs w:val="24"/>
          <w:lang w:val="ru-RU"/>
        </w:rPr>
        <w:t xml:space="preserve">«Объединенная дирекция по </w:t>
      </w:r>
      <w:r w:rsidR="004E2E78" w:rsidRPr="00C17A80">
        <w:rPr>
          <w:sz w:val="24"/>
          <w:szCs w:val="24"/>
          <w:lang w:val="ru-RU"/>
        </w:rPr>
        <w:t xml:space="preserve">проектированию и строительству </w:t>
      </w:r>
      <w:r w:rsidR="00557F3F" w:rsidRPr="00C17A80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«Сколково»)»</w:t>
      </w:r>
      <w:r w:rsidR="00EE485D" w:rsidRPr="00C17A80">
        <w:rPr>
          <w:sz w:val="24"/>
          <w:szCs w:val="24"/>
          <w:lang w:val="ru-RU"/>
        </w:rPr>
        <w:t>.</w:t>
      </w:r>
      <w:proofErr w:type="gramEnd"/>
      <w:r w:rsidR="00EE485D" w:rsidRPr="00C17A80">
        <w:rPr>
          <w:sz w:val="24"/>
          <w:szCs w:val="24"/>
          <w:lang w:val="ru-RU"/>
        </w:rPr>
        <w:t xml:space="preserve"> </w:t>
      </w:r>
      <w:r w:rsidR="004F2ACB" w:rsidRPr="00C17A80">
        <w:rPr>
          <w:sz w:val="24"/>
          <w:szCs w:val="24"/>
          <w:lang w:val="ru-RU"/>
        </w:rPr>
        <w:t xml:space="preserve"> </w:t>
      </w:r>
      <w:r w:rsidRPr="00C17A80">
        <w:rPr>
          <w:sz w:val="24"/>
          <w:szCs w:val="24"/>
          <w:lang w:val="x-none" w:eastAsia="x-none"/>
        </w:rPr>
        <w:t>В</w:t>
      </w:r>
      <w:r w:rsidRPr="00C17A80">
        <w:rPr>
          <w:sz w:val="24"/>
          <w:szCs w:val="24"/>
          <w:lang w:val="ru-RU" w:eastAsia="x-none"/>
        </w:rPr>
        <w:t xml:space="preserve"> указанную</w:t>
      </w:r>
      <w:r w:rsidRPr="00C17A80">
        <w:rPr>
          <w:sz w:val="24"/>
          <w:szCs w:val="24"/>
          <w:lang w:val="x-none" w:eastAsia="x-none"/>
        </w:rPr>
        <w:t xml:space="preserve"> </w:t>
      </w:r>
      <w:r w:rsidRPr="00C17A80">
        <w:rPr>
          <w:sz w:val="24"/>
          <w:szCs w:val="24"/>
          <w:lang w:val="ru-RU" w:eastAsia="x-none"/>
        </w:rPr>
        <w:t>стоимость</w:t>
      </w:r>
      <w:r w:rsidRPr="00C17A80">
        <w:rPr>
          <w:sz w:val="24"/>
          <w:szCs w:val="24"/>
          <w:lang w:val="x-none" w:eastAsia="x-none"/>
        </w:rPr>
        <w:t xml:space="preserve"> включены </w:t>
      </w:r>
      <w:r w:rsidR="00A6283A" w:rsidRPr="00C17A80">
        <w:rPr>
          <w:sz w:val="24"/>
          <w:szCs w:val="24"/>
          <w:lang w:val="ru-RU" w:eastAsia="x-none"/>
        </w:rPr>
        <w:t xml:space="preserve">все </w:t>
      </w:r>
      <w:r w:rsidR="007B0A38" w:rsidRPr="00C17A80">
        <w:rPr>
          <w:sz w:val="24"/>
          <w:szCs w:val="24"/>
          <w:lang w:val="x-none" w:eastAsia="x-none"/>
        </w:rPr>
        <w:t>расходы</w:t>
      </w:r>
      <w:r w:rsidR="00AE153F" w:rsidRPr="00C17A80">
        <w:rPr>
          <w:sz w:val="24"/>
          <w:szCs w:val="24"/>
          <w:lang w:val="ru-RU" w:eastAsia="x-none"/>
        </w:rPr>
        <w:t xml:space="preserve"> </w:t>
      </w:r>
      <w:r w:rsidR="00EE3F77" w:rsidRPr="00C17A80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D43EE6" w:rsidRPr="00C17A80">
        <w:rPr>
          <w:sz w:val="24"/>
          <w:szCs w:val="24"/>
          <w:lang w:val="ru-RU" w:eastAsia="x-none"/>
        </w:rPr>
        <w:t xml:space="preserve">выполнением </w:t>
      </w:r>
      <w:r w:rsidR="00EE485D" w:rsidRPr="00C17A80">
        <w:rPr>
          <w:sz w:val="24"/>
          <w:szCs w:val="24"/>
          <w:lang w:val="ru-RU" w:eastAsia="x-none"/>
        </w:rPr>
        <w:t>поставки</w:t>
      </w:r>
      <w:r w:rsidR="00D43EE6" w:rsidRPr="00C17A80">
        <w:rPr>
          <w:sz w:val="24"/>
          <w:szCs w:val="24"/>
          <w:lang w:val="ru-RU" w:eastAsia="x-none"/>
        </w:rPr>
        <w:t xml:space="preserve">. </w:t>
      </w:r>
    </w:p>
    <w:p w:rsidR="00363697" w:rsidRPr="00C17A80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Pr="00C17A80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C17A80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363697" w:rsidRPr="00C17A80" w:rsidRDefault="00120A7B" w:rsidP="00B07B07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 w:rsidRPr="00C17A80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(указать срок, который не может </w:t>
      </w:r>
      <w:r w:rsidRPr="00C17A80">
        <w:rPr>
          <w:sz w:val="24"/>
          <w:szCs w:val="24"/>
          <w:lang w:val="ru-RU" w:eastAsia="x-none"/>
        </w:rPr>
        <w:t xml:space="preserve"> </w:t>
      </w:r>
      <w:r w:rsidR="00B07B07" w:rsidRPr="00C17A80">
        <w:rPr>
          <w:sz w:val="24"/>
          <w:szCs w:val="24"/>
          <w:vertAlign w:val="superscript"/>
          <w:lang w:val="ru-RU" w:eastAsia="x-none"/>
        </w:rPr>
        <w:t xml:space="preserve">истекать </w:t>
      </w:r>
      <w:r w:rsidRPr="00C17A80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C17A80">
        <w:rPr>
          <w:sz w:val="24"/>
          <w:szCs w:val="24"/>
          <w:vertAlign w:val="superscript"/>
          <w:lang w:val="ru-RU" w:eastAsia="x-none"/>
        </w:rPr>
        <w:t xml:space="preserve">90 дней со дня </w:t>
      </w:r>
      <w:r w:rsidR="004F2ACB" w:rsidRPr="00C17A80">
        <w:rPr>
          <w:sz w:val="24"/>
          <w:szCs w:val="24"/>
          <w:vertAlign w:val="superscript"/>
          <w:lang w:val="ru-RU" w:eastAsia="x-none"/>
        </w:rPr>
        <w:t xml:space="preserve">       </w:t>
      </w:r>
      <w:r w:rsidR="00E437CF" w:rsidRPr="00C17A80">
        <w:rPr>
          <w:sz w:val="24"/>
          <w:szCs w:val="24"/>
          <w:vertAlign w:val="superscript"/>
          <w:lang w:val="ru-RU" w:eastAsia="x-none"/>
        </w:rPr>
        <w:t>окончания срока подачи Заявок</w:t>
      </w:r>
      <w:r w:rsidRPr="00C17A80">
        <w:rPr>
          <w:sz w:val="24"/>
          <w:szCs w:val="24"/>
          <w:vertAlign w:val="superscript"/>
          <w:lang w:val="ru-RU" w:eastAsia="x-none"/>
        </w:rPr>
        <w:t>, указанно</w:t>
      </w:r>
      <w:r w:rsidR="00E437CF" w:rsidRPr="00C17A80">
        <w:rPr>
          <w:sz w:val="24"/>
          <w:szCs w:val="24"/>
          <w:vertAlign w:val="superscript"/>
          <w:lang w:val="ru-RU" w:eastAsia="x-none"/>
        </w:rPr>
        <w:t>го</w:t>
      </w:r>
      <w:r w:rsidRPr="00C17A80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856DE8" w:rsidRDefault="00856DE8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C17A8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Участник Процедуры закупки</w:t>
      </w:r>
      <w:r w:rsidR="00B07B07" w:rsidRPr="00C17A80">
        <w:rPr>
          <w:sz w:val="24"/>
          <w:szCs w:val="24"/>
          <w:lang w:val="ru-RU" w:eastAsia="ru-RU"/>
        </w:rPr>
        <w:t xml:space="preserve">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C17A8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на осуществлен</w:t>
      </w:r>
      <w:r w:rsidR="00243D61" w:rsidRPr="00C17A80">
        <w:rPr>
          <w:sz w:val="24"/>
          <w:szCs w:val="24"/>
          <w:lang w:val="ru-RU" w:eastAsia="ru-RU"/>
        </w:rPr>
        <w:t>и</w:t>
      </w:r>
      <w:r w:rsidRPr="00C17A80">
        <w:rPr>
          <w:sz w:val="24"/>
          <w:szCs w:val="24"/>
          <w:lang w:val="ru-RU" w:eastAsia="ru-RU"/>
        </w:rPr>
        <w:t xml:space="preserve">е действий </w:t>
      </w:r>
    </w:p>
    <w:p w:rsidR="00363697" w:rsidRPr="00C17A80" w:rsidRDefault="00363697" w:rsidP="00363697">
      <w:pPr>
        <w:contextualSpacing/>
        <w:rPr>
          <w:sz w:val="24"/>
          <w:szCs w:val="24"/>
          <w:lang w:val="ru-RU" w:eastAsia="ru-RU"/>
        </w:rPr>
      </w:pPr>
      <w:r w:rsidRPr="00C17A80">
        <w:rPr>
          <w:sz w:val="24"/>
          <w:szCs w:val="24"/>
          <w:lang w:val="ru-RU" w:eastAsia="ru-RU"/>
        </w:rPr>
        <w:t>от имени Участника Процедуры закупки</w:t>
      </w:r>
      <w:r w:rsidR="00D76503" w:rsidRPr="00C17A80">
        <w:rPr>
          <w:sz w:val="24"/>
          <w:szCs w:val="24"/>
          <w:lang w:val="ru-RU" w:eastAsia="ru-RU"/>
        </w:rPr>
        <w:t xml:space="preserve">)          </w:t>
      </w:r>
      <w:r w:rsidRPr="00C17A80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3B5018" w:rsidRPr="00C17A80" w:rsidRDefault="00363697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  <w:r w:rsidRPr="00C17A80">
        <w:rPr>
          <w:i/>
          <w:sz w:val="24"/>
          <w:szCs w:val="24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C17A80" w:rsidRPr="00C17A80" w:rsidRDefault="00C17A80" w:rsidP="00B167A5">
      <w:pPr>
        <w:ind w:firstLine="5040"/>
        <w:contextualSpacing/>
        <w:rPr>
          <w:i/>
          <w:sz w:val="24"/>
          <w:szCs w:val="24"/>
          <w:lang w:val="ru-RU" w:eastAsia="ru-RU"/>
        </w:rPr>
      </w:pPr>
    </w:p>
    <w:p w:rsidR="00856DE8" w:rsidRPr="00D763DF" w:rsidRDefault="00856DE8">
      <w:pPr>
        <w:contextualSpacing/>
        <w:rPr>
          <w:i/>
          <w:color w:val="FF0000"/>
          <w:sz w:val="24"/>
          <w:szCs w:val="24"/>
          <w:lang w:val="ru-RU" w:eastAsia="ru-RU"/>
        </w:rPr>
      </w:pPr>
      <w:bookmarkStart w:id="6" w:name="_GoBack"/>
      <w:bookmarkEnd w:id="6"/>
    </w:p>
    <w:sectPr w:rsidR="00856DE8" w:rsidRPr="00D763DF" w:rsidSect="000E2E8A">
      <w:headerReference w:type="default" r:id="rId9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E8A" w:rsidRDefault="000E2E8A" w:rsidP="000E2E8A">
      <w:r>
        <w:separator/>
      </w:r>
    </w:p>
  </w:endnote>
  <w:endnote w:type="continuationSeparator" w:id="0">
    <w:p w:rsidR="000E2E8A" w:rsidRDefault="000E2E8A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E8A" w:rsidRDefault="000E2E8A" w:rsidP="000E2E8A">
      <w:r>
        <w:separator/>
      </w:r>
    </w:p>
  </w:footnote>
  <w:footnote w:type="continuationSeparator" w:id="0">
    <w:p w:rsidR="000E2E8A" w:rsidRDefault="000E2E8A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>к Извещению № 1</w:t>
    </w:r>
    <w:r w:rsidRPr="004B4786">
      <w:rPr>
        <w:sz w:val="24"/>
        <w:szCs w:val="24"/>
      </w:rPr>
      <w:t>6</w:t>
    </w:r>
    <w:r w:rsidR="000E2E8A" w:rsidRPr="000E2E8A">
      <w:rPr>
        <w:sz w:val="24"/>
        <w:szCs w:val="24"/>
      </w:rPr>
      <w:t>-50104/</w:t>
    </w:r>
    <w:r w:rsidR="00D77ECC">
      <w:rPr>
        <w:sz w:val="24"/>
        <w:szCs w:val="24"/>
      </w:rPr>
      <w:t>20</w:t>
    </w:r>
    <w:r w:rsidR="00792D1D">
      <w:rPr>
        <w:sz w:val="24"/>
        <w:szCs w:val="24"/>
      </w:rPr>
      <w:t>4</w:t>
    </w:r>
    <w:r w:rsidR="000E2E8A" w:rsidRPr="000E2E8A">
      <w:rPr>
        <w:sz w:val="24"/>
        <w:szCs w:val="24"/>
      </w:rPr>
      <w:t xml:space="preserve"> от </w:t>
    </w:r>
    <w:r w:rsidR="00D77ECC">
      <w:rPr>
        <w:sz w:val="24"/>
        <w:szCs w:val="24"/>
      </w:rPr>
      <w:t xml:space="preserve"> </w:t>
    </w:r>
    <w:r w:rsidR="00792D1D">
      <w:rPr>
        <w:sz w:val="24"/>
        <w:szCs w:val="24"/>
      </w:rPr>
      <w:t>10.03</w:t>
    </w:r>
    <w:r w:rsidR="000E2E8A" w:rsidRPr="000E2E8A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DE0E64" w:rsidRPr="00DE0E64">
      <w:rPr>
        <w:sz w:val="24"/>
        <w:szCs w:val="24"/>
      </w:rPr>
      <w:t>6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301D"/>
    <w:rsid w:val="00005EE8"/>
    <w:rsid w:val="00021E8D"/>
    <w:rsid w:val="0004400D"/>
    <w:rsid w:val="00060C4C"/>
    <w:rsid w:val="00061942"/>
    <w:rsid w:val="00067791"/>
    <w:rsid w:val="00067BB2"/>
    <w:rsid w:val="00080C7A"/>
    <w:rsid w:val="00082C47"/>
    <w:rsid w:val="000C0132"/>
    <w:rsid w:val="000C7F7A"/>
    <w:rsid w:val="000D5FB1"/>
    <w:rsid w:val="000E2D07"/>
    <w:rsid w:val="000E2E8A"/>
    <w:rsid w:val="000F2BE0"/>
    <w:rsid w:val="0010566B"/>
    <w:rsid w:val="001169C0"/>
    <w:rsid w:val="0011772C"/>
    <w:rsid w:val="00120A7B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7646"/>
    <w:rsid w:val="001B2295"/>
    <w:rsid w:val="001D0D34"/>
    <w:rsid w:val="001E3EF7"/>
    <w:rsid w:val="00202DE0"/>
    <w:rsid w:val="00226C10"/>
    <w:rsid w:val="00226C68"/>
    <w:rsid w:val="0023039D"/>
    <w:rsid w:val="002303E1"/>
    <w:rsid w:val="0023153B"/>
    <w:rsid w:val="0023173B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943F0"/>
    <w:rsid w:val="00297F97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6DF4"/>
    <w:rsid w:val="003B1487"/>
    <w:rsid w:val="003B5018"/>
    <w:rsid w:val="003C6667"/>
    <w:rsid w:val="003D3C7F"/>
    <w:rsid w:val="003D5A88"/>
    <w:rsid w:val="003E6DFA"/>
    <w:rsid w:val="003E7EE3"/>
    <w:rsid w:val="004330D2"/>
    <w:rsid w:val="00447CBE"/>
    <w:rsid w:val="00471E48"/>
    <w:rsid w:val="00481521"/>
    <w:rsid w:val="00483F35"/>
    <w:rsid w:val="00493659"/>
    <w:rsid w:val="004A6821"/>
    <w:rsid w:val="004B4786"/>
    <w:rsid w:val="004E2E78"/>
    <w:rsid w:val="004F0812"/>
    <w:rsid w:val="004F2ACB"/>
    <w:rsid w:val="0053405A"/>
    <w:rsid w:val="00557F3F"/>
    <w:rsid w:val="00566806"/>
    <w:rsid w:val="00582DC6"/>
    <w:rsid w:val="0058763F"/>
    <w:rsid w:val="00587D4C"/>
    <w:rsid w:val="005A3C45"/>
    <w:rsid w:val="005A5941"/>
    <w:rsid w:val="005B3EE5"/>
    <w:rsid w:val="005C0446"/>
    <w:rsid w:val="005D081A"/>
    <w:rsid w:val="005D5BD2"/>
    <w:rsid w:val="00613DCC"/>
    <w:rsid w:val="00614F98"/>
    <w:rsid w:val="00654339"/>
    <w:rsid w:val="00665762"/>
    <w:rsid w:val="006A76E7"/>
    <w:rsid w:val="006C144A"/>
    <w:rsid w:val="006D3704"/>
    <w:rsid w:val="006D777E"/>
    <w:rsid w:val="006E1146"/>
    <w:rsid w:val="006F0F22"/>
    <w:rsid w:val="006F62DD"/>
    <w:rsid w:val="00706EF3"/>
    <w:rsid w:val="00724F28"/>
    <w:rsid w:val="007369CE"/>
    <w:rsid w:val="00755639"/>
    <w:rsid w:val="00763885"/>
    <w:rsid w:val="007647BC"/>
    <w:rsid w:val="007754EA"/>
    <w:rsid w:val="00792D1D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42AE5"/>
    <w:rsid w:val="00856DE8"/>
    <w:rsid w:val="008630E9"/>
    <w:rsid w:val="008C2E48"/>
    <w:rsid w:val="008C57D1"/>
    <w:rsid w:val="008C6B3F"/>
    <w:rsid w:val="008F0D27"/>
    <w:rsid w:val="008F5CAA"/>
    <w:rsid w:val="00903B0C"/>
    <w:rsid w:val="009044EE"/>
    <w:rsid w:val="00926F37"/>
    <w:rsid w:val="009312CB"/>
    <w:rsid w:val="00933192"/>
    <w:rsid w:val="00987590"/>
    <w:rsid w:val="0099134E"/>
    <w:rsid w:val="009A0C71"/>
    <w:rsid w:val="009A186A"/>
    <w:rsid w:val="009A63F5"/>
    <w:rsid w:val="009C69C1"/>
    <w:rsid w:val="009C76AA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AF179A"/>
    <w:rsid w:val="00B067D1"/>
    <w:rsid w:val="00B07B07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C61AB"/>
    <w:rsid w:val="00BD4711"/>
    <w:rsid w:val="00BE77EF"/>
    <w:rsid w:val="00BF4537"/>
    <w:rsid w:val="00C15476"/>
    <w:rsid w:val="00C17A80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C0018"/>
    <w:rsid w:val="00CE5519"/>
    <w:rsid w:val="00CF25E7"/>
    <w:rsid w:val="00CF7B95"/>
    <w:rsid w:val="00D05F4F"/>
    <w:rsid w:val="00D11EBA"/>
    <w:rsid w:val="00D220C6"/>
    <w:rsid w:val="00D42273"/>
    <w:rsid w:val="00D431B0"/>
    <w:rsid w:val="00D43EE6"/>
    <w:rsid w:val="00D46000"/>
    <w:rsid w:val="00D65AB1"/>
    <w:rsid w:val="00D763DF"/>
    <w:rsid w:val="00D76503"/>
    <w:rsid w:val="00D77ECC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763D"/>
    <w:rsid w:val="00E7151C"/>
    <w:rsid w:val="00E74B06"/>
    <w:rsid w:val="00E849BA"/>
    <w:rsid w:val="00E865E8"/>
    <w:rsid w:val="00E90F00"/>
    <w:rsid w:val="00E92495"/>
    <w:rsid w:val="00E93F66"/>
    <w:rsid w:val="00EA0FDA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12DD9"/>
    <w:rsid w:val="00F21445"/>
    <w:rsid w:val="00F4644D"/>
    <w:rsid w:val="00F563AE"/>
    <w:rsid w:val="00F6475F"/>
    <w:rsid w:val="00F76F77"/>
    <w:rsid w:val="00F93F56"/>
    <w:rsid w:val="00FA12A7"/>
    <w:rsid w:val="00FA56D1"/>
    <w:rsid w:val="00FB3020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77A90-1B28-493C-BD56-8C89BEE9B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3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52</cp:revision>
  <cp:lastPrinted>2016-01-28T07:32:00Z</cp:lastPrinted>
  <dcterms:created xsi:type="dcterms:W3CDTF">2014-11-19T12:03:00Z</dcterms:created>
  <dcterms:modified xsi:type="dcterms:W3CDTF">2016-03-10T14:00:00Z</dcterms:modified>
</cp:coreProperties>
</file>