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E4558B" w:rsidRDefault="00E4558B" w:rsidP="00B763CD">
      <w:pPr>
        <w:jc w:val="center"/>
        <w:rPr>
          <w:rFonts w:eastAsia="Calibri"/>
          <w:u w:val="single"/>
          <w:lang w:eastAsia="en-US"/>
        </w:rPr>
      </w:pPr>
    </w:p>
    <w:p w:rsidR="008D6C32" w:rsidRDefault="008D6C32" w:rsidP="00B763CD">
      <w:pPr>
        <w:jc w:val="center"/>
        <w:rPr>
          <w:rFonts w:eastAsia="Calibri"/>
          <w:u w:val="single"/>
          <w:lang w:eastAsia="en-US"/>
        </w:rPr>
      </w:pPr>
    </w:p>
    <w:p w:rsidR="00A36012" w:rsidRPr="00A36012" w:rsidRDefault="00A36012" w:rsidP="00A36012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A36012">
        <w:rPr>
          <w:rFonts w:eastAsia="Calibri"/>
          <w:lang w:eastAsia="en-US"/>
        </w:rPr>
        <w:t xml:space="preserve">г. Москва,  территория  инновационного                                        </w:t>
      </w:r>
      <w:r w:rsidRPr="00A36012">
        <w:rPr>
          <w:rFonts w:eastAsia="Calibri"/>
          <w:lang w:eastAsia="en-US"/>
        </w:rPr>
        <w:tab/>
        <w:t xml:space="preserve">         </w:t>
      </w:r>
      <w:r w:rsidR="007A6FC4">
        <w:rPr>
          <w:rFonts w:eastAsia="Calibri"/>
          <w:lang w:eastAsia="en-US"/>
        </w:rPr>
        <w:t xml:space="preserve">    </w:t>
      </w:r>
      <w:r w:rsidRPr="00A36012">
        <w:rPr>
          <w:rFonts w:eastAsia="Calibri"/>
          <w:lang w:eastAsia="en-US"/>
        </w:rPr>
        <w:t>«</w:t>
      </w:r>
      <w:r w:rsidR="00C2478D">
        <w:rPr>
          <w:rFonts w:eastAsia="Calibri"/>
          <w:lang w:eastAsia="en-US"/>
        </w:rPr>
        <w:t>30</w:t>
      </w:r>
      <w:r w:rsidRPr="00A36012">
        <w:rPr>
          <w:rFonts w:eastAsia="Calibri"/>
          <w:lang w:eastAsia="en-US"/>
        </w:rPr>
        <w:t xml:space="preserve">» </w:t>
      </w:r>
      <w:r w:rsidR="008269C9">
        <w:rPr>
          <w:rFonts w:eastAsia="Calibri"/>
          <w:lang w:eastAsia="en-US"/>
        </w:rPr>
        <w:t>марта</w:t>
      </w:r>
      <w:r w:rsidRPr="00A36012">
        <w:rPr>
          <w:rFonts w:eastAsia="Calibri"/>
          <w:lang w:eastAsia="en-US"/>
        </w:rPr>
        <w:t xml:space="preserve"> 2016 года              </w:t>
      </w:r>
    </w:p>
    <w:p w:rsidR="00081435" w:rsidRDefault="00A36012" w:rsidP="00C2478D">
      <w:pPr>
        <w:spacing w:line="276" w:lineRule="auto"/>
        <w:contextualSpacing/>
        <w:jc w:val="both"/>
        <w:rPr>
          <w:rFonts w:eastAsia="Calibri"/>
          <w:lang w:eastAsia="en-US"/>
        </w:rPr>
      </w:pPr>
      <w:r w:rsidRPr="00A36012">
        <w:rPr>
          <w:rFonts w:eastAsia="Calibri"/>
          <w:lang w:eastAsia="en-US"/>
        </w:rPr>
        <w:t xml:space="preserve">центра «Сколково», ул. </w:t>
      </w:r>
      <w:proofErr w:type="gramStart"/>
      <w:r w:rsidRPr="00A36012">
        <w:rPr>
          <w:rFonts w:eastAsia="Calibri"/>
          <w:lang w:eastAsia="en-US"/>
        </w:rPr>
        <w:t>Луговая</w:t>
      </w:r>
      <w:proofErr w:type="gramEnd"/>
      <w:r w:rsidRPr="00A36012">
        <w:rPr>
          <w:rFonts w:eastAsia="Calibri"/>
          <w:lang w:eastAsia="en-US"/>
        </w:rPr>
        <w:t xml:space="preserve">, д.4, кор.2                           </w:t>
      </w:r>
      <w:r w:rsidR="001E589C">
        <w:rPr>
          <w:rFonts w:eastAsia="Calibri"/>
          <w:lang w:eastAsia="en-US"/>
        </w:rPr>
        <w:t xml:space="preserve">           </w:t>
      </w:r>
      <w:r w:rsidR="001E589C">
        <w:rPr>
          <w:rFonts w:eastAsia="Calibri"/>
          <w:lang w:eastAsia="en-US"/>
        </w:rPr>
        <w:tab/>
      </w:r>
      <w:r w:rsidR="001E589C">
        <w:rPr>
          <w:rFonts w:eastAsia="Calibri"/>
          <w:lang w:eastAsia="en-US"/>
        </w:rPr>
        <w:tab/>
      </w:r>
    </w:p>
    <w:p w:rsidR="00C2478D" w:rsidRDefault="00C2478D" w:rsidP="00C2478D">
      <w:pPr>
        <w:ind w:firstLine="708"/>
        <w:jc w:val="center"/>
        <w:rPr>
          <w:rFonts w:eastAsia="Calibri"/>
          <w:b/>
          <w:lang w:eastAsia="en-US"/>
        </w:rPr>
      </w:pPr>
    </w:p>
    <w:p w:rsidR="00C2478D" w:rsidRDefault="00C2478D" w:rsidP="00C2478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ВЫПИСКА ИЗ ПРОТОКОЛА</w:t>
      </w:r>
    </w:p>
    <w:p w:rsidR="00C2478D" w:rsidRPr="0048667B" w:rsidRDefault="00C2478D" w:rsidP="00C2478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</w:t>
      </w:r>
      <w:r w:rsidRPr="006473ED">
        <w:rPr>
          <w:rFonts w:eastAsia="Calibri"/>
          <w:b/>
          <w:lang w:eastAsia="en-US"/>
        </w:rPr>
        <w:t>№</w:t>
      </w:r>
      <w:r>
        <w:rPr>
          <w:rFonts w:eastAsia="Calibri"/>
          <w:b/>
          <w:lang w:eastAsia="en-US"/>
        </w:rPr>
        <w:t xml:space="preserve"> </w:t>
      </w:r>
      <w:r w:rsidRPr="00DB4600">
        <w:rPr>
          <w:rFonts w:eastAsia="Calibri"/>
          <w:b/>
          <w:lang w:eastAsia="en-US"/>
        </w:rPr>
        <w:t>5</w:t>
      </w:r>
      <w:r>
        <w:rPr>
          <w:rFonts w:eastAsia="Calibri"/>
          <w:b/>
          <w:lang w:eastAsia="en-US"/>
        </w:rPr>
        <w:t>-И/</w:t>
      </w:r>
      <w:proofErr w:type="gramStart"/>
      <w:r>
        <w:rPr>
          <w:rFonts w:eastAsia="Calibri"/>
          <w:b/>
          <w:lang w:eastAsia="en-US"/>
        </w:rPr>
        <w:t>В</w:t>
      </w:r>
      <w:proofErr w:type="gramEnd"/>
      <w:r>
        <w:rPr>
          <w:rFonts w:eastAsia="Calibri"/>
          <w:b/>
          <w:lang w:eastAsia="en-US"/>
        </w:rPr>
        <w:t xml:space="preserve"> от 29 марта 2016 года</w:t>
      </w:r>
    </w:p>
    <w:p w:rsidR="00C2478D" w:rsidRPr="0048667B" w:rsidRDefault="00C2478D" w:rsidP="00C2478D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C2478D" w:rsidRDefault="00C2478D" w:rsidP="00C2478D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A02516" w:rsidRPr="003D4275" w:rsidRDefault="00A02516" w:rsidP="00C3076C">
      <w:pPr>
        <w:spacing w:line="276" w:lineRule="auto"/>
        <w:rPr>
          <w:rFonts w:eastAsia="Calibri"/>
        </w:rPr>
      </w:pPr>
    </w:p>
    <w:p w:rsidR="00203E92" w:rsidRDefault="00F9434C" w:rsidP="00D50A5C">
      <w:pPr>
        <w:spacing w:line="276" w:lineRule="auto"/>
        <w:rPr>
          <w:rFonts w:eastAsia="Calibri"/>
          <w:b/>
          <w:u w:val="single"/>
        </w:rPr>
      </w:pPr>
      <w:r w:rsidRPr="00C3076C">
        <w:rPr>
          <w:rFonts w:eastAsia="Calibri"/>
          <w:b/>
          <w:u w:val="single"/>
        </w:rPr>
        <w:t>П</w:t>
      </w:r>
      <w:r w:rsidR="00FA3661" w:rsidRPr="00C3076C">
        <w:rPr>
          <w:rFonts w:eastAsia="Calibri"/>
          <w:b/>
          <w:u w:val="single"/>
        </w:rPr>
        <w:t>овестка дня:</w:t>
      </w:r>
    </w:p>
    <w:p w:rsidR="00E469C9" w:rsidRPr="00645BEB" w:rsidRDefault="00E469C9" w:rsidP="00645BEB">
      <w:pPr>
        <w:spacing w:line="276" w:lineRule="auto"/>
        <w:jc w:val="both"/>
        <w:rPr>
          <w:rFonts w:eastAsia="Calibri"/>
          <w:lang w:eastAsia="en-US"/>
        </w:rPr>
      </w:pPr>
      <w:r>
        <w:rPr>
          <w:bCs/>
        </w:rPr>
        <w:t>2</w:t>
      </w:r>
      <w:r w:rsidR="00D16448" w:rsidRPr="00C3076C">
        <w:rPr>
          <w:bCs/>
        </w:rPr>
        <w:t>.</w:t>
      </w:r>
      <w:r w:rsidR="00251174">
        <w:rPr>
          <w:bCs/>
        </w:rPr>
        <w:t xml:space="preserve"> </w:t>
      </w:r>
      <w:r w:rsidR="00910BDB">
        <w:rPr>
          <w:bCs/>
        </w:rPr>
        <w:t xml:space="preserve">Рассмотрение </w:t>
      </w:r>
      <w:r w:rsidR="00791E87">
        <w:rPr>
          <w:bCs/>
        </w:rPr>
        <w:t xml:space="preserve">и оценка </w:t>
      </w:r>
      <w:r w:rsidR="00F11B8A" w:rsidRPr="00E469C9">
        <w:rPr>
          <w:bCs/>
        </w:rPr>
        <w:t xml:space="preserve">Заявок, поступивших на участие в </w:t>
      </w:r>
      <w:r w:rsidR="00ED6D9B">
        <w:rPr>
          <w:bCs/>
        </w:rPr>
        <w:t>о</w:t>
      </w:r>
      <w:r w:rsidR="00A36012" w:rsidRPr="00E469C9">
        <w:rPr>
          <w:bCs/>
        </w:rPr>
        <w:t xml:space="preserve">ткрытом Запросе предложений </w:t>
      </w:r>
      <w:r w:rsidRPr="00E469C9">
        <w:rPr>
          <w:bCs/>
        </w:rPr>
        <w:t>(</w:t>
      </w:r>
      <w:r w:rsidRPr="00E469C9">
        <w:rPr>
          <w:bCs/>
          <w:lang w:eastAsia="en-US"/>
        </w:rPr>
        <w:t>И</w:t>
      </w:r>
      <w:r w:rsidRPr="00E469C9">
        <w:rPr>
          <w:bCs/>
          <w:lang w:eastAsia="en-US"/>
        </w:rPr>
        <w:t>з</w:t>
      </w:r>
      <w:r w:rsidRPr="00E469C9">
        <w:rPr>
          <w:bCs/>
          <w:lang w:eastAsia="en-US"/>
        </w:rPr>
        <w:t>вещение</w:t>
      </w:r>
      <w:r w:rsidR="00910BDB">
        <w:rPr>
          <w:bCs/>
          <w:lang w:eastAsia="en-US"/>
        </w:rPr>
        <w:t xml:space="preserve"> </w:t>
      </w:r>
      <w:r w:rsidRPr="00E469C9">
        <w:rPr>
          <w:bCs/>
          <w:lang w:eastAsia="en-US"/>
        </w:rPr>
        <w:t xml:space="preserve">№ 16-50104/43 от 26.02.2016 года) </w:t>
      </w:r>
      <w:r w:rsidRPr="00E469C9">
        <w:rPr>
          <w:lang w:eastAsia="en-US"/>
        </w:rPr>
        <w:t xml:space="preserve">на право заключения договора </w:t>
      </w:r>
      <w:r w:rsidRPr="00E469C9">
        <w:rPr>
          <w:rFonts w:eastAsia="Calibri"/>
          <w:lang w:eastAsia="en-US"/>
        </w:rPr>
        <w:t>на выполнение компле</w:t>
      </w:r>
      <w:r w:rsidRPr="00E469C9">
        <w:rPr>
          <w:rFonts w:eastAsia="Calibri"/>
          <w:lang w:eastAsia="en-US"/>
        </w:rPr>
        <w:t>к</w:t>
      </w:r>
      <w:r w:rsidRPr="00E469C9">
        <w:rPr>
          <w:rFonts w:eastAsia="Calibri"/>
          <w:lang w:eastAsia="en-US"/>
        </w:rPr>
        <w:t xml:space="preserve">са работ по благоустройству территории объекта «Поликлиника. Реконструкция здания бытового корпуса на </w:t>
      </w:r>
      <w:r w:rsidRPr="00645BEB">
        <w:rPr>
          <w:rFonts w:eastAsia="Calibri"/>
          <w:lang w:eastAsia="en-US"/>
        </w:rPr>
        <w:t>территории ДО «Полет» под поликлинику на 150 посещений в смену и подстанцию ск</w:t>
      </w:r>
      <w:r w:rsidRPr="00645BEB">
        <w:rPr>
          <w:rFonts w:eastAsia="Calibri"/>
          <w:lang w:eastAsia="en-US"/>
        </w:rPr>
        <w:t>о</w:t>
      </w:r>
      <w:r w:rsidRPr="00645BEB">
        <w:rPr>
          <w:rFonts w:eastAsia="Calibri"/>
          <w:lang w:eastAsia="en-US"/>
        </w:rPr>
        <w:t>рой медицинской помощи»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</w:t>
      </w:r>
      <w:r w:rsidRPr="00645BEB">
        <w:rPr>
          <w:rFonts w:eastAsia="Calibri"/>
          <w:lang w:eastAsia="en-US"/>
        </w:rPr>
        <w:t>х</w:t>
      </w:r>
      <w:r w:rsidRPr="00645BEB">
        <w:rPr>
          <w:rFonts w:eastAsia="Calibri"/>
          <w:lang w:eastAsia="en-US"/>
        </w:rPr>
        <w:t>нологий (инновационного центра «Сколково»)».</w:t>
      </w:r>
    </w:p>
    <w:p w:rsidR="006C2F5A" w:rsidRDefault="006C2F5A" w:rsidP="00D50A5C">
      <w:pPr>
        <w:spacing w:line="276" w:lineRule="auto"/>
        <w:jc w:val="both"/>
        <w:rPr>
          <w:rFonts w:eastAsia="Calibri"/>
          <w:b/>
        </w:rPr>
      </w:pPr>
    </w:p>
    <w:p w:rsidR="004474BA" w:rsidRDefault="004474BA" w:rsidP="00D50A5C">
      <w:pPr>
        <w:spacing w:line="276" w:lineRule="auto"/>
        <w:jc w:val="both"/>
        <w:rPr>
          <w:rFonts w:eastAsia="Calibri"/>
          <w:b/>
        </w:rPr>
      </w:pPr>
      <w:r>
        <w:rPr>
          <w:rFonts w:eastAsia="Calibri"/>
          <w:b/>
        </w:rPr>
        <w:t xml:space="preserve">По второму вопросу: </w:t>
      </w:r>
    </w:p>
    <w:p w:rsidR="00F11B8A" w:rsidRPr="00C3076C" w:rsidRDefault="00DC57F2" w:rsidP="00462649">
      <w:pPr>
        <w:ind w:firstLine="567"/>
        <w:jc w:val="both"/>
        <w:rPr>
          <w:color w:val="000000"/>
          <w:lang w:eastAsia="en-US"/>
        </w:rPr>
      </w:pPr>
      <w:r w:rsidRPr="003004CE">
        <w:rPr>
          <w:rFonts w:eastAsia="Calibri"/>
        </w:rPr>
        <w:t xml:space="preserve">Слушали: </w:t>
      </w:r>
      <w:r w:rsidR="00F11B8A" w:rsidRPr="003004CE">
        <w:rPr>
          <w:rFonts w:eastAsia="Calibri"/>
        </w:rPr>
        <w:t xml:space="preserve">информацию Секретаря Рабочей группы </w:t>
      </w:r>
      <w:r w:rsidR="00F11B8A" w:rsidRPr="003004CE">
        <w:rPr>
          <w:lang w:eastAsia="en-US"/>
        </w:rPr>
        <w:t xml:space="preserve">о </w:t>
      </w:r>
      <w:r w:rsidR="00F11B8A" w:rsidRPr="003004CE">
        <w:rPr>
          <w:color w:val="000000"/>
        </w:rPr>
        <w:t xml:space="preserve">проведении </w:t>
      </w:r>
      <w:r w:rsidR="003004CE" w:rsidRPr="003004CE">
        <w:rPr>
          <w:color w:val="000000"/>
        </w:rPr>
        <w:t>о</w:t>
      </w:r>
      <w:r w:rsidR="00A36012" w:rsidRPr="003004CE">
        <w:rPr>
          <w:color w:val="000000"/>
        </w:rPr>
        <w:t>ткрыто</w:t>
      </w:r>
      <w:r w:rsidR="00251174" w:rsidRPr="003004CE">
        <w:rPr>
          <w:color w:val="000000"/>
        </w:rPr>
        <w:t>го</w:t>
      </w:r>
      <w:r w:rsidR="00A36012" w:rsidRPr="003004CE">
        <w:rPr>
          <w:color w:val="000000"/>
        </w:rPr>
        <w:t xml:space="preserve"> Запрос</w:t>
      </w:r>
      <w:r w:rsidR="00251174" w:rsidRPr="003004CE">
        <w:rPr>
          <w:color w:val="000000"/>
        </w:rPr>
        <w:t>а</w:t>
      </w:r>
      <w:r w:rsidR="00A36012" w:rsidRPr="003004CE">
        <w:rPr>
          <w:color w:val="000000"/>
        </w:rPr>
        <w:t xml:space="preserve"> предл</w:t>
      </w:r>
      <w:r w:rsidR="00A36012" w:rsidRPr="003004CE">
        <w:rPr>
          <w:color w:val="000000"/>
        </w:rPr>
        <w:t>о</w:t>
      </w:r>
      <w:r w:rsidR="00A36012" w:rsidRPr="003004CE">
        <w:rPr>
          <w:color w:val="000000"/>
        </w:rPr>
        <w:t>жений</w:t>
      </w:r>
      <w:r w:rsidR="003004CE" w:rsidRPr="003004CE">
        <w:rPr>
          <w:lang w:eastAsia="en-US"/>
        </w:rPr>
        <w:t xml:space="preserve"> на право заключения договора </w:t>
      </w:r>
      <w:r w:rsidR="003004CE" w:rsidRPr="003004CE">
        <w:rPr>
          <w:rFonts w:eastAsia="Calibri"/>
          <w:lang w:eastAsia="en-US"/>
        </w:rPr>
        <w:t>на выполнение комплекса работ по благоустройству террит</w:t>
      </w:r>
      <w:r w:rsidR="003004CE" w:rsidRPr="003004CE">
        <w:rPr>
          <w:rFonts w:eastAsia="Calibri"/>
          <w:lang w:eastAsia="en-US"/>
        </w:rPr>
        <w:t>о</w:t>
      </w:r>
      <w:r w:rsidR="003004CE" w:rsidRPr="003004CE">
        <w:rPr>
          <w:rFonts w:eastAsia="Calibri"/>
          <w:lang w:eastAsia="en-US"/>
        </w:rPr>
        <w:t>рии объекта «Поликлиника. Реконструкция здания бытового корпуса на территории ДО «Полет» под поликлинику на 150 посещений в смену и подстанцию скорой медицинской помощи» для нужд  Общества с ограниченной ответственностью «Объединенная дирекция по проектированию и стро</w:t>
      </w:r>
      <w:r w:rsidR="003004CE" w:rsidRPr="003004CE">
        <w:rPr>
          <w:rFonts w:eastAsia="Calibri"/>
          <w:lang w:eastAsia="en-US"/>
        </w:rPr>
        <w:t>и</w:t>
      </w:r>
      <w:r w:rsidR="003004CE" w:rsidRPr="003004CE">
        <w:rPr>
          <w:rFonts w:eastAsia="Calibri"/>
          <w:lang w:eastAsia="en-US"/>
        </w:rPr>
        <w:t>тельству  Центра разработки и коммерциализации новых технологий (инновационного центра «Сколково»)»</w:t>
      </w:r>
      <w:r w:rsidR="001D4A87">
        <w:rPr>
          <w:rFonts w:eastAsia="Calibri"/>
          <w:lang w:eastAsia="en-US"/>
        </w:rPr>
        <w:t>.</w:t>
      </w:r>
      <w:r w:rsidR="00A36012" w:rsidRPr="00A36012">
        <w:rPr>
          <w:color w:val="000000"/>
        </w:rPr>
        <w:t xml:space="preserve"> </w:t>
      </w:r>
      <w:r w:rsidR="003004CE">
        <w:rPr>
          <w:color w:val="000000"/>
        </w:rPr>
        <w:t xml:space="preserve"> </w:t>
      </w:r>
    </w:p>
    <w:p w:rsidR="00F11B8A" w:rsidRPr="00C3076C" w:rsidRDefault="00F11B8A" w:rsidP="00D50A5C">
      <w:pPr>
        <w:spacing w:line="276" w:lineRule="auto"/>
        <w:ind w:firstLine="567"/>
        <w:jc w:val="both"/>
        <w:rPr>
          <w:rFonts w:eastAsia="Calibri"/>
          <w:b/>
        </w:rPr>
      </w:pPr>
      <w:r w:rsidRPr="00C3076C">
        <w:rPr>
          <w:bCs/>
          <w:lang w:eastAsia="en-US"/>
        </w:rPr>
        <w:t xml:space="preserve">Извещение </w:t>
      </w:r>
      <w:r w:rsidR="00A36012" w:rsidRPr="00A36012">
        <w:rPr>
          <w:bCs/>
        </w:rPr>
        <w:t>№</w:t>
      </w:r>
      <w:r w:rsidR="001D4A87" w:rsidRPr="001D4A87">
        <w:rPr>
          <w:bCs/>
        </w:rPr>
        <w:t>16-50104/43 от 26.02.2016</w:t>
      </w:r>
      <w:r w:rsidR="001D4A87">
        <w:rPr>
          <w:b/>
          <w:bCs/>
          <w:sz w:val="28"/>
          <w:szCs w:val="28"/>
        </w:rPr>
        <w:t xml:space="preserve"> </w:t>
      </w:r>
      <w:r w:rsidR="00251174">
        <w:rPr>
          <w:bCs/>
        </w:rPr>
        <w:t xml:space="preserve">года </w:t>
      </w:r>
      <w:r w:rsidRPr="00C3076C">
        <w:rPr>
          <w:bCs/>
        </w:rPr>
        <w:t xml:space="preserve">о проведении открытого Запроса </w:t>
      </w:r>
      <w:r w:rsidR="00251174">
        <w:rPr>
          <w:bCs/>
        </w:rPr>
        <w:t xml:space="preserve">предложений </w:t>
      </w:r>
      <w:r w:rsidRPr="00C3076C">
        <w:rPr>
          <w:bCs/>
        </w:rPr>
        <w:t>опубликовано на сайте</w:t>
      </w:r>
      <w:r w:rsidRPr="00072C3B">
        <w:rPr>
          <w:bCs/>
        </w:rPr>
        <w:t xml:space="preserve"> </w:t>
      </w:r>
      <w:hyperlink r:id="rId10" w:history="1">
        <w:r w:rsidR="00072C3B" w:rsidRPr="00072C3B">
          <w:rPr>
            <w:rStyle w:val="a5"/>
            <w:bCs/>
            <w:color w:val="auto"/>
            <w:u w:val="none"/>
            <w:lang w:val="en-US"/>
          </w:rPr>
          <w:t>www</w:t>
        </w:r>
        <w:r w:rsidR="00072C3B" w:rsidRPr="00072C3B">
          <w:rPr>
            <w:rStyle w:val="a5"/>
            <w:bCs/>
            <w:color w:val="auto"/>
            <w:u w:val="none"/>
          </w:rPr>
          <w:t>.</w:t>
        </w:r>
        <w:proofErr w:type="spellStart"/>
        <w:r w:rsidR="00072C3B" w:rsidRPr="00072C3B">
          <w:rPr>
            <w:rStyle w:val="a5"/>
            <w:bCs/>
            <w:color w:val="auto"/>
            <w:u w:val="none"/>
            <w:lang w:val="en-US"/>
          </w:rPr>
          <w:t>sk</w:t>
        </w:r>
        <w:proofErr w:type="spellEnd"/>
        <w:r w:rsidR="00072C3B" w:rsidRPr="00072C3B">
          <w:rPr>
            <w:rStyle w:val="a5"/>
            <w:bCs/>
            <w:color w:val="auto"/>
            <w:u w:val="none"/>
          </w:rPr>
          <w:t>.</w:t>
        </w:r>
        <w:proofErr w:type="spellStart"/>
        <w:r w:rsidR="00072C3B" w:rsidRPr="00072C3B">
          <w:rPr>
            <w:rStyle w:val="a5"/>
            <w:bCs/>
            <w:color w:val="auto"/>
            <w:u w:val="none"/>
            <w:lang w:val="en-US"/>
          </w:rPr>
          <w:t>ru</w:t>
        </w:r>
        <w:proofErr w:type="spellEnd"/>
      </w:hyperlink>
      <w:r w:rsidRPr="00C3076C">
        <w:rPr>
          <w:rStyle w:val="a5"/>
          <w:bCs/>
          <w:color w:val="auto"/>
          <w:u w:val="none"/>
        </w:rPr>
        <w:t xml:space="preserve"> </w:t>
      </w:r>
      <w:r w:rsidR="001D4A87">
        <w:rPr>
          <w:rStyle w:val="a5"/>
          <w:bCs/>
          <w:color w:val="auto"/>
          <w:u w:val="none"/>
        </w:rPr>
        <w:t>11</w:t>
      </w:r>
      <w:r w:rsidR="00072C3B">
        <w:rPr>
          <w:bCs/>
        </w:rPr>
        <w:t>.0</w:t>
      </w:r>
      <w:r w:rsidR="001D4A87">
        <w:rPr>
          <w:bCs/>
        </w:rPr>
        <w:t>3</w:t>
      </w:r>
      <w:r w:rsidR="00072C3B">
        <w:rPr>
          <w:bCs/>
        </w:rPr>
        <w:t>.2016 года.</w:t>
      </w:r>
      <w:r w:rsidRPr="00C3076C">
        <w:rPr>
          <w:b/>
          <w:bCs/>
        </w:rPr>
        <w:t xml:space="preserve"> </w:t>
      </w:r>
    </w:p>
    <w:p w:rsidR="001D4A87" w:rsidRDefault="00F11B8A" w:rsidP="00462649">
      <w:pPr>
        <w:pStyle w:val="a3"/>
        <w:ind w:left="0" w:firstLine="567"/>
        <w:jc w:val="both"/>
        <w:rPr>
          <w:lang w:eastAsia="en-US"/>
        </w:rPr>
      </w:pPr>
      <w:r w:rsidRPr="00C3076C">
        <w:rPr>
          <w:lang w:eastAsia="en-US"/>
        </w:rPr>
        <w:t>Начальная (максимальная) цена договора</w:t>
      </w:r>
      <w:r w:rsidRPr="00C3076C">
        <w:rPr>
          <w:b/>
          <w:lang w:eastAsia="en-US"/>
        </w:rPr>
        <w:t xml:space="preserve"> </w:t>
      </w:r>
      <w:r w:rsidR="00072C3B" w:rsidRPr="001D4A87">
        <w:rPr>
          <w:lang w:eastAsia="en-US"/>
        </w:rPr>
        <w:t>составляет</w:t>
      </w:r>
      <w:r w:rsidR="00072C3B" w:rsidRPr="001D4A87">
        <w:rPr>
          <w:bCs/>
          <w:lang w:eastAsia="en-US"/>
        </w:rPr>
        <w:t xml:space="preserve"> </w:t>
      </w:r>
      <w:r w:rsidR="001D4A87" w:rsidRPr="001D4A87">
        <w:rPr>
          <w:bCs/>
          <w:lang w:eastAsia="en-US"/>
        </w:rPr>
        <w:t xml:space="preserve"> </w:t>
      </w:r>
      <w:r w:rsidR="001D4A87" w:rsidRPr="00462649">
        <w:rPr>
          <w:rFonts w:eastAsia="Calibri"/>
          <w:lang w:eastAsia="en-US"/>
        </w:rPr>
        <w:t>7 879 626,86 руб.</w:t>
      </w:r>
      <w:r w:rsidR="001D4A87" w:rsidRPr="001D4A87">
        <w:rPr>
          <w:rFonts w:eastAsia="Calibri"/>
          <w:lang w:eastAsia="en-US"/>
        </w:rPr>
        <w:t xml:space="preserve"> (Семь миллионов в</w:t>
      </w:r>
      <w:r w:rsidR="001D4A87" w:rsidRPr="001D4A87">
        <w:rPr>
          <w:rFonts w:eastAsia="Calibri"/>
          <w:lang w:eastAsia="en-US"/>
        </w:rPr>
        <w:t>о</w:t>
      </w:r>
      <w:r w:rsidR="001D4A87" w:rsidRPr="001D4A87">
        <w:rPr>
          <w:rFonts w:eastAsia="Calibri"/>
          <w:lang w:eastAsia="en-US"/>
        </w:rPr>
        <w:t>семьсот семьдесят девять тысяч шестьсот двадцать шесть рублей 86 копеек) в текущих ценах, включая НДС 18%.</w:t>
      </w:r>
      <w:r w:rsidR="001D4A87">
        <w:rPr>
          <w:rFonts w:eastAsia="Calibri"/>
          <w:lang w:eastAsia="en-US"/>
        </w:rPr>
        <w:t xml:space="preserve"> </w:t>
      </w:r>
      <w:r w:rsidR="001D4A87" w:rsidRPr="001D4A87">
        <w:rPr>
          <w:lang w:eastAsia="en-US"/>
        </w:rPr>
        <w:t>Авансирование не предусмотрено.</w:t>
      </w:r>
    </w:p>
    <w:p w:rsidR="001D4A87" w:rsidRPr="001D4A87" w:rsidRDefault="00462649" w:rsidP="00462649">
      <w:pPr>
        <w:pStyle w:val="a3"/>
        <w:ind w:left="0" w:firstLine="567"/>
        <w:jc w:val="both"/>
        <w:rPr>
          <w:lang w:eastAsia="en-US"/>
        </w:rPr>
      </w:pPr>
      <w:r w:rsidRPr="00462649">
        <w:rPr>
          <w:rFonts w:eastAsia="Calibri"/>
        </w:rPr>
        <w:t>Документацией Процед</w:t>
      </w:r>
      <w:r>
        <w:rPr>
          <w:rFonts w:eastAsia="Calibri"/>
        </w:rPr>
        <w:t>у</w:t>
      </w:r>
      <w:r w:rsidRPr="00462649">
        <w:rPr>
          <w:rFonts w:eastAsia="Calibri"/>
        </w:rPr>
        <w:t>ры закупки установлено, что Участники Процедуры закупки пре</w:t>
      </w:r>
      <w:r w:rsidRPr="00462649">
        <w:rPr>
          <w:rFonts w:eastAsia="Calibri"/>
        </w:rPr>
        <w:t>д</w:t>
      </w:r>
      <w:r w:rsidRPr="00462649">
        <w:rPr>
          <w:rFonts w:eastAsia="Calibri"/>
        </w:rPr>
        <w:t>ставляют обеспечение Заявки в размере 100 000,00 руб. (Сто тысяч рублей) в форме банковской г</w:t>
      </w:r>
      <w:r w:rsidRPr="00462649">
        <w:rPr>
          <w:rFonts w:eastAsia="Calibri"/>
        </w:rPr>
        <w:t>а</w:t>
      </w:r>
      <w:r w:rsidRPr="00462649">
        <w:rPr>
          <w:rFonts w:eastAsia="Calibri"/>
        </w:rPr>
        <w:t xml:space="preserve">рантии, </w:t>
      </w:r>
      <w:proofErr w:type="gramStart"/>
      <w:r w:rsidRPr="00462649">
        <w:rPr>
          <w:rFonts w:eastAsia="Calibri"/>
        </w:rPr>
        <w:t>требования</w:t>
      </w:r>
      <w:proofErr w:type="gramEnd"/>
      <w:r w:rsidRPr="00462649">
        <w:rPr>
          <w:rFonts w:eastAsia="Calibri"/>
        </w:rPr>
        <w:t xml:space="preserve"> к оформлению которой содержатся в Документации процедуры закупки, или путем перечисления денежных средств на расчетный счет Организатора процедуры.</w:t>
      </w:r>
    </w:p>
    <w:p w:rsidR="00F11B8A" w:rsidRPr="00C3076C" w:rsidRDefault="00F11B8A" w:rsidP="00D50A5C">
      <w:pPr>
        <w:spacing w:line="276" w:lineRule="auto"/>
        <w:ind w:firstLine="567"/>
        <w:contextualSpacing/>
        <w:jc w:val="both"/>
        <w:rPr>
          <w:rFonts w:eastAsia="Calibri"/>
          <w:lang w:eastAsia="en-US"/>
        </w:rPr>
      </w:pPr>
      <w:r w:rsidRPr="00C3076C">
        <w:rPr>
          <w:rFonts w:eastAsia="Calibri"/>
          <w:lang w:eastAsia="en-US"/>
        </w:rPr>
        <w:t>Ко времени и дате окончания приема Заявок от Участников Процедуры закупки, установле</w:t>
      </w:r>
      <w:r w:rsidRPr="00C3076C">
        <w:rPr>
          <w:rFonts w:eastAsia="Calibri"/>
          <w:lang w:eastAsia="en-US"/>
        </w:rPr>
        <w:t>н</w:t>
      </w:r>
      <w:r w:rsidRPr="00C3076C">
        <w:rPr>
          <w:rFonts w:eastAsia="Calibri"/>
          <w:lang w:eastAsia="en-US"/>
        </w:rPr>
        <w:t>ным Извещением о проведении Процедуры закупки (</w:t>
      </w:r>
      <w:r w:rsidR="00462649">
        <w:rPr>
          <w:rFonts w:eastAsia="Calibri"/>
          <w:lang w:eastAsia="en-US"/>
        </w:rPr>
        <w:t>21</w:t>
      </w:r>
      <w:r w:rsidR="007A5E07">
        <w:rPr>
          <w:rFonts w:eastAsia="Calibri"/>
          <w:lang w:eastAsia="en-US"/>
        </w:rPr>
        <w:t>.03</w:t>
      </w:r>
      <w:r w:rsidRPr="00C3076C">
        <w:rPr>
          <w:rFonts w:eastAsia="Calibri"/>
          <w:lang w:eastAsia="en-US"/>
        </w:rPr>
        <w:t>.201</w:t>
      </w:r>
      <w:r w:rsidR="004B62C4">
        <w:rPr>
          <w:rFonts w:eastAsia="Calibri"/>
          <w:lang w:eastAsia="en-US"/>
        </w:rPr>
        <w:t>6</w:t>
      </w:r>
      <w:r w:rsidRPr="00C3076C">
        <w:rPr>
          <w:rFonts w:eastAsia="Calibri"/>
          <w:lang w:eastAsia="en-US"/>
        </w:rPr>
        <w:t xml:space="preserve"> г. в </w:t>
      </w:r>
      <w:r w:rsidR="00FD7984" w:rsidRPr="00C3076C">
        <w:rPr>
          <w:rFonts w:eastAsia="Calibri"/>
          <w:lang w:eastAsia="en-US"/>
        </w:rPr>
        <w:t>1</w:t>
      </w:r>
      <w:r w:rsidR="007A5E07">
        <w:rPr>
          <w:rFonts w:eastAsia="Calibri"/>
          <w:lang w:eastAsia="en-US"/>
        </w:rPr>
        <w:t>7</w:t>
      </w:r>
      <w:r w:rsidR="00FD7984" w:rsidRPr="00C3076C">
        <w:rPr>
          <w:rFonts w:eastAsia="Calibri"/>
          <w:lang w:eastAsia="en-US"/>
        </w:rPr>
        <w:t>:30</w:t>
      </w:r>
      <w:r w:rsidRPr="00C3076C">
        <w:rPr>
          <w:rFonts w:eastAsia="Calibri"/>
          <w:lang w:eastAsia="en-US"/>
        </w:rPr>
        <w:t xml:space="preserve"> час.), в Рабочую группу по проведению процедур закупок Общества поступил</w:t>
      </w:r>
      <w:r w:rsidR="00F806E5">
        <w:rPr>
          <w:rFonts w:eastAsia="Calibri"/>
          <w:lang w:eastAsia="en-US"/>
        </w:rPr>
        <w:t>и</w:t>
      </w:r>
      <w:r w:rsidRPr="00C3076C">
        <w:rPr>
          <w:rFonts w:eastAsia="Calibri"/>
          <w:lang w:eastAsia="en-US"/>
        </w:rPr>
        <w:t xml:space="preserve"> Заявк</w:t>
      </w:r>
      <w:r w:rsidR="00F806E5">
        <w:rPr>
          <w:rFonts w:eastAsia="Calibri"/>
          <w:lang w:eastAsia="en-US"/>
        </w:rPr>
        <w:t>и</w:t>
      </w:r>
      <w:r w:rsidR="004B62C4">
        <w:rPr>
          <w:rFonts w:eastAsia="Calibri"/>
          <w:lang w:eastAsia="en-US"/>
        </w:rPr>
        <w:t xml:space="preserve"> от </w:t>
      </w:r>
      <w:r w:rsidRPr="00C3076C">
        <w:rPr>
          <w:rFonts w:eastAsia="Calibri"/>
        </w:rPr>
        <w:t>Участник</w:t>
      </w:r>
      <w:r w:rsidR="00F806E5">
        <w:rPr>
          <w:rFonts w:eastAsia="Calibri"/>
        </w:rPr>
        <w:t>ов</w:t>
      </w:r>
      <w:r w:rsidRPr="00C3076C">
        <w:rPr>
          <w:rFonts w:eastAsia="Calibri"/>
        </w:rPr>
        <w:t xml:space="preserve"> </w:t>
      </w:r>
      <w:r w:rsidR="00F806E5">
        <w:rPr>
          <w:rFonts w:eastAsia="Calibri"/>
        </w:rPr>
        <w:t>П</w:t>
      </w:r>
      <w:r w:rsidRPr="00C3076C">
        <w:rPr>
          <w:rFonts w:eastAsia="Calibri"/>
        </w:rPr>
        <w:t>роцедуры закупки</w:t>
      </w:r>
      <w:r w:rsidRPr="00C3076C">
        <w:rPr>
          <w:rFonts w:eastAsia="Calibri"/>
          <w:lang w:eastAsia="en-US"/>
        </w:rPr>
        <w:t>:</w:t>
      </w:r>
    </w:p>
    <w:p w:rsidR="008F7784" w:rsidRPr="00C3076C" w:rsidRDefault="00F11B8A" w:rsidP="00D50A5C">
      <w:pPr>
        <w:spacing w:line="276" w:lineRule="auto"/>
        <w:ind w:firstLine="567"/>
        <w:contextualSpacing/>
        <w:jc w:val="both"/>
        <w:rPr>
          <w:rFonts w:eastAsia="Calibri"/>
          <w:lang w:eastAsia="en-US"/>
        </w:rPr>
      </w:pPr>
      <w:r w:rsidRPr="00C3076C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382DC3" w:rsidRDefault="008F7784" w:rsidP="00F806E5">
      <w:pPr>
        <w:pStyle w:val="a3"/>
        <w:numPr>
          <w:ilvl w:val="0"/>
          <w:numId w:val="25"/>
        </w:numPr>
        <w:spacing w:line="276" w:lineRule="auto"/>
        <w:contextualSpacing/>
        <w:jc w:val="both"/>
        <w:rPr>
          <w:rFonts w:eastAsia="Calibri"/>
        </w:rPr>
      </w:pPr>
      <w:r w:rsidRPr="00C3076C">
        <w:t>ООО «</w:t>
      </w:r>
      <w:r w:rsidR="00F806E5">
        <w:t>МСУ</w:t>
      </w:r>
      <w:r w:rsidRPr="00C3076C">
        <w:t>»</w:t>
      </w:r>
      <w:r w:rsidR="00B347E5">
        <w:t xml:space="preserve">  </w:t>
      </w:r>
      <w:r w:rsidR="00F806E5" w:rsidRPr="00F806E5">
        <w:rPr>
          <w:rFonts w:eastAsia="Calibri"/>
          <w:lang w:eastAsia="en-US"/>
        </w:rPr>
        <w:t xml:space="preserve">        </w:t>
      </w:r>
      <w:r w:rsidRPr="00F806E5">
        <w:rPr>
          <w:rFonts w:eastAsia="Calibri"/>
          <w:lang w:eastAsia="en-US"/>
        </w:rPr>
        <w:t xml:space="preserve">                                    </w:t>
      </w:r>
      <w:r w:rsidR="003A7405" w:rsidRPr="00F806E5">
        <w:rPr>
          <w:rFonts w:eastAsia="Calibri"/>
          <w:lang w:eastAsia="en-US"/>
        </w:rPr>
        <w:t xml:space="preserve">           </w:t>
      </w:r>
      <w:r w:rsidR="001F14D2" w:rsidRPr="00F806E5">
        <w:rPr>
          <w:rFonts w:eastAsia="Calibri"/>
          <w:lang w:eastAsia="en-US"/>
        </w:rPr>
        <w:t xml:space="preserve">   </w:t>
      </w:r>
      <w:r w:rsidRPr="00F806E5">
        <w:rPr>
          <w:rFonts w:eastAsia="Calibri"/>
          <w:lang w:eastAsia="en-US"/>
        </w:rPr>
        <w:t>(</w:t>
      </w:r>
      <w:proofErr w:type="spellStart"/>
      <w:r w:rsidRPr="00F806E5">
        <w:rPr>
          <w:rFonts w:eastAsia="Calibri"/>
          <w:lang w:eastAsia="en-US"/>
        </w:rPr>
        <w:t>вх</w:t>
      </w:r>
      <w:proofErr w:type="spellEnd"/>
      <w:r w:rsidRPr="00F806E5">
        <w:rPr>
          <w:rFonts w:eastAsia="Calibri"/>
          <w:lang w:eastAsia="en-US"/>
        </w:rPr>
        <w:t>. №</w:t>
      </w:r>
      <w:r w:rsidR="003A7405" w:rsidRPr="00F806E5">
        <w:rPr>
          <w:rFonts w:eastAsia="Calibri"/>
          <w:lang w:eastAsia="en-US"/>
        </w:rPr>
        <w:t>0</w:t>
      </w:r>
      <w:r w:rsidR="00F806E5" w:rsidRPr="00F806E5">
        <w:rPr>
          <w:rFonts w:eastAsia="Calibri"/>
          <w:lang w:eastAsia="en-US"/>
        </w:rPr>
        <w:t>27</w:t>
      </w:r>
      <w:r w:rsidR="003A7405" w:rsidRPr="00F806E5">
        <w:rPr>
          <w:rFonts w:eastAsia="Calibri"/>
          <w:lang w:eastAsia="en-US"/>
        </w:rPr>
        <w:t>-ОДПС-3</w:t>
      </w:r>
      <w:r w:rsidRPr="00F806E5">
        <w:rPr>
          <w:rFonts w:eastAsia="Calibri"/>
          <w:lang w:eastAsia="en-US"/>
        </w:rPr>
        <w:t xml:space="preserve">-ВП от </w:t>
      </w:r>
      <w:r w:rsidR="00F806E5" w:rsidRPr="00F806E5">
        <w:rPr>
          <w:rFonts w:eastAsia="Calibri"/>
          <w:lang w:eastAsia="en-US"/>
        </w:rPr>
        <w:t>21</w:t>
      </w:r>
      <w:r w:rsidR="00FD7984" w:rsidRPr="00F806E5">
        <w:rPr>
          <w:rFonts w:eastAsia="Calibri"/>
          <w:lang w:eastAsia="en-US"/>
        </w:rPr>
        <w:t>.</w:t>
      </w:r>
      <w:r w:rsidR="007A5E07" w:rsidRPr="00F806E5">
        <w:rPr>
          <w:rFonts w:eastAsia="Calibri"/>
          <w:lang w:eastAsia="en-US"/>
        </w:rPr>
        <w:t>03</w:t>
      </w:r>
      <w:r w:rsidR="003A7405" w:rsidRPr="00F806E5">
        <w:rPr>
          <w:rFonts w:eastAsia="Calibri"/>
          <w:lang w:eastAsia="en-US"/>
        </w:rPr>
        <w:t>.2016</w:t>
      </w:r>
      <w:r w:rsidRPr="00F806E5">
        <w:rPr>
          <w:rFonts w:eastAsia="Calibri"/>
          <w:lang w:eastAsia="en-US"/>
        </w:rPr>
        <w:t xml:space="preserve"> г.); </w:t>
      </w:r>
    </w:p>
    <w:p w:rsidR="00F806E5" w:rsidRPr="00F806E5" w:rsidRDefault="00F806E5" w:rsidP="00F806E5">
      <w:pPr>
        <w:pStyle w:val="a3"/>
        <w:numPr>
          <w:ilvl w:val="0"/>
          <w:numId w:val="25"/>
        </w:numPr>
        <w:spacing w:line="276" w:lineRule="auto"/>
        <w:contextualSpacing/>
        <w:jc w:val="both"/>
        <w:rPr>
          <w:rFonts w:eastAsia="Calibri"/>
        </w:rPr>
      </w:pPr>
      <w:r>
        <w:t xml:space="preserve">ООО «Корпорация Гарант Строй»                       </w:t>
      </w:r>
      <w:r w:rsidRPr="00F806E5">
        <w:rPr>
          <w:rFonts w:eastAsia="Calibri"/>
          <w:lang w:eastAsia="en-US"/>
        </w:rPr>
        <w:t xml:space="preserve"> (</w:t>
      </w:r>
      <w:proofErr w:type="spellStart"/>
      <w:r w:rsidRPr="00F806E5">
        <w:rPr>
          <w:rFonts w:eastAsia="Calibri"/>
          <w:lang w:eastAsia="en-US"/>
        </w:rPr>
        <w:t>вх</w:t>
      </w:r>
      <w:proofErr w:type="spellEnd"/>
      <w:r w:rsidRPr="00F806E5">
        <w:rPr>
          <w:rFonts w:eastAsia="Calibri"/>
          <w:lang w:eastAsia="en-US"/>
        </w:rPr>
        <w:t>. №02</w:t>
      </w:r>
      <w:r>
        <w:rPr>
          <w:rFonts w:eastAsia="Calibri"/>
          <w:lang w:eastAsia="en-US"/>
        </w:rPr>
        <w:t>8</w:t>
      </w:r>
      <w:r w:rsidRPr="00F806E5">
        <w:rPr>
          <w:rFonts w:eastAsia="Calibri"/>
          <w:lang w:eastAsia="en-US"/>
        </w:rPr>
        <w:t>-ОДПС-3-ВП от 21.03.2016 г.);</w:t>
      </w:r>
    </w:p>
    <w:p w:rsidR="00462649" w:rsidRDefault="00B11F49" w:rsidP="00B11F49">
      <w:pPr>
        <w:pStyle w:val="a3"/>
        <w:numPr>
          <w:ilvl w:val="0"/>
          <w:numId w:val="25"/>
        </w:numPr>
        <w:spacing w:line="276" w:lineRule="auto"/>
        <w:contextualSpacing/>
        <w:jc w:val="both"/>
        <w:rPr>
          <w:rFonts w:eastAsia="Calibri"/>
        </w:rPr>
      </w:pPr>
      <w:r>
        <w:rPr>
          <w:rFonts w:eastAsia="Calibri"/>
        </w:rPr>
        <w:t>ООО «</w:t>
      </w:r>
      <w:proofErr w:type="spellStart"/>
      <w:r>
        <w:rPr>
          <w:rFonts w:eastAsia="Calibri"/>
        </w:rPr>
        <w:t>Билдинг</w:t>
      </w:r>
      <w:proofErr w:type="spellEnd"/>
      <w:r>
        <w:rPr>
          <w:rFonts w:eastAsia="Calibri"/>
        </w:rPr>
        <w:t xml:space="preserve"> </w:t>
      </w:r>
      <w:proofErr w:type="spellStart"/>
      <w:r>
        <w:rPr>
          <w:rFonts w:eastAsia="Calibri"/>
        </w:rPr>
        <w:t>Констракшен</w:t>
      </w:r>
      <w:proofErr w:type="spellEnd"/>
      <w:r>
        <w:rPr>
          <w:rFonts w:eastAsia="Calibri"/>
        </w:rPr>
        <w:t>»</w:t>
      </w:r>
      <w:r w:rsidRPr="00B11F49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                             </w:t>
      </w:r>
      <w:r w:rsidRPr="00F806E5">
        <w:rPr>
          <w:rFonts w:eastAsia="Calibri"/>
          <w:lang w:eastAsia="en-US"/>
        </w:rPr>
        <w:t>(</w:t>
      </w:r>
      <w:proofErr w:type="spellStart"/>
      <w:r w:rsidRPr="00F806E5">
        <w:rPr>
          <w:rFonts w:eastAsia="Calibri"/>
          <w:lang w:eastAsia="en-US"/>
        </w:rPr>
        <w:t>вх</w:t>
      </w:r>
      <w:proofErr w:type="spellEnd"/>
      <w:r w:rsidRPr="00F806E5">
        <w:rPr>
          <w:rFonts w:eastAsia="Calibri"/>
          <w:lang w:eastAsia="en-US"/>
        </w:rPr>
        <w:t>. №02</w:t>
      </w:r>
      <w:r>
        <w:rPr>
          <w:rFonts w:eastAsia="Calibri"/>
          <w:lang w:eastAsia="en-US"/>
        </w:rPr>
        <w:t>9</w:t>
      </w:r>
      <w:r w:rsidRPr="00F806E5">
        <w:rPr>
          <w:rFonts w:eastAsia="Calibri"/>
          <w:lang w:eastAsia="en-US"/>
        </w:rPr>
        <w:t>-ОДПС-3-ВП от 21.03.2016 г.);</w:t>
      </w:r>
    </w:p>
    <w:p w:rsidR="00B11F49" w:rsidRDefault="00477827" w:rsidP="00B11F49">
      <w:pPr>
        <w:pStyle w:val="a3"/>
        <w:numPr>
          <w:ilvl w:val="0"/>
          <w:numId w:val="25"/>
        </w:numPr>
        <w:spacing w:line="276" w:lineRule="auto"/>
        <w:contextualSpacing/>
        <w:jc w:val="both"/>
        <w:rPr>
          <w:rFonts w:eastAsia="Calibri"/>
        </w:rPr>
      </w:pPr>
      <w:r>
        <w:rPr>
          <w:rFonts w:eastAsia="Calibri"/>
        </w:rPr>
        <w:t xml:space="preserve">ООО «Альфа Инжиниринг»                                  </w:t>
      </w:r>
      <w:r w:rsidRPr="00F806E5">
        <w:rPr>
          <w:rFonts w:eastAsia="Calibri"/>
          <w:lang w:eastAsia="en-US"/>
        </w:rPr>
        <w:t>(</w:t>
      </w:r>
      <w:proofErr w:type="spellStart"/>
      <w:r w:rsidRPr="00F806E5">
        <w:rPr>
          <w:rFonts w:eastAsia="Calibri"/>
          <w:lang w:eastAsia="en-US"/>
        </w:rPr>
        <w:t>вх</w:t>
      </w:r>
      <w:proofErr w:type="spellEnd"/>
      <w:r w:rsidRPr="00F806E5">
        <w:rPr>
          <w:rFonts w:eastAsia="Calibri"/>
          <w:lang w:eastAsia="en-US"/>
        </w:rPr>
        <w:t>. №0</w:t>
      </w:r>
      <w:r>
        <w:rPr>
          <w:rFonts w:eastAsia="Calibri"/>
          <w:lang w:eastAsia="en-US"/>
        </w:rPr>
        <w:t>30</w:t>
      </w:r>
      <w:r w:rsidR="00105932">
        <w:rPr>
          <w:rFonts w:eastAsia="Calibri"/>
          <w:lang w:eastAsia="en-US"/>
        </w:rPr>
        <w:t>-ОДПС-3-ВП от 21.03.2016 г.).</w:t>
      </w:r>
    </w:p>
    <w:p w:rsidR="005905A8" w:rsidRPr="005905A8" w:rsidRDefault="005905A8" w:rsidP="005905A8">
      <w:pPr>
        <w:spacing w:line="276" w:lineRule="auto"/>
        <w:contextualSpacing/>
        <w:jc w:val="both"/>
        <w:rPr>
          <w:rFonts w:eastAsia="Calibri"/>
        </w:rPr>
      </w:pPr>
      <w:r w:rsidRPr="005905A8">
        <w:rPr>
          <w:rFonts w:eastAsia="Calibri"/>
        </w:rPr>
        <w:t xml:space="preserve">От указанных Участников ко времени и дате  </w:t>
      </w:r>
      <w:r w:rsidRPr="005905A8">
        <w:rPr>
          <w:rFonts w:eastAsia="Calibri"/>
          <w:lang w:eastAsia="en-US"/>
        </w:rPr>
        <w:t xml:space="preserve">окончания приема Заявок поступило обеспечение в форме </w:t>
      </w:r>
      <w:r w:rsidRPr="005905A8">
        <w:rPr>
          <w:rFonts w:eastAsia="Calibri"/>
        </w:rPr>
        <w:t>перечисления денежных средств на расчетный счет Организатора процедуры.</w:t>
      </w:r>
    </w:p>
    <w:p w:rsidR="005905A8" w:rsidRPr="005905A8" w:rsidRDefault="005905A8" w:rsidP="005905A8">
      <w:pPr>
        <w:spacing w:line="276" w:lineRule="auto"/>
        <w:ind w:firstLine="360"/>
        <w:contextualSpacing/>
        <w:jc w:val="both"/>
        <w:rPr>
          <w:rFonts w:eastAsia="Calibri"/>
        </w:rPr>
      </w:pPr>
      <w:r w:rsidRPr="005905A8">
        <w:rPr>
          <w:rFonts w:eastAsia="Calibri"/>
        </w:rPr>
        <w:lastRenderedPageBreak/>
        <w:t xml:space="preserve">Следующим Участником заявлено о нахождении обеспечения в форме банковской гарантии </w:t>
      </w:r>
      <w:r>
        <w:rPr>
          <w:rFonts w:eastAsia="Calibri"/>
        </w:rPr>
        <w:t xml:space="preserve">в составе Заявки: </w:t>
      </w:r>
    </w:p>
    <w:p w:rsidR="00477827" w:rsidRDefault="00B2027F" w:rsidP="00B11F49">
      <w:pPr>
        <w:pStyle w:val="a3"/>
        <w:numPr>
          <w:ilvl w:val="0"/>
          <w:numId w:val="25"/>
        </w:numPr>
        <w:spacing w:line="276" w:lineRule="auto"/>
        <w:contextualSpacing/>
        <w:jc w:val="both"/>
        <w:rPr>
          <w:rFonts w:eastAsia="Calibri"/>
        </w:rPr>
      </w:pPr>
      <w:r>
        <w:rPr>
          <w:rFonts w:eastAsia="Calibri"/>
          <w:lang w:eastAsia="en-US"/>
        </w:rPr>
        <w:t xml:space="preserve">ООО </w:t>
      </w:r>
      <w:r w:rsidR="005905A8">
        <w:rPr>
          <w:rFonts w:eastAsia="Calibri"/>
          <w:lang w:eastAsia="en-US"/>
        </w:rPr>
        <w:t>«</w:t>
      </w:r>
      <w:proofErr w:type="spellStart"/>
      <w:r>
        <w:rPr>
          <w:rFonts w:eastAsia="Calibri"/>
          <w:lang w:eastAsia="en-US"/>
        </w:rPr>
        <w:t>Элит</w:t>
      </w:r>
      <w:r w:rsidR="005905A8">
        <w:rPr>
          <w:rFonts w:eastAsia="Calibri"/>
          <w:lang w:eastAsia="en-US"/>
        </w:rPr>
        <w:t>с</w:t>
      </w:r>
      <w:r>
        <w:rPr>
          <w:rFonts w:eastAsia="Calibri"/>
          <w:lang w:eastAsia="en-US"/>
        </w:rPr>
        <w:t>трой</w:t>
      </w:r>
      <w:r w:rsidR="005905A8">
        <w:rPr>
          <w:rFonts w:eastAsia="Calibri"/>
          <w:lang w:eastAsia="en-US"/>
        </w:rPr>
        <w:t>г</w:t>
      </w:r>
      <w:r>
        <w:rPr>
          <w:rFonts w:eastAsia="Calibri"/>
          <w:lang w:eastAsia="en-US"/>
        </w:rPr>
        <w:t>рупп</w:t>
      </w:r>
      <w:proofErr w:type="spellEnd"/>
      <w:r>
        <w:rPr>
          <w:rFonts w:eastAsia="Calibri"/>
          <w:lang w:eastAsia="en-US"/>
        </w:rPr>
        <w:t xml:space="preserve">»                                      </w:t>
      </w:r>
      <w:r w:rsidR="00DF7518">
        <w:rPr>
          <w:rFonts w:eastAsia="Calibri"/>
          <w:lang w:eastAsia="en-US"/>
        </w:rPr>
        <w:t xml:space="preserve"> </w:t>
      </w:r>
      <w:r w:rsidR="00477827" w:rsidRPr="00F806E5">
        <w:rPr>
          <w:rFonts w:eastAsia="Calibri"/>
          <w:lang w:eastAsia="en-US"/>
        </w:rPr>
        <w:t>(</w:t>
      </w:r>
      <w:proofErr w:type="spellStart"/>
      <w:r w:rsidR="00477827" w:rsidRPr="00F806E5">
        <w:rPr>
          <w:rFonts w:eastAsia="Calibri"/>
          <w:lang w:eastAsia="en-US"/>
        </w:rPr>
        <w:t>вх</w:t>
      </w:r>
      <w:proofErr w:type="spellEnd"/>
      <w:r w:rsidR="00477827" w:rsidRPr="00F806E5">
        <w:rPr>
          <w:rFonts w:eastAsia="Calibri"/>
          <w:lang w:eastAsia="en-US"/>
        </w:rPr>
        <w:t>. №0</w:t>
      </w:r>
      <w:r w:rsidR="00477827" w:rsidRPr="00B2027F">
        <w:rPr>
          <w:rFonts w:eastAsia="Calibri"/>
          <w:lang w:eastAsia="en-US"/>
        </w:rPr>
        <w:t>31</w:t>
      </w:r>
      <w:r w:rsidR="00105932">
        <w:rPr>
          <w:rFonts w:eastAsia="Calibri"/>
          <w:lang w:eastAsia="en-US"/>
        </w:rPr>
        <w:t>-ОДПС-3-ВП от 21.03.2016 г.).</w:t>
      </w:r>
    </w:p>
    <w:p w:rsidR="00F11B8A" w:rsidRPr="00C3076C" w:rsidRDefault="00F11B8A" w:rsidP="00D50A5C">
      <w:pPr>
        <w:spacing w:line="276" w:lineRule="auto"/>
        <w:ind w:firstLine="567"/>
        <w:jc w:val="both"/>
        <w:rPr>
          <w:rFonts w:eastAsia="Calibri"/>
          <w:lang w:eastAsia="en-US"/>
        </w:rPr>
      </w:pPr>
      <w:r w:rsidRPr="00C3076C">
        <w:rPr>
          <w:rFonts w:eastAsia="Calibri"/>
          <w:lang w:eastAsia="en-US"/>
        </w:rPr>
        <w:t>Других Заявок от Участников после даты и времени окончания подачи Заявок не поступало. От Участник</w:t>
      </w:r>
      <w:r w:rsidR="00F806E5">
        <w:rPr>
          <w:rFonts w:eastAsia="Calibri"/>
          <w:lang w:eastAsia="en-US"/>
        </w:rPr>
        <w:t xml:space="preserve">ов </w:t>
      </w:r>
      <w:r w:rsidRPr="00C3076C">
        <w:rPr>
          <w:rFonts w:eastAsia="Calibri"/>
          <w:lang w:eastAsia="en-US"/>
        </w:rPr>
        <w:t>Процедуры закупки уведомлений об изменении или отзыве Заяв</w:t>
      </w:r>
      <w:r w:rsidR="00382DC3">
        <w:rPr>
          <w:rFonts w:eastAsia="Calibri"/>
          <w:lang w:eastAsia="en-US"/>
        </w:rPr>
        <w:t>ки</w:t>
      </w:r>
      <w:r w:rsidRPr="00C3076C">
        <w:rPr>
          <w:rFonts w:eastAsia="Calibri"/>
          <w:lang w:eastAsia="en-US"/>
        </w:rPr>
        <w:t xml:space="preserve"> не поступало. </w:t>
      </w:r>
    </w:p>
    <w:p w:rsidR="005905A8" w:rsidRDefault="00F11B8A" w:rsidP="005905A8">
      <w:pPr>
        <w:spacing w:line="276" w:lineRule="auto"/>
        <w:ind w:firstLine="567"/>
        <w:contextualSpacing/>
        <w:jc w:val="both"/>
        <w:rPr>
          <w:rFonts w:eastAsia="Calibri"/>
          <w:lang w:eastAsia="en-US"/>
        </w:rPr>
      </w:pPr>
      <w:r w:rsidRPr="00C3076C">
        <w:rPr>
          <w:rFonts w:eastAsia="Calibri"/>
          <w:lang w:eastAsia="en-US"/>
        </w:rPr>
        <w:t>Рабочая группа провела процедуру вскрытия Заяв</w:t>
      </w:r>
      <w:r w:rsidR="00B347E5">
        <w:rPr>
          <w:rFonts w:eastAsia="Calibri"/>
          <w:lang w:eastAsia="en-US"/>
        </w:rPr>
        <w:t>о</w:t>
      </w:r>
      <w:r w:rsidR="00382DC3">
        <w:rPr>
          <w:rFonts w:eastAsia="Calibri"/>
          <w:lang w:eastAsia="en-US"/>
        </w:rPr>
        <w:t>к</w:t>
      </w:r>
      <w:r w:rsidR="00826149">
        <w:rPr>
          <w:rFonts w:eastAsia="Calibri"/>
          <w:lang w:eastAsia="en-US"/>
        </w:rPr>
        <w:t>, поступивш</w:t>
      </w:r>
      <w:r w:rsidR="00B347E5">
        <w:rPr>
          <w:rFonts w:eastAsia="Calibri"/>
          <w:lang w:eastAsia="en-US"/>
        </w:rPr>
        <w:t>их</w:t>
      </w:r>
      <w:r w:rsidRPr="00C3076C">
        <w:rPr>
          <w:rFonts w:eastAsia="Calibri"/>
          <w:lang w:eastAsia="en-US"/>
        </w:rPr>
        <w:t xml:space="preserve"> от Участник</w:t>
      </w:r>
      <w:r w:rsidR="00B347E5">
        <w:rPr>
          <w:rFonts w:eastAsia="Calibri"/>
          <w:lang w:eastAsia="en-US"/>
        </w:rPr>
        <w:t>ов</w:t>
      </w:r>
      <w:r w:rsidRPr="00C3076C">
        <w:rPr>
          <w:rFonts w:eastAsia="Calibri"/>
          <w:lang w:eastAsia="en-US"/>
        </w:rPr>
        <w:t xml:space="preserve"> Процедуры закупки</w:t>
      </w:r>
      <w:r w:rsidR="00722F28" w:rsidRPr="00722F28">
        <w:rPr>
          <w:rFonts w:eastAsia="Calibri"/>
          <w:lang w:eastAsia="en-US"/>
        </w:rPr>
        <w:t>.</w:t>
      </w:r>
      <w:r w:rsidRPr="00C3076C">
        <w:rPr>
          <w:rFonts w:eastAsia="Calibri"/>
          <w:lang w:eastAsia="en-US"/>
        </w:rPr>
        <w:t xml:space="preserve"> </w:t>
      </w:r>
    </w:p>
    <w:p w:rsidR="005905A8" w:rsidRDefault="005905A8" w:rsidP="005905A8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  <w:t>В соответствии с  требованиями  пункта 30.1 Положения о закупках, Рабочей группой по пр</w:t>
      </w:r>
      <w:r>
        <w:rPr>
          <w:rFonts w:eastAsia="Calibri"/>
          <w:lang w:eastAsia="en-US"/>
        </w:rPr>
        <w:t>о</w:t>
      </w:r>
      <w:r>
        <w:rPr>
          <w:rFonts w:eastAsia="Calibri"/>
          <w:lang w:eastAsia="en-US"/>
        </w:rPr>
        <w:t xml:space="preserve">ведению процедур закупок проверены Заявки Участников Процедуры закупки: </w:t>
      </w:r>
    </w:p>
    <w:p w:rsidR="005905A8" w:rsidRDefault="005905A8" w:rsidP="005905A8">
      <w:pPr>
        <w:pStyle w:val="a3"/>
        <w:numPr>
          <w:ilvl w:val="0"/>
          <w:numId w:val="27"/>
        </w:numPr>
        <w:tabs>
          <w:tab w:val="left" w:pos="0"/>
        </w:tabs>
        <w:spacing w:line="276" w:lineRule="auto"/>
        <w:ind w:left="284" w:right="-143" w:hanging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Правильность оформления Заявок и их соответствие требованиям Документации Процедуры зак</w:t>
      </w:r>
      <w:r>
        <w:rPr>
          <w:rFonts w:eastAsia="Calibri"/>
          <w:lang w:eastAsia="en-US"/>
        </w:rPr>
        <w:t>у</w:t>
      </w:r>
      <w:r>
        <w:rPr>
          <w:rFonts w:eastAsia="Calibri"/>
          <w:lang w:eastAsia="en-US"/>
        </w:rPr>
        <w:t xml:space="preserve">пок;   </w:t>
      </w:r>
    </w:p>
    <w:p w:rsidR="005905A8" w:rsidRDefault="005905A8" w:rsidP="005905A8">
      <w:pPr>
        <w:pStyle w:val="a3"/>
        <w:numPr>
          <w:ilvl w:val="0"/>
          <w:numId w:val="27"/>
        </w:numPr>
        <w:tabs>
          <w:tab w:val="left" w:pos="0"/>
        </w:tabs>
        <w:spacing w:line="276" w:lineRule="auto"/>
        <w:ind w:left="284" w:right="-143" w:hanging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Соответствие Участников Процедуры закупки требованиям Документации Процедуры закупки.</w:t>
      </w:r>
    </w:p>
    <w:p w:rsidR="005905A8" w:rsidRPr="00E44364" w:rsidRDefault="00722F28" w:rsidP="00161355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u w:val="single"/>
        </w:rPr>
      </w:pPr>
      <w:r>
        <w:rPr>
          <w:rFonts w:eastAsia="Calibri"/>
          <w:lang w:eastAsia="en-US"/>
        </w:rPr>
        <w:tab/>
      </w:r>
      <w:r w:rsidR="005905A8">
        <w:rPr>
          <w:rFonts w:eastAsia="Calibri"/>
          <w:lang w:eastAsia="en-US"/>
        </w:rPr>
        <w:t>По результатам  рассмотрения Заявок Участников Процедуры закупки,</w:t>
      </w:r>
      <w:r w:rsidR="00821A1E">
        <w:rPr>
          <w:rFonts w:eastAsia="Calibri"/>
          <w:lang w:eastAsia="en-US"/>
        </w:rPr>
        <w:t xml:space="preserve"> с учетом требований пункта 30.2</w:t>
      </w:r>
      <w:r w:rsidR="005905A8">
        <w:rPr>
          <w:rFonts w:eastAsia="Calibri"/>
          <w:lang w:eastAsia="en-US"/>
        </w:rPr>
        <w:t>.  Положения о закупках, Рабочей группой по проведению процедур закупок принято р</w:t>
      </w:r>
      <w:r w:rsidR="005905A8">
        <w:rPr>
          <w:rFonts w:eastAsia="Calibri"/>
          <w:lang w:eastAsia="en-US"/>
        </w:rPr>
        <w:t>е</w:t>
      </w:r>
      <w:r w:rsidR="005905A8">
        <w:rPr>
          <w:rFonts w:eastAsia="Calibri"/>
          <w:lang w:eastAsia="en-US"/>
        </w:rPr>
        <w:t xml:space="preserve">шение о допуске к участию в Процедуре закупки:  </w:t>
      </w:r>
    </w:p>
    <w:tbl>
      <w:tblPr>
        <w:tblStyle w:val="1"/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3"/>
        <w:gridCol w:w="3193"/>
        <w:gridCol w:w="3544"/>
        <w:gridCol w:w="3260"/>
      </w:tblGrid>
      <w:tr w:rsidR="005C6759" w:rsidRPr="00900C4A" w:rsidTr="005C6759">
        <w:trPr>
          <w:trHeight w:val="1127"/>
        </w:trPr>
        <w:tc>
          <w:tcPr>
            <w:tcW w:w="493" w:type="dxa"/>
            <w:vAlign w:val="center"/>
          </w:tcPr>
          <w:p w:rsidR="005C6759" w:rsidRPr="00900C4A" w:rsidRDefault="005C6759" w:rsidP="00D50A5C">
            <w:pPr>
              <w:spacing w:before="120" w:after="120" w:line="276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900C4A">
              <w:rPr>
                <w:rFonts w:eastAsia="Calibri"/>
                <w:b/>
                <w:sz w:val="22"/>
                <w:szCs w:val="22"/>
              </w:rPr>
              <w:t>№</w:t>
            </w:r>
          </w:p>
        </w:tc>
        <w:tc>
          <w:tcPr>
            <w:tcW w:w="3193" w:type="dxa"/>
            <w:vAlign w:val="center"/>
          </w:tcPr>
          <w:p w:rsidR="005C6759" w:rsidRDefault="005C6759" w:rsidP="005C6759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0"/>
                <w:szCs w:val="20"/>
              </w:rPr>
            </w:pPr>
            <w:r w:rsidRPr="00900C4A">
              <w:rPr>
                <w:rFonts w:eastAsia="Calibri"/>
                <w:b/>
                <w:i/>
                <w:sz w:val="20"/>
                <w:szCs w:val="20"/>
              </w:rPr>
              <w:t>Наименование</w:t>
            </w:r>
            <w:r>
              <w:rPr>
                <w:rFonts w:eastAsia="Calibri"/>
                <w:b/>
                <w:i/>
                <w:sz w:val="20"/>
                <w:szCs w:val="20"/>
              </w:rPr>
              <w:t xml:space="preserve"> </w:t>
            </w:r>
            <w:r w:rsidRPr="00900C4A">
              <w:rPr>
                <w:rFonts w:eastAsia="Calibri"/>
                <w:b/>
                <w:i/>
                <w:sz w:val="20"/>
                <w:szCs w:val="20"/>
              </w:rPr>
              <w:t xml:space="preserve"> Участника       Процедуры  закупки </w:t>
            </w:r>
          </w:p>
          <w:p w:rsidR="005C6759" w:rsidRPr="00900C4A" w:rsidRDefault="005C6759" w:rsidP="005C6759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0"/>
                <w:szCs w:val="20"/>
              </w:rPr>
            </w:pPr>
            <w:r w:rsidRPr="00900C4A">
              <w:rPr>
                <w:rFonts w:eastAsia="Calibri"/>
                <w:b/>
                <w:i/>
                <w:sz w:val="20"/>
                <w:szCs w:val="20"/>
              </w:rPr>
              <w:t>Юридический адрес</w:t>
            </w:r>
          </w:p>
          <w:p w:rsidR="005C6759" w:rsidRPr="00900C4A" w:rsidRDefault="005C6759" w:rsidP="005C6759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0"/>
                <w:szCs w:val="20"/>
              </w:rPr>
            </w:pPr>
            <w:r w:rsidRPr="00900C4A">
              <w:rPr>
                <w:rFonts w:eastAsia="Calibri"/>
                <w:b/>
                <w:i/>
                <w:sz w:val="20"/>
                <w:szCs w:val="20"/>
              </w:rPr>
              <w:t>ИНН</w:t>
            </w:r>
          </w:p>
        </w:tc>
        <w:tc>
          <w:tcPr>
            <w:tcW w:w="3544" w:type="dxa"/>
            <w:vAlign w:val="center"/>
          </w:tcPr>
          <w:p w:rsidR="005C6759" w:rsidRPr="00900C4A" w:rsidRDefault="005C6759" w:rsidP="00477827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0"/>
                <w:szCs w:val="20"/>
              </w:rPr>
            </w:pPr>
            <w:r>
              <w:rPr>
                <w:rFonts w:eastAsia="Calibri"/>
                <w:b/>
                <w:i/>
                <w:sz w:val="22"/>
                <w:szCs w:val="22"/>
              </w:rPr>
              <w:t xml:space="preserve">Решение о допуске/                      отказе в допуске  </w:t>
            </w:r>
            <w:r>
              <w:rPr>
                <w:rFonts w:eastAsia="Calibri"/>
                <w:b/>
                <w:i/>
                <w:sz w:val="20"/>
                <w:szCs w:val="20"/>
              </w:rPr>
              <w:t xml:space="preserve"> </w:t>
            </w:r>
            <w:r w:rsidRPr="00900C4A">
              <w:rPr>
                <w:rFonts w:eastAsia="Calibri"/>
                <w:b/>
                <w:i/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</w:tcPr>
          <w:p w:rsidR="005C6759" w:rsidRDefault="005C6759" w:rsidP="00437961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</w:p>
          <w:p w:rsidR="005C6759" w:rsidRDefault="005C6759" w:rsidP="00437961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>
              <w:rPr>
                <w:rFonts w:eastAsia="Calibri"/>
                <w:b/>
                <w:i/>
                <w:sz w:val="22"/>
                <w:szCs w:val="22"/>
              </w:rPr>
              <w:t xml:space="preserve">Обоснование решения </w:t>
            </w:r>
          </w:p>
          <w:p w:rsidR="005C6759" w:rsidRPr="00900C4A" w:rsidRDefault="005C6759" w:rsidP="005C6759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0"/>
                <w:szCs w:val="20"/>
              </w:rPr>
            </w:pPr>
            <w:r>
              <w:rPr>
                <w:rFonts w:eastAsia="Calibri"/>
                <w:b/>
                <w:i/>
                <w:sz w:val="22"/>
                <w:szCs w:val="22"/>
              </w:rPr>
              <w:t xml:space="preserve">о допуске/отказе в допуске  </w:t>
            </w:r>
            <w:r>
              <w:rPr>
                <w:rFonts w:eastAsia="Calibri"/>
                <w:b/>
                <w:i/>
                <w:sz w:val="20"/>
                <w:szCs w:val="20"/>
              </w:rPr>
              <w:t xml:space="preserve"> </w:t>
            </w:r>
          </w:p>
        </w:tc>
      </w:tr>
      <w:tr w:rsidR="005C6759" w:rsidRPr="00437961" w:rsidTr="005C6759">
        <w:trPr>
          <w:trHeight w:val="1170"/>
        </w:trPr>
        <w:tc>
          <w:tcPr>
            <w:tcW w:w="493" w:type="dxa"/>
            <w:vAlign w:val="center"/>
          </w:tcPr>
          <w:p w:rsidR="005C6759" w:rsidRPr="00437961" w:rsidRDefault="005C6759" w:rsidP="00D50A5C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437961"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3193" w:type="dxa"/>
            <w:vAlign w:val="center"/>
          </w:tcPr>
          <w:p w:rsidR="005C6759" w:rsidRDefault="005C6759" w:rsidP="005C6759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C3076C">
              <w:t>ООО «</w:t>
            </w:r>
            <w:r>
              <w:t>МСУ</w:t>
            </w:r>
            <w:r w:rsidRPr="00C3076C">
              <w:t>»</w:t>
            </w:r>
            <w:r>
              <w:t xml:space="preserve"> </w:t>
            </w:r>
            <w:r>
              <w:rPr>
                <w:sz w:val="22"/>
                <w:szCs w:val="22"/>
              </w:rPr>
              <w:t xml:space="preserve"> </w:t>
            </w:r>
          </w:p>
          <w:p w:rsidR="005C6759" w:rsidRDefault="005C6759" w:rsidP="005C6759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119049, г. Москва,       </w:t>
            </w:r>
          </w:p>
          <w:p w:rsidR="005C6759" w:rsidRPr="00437961" w:rsidRDefault="005C6759" w:rsidP="005C6759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ул. Шаболовка, д.2 стр.1 </w:t>
            </w:r>
          </w:p>
          <w:p w:rsidR="005C6759" w:rsidRPr="00437961" w:rsidRDefault="005C6759" w:rsidP="005C6759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437961">
              <w:rPr>
                <w:sz w:val="22"/>
                <w:szCs w:val="22"/>
              </w:rPr>
              <w:t xml:space="preserve">ИНН </w:t>
            </w:r>
            <w:r>
              <w:rPr>
                <w:sz w:val="22"/>
                <w:szCs w:val="22"/>
              </w:rPr>
              <w:t>7706801781</w:t>
            </w:r>
          </w:p>
        </w:tc>
        <w:tc>
          <w:tcPr>
            <w:tcW w:w="3544" w:type="dxa"/>
            <w:vAlign w:val="center"/>
          </w:tcPr>
          <w:p w:rsidR="005C6759" w:rsidRPr="00437961" w:rsidRDefault="005C6759" w:rsidP="00081435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3260" w:type="dxa"/>
          </w:tcPr>
          <w:p w:rsidR="005C6759" w:rsidRDefault="005C6759" w:rsidP="00D50A5C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Заявка соответствует </w:t>
            </w:r>
          </w:p>
          <w:p w:rsidR="005C6759" w:rsidRDefault="005C6759" w:rsidP="005C6759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требованиям Извещения и </w:t>
            </w:r>
          </w:p>
          <w:p w:rsidR="005C6759" w:rsidRDefault="005C6759" w:rsidP="005C6759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Документации Процедуры </w:t>
            </w:r>
          </w:p>
          <w:p w:rsidR="005C6759" w:rsidRPr="00F806E5" w:rsidRDefault="005C6759" w:rsidP="005C6759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sz w:val="22"/>
                <w:szCs w:val="22"/>
              </w:rPr>
              <w:t xml:space="preserve">закупки  </w:t>
            </w:r>
          </w:p>
        </w:tc>
      </w:tr>
      <w:tr w:rsidR="005C6759" w:rsidRPr="00437961" w:rsidTr="005C6759">
        <w:trPr>
          <w:trHeight w:val="1545"/>
        </w:trPr>
        <w:tc>
          <w:tcPr>
            <w:tcW w:w="493" w:type="dxa"/>
            <w:vAlign w:val="center"/>
          </w:tcPr>
          <w:p w:rsidR="005C6759" w:rsidRPr="00437961" w:rsidRDefault="005C6759" w:rsidP="00D50A5C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2.</w:t>
            </w:r>
          </w:p>
        </w:tc>
        <w:tc>
          <w:tcPr>
            <w:tcW w:w="3193" w:type="dxa"/>
            <w:vAlign w:val="center"/>
          </w:tcPr>
          <w:p w:rsidR="005C6759" w:rsidRDefault="005C6759" w:rsidP="005C6759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>
              <w:t>ООО «Корпорация             Гарант Строй»</w:t>
            </w:r>
          </w:p>
          <w:p w:rsidR="005C6759" w:rsidRDefault="005C6759" w:rsidP="005C6759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125319, г. Москва,</w:t>
            </w:r>
          </w:p>
          <w:p w:rsidR="005C6759" w:rsidRDefault="005C6759" w:rsidP="005C6759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Кочновский</w:t>
            </w:r>
            <w:proofErr w:type="spellEnd"/>
            <w:r>
              <w:rPr>
                <w:sz w:val="22"/>
                <w:szCs w:val="22"/>
              </w:rPr>
              <w:t xml:space="preserve"> проезд, д. 4 стр. 2</w:t>
            </w:r>
          </w:p>
          <w:p w:rsidR="005C6759" w:rsidRPr="00C3076C" w:rsidRDefault="005C6759" w:rsidP="005C6759">
            <w:pPr>
              <w:spacing w:line="276" w:lineRule="auto"/>
              <w:jc w:val="center"/>
            </w:pPr>
            <w:r w:rsidRPr="00437961">
              <w:rPr>
                <w:sz w:val="22"/>
                <w:szCs w:val="22"/>
              </w:rPr>
              <w:t>ИНН</w:t>
            </w:r>
            <w:r>
              <w:rPr>
                <w:sz w:val="22"/>
                <w:szCs w:val="22"/>
              </w:rPr>
              <w:t xml:space="preserve"> 9715003119</w:t>
            </w:r>
          </w:p>
        </w:tc>
        <w:tc>
          <w:tcPr>
            <w:tcW w:w="3544" w:type="dxa"/>
            <w:vAlign w:val="center"/>
          </w:tcPr>
          <w:p w:rsidR="005C6759" w:rsidRPr="00F806E5" w:rsidRDefault="005C6759" w:rsidP="00E040F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3260" w:type="dxa"/>
          </w:tcPr>
          <w:p w:rsidR="005C6759" w:rsidRDefault="005C6759" w:rsidP="00D50A5C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Заявка соответствует </w:t>
            </w:r>
          </w:p>
          <w:p w:rsidR="005C6759" w:rsidRDefault="005C6759" w:rsidP="005C6759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требованиям  Извещения и </w:t>
            </w:r>
          </w:p>
          <w:p w:rsidR="005C6759" w:rsidRDefault="005C6759" w:rsidP="005C6759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Документации Процедуры </w:t>
            </w:r>
          </w:p>
          <w:p w:rsidR="005C6759" w:rsidRPr="00F806E5" w:rsidRDefault="005C6759" w:rsidP="005C6759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sz w:val="22"/>
                <w:szCs w:val="22"/>
              </w:rPr>
              <w:t xml:space="preserve">закупки  </w:t>
            </w:r>
          </w:p>
        </w:tc>
      </w:tr>
      <w:tr w:rsidR="005C6759" w:rsidRPr="00437961" w:rsidTr="005C6759">
        <w:trPr>
          <w:trHeight w:val="1398"/>
        </w:trPr>
        <w:tc>
          <w:tcPr>
            <w:tcW w:w="493" w:type="dxa"/>
            <w:vAlign w:val="center"/>
          </w:tcPr>
          <w:p w:rsidR="005C6759" w:rsidRPr="00437961" w:rsidRDefault="005C6759" w:rsidP="008B001C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3.</w:t>
            </w:r>
          </w:p>
        </w:tc>
        <w:tc>
          <w:tcPr>
            <w:tcW w:w="3193" w:type="dxa"/>
            <w:vAlign w:val="center"/>
          </w:tcPr>
          <w:p w:rsidR="005C6759" w:rsidRDefault="005C6759" w:rsidP="005C6759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«Билдинг Констракшен» 107497, г. Москва,         ул. Ч</w:t>
            </w:r>
            <w:r>
              <w:rPr>
                <w:sz w:val="22"/>
                <w:szCs w:val="22"/>
              </w:rPr>
              <w:t>у</w:t>
            </w:r>
            <w:r>
              <w:rPr>
                <w:sz w:val="22"/>
                <w:szCs w:val="22"/>
              </w:rPr>
              <w:t>совская д.7А</w:t>
            </w:r>
          </w:p>
          <w:p w:rsidR="005C6759" w:rsidRDefault="005C6759" w:rsidP="005C6759">
            <w:pPr>
              <w:spacing w:line="276" w:lineRule="auto"/>
              <w:jc w:val="center"/>
            </w:pPr>
            <w:r w:rsidRPr="00437961">
              <w:rPr>
                <w:sz w:val="22"/>
                <w:szCs w:val="22"/>
              </w:rPr>
              <w:t>ИНН</w:t>
            </w:r>
            <w:r>
              <w:rPr>
                <w:sz w:val="22"/>
                <w:szCs w:val="22"/>
              </w:rPr>
              <w:t xml:space="preserve">  7718777540</w:t>
            </w:r>
          </w:p>
        </w:tc>
        <w:tc>
          <w:tcPr>
            <w:tcW w:w="3544" w:type="dxa"/>
            <w:vAlign w:val="center"/>
          </w:tcPr>
          <w:p w:rsidR="005C6759" w:rsidRDefault="005C6759" w:rsidP="008B001C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3260" w:type="dxa"/>
          </w:tcPr>
          <w:p w:rsidR="005C6759" w:rsidRDefault="005C6759" w:rsidP="008B001C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Заявка соответствует</w:t>
            </w:r>
          </w:p>
          <w:p w:rsidR="005C6759" w:rsidRDefault="005C6759" w:rsidP="005C6759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требованиям  Извещения и</w:t>
            </w:r>
          </w:p>
          <w:p w:rsidR="005C6759" w:rsidRDefault="005C6759" w:rsidP="005C6759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Документации Процедуры </w:t>
            </w:r>
          </w:p>
          <w:p w:rsidR="005C6759" w:rsidRDefault="005C6759" w:rsidP="005C6759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закупки  </w:t>
            </w:r>
          </w:p>
        </w:tc>
      </w:tr>
      <w:tr w:rsidR="005C6759" w:rsidRPr="00437961" w:rsidTr="005C6759">
        <w:trPr>
          <w:trHeight w:val="1417"/>
        </w:trPr>
        <w:tc>
          <w:tcPr>
            <w:tcW w:w="493" w:type="dxa"/>
            <w:vAlign w:val="center"/>
          </w:tcPr>
          <w:p w:rsidR="005C6759" w:rsidRDefault="005C6759" w:rsidP="008B001C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4.</w:t>
            </w:r>
          </w:p>
        </w:tc>
        <w:tc>
          <w:tcPr>
            <w:tcW w:w="3193" w:type="dxa"/>
            <w:vAlign w:val="center"/>
          </w:tcPr>
          <w:p w:rsidR="005C6759" w:rsidRDefault="005C6759" w:rsidP="005C6759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«Альфа Инжиниринг» 127550, г. Москва,        ул. Пр</w:t>
            </w:r>
            <w:r>
              <w:rPr>
                <w:sz w:val="22"/>
                <w:szCs w:val="22"/>
              </w:rPr>
              <w:t>я</w:t>
            </w:r>
            <w:r>
              <w:rPr>
                <w:sz w:val="22"/>
                <w:szCs w:val="22"/>
              </w:rPr>
              <w:t>нишникова д.31А</w:t>
            </w:r>
          </w:p>
          <w:p w:rsidR="005C6759" w:rsidRPr="00437961" w:rsidRDefault="005C6759" w:rsidP="005C6759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437961">
              <w:rPr>
                <w:sz w:val="22"/>
                <w:szCs w:val="22"/>
              </w:rPr>
              <w:t>ИНН</w:t>
            </w:r>
            <w:r>
              <w:rPr>
                <w:sz w:val="22"/>
                <w:szCs w:val="22"/>
              </w:rPr>
              <w:t xml:space="preserve"> 7713761040</w:t>
            </w:r>
          </w:p>
        </w:tc>
        <w:tc>
          <w:tcPr>
            <w:tcW w:w="3544" w:type="dxa"/>
            <w:vAlign w:val="center"/>
          </w:tcPr>
          <w:p w:rsidR="005C6759" w:rsidRDefault="005C6759" w:rsidP="00E040FC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3260" w:type="dxa"/>
          </w:tcPr>
          <w:p w:rsidR="005C6759" w:rsidRDefault="005C6759" w:rsidP="00D50A5C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Заявка соответствует</w:t>
            </w:r>
          </w:p>
          <w:p w:rsidR="005C6759" w:rsidRDefault="005C6759" w:rsidP="005C6759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требованиям Извещения и </w:t>
            </w:r>
          </w:p>
          <w:p w:rsidR="005C6759" w:rsidRDefault="005C6759" w:rsidP="005C6759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Документации Процедуры </w:t>
            </w:r>
          </w:p>
          <w:p w:rsidR="005C6759" w:rsidRDefault="005C6759" w:rsidP="005C6759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закупки  </w:t>
            </w:r>
          </w:p>
        </w:tc>
      </w:tr>
      <w:tr w:rsidR="005C6759" w:rsidRPr="00437961" w:rsidTr="00722F28">
        <w:trPr>
          <w:trHeight w:val="274"/>
        </w:trPr>
        <w:tc>
          <w:tcPr>
            <w:tcW w:w="493" w:type="dxa"/>
            <w:vAlign w:val="center"/>
          </w:tcPr>
          <w:p w:rsidR="005C6759" w:rsidRDefault="005C6759" w:rsidP="005C6759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5.</w:t>
            </w:r>
          </w:p>
        </w:tc>
        <w:tc>
          <w:tcPr>
            <w:tcW w:w="3193" w:type="dxa"/>
            <w:vAlign w:val="center"/>
          </w:tcPr>
          <w:p w:rsidR="005C6759" w:rsidRDefault="005C6759" w:rsidP="005C6759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Элитстройгрупп</w:t>
            </w:r>
            <w:proofErr w:type="spellEnd"/>
            <w:r>
              <w:rPr>
                <w:sz w:val="22"/>
                <w:szCs w:val="22"/>
              </w:rPr>
              <w:t>»</w:t>
            </w:r>
          </w:p>
          <w:p w:rsidR="005C6759" w:rsidRDefault="005C6759" w:rsidP="005C6759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Московская область,</w:t>
            </w:r>
          </w:p>
          <w:p w:rsidR="005C6759" w:rsidRDefault="005C6759" w:rsidP="005C6759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Раменский район,</w:t>
            </w:r>
          </w:p>
          <w:p w:rsidR="005C6759" w:rsidRDefault="005C6759" w:rsidP="005C6759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с. </w:t>
            </w:r>
            <w:proofErr w:type="spellStart"/>
            <w:r>
              <w:rPr>
                <w:sz w:val="22"/>
                <w:szCs w:val="22"/>
              </w:rPr>
              <w:t>Островцы</w:t>
            </w:r>
            <w:proofErr w:type="spellEnd"/>
            <w:r>
              <w:rPr>
                <w:sz w:val="22"/>
                <w:szCs w:val="22"/>
              </w:rPr>
              <w:t>,</w:t>
            </w:r>
          </w:p>
          <w:p w:rsidR="005C6759" w:rsidRDefault="005C6759" w:rsidP="005C6759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ул. Подмосковная</w:t>
            </w:r>
          </w:p>
          <w:p w:rsidR="005C6759" w:rsidRDefault="005C6759" w:rsidP="005C6759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д. 32/61</w:t>
            </w:r>
          </w:p>
          <w:p w:rsidR="005C6759" w:rsidRDefault="005C6759" w:rsidP="005C6759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437961">
              <w:rPr>
                <w:sz w:val="22"/>
                <w:szCs w:val="22"/>
              </w:rPr>
              <w:t>ИНН</w:t>
            </w:r>
            <w:r>
              <w:rPr>
                <w:sz w:val="22"/>
                <w:szCs w:val="22"/>
              </w:rPr>
              <w:t xml:space="preserve">  7729780739</w:t>
            </w:r>
          </w:p>
        </w:tc>
        <w:tc>
          <w:tcPr>
            <w:tcW w:w="3544" w:type="dxa"/>
            <w:vAlign w:val="center"/>
          </w:tcPr>
          <w:p w:rsidR="005C6759" w:rsidRDefault="005C6759" w:rsidP="00E040F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Отказать в допуске </w:t>
            </w:r>
          </w:p>
        </w:tc>
        <w:tc>
          <w:tcPr>
            <w:tcW w:w="3260" w:type="dxa"/>
          </w:tcPr>
          <w:p w:rsidR="005C6759" w:rsidRDefault="005C6759" w:rsidP="005C6759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Заявка не соответствует</w:t>
            </w:r>
          </w:p>
          <w:p w:rsidR="005C6759" w:rsidRDefault="005C6759" w:rsidP="005C6759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требованиям Извещения и </w:t>
            </w:r>
          </w:p>
          <w:p w:rsidR="005C6759" w:rsidRDefault="005C6759" w:rsidP="005C6759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Документации Процедуры </w:t>
            </w:r>
          </w:p>
          <w:p w:rsidR="005C6759" w:rsidRDefault="005C6759" w:rsidP="00B26F6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sz w:val="22"/>
                <w:szCs w:val="22"/>
              </w:rPr>
              <w:t xml:space="preserve">Закупки: </w:t>
            </w:r>
            <w:r w:rsidR="00B26F6C">
              <w:rPr>
                <w:sz w:val="22"/>
                <w:szCs w:val="22"/>
              </w:rPr>
              <w:t>отсутствует обеспеч</w:t>
            </w:r>
            <w:r w:rsidR="00B26F6C">
              <w:rPr>
                <w:sz w:val="22"/>
                <w:szCs w:val="22"/>
              </w:rPr>
              <w:t>е</w:t>
            </w:r>
            <w:r w:rsidR="00B26F6C">
              <w:rPr>
                <w:sz w:val="22"/>
                <w:szCs w:val="22"/>
              </w:rPr>
              <w:t xml:space="preserve">ние Процедуры закупки. В </w:t>
            </w:r>
            <w:r>
              <w:rPr>
                <w:sz w:val="22"/>
                <w:szCs w:val="22"/>
              </w:rPr>
              <w:t>с</w:t>
            </w:r>
            <w:r>
              <w:rPr>
                <w:sz w:val="22"/>
                <w:szCs w:val="22"/>
              </w:rPr>
              <w:t>о</w:t>
            </w:r>
            <w:r>
              <w:rPr>
                <w:sz w:val="22"/>
                <w:szCs w:val="22"/>
              </w:rPr>
              <w:t>ставе Заявки  представлена Банковская гарантия</w:t>
            </w:r>
            <w:r w:rsidR="00B26F6C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 не по </w:t>
            </w:r>
            <w:r w:rsidR="00B26F6C">
              <w:rPr>
                <w:sz w:val="22"/>
                <w:szCs w:val="22"/>
              </w:rPr>
              <w:t>Ф</w:t>
            </w:r>
            <w:r>
              <w:rPr>
                <w:sz w:val="22"/>
                <w:szCs w:val="22"/>
              </w:rPr>
              <w:t xml:space="preserve">орме  </w:t>
            </w:r>
            <w:r w:rsidR="00B26F6C">
              <w:rPr>
                <w:sz w:val="22"/>
                <w:szCs w:val="22"/>
              </w:rPr>
              <w:t>9.5 Документации Пр</w:t>
            </w:r>
            <w:r w:rsidR="00B26F6C">
              <w:rPr>
                <w:sz w:val="22"/>
                <w:szCs w:val="22"/>
              </w:rPr>
              <w:t>о</w:t>
            </w:r>
            <w:r w:rsidR="00B26F6C">
              <w:rPr>
                <w:sz w:val="22"/>
                <w:szCs w:val="22"/>
              </w:rPr>
              <w:t xml:space="preserve">цедуры закупки, без подписи  и  </w:t>
            </w:r>
            <w:r w:rsidR="00B26F6C">
              <w:rPr>
                <w:sz w:val="22"/>
                <w:szCs w:val="22"/>
              </w:rPr>
              <w:lastRenderedPageBreak/>
              <w:t xml:space="preserve">печати. </w:t>
            </w:r>
            <w:r>
              <w:rPr>
                <w:sz w:val="22"/>
                <w:szCs w:val="22"/>
              </w:rPr>
              <w:t xml:space="preserve"> </w:t>
            </w:r>
          </w:p>
        </w:tc>
      </w:tr>
    </w:tbl>
    <w:p w:rsidR="00B11F49" w:rsidRDefault="00B11F49" w:rsidP="00C3076C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</w:p>
    <w:p w:rsidR="00B26F6C" w:rsidRDefault="00B26F6C" w:rsidP="00B26F6C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  <w:t>В соответствии с требованиями пункта 30.4 Положения о закупках, Рабочая группа   провела оценку Заявок Участников, допущенных к участию в  открытом Запросе предложений,  на основании информации, содержащейся в Заявках Участников Процедуры закупки</w:t>
      </w:r>
      <w:r w:rsidR="00722F28">
        <w:rPr>
          <w:rFonts w:eastAsia="Calibri"/>
          <w:lang w:eastAsia="en-US"/>
        </w:rPr>
        <w:t>.</w:t>
      </w:r>
      <w:r>
        <w:rPr>
          <w:rFonts w:eastAsia="Calibri"/>
          <w:lang w:eastAsia="en-US"/>
        </w:rPr>
        <w:t xml:space="preserve"> </w:t>
      </w:r>
    </w:p>
    <w:p w:rsidR="00B26F6C" w:rsidRDefault="00B26F6C" w:rsidP="00B26F6C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  <w:t xml:space="preserve">На основании проведенной </w:t>
      </w:r>
      <w:proofErr w:type="gramStart"/>
      <w:r>
        <w:rPr>
          <w:rFonts w:eastAsia="Calibri"/>
          <w:lang w:eastAsia="en-US"/>
        </w:rPr>
        <w:t>оценки Заявок Участников Процедуры закупки</w:t>
      </w:r>
      <w:proofErr w:type="gramEnd"/>
      <w:r>
        <w:rPr>
          <w:rFonts w:eastAsia="Calibri"/>
          <w:lang w:eastAsia="en-US"/>
        </w:rPr>
        <w:t xml:space="preserve"> и в порядке, опр</w:t>
      </w:r>
      <w:r>
        <w:rPr>
          <w:rFonts w:eastAsia="Calibri"/>
          <w:lang w:eastAsia="en-US"/>
        </w:rPr>
        <w:t>е</w:t>
      </w:r>
      <w:r>
        <w:rPr>
          <w:rFonts w:eastAsia="Calibri"/>
          <w:lang w:eastAsia="en-US"/>
        </w:rPr>
        <w:t xml:space="preserve">деленном пунктом 30.5 Положения о закупках, Рабочей группой определены следующие рейтинги: </w:t>
      </w:r>
    </w:p>
    <w:tbl>
      <w:tblPr>
        <w:tblStyle w:val="1"/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3"/>
        <w:gridCol w:w="3193"/>
        <w:gridCol w:w="3544"/>
        <w:gridCol w:w="3260"/>
      </w:tblGrid>
      <w:tr w:rsidR="00B26F6C" w:rsidRPr="008D6C32" w:rsidTr="00B26F6C">
        <w:trPr>
          <w:trHeight w:val="1127"/>
        </w:trPr>
        <w:tc>
          <w:tcPr>
            <w:tcW w:w="493" w:type="dxa"/>
            <w:vAlign w:val="center"/>
          </w:tcPr>
          <w:p w:rsidR="00B26F6C" w:rsidRPr="008D6C32" w:rsidRDefault="00B26F6C" w:rsidP="00B26F6C">
            <w:pPr>
              <w:spacing w:before="120" w:after="120" w:line="276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8D6C32">
              <w:rPr>
                <w:rFonts w:eastAsia="Calibri"/>
                <w:b/>
                <w:sz w:val="22"/>
                <w:szCs w:val="22"/>
              </w:rPr>
              <w:t>№</w:t>
            </w:r>
          </w:p>
        </w:tc>
        <w:tc>
          <w:tcPr>
            <w:tcW w:w="3193" w:type="dxa"/>
            <w:vAlign w:val="center"/>
          </w:tcPr>
          <w:p w:rsidR="00B26F6C" w:rsidRPr="008D6C32" w:rsidRDefault="00B26F6C" w:rsidP="002568B2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8D6C32">
              <w:rPr>
                <w:rFonts w:eastAsia="Calibri"/>
                <w:b/>
                <w:i/>
                <w:sz w:val="22"/>
                <w:szCs w:val="22"/>
              </w:rPr>
              <w:t>Наименование  Участника       Процедуры  закупки</w:t>
            </w:r>
          </w:p>
          <w:p w:rsidR="00B26F6C" w:rsidRPr="008D6C32" w:rsidRDefault="00B26F6C" w:rsidP="002568B2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8D6C32">
              <w:rPr>
                <w:rFonts w:eastAsia="Calibri"/>
                <w:b/>
                <w:i/>
                <w:sz w:val="22"/>
                <w:szCs w:val="22"/>
              </w:rPr>
              <w:t>Юридический адрес</w:t>
            </w:r>
          </w:p>
          <w:p w:rsidR="00B26F6C" w:rsidRPr="008D6C32" w:rsidRDefault="00B26F6C" w:rsidP="002568B2">
            <w:pPr>
              <w:spacing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8D6C32">
              <w:rPr>
                <w:rFonts w:eastAsia="Calibri"/>
                <w:b/>
                <w:i/>
                <w:sz w:val="22"/>
                <w:szCs w:val="22"/>
              </w:rPr>
              <w:t>ИНН</w:t>
            </w:r>
          </w:p>
        </w:tc>
        <w:tc>
          <w:tcPr>
            <w:tcW w:w="3544" w:type="dxa"/>
            <w:vAlign w:val="center"/>
          </w:tcPr>
          <w:p w:rsidR="00B26F6C" w:rsidRPr="008D6C32" w:rsidRDefault="00B26F6C" w:rsidP="00B26F6C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8D6C32">
              <w:rPr>
                <w:rFonts w:eastAsia="Calibri"/>
                <w:b/>
                <w:i/>
                <w:sz w:val="22"/>
                <w:szCs w:val="22"/>
              </w:rPr>
              <w:t>Оценочный балл</w:t>
            </w:r>
          </w:p>
        </w:tc>
        <w:tc>
          <w:tcPr>
            <w:tcW w:w="3260" w:type="dxa"/>
            <w:vAlign w:val="center"/>
          </w:tcPr>
          <w:p w:rsidR="00B26F6C" w:rsidRPr="008D6C32" w:rsidRDefault="00B26F6C" w:rsidP="00B26F6C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8D6C32">
              <w:rPr>
                <w:rFonts w:eastAsia="Calibri"/>
                <w:b/>
                <w:i/>
                <w:sz w:val="22"/>
                <w:szCs w:val="22"/>
              </w:rPr>
              <w:t>Рейтинг</w:t>
            </w:r>
          </w:p>
        </w:tc>
      </w:tr>
      <w:tr w:rsidR="00B26F6C" w:rsidRPr="008D6C32" w:rsidTr="00ED6D9B">
        <w:trPr>
          <w:trHeight w:val="1170"/>
        </w:trPr>
        <w:tc>
          <w:tcPr>
            <w:tcW w:w="493" w:type="dxa"/>
            <w:vAlign w:val="center"/>
          </w:tcPr>
          <w:p w:rsidR="00B26F6C" w:rsidRPr="008D6C32" w:rsidRDefault="00B26F6C" w:rsidP="00747F4F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8D6C32"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3193" w:type="dxa"/>
            <w:vAlign w:val="center"/>
          </w:tcPr>
          <w:p w:rsidR="00B26F6C" w:rsidRPr="008D6C32" w:rsidRDefault="00B26F6C" w:rsidP="00747F4F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8D6C32">
              <w:rPr>
                <w:sz w:val="22"/>
                <w:szCs w:val="22"/>
              </w:rPr>
              <w:t xml:space="preserve">ООО «МСУ»  </w:t>
            </w:r>
          </w:p>
          <w:p w:rsidR="00B26F6C" w:rsidRPr="008D6C32" w:rsidRDefault="00B26F6C" w:rsidP="00747F4F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8D6C32">
              <w:rPr>
                <w:sz w:val="22"/>
                <w:szCs w:val="22"/>
              </w:rPr>
              <w:t xml:space="preserve">119049, г. Москва,       </w:t>
            </w:r>
          </w:p>
          <w:p w:rsidR="00B26F6C" w:rsidRPr="008D6C32" w:rsidRDefault="00B26F6C" w:rsidP="00747F4F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8D6C32">
              <w:rPr>
                <w:sz w:val="22"/>
                <w:szCs w:val="22"/>
              </w:rPr>
              <w:t xml:space="preserve">ул. Шаболовка, д.2 стр.1 </w:t>
            </w:r>
          </w:p>
          <w:p w:rsidR="00B26F6C" w:rsidRPr="008D6C32" w:rsidRDefault="00B26F6C" w:rsidP="00747F4F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8D6C32">
              <w:rPr>
                <w:sz w:val="22"/>
                <w:szCs w:val="22"/>
              </w:rPr>
              <w:t>ИНН 7706801781</w:t>
            </w:r>
          </w:p>
        </w:tc>
        <w:tc>
          <w:tcPr>
            <w:tcW w:w="3544" w:type="dxa"/>
            <w:vAlign w:val="center"/>
          </w:tcPr>
          <w:p w:rsidR="00B26F6C" w:rsidRPr="008D6C32" w:rsidRDefault="00B26F6C" w:rsidP="00747F4F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8D6C32">
              <w:rPr>
                <w:rFonts w:eastAsia="Calibri"/>
                <w:sz w:val="22"/>
                <w:szCs w:val="22"/>
              </w:rPr>
              <w:t xml:space="preserve"> </w:t>
            </w:r>
            <w:r w:rsidR="00ED6D9B" w:rsidRPr="008D6C32">
              <w:rPr>
                <w:rFonts w:eastAsia="Calibri"/>
                <w:sz w:val="22"/>
                <w:szCs w:val="22"/>
              </w:rPr>
              <w:t>19,37</w:t>
            </w:r>
          </w:p>
        </w:tc>
        <w:tc>
          <w:tcPr>
            <w:tcW w:w="3260" w:type="dxa"/>
            <w:vAlign w:val="center"/>
          </w:tcPr>
          <w:p w:rsidR="00B26F6C" w:rsidRPr="008D6C32" w:rsidRDefault="00ED6D9B" w:rsidP="00ED6D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8D6C32">
              <w:rPr>
                <w:sz w:val="22"/>
                <w:szCs w:val="22"/>
              </w:rPr>
              <w:t>3</w:t>
            </w:r>
          </w:p>
        </w:tc>
      </w:tr>
      <w:tr w:rsidR="00B26F6C" w:rsidRPr="008D6C32" w:rsidTr="00ED6D9B">
        <w:trPr>
          <w:trHeight w:val="1545"/>
        </w:trPr>
        <w:tc>
          <w:tcPr>
            <w:tcW w:w="493" w:type="dxa"/>
            <w:vAlign w:val="center"/>
          </w:tcPr>
          <w:p w:rsidR="00B26F6C" w:rsidRPr="008D6C32" w:rsidRDefault="00B26F6C" w:rsidP="00747F4F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8D6C32">
              <w:rPr>
                <w:rFonts w:eastAsia="Calibri"/>
                <w:sz w:val="22"/>
                <w:szCs w:val="22"/>
              </w:rPr>
              <w:t>2.</w:t>
            </w:r>
          </w:p>
        </w:tc>
        <w:tc>
          <w:tcPr>
            <w:tcW w:w="3193" w:type="dxa"/>
            <w:vAlign w:val="center"/>
          </w:tcPr>
          <w:p w:rsidR="00380B34" w:rsidRDefault="00B26F6C" w:rsidP="00747F4F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8D6C32">
              <w:rPr>
                <w:sz w:val="22"/>
                <w:szCs w:val="22"/>
              </w:rPr>
              <w:t xml:space="preserve">ООО «Корпорация           </w:t>
            </w:r>
          </w:p>
          <w:p w:rsidR="00B26F6C" w:rsidRPr="008D6C32" w:rsidRDefault="00B26F6C" w:rsidP="00747F4F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bookmarkStart w:id="0" w:name="_GoBack"/>
            <w:bookmarkEnd w:id="0"/>
            <w:r w:rsidRPr="008D6C32">
              <w:rPr>
                <w:sz w:val="22"/>
                <w:szCs w:val="22"/>
              </w:rPr>
              <w:t xml:space="preserve">  Г</w:t>
            </w:r>
            <w:r w:rsidRPr="008D6C32">
              <w:rPr>
                <w:sz w:val="22"/>
                <w:szCs w:val="22"/>
              </w:rPr>
              <w:t>а</w:t>
            </w:r>
            <w:r w:rsidRPr="008D6C32">
              <w:rPr>
                <w:sz w:val="22"/>
                <w:szCs w:val="22"/>
              </w:rPr>
              <w:t>рант Строй»</w:t>
            </w:r>
          </w:p>
          <w:p w:rsidR="00B26F6C" w:rsidRPr="008D6C32" w:rsidRDefault="00B26F6C" w:rsidP="00747F4F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8D6C32">
              <w:rPr>
                <w:sz w:val="22"/>
                <w:szCs w:val="22"/>
              </w:rPr>
              <w:t>125319, г. Москва,</w:t>
            </w:r>
          </w:p>
          <w:p w:rsidR="00B26F6C" w:rsidRPr="008D6C32" w:rsidRDefault="00B26F6C" w:rsidP="00747F4F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proofErr w:type="spellStart"/>
            <w:r w:rsidRPr="008D6C32">
              <w:rPr>
                <w:sz w:val="22"/>
                <w:szCs w:val="22"/>
              </w:rPr>
              <w:t>Кочновский</w:t>
            </w:r>
            <w:proofErr w:type="spellEnd"/>
            <w:r w:rsidRPr="008D6C32">
              <w:rPr>
                <w:sz w:val="22"/>
                <w:szCs w:val="22"/>
              </w:rPr>
              <w:t xml:space="preserve"> проезд, д. 4 стр. 2</w:t>
            </w:r>
          </w:p>
          <w:p w:rsidR="00B26F6C" w:rsidRPr="008D6C32" w:rsidRDefault="00B26F6C" w:rsidP="00747F4F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D6C32">
              <w:rPr>
                <w:sz w:val="22"/>
                <w:szCs w:val="22"/>
              </w:rPr>
              <w:t>ИНН 9715003119</w:t>
            </w:r>
          </w:p>
        </w:tc>
        <w:tc>
          <w:tcPr>
            <w:tcW w:w="3544" w:type="dxa"/>
            <w:vAlign w:val="center"/>
          </w:tcPr>
          <w:p w:rsidR="00B26F6C" w:rsidRPr="008D6C32" w:rsidRDefault="00B26F6C" w:rsidP="00747F4F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8D6C32">
              <w:rPr>
                <w:rFonts w:eastAsia="Calibri"/>
                <w:sz w:val="22"/>
                <w:szCs w:val="22"/>
              </w:rPr>
              <w:t xml:space="preserve"> </w:t>
            </w:r>
            <w:r w:rsidR="00ED6D9B" w:rsidRPr="008D6C32">
              <w:rPr>
                <w:rFonts w:eastAsia="Calibri"/>
                <w:sz w:val="22"/>
                <w:szCs w:val="22"/>
              </w:rPr>
              <w:t>31,59</w:t>
            </w:r>
          </w:p>
        </w:tc>
        <w:tc>
          <w:tcPr>
            <w:tcW w:w="3260" w:type="dxa"/>
            <w:vAlign w:val="center"/>
          </w:tcPr>
          <w:p w:rsidR="00B26F6C" w:rsidRPr="008D6C32" w:rsidRDefault="00ED6D9B" w:rsidP="00ED6D9B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8D6C32">
              <w:rPr>
                <w:sz w:val="22"/>
                <w:szCs w:val="22"/>
              </w:rPr>
              <w:t>1</w:t>
            </w:r>
          </w:p>
        </w:tc>
      </w:tr>
      <w:tr w:rsidR="00B26F6C" w:rsidRPr="008D6C32" w:rsidTr="00ED6D9B">
        <w:trPr>
          <w:trHeight w:val="1398"/>
        </w:trPr>
        <w:tc>
          <w:tcPr>
            <w:tcW w:w="493" w:type="dxa"/>
            <w:vAlign w:val="center"/>
          </w:tcPr>
          <w:p w:rsidR="00B26F6C" w:rsidRPr="008D6C32" w:rsidRDefault="00B26F6C" w:rsidP="00747F4F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8D6C32">
              <w:rPr>
                <w:rFonts w:eastAsia="Calibri"/>
                <w:sz w:val="22"/>
                <w:szCs w:val="22"/>
              </w:rPr>
              <w:t>3.</w:t>
            </w:r>
          </w:p>
        </w:tc>
        <w:tc>
          <w:tcPr>
            <w:tcW w:w="3193" w:type="dxa"/>
            <w:vAlign w:val="center"/>
          </w:tcPr>
          <w:p w:rsidR="00B26F6C" w:rsidRPr="008D6C32" w:rsidRDefault="00B26F6C" w:rsidP="00747F4F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8D6C32">
              <w:rPr>
                <w:sz w:val="22"/>
                <w:szCs w:val="22"/>
              </w:rPr>
              <w:t>ООО «Билдинг Констракшен» 107497, г. Москва,         ул. Ч</w:t>
            </w:r>
            <w:r w:rsidRPr="008D6C32">
              <w:rPr>
                <w:sz w:val="22"/>
                <w:szCs w:val="22"/>
              </w:rPr>
              <w:t>у</w:t>
            </w:r>
            <w:r w:rsidRPr="008D6C32">
              <w:rPr>
                <w:sz w:val="22"/>
                <w:szCs w:val="22"/>
              </w:rPr>
              <w:t>совская д.7А</w:t>
            </w:r>
          </w:p>
          <w:p w:rsidR="00B26F6C" w:rsidRPr="008D6C32" w:rsidRDefault="00B26F6C" w:rsidP="00747F4F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D6C32">
              <w:rPr>
                <w:sz w:val="22"/>
                <w:szCs w:val="22"/>
              </w:rPr>
              <w:t>ИНН  7718777540</w:t>
            </w:r>
          </w:p>
        </w:tc>
        <w:tc>
          <w:tcPr>
            <w:tcW w:w="3544" w:type="dxa"/>
            <w:vAlign w:val="center"/>
          </w:tcPr>
          <w:p w:rsidR="00B26F6C" w:rsidRPr="008D6C32" w:rsidRDefault="00B26F6C" w:rsidP="00747F4F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8D6C32">
              <w:rPr>
                <w:rFonts w:eastAsia="Calibri"/>
                <w:sz w:val="22"/>
                <w:szCs w:val="22"/>
              </w:rPr>
              <w:t xml:space="preserve"> </w:t>
            </w:r>
            <w:r w:rsidR="00ED6D9B" w:rsidRPr="008D6C32">
              <w:rPr>
                <w:rFonts w:eastAsia="Calibri"/>
                <w:sz w:val="22"/>
                <w:szCs w:val="22"/>
              </w:rPr>
              <w:t>25,45</w:t>
            </w:r>
          </w:p>
        </w:tc>
        <w:tc>
          <w:tcPr>
            <w:tcW w:w="3260" w:type="dxa"/>
            <w:vAlign w:val="center"/>
          </w:tcPr>
          <w:p w:rsidR="00B26F6C" w:rsidRPr="008D6C32" w:rsidRDefault="00ED6D9B" w:rsidP="00ED6D9B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8D6C32">
              <w:rPr>
                <w:sz w:val="22"/>
                <w:szCs w:val="22"/>
              </w:rPr>
              <w:t>2</w:t>
            </w:r>
          </w:p>
        </w:tc>
      </w:tr>
      <w:tr w:rsidR="00B26F6C" w:rsidRPr="008D6C32" w:rsidTr="00ED6D9B">
        <w:trPr>
          <w:trHeight w:val="1417"/>
        </w:trPr>
        <w:tc>
          <w:tcPr>
            <w:tcW w:w="493" w:type="dxa"/>
            <w:vAlign w:val="center"/>
          </w:tcPr>
          <w:p w:rsidR="00B26F6C" w:rsidRPr="008D6C32" w:rsidRDefault="00B26F6C" w:rsidP="00747F4F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8D6C32">
              <w:rPr>
                <w:rFonts w:eastAsia="Calibri"/>
                <w:sz w:val="22"/>
                <w:szCs w:val="22"/>
              </w:rPr>
              <w:t>4.</w:t>
            </w:r>
          </w:p>
        </w:tc>
        <w:tc>
          <w:tcPr>
            <w:tcW w:w="3193" w:type="dxa"/>
            <w:vAlign w:val="center"/>
          </w:tcPr>
          <w:p w:rsidR="00B26F6C" w:rsidRPr="008D6C32" w:rsidRDefault="00B26F6C" w:rsidP="00747F4F">
            <w:pPr>
              <w:spacing w:line="276" w:lineRule="auto"/>
              <w:ind w:left="-57" w:right="-57" w:firstLine="57"/>
              <w:jc w:val="center"/>
              <w:rPr>
                <w:sz w:val="22"/>
                <w:szCs w:val="22"/>
              </w:rPr>
            </w:pPr>
            <w:r w:rsidRPr="008D6C32">
              <w:rPr>
                <w:sz w:val="22"/>
                <w:szCs w:val="22"/>
              </w:rPr>
              <w:t>ООО «Альфа Инжиниринг» 127550, г. Москва,        ул. Пр</w:t>
            </w:r>
            <w:r w:rsidRPr="008D6C32">
              <w:rPr>
                <w:sz w:val="22"/>
                <w:szCs w:val="22"/>
              </w:rPr>
              <w:t>я</w:t>
            </w:r>
            <w:r w:rsidRPr="008D6C32">
              <w:rPr>
                <w:sz w:val="22"/>
                <w:szCs w:val="22"/>
              </w:rPr>
              <w:t>нишникова д.31А</w:t>
            </w:r>
          </w:p>
          <w:p w:rsidR="00B26F6C" w:rsidRPr="008D6C32" w:rsidRDefault="00B26F6C" w:rsidP="00747F4F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8D6C32">
              <w:rPr>
                <w:sz w:val="22"/>
                <w:szCs w:val="22"/>
              </w:rPr>
              <w:t>ИНН 7713761040</w:t>
            </w:r>
          </w:p>
        </w:tc>
        <w:tc>
          <w:tcPr>
            <w:tcW w:w="3544" w:type="dxa"/>
            <w:vAlign w:val="center"/>
          </w:tcPr>
          <w:p w:rsidR="00B26F6C" w:rsidRPr="008D6C32" w:rsidRDefault="00B26F6C" w:rsidP="00747F4F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8D6C32">
              <w:rPr>
                <w:rFonts w:eastAsia="Calibri"/>
                <w:sz w:val="22"/>
                <w:szCs w:val="22"/>
              </w:rPr>
              <w:t xml:space="preserve"> </w:t>
            </w:r>
            <w:r w:rsidR="00ED6D9B" w:rsidRPr="008D6C32">
              <w:rPr>
                <w:rFonts w:eastAsia="Calibri"/>
                <w:sz w:val="22"/>
                <w:szCs w:val="22"/>
              </w:rPr>
              <w:t>11,56</w:t>
            </w:r>
          </w:p>
        </w:tc>
        <w:tc>
          <w:tcPr>
            <w:tcW w:w="3260" w:type="dxa"/>
            <w:vAlign w:val="center"/>
          </w:tcPr>
          <w:p w:rsidR="00B26F6C" w:rsidRPr="008D6C32" w:rsidRDefault="00ED6D9B" w:rsidP="00ED6D9B">
            <w:pPr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8D6C32">
              <w:rPr>
                <w:sz w:val="22"/>
                <w:szCs w:val="22"/>
              </w:rPr>
              <w:t>4</w:t>
            </w:r>
          </w:p>
        </w:tc>
      </w:tr>
    </w:tbl>
    <w:p w:rsidR="00ED6D9B" w:rsidRPr="00626A3C" w:rsidRDefault="0010603C" w:rsidP="00C3076C">
      <w:pPr>
        <w:tabs>
          <w:tab w:val="left" w:pos="0"/>
        </w:tabs>
        <w:spacing w:line="276" w:lineRule="auto"/>
        <w:ind w:right="-14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 w:rsidR="00ED6D9B" w:rsidRPr="00626A3C">
        <w:rPr>
          <w:rFonts w:eastAsia="Calibri"/>
          <w:lang w:eastAsia="en-US"/>
        </w:rPr>
        <w:t>По результатам рассмотрения Заявок, руководствуясь  пунктом 30.9 Положения о закупках, Члены Рабочей группы по проведению  процедур закупок</w:t>
      </w:r>
    </w:p>
    <w:p w:rsidR="00C2478D" w:rsidRDefault="00C2478D" w:rsidP="00C3076C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</w:p>
    <w:p w:rsidR="00B26F6C" w:rsidRPr="00C2478D" w:rsidRDefault="00ED6D9B" w:rsidP="00C3076C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  <w:r w:rsidRPr="00C2478D">
        <w:rPr>
          <w:rFonts w:eastAsia="Calibri"/>
          <w:b/>
          <w:lang w:eastAsia="en-US"/>
        </w:rPr>
        <w:t>РЕШИЛИ:</w:t>
      </w:r>
      <w:r w:rsidRPr="00C2478D">
        <w:rPr>
          <w:rFonts w:eastAsia="Calibri"/>
          <w:b/>
          <w:lang w:eastAsia="en-US"/>
        </w:rPr>
        <w:tab/>
        <w:t xml:space="preserve"> </w:t>
      </w:r>
    </w:p>
    <w:p w:rsidR="00C40F1D" w:rsidRPr="00C2478D" w:rsidRDefault="00ED6D9B" w:rsidP="0010603C">
      <w:pPr>
        <w:pStyle w:val="a3"/>
        <w:numPr>
          <w:ilvl w:val="0"/>
          <w:numId w:val="29"/>
        </w:numPr>
        <w:ind w:left="0" w:firstLine="0"/>
        <w:jc w:val="both"/>
        <w:rPr>
          <w:rFonts w:eastAsia="Calibri"/>
          <w:lang w:eastAsia="en-US"/>
        </w:rPr>
      </w:pPr>
      <w:r w:rsidRPr="00C2478D">
        <w:rPr>
          <w:rFonts w:eastAsia="Calibri"/>
          <w:lang w:eastAsia="en-US"/>
        </w:rPr>
        <w:t xml:space="preserve">Открытый </w:t>
      </w:r>
      <w:r w:rsidR="00C40F1D" w:rsidRPr="00C2478D">
        <w:rPr>
          <w:bCs/>
        </w:rPr>
        <w:t>Запрос предложений (</w:t>
      </w:r>
      <w:r w:rsidR="00C40F1D" w:rsidRPr="00C2478D">
        <w:rPr>
          <w:bCs/>
          <w:lang w:eastAsia="en-US"/>
        </w:rPr>
        <w:t xml:space="preserve">Извещение № 16-50104/43 от 26.02.2016 года) </w:t>
      </w:r>
      <w:r w:rsidR="00C40F1D" w:rsidRPr="00C2478D">
        <w:rPr>
          <w:lang w:eastAsia="en-US"/>
        </w:rPr>
        <w:t>на право з</w:t>
      </w:r>
      <w:r w:rsidR="00C40F1D" w:rsidRPr="00C2478D">
        <w:rPr>
          <w:lang w:eastAsia="en-US"/>
        </w:rPr>
        <w:t>а</w:t>
      </w:r>
      <w:r w:rsidR="00C40F1D" w:rsidRPr="00C2478D">
        <w:rPr>
          <w:lang w:eastAsia="en-US"/>
        </w:rPr>
        <w:t xml:space="preserve">ключения договора </w:t>
      </w:r>
      <w:r w:rsidR="00C40F1D" w:rsidRPr="00C2478D">
        <w:rPr>
          <w:rFonts w:eastAsia="Calibri"/>
          <w:lang w:eastAsia="en-US"/>
        </w:rPr>
        <w:t>на выполнение комплекса работ по благоустройству территории объекта «П</w:t>
      </w:r>
      <w:r w:rsidR="00C40F1D" w:rsidRPr="00C2478D">
        <w:rPr>
          <w:rFonts w:eastAsia="Calibri"/>
          <w:lang w:eastAsia="en-US"/>
        </w:rPr>
        <w:t>о</w:t>
      </w:r>
      <w:r w:rsidR="00C40F1D" w:rsidRPr="00C2478D">
        <w:rPr>
          <w:rFonts w:eastAsia="Calibri"/>
          <w:lang w:eastAsia="en-US"/>
        </w:rPr>
        <w:t>ликлиника. Реконструкция здания бытового корпуса на территории ДО «Полет» под поликлинику на 150 посещений в смену и подстанцию скорой медицинской помощи» для нужд Общества с огр</w:t>
      </w:r>
      <w:r w:rsidR="00C40F1D" w:rsidRPr="00C2478D">
        <w:rPr>
          <w:rFonts w:eastAsia="Calibri"/>
          <w:lang w:eastAsia="en-US"/>
        </w:rPr>
        <w:t>а</w:t>
      </w:r>
      <w:r w:rsidR="00C40F1D" w:rsidRPr="00C2478D">
        <w:rPr>
          <w:rFonts w:eastAsia="Calibri"/>
          <w:lang w:eastAsia="en-US"/>
        </w:rPr>
        <w:t>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 пр</w:t>
      </w:r>
      <w:r w:rsidR="00C40F1D" w:rsidRPr="00C2478D">
        <w:rPr>
          <w:rFonts w:eastAsia="Calibri"/>
          <w:lang w:eastAsia="en-US"/>
        </w:rPr>
        <w:t>и</w:t>
      </w:r>
      <w:r w:rsidR="00C40F1D" w:rsidRPr="00C2478D">
        <w:rPr>
          <w:rFonts w:eastAsia="Calibri"/>
          <w:lang w:eastAsia="en-US"/>
        </w:rPr>
        <w:t xml:space="preserve">знать состоявшимся. </w:t>
      </w:r>
    </w:p>
    <w:p w:rsidR="00ED6D9B" w:rsidRPr="00C2478D" w:rsidRDefault="00EB1096" w:rsidP="0010603C">
      <w:pPr>
        <w:pStyle w:val="a3"/>
        <w:numPr>
          <w:ilvl w:val="0"/>
          <w:numId w:val="29"/>
        </w:numPr>
        <w:spacing w:line="276" w:lineRule="auto"/>
        <w:ind w:left="0" w:right="-57" w:firstLine="0"/>
        <w:jc w:val="both"/>
        <w:rPr>
          <w:rFonts w:eastAsia="Calibri"/>
          <w:lang w:eastAsia="en-US"/>
        </w:rPr>
      </w:pPr>
      <w:r w:rsidRPr="00C2478D">
        <w:rPr>
          <w:rFonts w:eastAsia="Calibri"/>
          <w:lang w:eastAsia="en-US"/>
        </w:rPr>
        <w:t>По результатам открытого Запроса предложений  признать Победителем  Участника Проц</w:t>
      </w:r>
      <w:r w:rsidRPr="00C2478D">
        <w:rPr>
          <w:rFonts w:eastAsia="Calibri"/>
          <w:lang w:eastAsia="en-US"/>
        </w:rPr>
        <w:t>е</w:t>
      </w:r>
      <w:r w:rsidRPr="00C2478D">
        <w:rPr>
          <w:rFonts w:eastAsia="Calibri"/>
          <w:lang w:eastAsia="en-US"/>
        </w:rPr>
        <w:t xml:space="preserve">дуры закупки, занявшего первое место в рейтинге:   </w:t>
      </w:r>
      <w:proofErr w:type="gramStart"/>
      <w:r w:rsidRPr="00C2478D">
        <w:t>ООО «Корпорация  Гарант Строй»</w:t>
      </w:r>
      <w:r w:rsidR="00626A3C" w:rsidRPr="00C2478D">
        <w:t xml:space="preserve"> </w:t>
      </w:r>
      <w:r w:rsidR="0010603C" w:rsidRPr="00C2478D">
        <w:t>(</w:t>
      </w:r>
      <w:r w:rsidR="00626A3C" w:rsidRPr="00C2478D">
        <w:t>Юридич</w:t>
      </w:r>
      <w:r w:rsidR="00626A3C" w:rsidRPr="00C2478D">
        <w:t>е</w:t>
      </w:r>
      <w:r w:rsidR="00626A3C" w:rsidRPr="00C2478D">
        <w:t xml:space="preserve">ский адрес: </w:t>
      </w:r>
      <w:r w:rsidRPr="00C2478D">
        <w:t xml:space="preserve">125319, г. Москва, </w:t>
      </w:r>
      <w:proofErr w:type="spellStart"/>
      <w:r w:rsidRPr="00C2478D">
        <w:t>Кочновский</w:t>
      </w:r>
      <w:proofErr w:type="spellEnd"/>
      <w:r w:rsidRPr="00C2478D">
        <w:t xml:space="preserve"> проезд, д. 4 стр. 2</w:t>
      </w:r>
      <w:r w:rsidR="0010603C" w:rsidRPr="00C2478D">
        <w:t>.</w:t>
      </w:r>
      <w:proofErr w:type="gramEnd"/>
      <w:r w:rsidR="0010603C" w:rsidRPr="00C2478D">
        <w:t xml:space="preserve"> </w:t>
      </w:r>
      <w:r w:rsidRPr="00C2478D">
        <w:t xml:space="preserve"> </w:t>
      </w:r>
      <w:proofErr w:type="gramStart"/>
      <w:r w:rsidRPr="00C2478D">
        <w:t>ИНН 9715003119</w:t>
      </w:r>
      <w:r w:rsidR="00626A3C" w:rsidRPr="00C2478D">
        <w:t>)</w:t>
      </w:r>
      <w:r w:rsidR="0010603C" w:rsidRPr="00C2478D">
        <w:t>.</w:t>
      </w:r>
      <w:r w:rsidR="00626A3C" w:rsidRPr="00C2478D">
        <w:t xml:space="preserve"> </w:t>
      </w:r>
      <w:proofErr w:type="gramEnd"/>
    </w:p>
    <w:p w:rsidR="00ED6D9B" w:rsidRPr="00C2478D" w:rsidRDefault="0010603C" w:rsidP="0010603C">
      <w:pPr>
        <w:pStyle w:val="a3"/>
        <w:numPr>
          <w:ilvl w:val="0"/>
          <w:numId w:val="29"/>
        </w:numPr>
        <w:spacing w:line="276" w:lineRule="auto"/>
        <w:ind w:left="0" w:right="-57" w:firstLine="0"/>
        <w:jc w:val="both"/>
        <w:rPr>
          <w:rFonts w:eastAsia="Calibri"/>
          <w:lang w:eastAsia="en-US"/>
        </w:rPr>
      </w:pPr>
      <w:r w:rsidRPr="00C2478D">
        <w:rPr>
          <w:rFonts w:eastAsia="Calibri"/>
          <w:lang w:eastAsia="en-US"/>
        </w:rPr>
        <w:t>Участником, занявшим второе место после Победителя, по результатам  состоявшейся Пр</w:t>
      </w:r>
      <w:r w:rsidRPr="00C2478D">
        <w:rPr>
          <w:rFonts w:eastAsia="Calibri"/>
          <w:lang w:eastAsia="en-US"/>
        </w:rPr>
        <w:t>о</w:t>
      </w:r>
      <w:r w:rsidRPr="00C2478D">
        <w:rPr>
          <w:rFonts w:eastAsia="Calibri"/>
          <w:lang w:eastAsia="en-US"/>
        </w:rPr>
        <w:t xml:space="preserve">цедуры закупки признать:   </w:t>
      </w:r>
      <w:proofErr w:type="gramStart"/>
      <w:r w:rsidRPr="00C2478D">
        <w:t>ООО «Билдинг Констракшен»  (Юридический адрес: 107497, г. Москва, ул. Чусовская д.7А.</w:t>
      </w:r>
      <w:proofErr w:type="gramEnd"/>
      <w:r w:rsidRPr="00C2478D">
        <w:t xml:space="preserve">  </w:t>
      </w:r>
      <w:proofErr w:type="gramStart"/>
      <w:r w:rsidRPr="00C2478D">
        <w:t>ИНН 7718777540)</w:t>
      </w:r>
      <w:proofErr w:type="gramEnd"/>
    </w:p>
    <w:p w:rsidR="002B2A45" w:rsidRPr="00C2478D" w:rsidRDefault="002B2A45" w:rsidP="00C3076C">
      <w:pPr>
        <w:tabs>
          <w:tab w:val="left" w:pos="0"/>
        </w:tabs>
        <w:spacing w:line="276" w:lineRule="auto"/>
        <w:ind w:right="-143"/>
        <w:jc w:val="both"/>
        <w:rPr>
          <w:rFonts w:eastAsiaTheme="minorHAnsi"/>
          <w:color w:val="000000"/>
          <w:lang w:eastAsia="en-US"/>
        </w:rPr>
      </w:pPr>
    </w:p>
    <w:p w:rsidR="00B26F6C" w:rsidRPr="00C2478D" w:rsidRDefault="00C40F1D" w:rsidP="00C3076C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  <w:r w:rsidRPr="00C2478D">
        <w:rPr>
          <w:rFonts w:eastAsiaTheme="minorHAnsi"/>
          <w:color w:val="000000"/>
          <w:lang w:eastAsia="en-US"/>
        </w:rPr>
        <w:t xml:space="preserve"> </w:t>
      </w:r>
      <w:r w:rsidR="0010603C" w:rsidRPr="00C2478D">
        <w:rPr>
          <w:rFonts w:eastAsia="Calibri"/>
          <w:b/>
        </w:rPr>
        <w:t>РЕШЕНИЕ ПРИНЯТО ЕДИНОГЛАСНО.</w:t>
      </w:r>
    </w:p>
    <w:p w:rsidR="00B26F6C" w:rsidRPr="00C2478D" w:rsidRDefault="00B26F6C" w:rsidP="00C3076C">
      <w:pPr>
        <w:tabs>
          <w:tab w:val="left" w:pos="0"/>
        </w:tabs>
        <w:spacing w:line="276" w:lineRule="auto"/>
        <w:ind w:right="-143"/>
        <w:jc w:val="both"/>
        <w:rPr>
          <w:rFonts w:eastAsia="Calibri"/>
          <w:b/>
          <w:lang w:eastAsia="en-US"/>
        </w:rPr>
      </w:pPr>
    </w:p>
    <w:sectPr w:rsidR="00B26F6C" w:rsidRPr="00C2478D" w:rsidSect="00E44364">
      <w:footerReference w:type="default" r:id="rId11"/>
      <w:pgSz w:w="11906" w:h="16838"/>
      <w:pgMar w:top="709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CBB" w:rsidRDefault="003F6CBB" w:rsidP="007D698A">
      <w:r>
        <w:separator/>
      </w:r>
    </w:p>
  </w:endnote>
  <w:endnote w:type="continuationSeparator" w:id="0">
    <w:p w:rsidR="003F6CBB" w:rsidRDefault="003F6CBB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759" w:rsidRPr="007D698A" w:rsidRDefault="00E24FAA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proofErr w:type="gramStart"/>
    <w:r>
      <w:rPr>
        <w:rFonts w:ascii="Cambria" w:eastAsiaTheme="minorHAnsi" w:hAnsi="Cambria" w:cstheme="minorBidi"/>
        <w:sz w:val="20"/>
        <w:szCs w:val="20"/>
        <w:lang w:eastAsia="en-GB"/>
      </w:rPr>
      <w:t>Выписка из п</w:t>
    </w:r>
    <w:r w:rsidR="005C6759" w:rsidRPr="007D698A">
      <w:rPr>
        <w:rFonts w:ascii="Cambria" w:eastAsiaTheme="minorHAnsi" w:hAnsi="Cambria" w:cstheme="minorBidi"/>
        <w:sz w:val="20"/>
        <w:szCs w:val="20"/>
        <w:lang w:eastAsia="en-GB"/>
      </w:rPr>
      <w:t>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5C6759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5C6759">
      <w:rPr>
        <w:rFonts w:ascii="Cambria" w:eastAsiaTheme="minorHAnsi" w:hAnsi="Cambria" w:cstheme="minorBidi"/>
        <w:sz w:val="20"/>
        <w:szCs w:val="20"/>
        <w:lang w:eastAsia="en-GB"/>
      </w:rPr>
      <w:t>5-И/В</w:t>
    </w:r>
    <w:r w:rsidR="005C6759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C6759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5C6759">
      <w:rPr>
        <w:rFonts w:ascii="Cambria" w:eastAsiaTheme="minorHAnsi" w:hAnsi="Cambria" w:cstheme="minorBidi"/>
        <w:sz w:val="20"/>
        <w:szCs w:val="20"/>
        <w:lang w:eastAsia="en-GB"/>
      </w:rPr>
      <w:t xml:space="preserve"> 29.03.2016   Рабочей группы по проведению процедур закупок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</w:t>
    </w:r>
    <w:r w:rsidR="005C6759" w:rsidRPr="007D698A">
      <w:rPr>
        <w:rFonts w:ascii="Cambria" w:eastAsiaTheme="minorHAnsi" w:hAnsi="Cambria" w:cstheme="minorBidi"/>
        <w:sz w:val="20"/>
        <w:szCs w:val="20"/>
        <w:lang w:eastAsia="en-GB"/>
      </w:rPr>
      <w:tab/>
      <w:t xml:space="preserve">Страница </w:t>
    </w:r>
    <w:proofErr w:type="gramEnd"/>
    <w:r w:rsidR="005C6759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5C6759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5C6759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380B34" w:rsidRPr="00380B34">
      <w:rPr>
        <w:rFonts w:ascii="Cambria" w:eastAsiaTheme="minorHAnsi" w:hAnsi="Cambria" w:cstheme="minorBidi"/>
        <w:noProof/>
        <w:sz w:val="20"/>
        <w:szCs w:val="20"/>
        <w:lang w:eastAsia="en-GB"/>
      </w:rPr>
      <w:t>4</w:t>
    </w:r>
    <w:r w:rsidR="005C6759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CBB" w:rsidRDefault="003F6CBB" w:rsidP="007D698A">
      <w:r>
        <w:separator/>
      </w:r>
    </w:p>
  </w:footnote>
  <w:footnote w:type="continuationSeparator" w:id="0">
    <w:p w:rsidR="003F6CBB" w:rsidRDefault="003F6CBB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57E75"/>
    <w:multiLevelType w:val="hybridMultilevel"/>
    <w:tmpl w:val="F4D42B0C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5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6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D359DB"/>
    <w:multiLevelType w:val="multilevel"/>
    <w:tmpl w:val="B98CC9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eastAsia="Times New Roman" w:hint="default"/>
        <w:b/>
        <w:sz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="Times New Roman"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="Times New Roman"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="Times New Roman"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="Times New Roman"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="Times New Roman" w:hint="default"/>
        <w:sz w:val="22"/>
      </w:rPr>
    </w:lvl>
  </w:abstractNum>
  <w:abstractNum w:abstractNumId="11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6">
    <w:nsid w:val="50602BB9"/>
    <w:multiLevelType w:val="hybridMultilevel"/>
    <w:tmpl w:val="E11481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7E354FF"/>
    <w:multiLevelType w:val="hybridMultilevel"/>
    <w:tmpl w:val="8DEE6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C345ED"/>
    <w:multiLevelType w:val="hybridMultilevel"/>
    <w:tmpl w:val="066014E8"/>
    <w:lvl w:ilvl="0" w:tplc="A4CCC39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26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27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1"/>
  </w:num>
  <w:num w:numId="3">
    <w:abstractNumId w:val="13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8"/>
  </w:num>
  <w:num w:numId="7">
    <w:abstractNumId w:val="19"/>
  </w:num>
  <w:num w:numId="8">
    <w:abstractNumId w:val="17"/>
  </w:num>
  <w:num w:numId="9">
    <w:abstractNumId w:val="23"/>
  </w:num>
  <w:num w:numId="1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</w:num>
  <w:num w:numId="13">
    <w:abstractNumId w:val="0"/>
  </w:num>
  <w:num w:numId="14">
    <w:abstractNumId w:val="25"/>
  </w:num>
  <w:num w:numId="15">
    <w:abstractNumId w:val="11"/>
  </w:num>
  <w:num w:numId="16">
    <w:abstractNumId w:val="5"/>
  </w:num>
  <w:num w:numId="17">
    <w:abstractNumId w:val="14"/>
  </w:num>
  <w:num w:numId="18">
    <w:abstractNumId w:val="7"/>
  </w:num>
  <w:num w:numId="19">
    <w:abstractNumId w:val="29"/>
  </w:num>
  <w:num w:numId="20">
    <w:abstractNumId w:val="6"/>
  </w:num>
  <w:num w:numId="21">
    <w:abstractNumId w:val="20"/>
  </w:num>
  <w:num w:numId="22">
    <w:abstractNumId w:val="24"/>
  </w:num>
  <w:num w:numId="23">
    <w:abstractNumId w:val="15"/>
  </w:num>
  <w:num w:numId="24">
    <w:abstractNumId w:val="9"/>
  </w:num>
  <w:num w:numId="25">
    <w:abstractNumId w:val="1"/>
  </w:num>
  <w:num w:numId="26">
    <w:abstractNumId w:val="18"/>
  </w:num>
  <w:num w:numId="27">
    <w:abstractNumId w:val="27"/>
  </w:num>
  <w:num w:numId="28">
    <w:abstractNumId w:val="16"/>
  </w:num>
  <w:num w:numId="29">
    <w:abstractNumId w:val="10"/>
  </w:num>
  <w:num w:numId="3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A6D"/>
    <w:rsid w:val="00005EB1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564D"/>
    <w:rsid w:val="000539C6"/>
    <w:rsid w:val="00054F67"/>
    <w:rsid w:val="00061EDA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1435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4791"/>
    <w:rsid w:val="000B0C85"/>
    <w:rsid w:val="000B1AA4"/>
    <w:rsid w:val="000B3D4F"/>
    <w:rsid w:val="000B55EE"/>
    <w:rsid w:val="000C10E8"/>
    <w:rsid w:val="000C205F"/>
    <w:rsid w:val="000C233F"/>
    <w:rsid w:val="000C542B"/>
    <w:rsid w:val="000C6394"/>
    <w:rsid w:val="000D0FDE"/>
    <w:rsid w:val="000D2180"/>
    <w:rsid w:val="000D35E3"/>
    <w:rsid w:val="000D3A63"/>
    <w:rsid w:val="000D700D"/>
    <w:rsid w:val="000E4430"/>
    <w:rsid w:val="000E6FD9"/>
    <w:rsid w:val="000E7607"/>
    <w:rsid w:val="000F039B"/>
    <w:rsid w:val="000F33C3"/>
    <w:rsid w:val="000F3E72"/>
    <w:rsid w:val="000F4E1D"/>
    <w:rsid w:val="00103956"/>
    <w:rsid w:val="00105932"/>
    <w:rsid w:val="0010603C"/>
    <w:rsid w:val="0011257C"/>
    <w:rsid w:val="00113B2D"/>
    <w:rsid w:val="001150F7"/>
    <w:rsid w:val="00116D52"/>
    <w:rsid w:val="00121B21"/>
    <w:rsid w:val="001245A6"/>
    <w:rsid w:val="00124E01"/>
    <w:rsid w:val="00131B51"/>
    <w:rsid w:val="00131DF4"/>
    <w:rsid w:val="001521D0"/>
    <w:rsid w:val="00154066"/>
    <w:rsid w:val="00156920"/>
    <w:rsid w:val="001602CE"/>
    <w:rsid w:val="00161355"/>
    <w:rsid w:val="0016257B"/>
    <w:rsid w:val="00162A33"/>
    <w:rsid w:val="00163554"/>
    <w:rsid w:val="0016523C"/>
    <w:rsid w:val="00175402"/>
    <w:rsid w:val="0017678D"/>
    <w:rsid w:val="00176EFB"/>
    <w:rsid w:val="0018131B"/>
    <w:rsid w:val="00183A22"/>
    <w:rsid w:val="00184363"/>
    <w:rsid w:val="00191280"/>
    <w:rsid w:val="00194E9F"/>
    <w:rsid w:val="001959EA"/>
    <w:rsid w:val="0019683B"/>
    <w:rsid w:val="001976E5"/>
    <w:rsid w:val="001A5016"/>
    <w:rsid w:val="001A547D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4A87"/>
    <w:rsid w:val="001D5E56"/>
    <w:rsid w:val="001D61FB"/>
    <w:rsid w:val="001E04EF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5308"/>
    <w:rsid w:val="002021AE"/>
    <w:rsid w:val="00203E92"/>
    <w:rsid w:val="0020542B"/>
    <w:rsid w:val="00213782"/>
    <w:rsid w:val="00220B58"/>
    <w:rsid w:val="002238F3"/>
    <w:rsid w:val="00224855"/>
    <w:rsid w:val="00232483"/>
    <w:rsid w:val="002337B0"/>
    <w:rsid w:val="002360D3"/>
    <w:rsid w:val="0024604C"/>
    <w:rsid w:val="00251174"/>
    <w:rsid w:val="00253C89"/>
    <w:rsid w:val="0025639A"/>
    <w:rsid w:val="002568B2"/>
    <w:rsid w:val="002619AB"/>
    <w:rsid w:val="00262C24"/>
    <w:rsid w:val="00262C2B"/>
    <w:rsid w:val="002633D1"/>
    <w:rsid w:val="00266F65"/>
    <w:rsid w:val="00267D6A"/>
    <w:rsid w:val="00274474"/>
    <w:rsid w:val="00275685"/>
    <w:rsid w:val="00280538"/>
    <w:rsid w:val="00281207"/>
    <w:rsid w:val="00282CBC"/>
    <w:rsid w:val="00283495"/>
    <w:rsid w:val="00283B44"/>
    <w:rsid w:val="002940C9"/>
    <w:rsid w:val="00296EDF"/>
    <w:rsid w:val="00297ADF"/>
    <w:rsid w:val="002A2297"/>
    <w:rsid w:val="002B03D7"/>
    <w:rsid w:val="002B2A45"/>
    <w:rsid w:val="002B43B3"/>
    <w:rsid w:val="002B4C0A"/>
    <w:rsid w:val="002B7219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E105E"/>
    <w:rsid w:val="002E2ABE"/>
    <w:rsid w:val="002E2D5E"/>
    <w:rsid w:val="002E2FAC"/>
    <w:rsid w:val="002E703B"/>
    <w:rsid w:val="002F110C"/>
    <w:rsid w:val="002F410A"/>
    <w:rsid w:val="002F59BA"/>
    <w:rsid w:val="002F630E"/>
    <w:rsid w:val="003004CE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C8D"/>
    <w:rsid w:val="0034511C"/>
    <w:rsid w:val="00345820"/>
    <w:rsid w:val="00345E45"/>
    <w:rsid w:val="00346384"/>
    <w:rsid w:val="00347ADF"/>
    <w:rsid w:val="003534ED"/>
    <w:rsid w:val="00356C35"/>
    <w:rsid w:val="00361795"/>
    <w:rsid w:val="00361C7A"/>
    <w:rsid w:val="003670CB"/>
    <w:rsid w:val="0036795B"/>
    <w:rsid w:val="003758DD"/>
    <w:rsid w:val="00380B34"/>
    <w:rsid w:val="00381EEF"/>
    <w:rsid w:val="00382DC3"/>
    <w:rsid w:val="00383A5D"/>
    <w:rsid w:val="00387649"/>
    <w:rsid w:val="00390FA2"/>
    <w:rsid w:val="0039495E"/>
    <w:rsid w:val="00395BCE"/>
    <w:rsid w:val="003A7405"/>
    <w:rsid w:val="003B0EE6"/>
    <w:rsid w:val="003B1246"/>
    <w:rsid w:val="003B31CD"/>
    <w:rsid w:val="003B4A0B"/>
    <w:rsid w:val="003B6162"/>
    <w:rsid w:val="003C0DEF"/>
    <w:rsid w:val="003C1954"/>
    <w:rsid w:val="003C3CC1"/>
    <w:rsid w:val="003C7A42"/>
    <w:rsid w:val="003D0C7C"/>
    <w:rsid w:val="003D1865"/>
    <w:rsid w:val="003D4275"/>
    <w:rsid w:val="003D56AB"/>
    <w:rsid w:val="003D6C00"/>
    <w:rsid w:val="003E0A7C"/>
    <w:rsid w:val="003E50EB"/>
    <w:rsid w:val="003E55A0"/>
    <w:rsid w:val="003F1B58"/>
    <w:rsid w:val="003F27B8"/>
    <w:rsid w:val="003F2A5D"/>
    <w:rsid w:val="003F6CBB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76F2"/>
    <w:rsid w:val="00437961"/>
    <w:rsid w:val="00441532"/>
    <w:rsid w:val="00445CE2"/>
    <w:rsid w:val="004474BA"/>
    <w:rsid w:val="004527AC"/>
    <w:rsid w:val="00452B01"/>
    <w:rsid w:val="0045787F"/>
    <w:rsid w:val="004617DB"/>
    <w:rsid w:val="00462649"/>
    <w:rsid w:val="0046744D"/>
    <w:rsid w:val="00475BB8"/>
    <w:rsid w:val="00477827"/>
    <w:rsid w:val="0047797D"/>
    <w:rsid w:val="00480D44"/>
    <w:rsid w:val="00480E17"/>
    <w:rsid w:val="0048667B"/>
    <w:rsid w:val="00492CB4"/>
    <w:rsid w:val="00493816"/>
    <w:rsid w:val="0049585F"/>
    <w:rsid w:val="004A01A4"/>
    <w:rsid w:val="004A19F5"/>
    <w:rsid w:val="004A2DA0"/>
    <w:rsid w:val="004A40F9"/>
    <w:rsid w:val="004B0D49"/>
    <w:rsid w:val="004B62C4"/>
    <w:rsid w:val="004B63BB"/>
    <w:rsid w:val="004C3B2F"/>
    <w:rsid w:val="004C4D48"/>
    <w:rsid w:val="004C51D9"/>
    <w:rsid w:val="004C5F21"/>
    <w:rsid w:val="004D56DE"/>
    <w:rsid w:val="004D7555"/>
    <w:rsid w:val="004D7916"/>
    <w:rsid w:val="004E5454"/>
    <w:rsid w:val="004E651C"/>
    <w:rsid w:val="004F037A"/>
    <w:rsid w:val="004F44EB"/>
    <w:rsid w:val="00503D84"/>
    <w:rsid w:val="005042B2"/>
    <w:rsid w:val="0050464F"/>
    <w:rsid w:val="005146AB"/>
    <w:rsid w:val="00515A6C"/>
    <w:rsid w:val="00524A18"/>
    <w:rsid w:val="00525BA5"/>
    <w:rsid w:val="005262E5"/>
    <w:rsid w:val="00526921"/>
    <w:rsid w:val="00526C0A"/>
    <w:rsid w:val="00531893"/>
    <w:rsid w:val="00533758"/>
    <w:rsid w:val="005347F2"/>
    <w:rsid w:val="00541AC7"/>
    <w:rsid w:val="00545FD9"/>
    <w:rsid w:val="005527C3"/>
    <w:rsid w:val="0055331E"/>
    <w:rsid w:val="0055445C"/>
    <w:rsid w:val="0055669D"/>
    <w:rsid w:val="00556832"/>
    <w:rsid w:val="005610C8"/>
    <w:rsid w:val="00561491"/>
    <w:rsid w:val="005618CF"/>
    <w:rsid w:val="0056286D"/>
    <w:rsid w:val="005701EE"/>
    <w:rsid w:val="0057632C"/>
    <w:rsid w:val="005773B7"/>
    <w:rsid w:val="005806E1"/>
    <w:rsid w:val="00584674"/>
    <w:rsid w:val="00585273"/>
    <w:rsid w:val="005858EC"/>
    <w:rsid w:val="005905A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B7BFA"/>
    <w:rsid w:val="005C0551"/>
    <w:rsid w:val="005C108B"/>
    <w:rsid w:val="005C29AC"/>
    <w:rsid w:val="005C6759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F41"/>
    <w:rsid w:val="00611BA8"/>
    <w:rsid w:val="0061287A"/>
    <w:rsid w:val="00615195"/>
    <w:rsid w:val="006259AC"/>
    <w:rsid w:val="00626A3C"/>
    <w:rsid w:val="0062746C"/>
    <w:rsid w:val="00630D01"/>
    <w:rsid w:val="00636315"/>
    <w:rsid w:val="0064199E"/>
    <w:rsid w:val="00642457"/>
    <w:rsid w:val="00645531"/>
    <w:rsid w:val="00645BEB"/>
    <w:rsid w:val="006473ED"/>
    <w:rsid w:val="00652070"/>
    <w:rsid w:val="00653C6F"/>
    <w:rsid w:val="006541E1"/>
    <w:rsid w:val="006556E6"/>
    <w:rsid w:val="006561EA"/>
    <w:rsid w:val="00657B70"/>
    <w:rsid w:val="00662201"/>
    <w:rsid w:val="00667575"/>
    <w:rsid w:val="00673A58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65E"/>
    <w:rsid w:val="006B09B2"/>
    <w:rsid w:val="006B12ED"/>
    <w:rsid w:val="006B7F44"/>
    <w:rsid w:val="006C0B29"/>
    <w:rsid w:val="006C2F5A"/>
    <w:rsid w:val="006C7F0A"/>
    <w:rsid w:val="006D18FE"/>
    <w:rsid w:val="006D1CE3"/>
    <w:rsid w:val="006D34F2"/>
    <w:rsid w:val="006D6224"/>
    <w:rsid w:val="006E0D3B"/>
    <w:rsid w:val="006F5A2C"/>
    <w:rsid w:val="00701E2A"/>
    <w:rsid w:val="00706E87"/>
    <w:rsid w:val="00711A80"/>
    <w:rsid w:val="00714B66"/>
    <w:rsid w:val="0071601B"/>
    <w:rsid w:val="0072128B"/>
    <w:rsid w:val="0072273E"/>
    <w:rsid w:val="00722F28"/>
    <w:rsid w:val="007273EA"/>
    <w:rsid w:val="00732C63"/>
    <w:rsid w:val="00733528"/>
    <w:rsid w:val="00734634"/>
    <w:rsid w:val="007350E7"/>
    <w:rsid w:val="00735451"/>
    <w:rsid w:val="00740E75"/>
    <w:rsid w:val="007413E6"/>
    <w:rsid w:val="00747F19"/>
    <w:rsid w:val="00751119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1E87"/>
    <w:rsid w:val="00793D85"/>
    <w:rsid w:val="00794E2D"/>
    <w:rsid w:val="007950CF"/>
    <w:rsid w:val="007967E6"/>
    <w:rsid w:val="007976AA"/>
    <w:rsid w:val="007978EE"/>
    <w:rsid w:val="007A3A80"/>
    <w:rsid w:val="007A4691"/>
    <w:rsid w:val="007A4AD8"/>
    <w:rsid w:val="007A5E07"/>
    <w:rsid w:val="007A6FC4"/>
    <w:rsid w:val="007B6E6A"/>
    <w:rsid w:val="007C09D7"/>
    <w:rsid w:val="007C68FD"/>
    <w:rsid w:val="007C6DB8"/>
    <w:rsid w:val="007D2643"/>
    <w:rsid w:val="007D2A5C"/>
    <w:rsid w:val="007D3F20"/>
    <w:rsid w:val="007D698A"/>
    <w:rsid w:val="007E11B2"/>
    <w:rsid w:val="007E308E"/>
    <w:rsid w:val="007E33D5"/>
    <w:rsid w:val="007E584A"/>
    <w:rsid w:val="007E68DC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464D"/>
    <w:rsid w:val="00815487"/>
    <w:rsid w:val="00821A1E"/>
    <w:rsid w:val="00826149"/>
    <w:rsid w:val="008269C9"/>
    <w:rsid w:val="00832611"/>
    <w:rsid w:val="008327CE"/>
    <w:rsid w:val="00834228"/>
    <w:rsid w:val="008357A8"/>
    <w:rsid w:val="00835B03"/>
    <w:rsid w:val="00840388"/>
    <w:rsid w:val="00845CC0"/>
    <w:rsid w:val="00847F0E"/>
    <w:rsid w:val="00852B18"/>
    <w:rsid w:val="00855B49"/>
    <w:rsid w:val="00855D24"/>
    <w:rsid w:val="0085648F"/>
    <w:rsid w:val="0086281A"/>
    <w:rsid w:val="00863297"/>
    <w:rsid w:val="00867156"/>
    <w:rsid w:val="008714B1"/>
    <w:rsid w:val="00872F84"/>
    <w:rsid w:val="00874E03"/>
    <w:rsid w:val="00880019"/>
    <w:rsid w:val="00883373"/>
    <w:rsid w:val="008839FE"/>
    <w:rsid w:val="00890761"/>
    <w:rsid w:val="00892738"/>
    <w:rsid w:val="0089578F"/>
    <w:rsid w:val="0089711C"/>
    <w:rsid w:val="008B001C"/>
    <w:rsid w:val="008B1582"/>
    <w:rsid w:val="008B32C3"/>
    <w:rsid w:val="008B67E7"/>
    <w:rsid w:val="008B7F89"/>
    <w:rsid w:val="008C0155"/>
    <w:rsid w:val="008C203F"/>
    <w:rsid w:val="008C32E9"/>
    <w:rsid w:val="008C6AA4"/>
    <w:rsid w:val="008D2F48"/>
    <w:rsid w:val="008D629C"/>
    <w:rsid w:val="008D6C32"/>
    <w:rsid w:val="008D7216"/>
    <w:rsid w:val="008E0BB4"/>
    <w:rsid w:val="008E389B"/>
    <w:rsid w:val="008F3040"/>
    <w:rsid w:val="008F7784"/>
    <w:rsid w:val="00900C4A"/>
    <w:rsid w:val="0090140D"/>
    <w:rsid w:val="0090630D"/>
    <w:rsid w:val="0090739B"/>
    <w:rsid w:val="00910BDB"/>
    <w:rsid w:val="0091263B"/>
    <w:rsid w:val="00912F33"/>
    <w:rsid w:val="00921A25"/>
    <w:rsid w:val="009254B8"/>
    <w:rsid w:val="0092620D"/>
    <w:rsid w:val="00931C8B"/>
    <w:rsid w:val="00940BFC"/>
    <w:rsid w:val="009436A8"/>
    <w:rsid w:val="009448D1"/>
    <w:rsid w:val="009509E1"/>
    <w:rsid w:val="0095152F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333B"/>
    <w:rsid w:val="009741D8"/>
    <w:rsid w:val="00975E85"/>
    <w:rsid w:val="009835BD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1F69"/>
    <w:rsid w:val="009D2B08"/>
    <w:rsid w:val="009D4F09"/>
    <w:rsid w:val="009D4F36"/>
    <w:rsid w:val="009D5775"/>
    <w:rsid w:val="009E74B8"/>
    <w:rsid w:val="009F13FA"/>
    <w:rsid w:val="00A0076F"/>
    <w:rsid w:val="00A02516"/>
    <w:rsid w:val="00A02536"/>
    <w:rsid w:val="00A03150"/>
    <w:rsid w:val="00A06375"/>
    <w:rsid w:val="00A13729"/>
    <w:rsid w:val="00A26577"/>
    <w:rsid w:val="00A26750"/>
    <w:rsid w:val="00A26ED7"/>
    <w:rsid w:val="00A26FA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4F6D"/>
    <w:rsid w:val="00A81C4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417D"/>
    <w:rsid w:val="00AB489E"/>
    <w:rsid w:val="00AB4DAE"/>
    <w:rsid w:val="00AD2C8D"/>
    <w:rsid w:val="00AE4A5D"/>
    <w:rsid w:val="00AE4D9D"/>
    <w:rsid w:val="00AF1E26"/>
    <w:rsid w:val="00AF46CF"/>
    <w:rsid w:val="00B00154"/>
    <w:rsid w:val="00B0276C"/>
    <w:rsid w:val="00B02C7A"/>
    <w:rsid w:val="00B10BF8"/>
    <w:rsid w:val="00B11F49"/>
    <w:rsid w:val="00B1416A"/>
    <w:rsid w:val="00B2027F"/>
    <w:rsid w:val="00B208DE"/>
    <w:rsid w:val="00B21AB2"/>
    <w:rsid w:val="00B222A1"/>
    <w:rsid w:val="00B22688"/>
    <w:rsid w:val="00B26F6C"/>
    <w:rsid w:val="00B30EC1"/>
    <w:rsid w:val="00B32132"/>
    <w:rsid w:val="00B347E5"/>
    <w:rsid w:val="00B40691"/>
    <w:rsid w:val="00B40A00"/>
    <w:rsid w:val="00B411BF"/>
    <w:rsid w:val="00B43A4A"/>
    <w:rsid w:val="00B444EE"/>
    <w:rsid w:val="00B44B25"/>
    <w:rsid w:val="00B45410"/>
    <w:rsid w:val="00B54DA2"/>
    <w:rsid w:val="00B5794F"/>
    <w:rsid w:val="00B57E9D"/>
    <w:rsid w:val="00B61AFB"/>
    <w:rsid w:val="00B621BE"/>
    <w:rsid w:val="00B64C71"/>
    <w:rsid w:val="00B65160"/>
    <w:rsid w:val="00B65313"/>
    <w:rsid w:val="00B671D8"/>
    <w:rsid w:val="00B675AA"/>
    <w:rsid w:val="00B67839"/>
    <w:rsid w:val="00B71E37"/>
    <w:rsid w:val="00B75E88"/>
    <w:rsid w:val="00B763CD"/>
    <w:rsid w:val="00B80AC5"/>
    <w:rsid w:val="00B80BA9"/>
    <w:rsid w:val="00B82434"/>
    <w:rsid w:val="00B830C6"/>
    <w:rsid w:val="00B87478"/>
    <w:rsid w:val="00B941C5"/>
    <w:rsid w:val="00B96106"/>
    <w:rsid w:val="00B96637"/>
    <w:rsid w:val="00BA0A17"/>
    <w:rsid w:val="00BA2189"/>
    <w:rsid w:val="00BB0661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F2D58"/>
    <w:rsid w:val="00BF32CE"/>
    <w:rsid w:val="00BF37F9"/>
    <w:rsid w:val="00C0179A"/>
    <w:rsid w:val="00C02AB2"/>
    <w:rsid w:val="00C049EC"/>
    <w:rsid w:val="00C06C3B"/>
    <w:rsid w:val="00C0777A"/>
    <w:rsid w:val="00C10CCA"/>
    <w:rsid w:val="00C11089"/>
    <w:rsid w:val="00C16F06"/>
    <w:rsid w:val="00C17438"/>
    <w:rsid w:val="00C23088"/>
    <w:rsid w:val="00C2478D"/>
    <w:rsid w:val="00C27D7D"/>
    <w:rsid w:val="00C3076C"/>
    <w:rsid w:val="00C3253A"/>
    <w:rsid w:val="00C40A13"/>
    <w:rsid w:val="00C40F1D"/>
    <w:rsid w:val="00C435AC"/>
    <w:rsid w:val="00C44D4F"/>
    <w:rsid w:val="00C5372F"/>
    <w:rsid w:val="00C5702F"/>
    <w:rsid w:val="00C63845"/>
    <w:rsid w:val="00C66E66"/>
    <w:rsid w:val="00C677F0"/>
    <w:rsid w:val="00C72B4D"/>
    <w:rsid w:val="00C72CF6"/>
    <w:rsid w:val="00C76F63"/>
    <w:rsid w:val="00C82B1F"/>
    <w:rsid w:val="00C83DA1"/>
    <w:rsid w:val="00C8630F"/>
    <w:rsid w:val="00C865F8"/>
    <w:rsid w:val="00C87CB8"/>
    <w:rsid w:val="00C87E7D"/>
    <w:rsid w:val="00C9014F"/>
    <w:rsid w:val="00C908F8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1476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543E"/>
    <w:rsid w:val="00D36116"/>
    <w:rsid w:val="00D47556"/>
    <w:rsid w:val="00D47B6E"/>
    <w:rsid w:val="00D50A5C"/>
    <w:rsid w:val="00D50DB5"/>
    <w:rsid w:val="00D53235"/>
    <w:rsid w:val="00D53B9C"/>
    <w:rsid w:val="00D62DE6"/>
    <w:rsid w:val="00D675E2"/>
    <w:rsid w:val="00D67F6A"/>
    <w:rsid w:val="00D8280F"/>
    <w:rsid w:val="00D84059"/>
    <w:rsid w:val="00D86388"/>
    <w:rsid w:val="00D93E01"/>
    <w:rsid w:val="00D95B4E"/>
    <w:rsid w:val="00DA11EC"/>
    <w:rsid w:val="00DA164E"/>
    <w:rsid w:val="00DA3B16"/>
    <w:rsid w:val="00DB2F57"/>
    <w:rsid w:val="00DB3DB0"/>
    <w:rsid w:val="00DB4600"/>
    <w:rsid w:val="00DC0E7F"/>
    <w:rsid w:val="00DC147E"/>
    <w:rsid w:val="00DC1DDC"/>
    <w:rsid w:val="00DC2946"/>
    <w:rsid w:val="00DC44DF"/>
    <w:rsid w:val="00DC57F2"/>
    <w:rsid w:val="00DC7DC7"/>
    <w:rsid w:val="00DD2FE8"/>
    <w:rsid w:val="00DD7621"/>
    <w:rsid w:val="00DE1320"/>
    <w:rsid w:val="00DE3324"/>
    <w:rsid w:val="00DF149A"/>
    <w:rsid w:val="00DF35E5"/>
    <w:rsid w:val="00DF3BF1"/>
    <w:rsid w:val="00DF7518"/>
    <w:rsid w:val="00E00BE9"/>
    <w:rsid w:val="00E031CB"/>
    <w:rsid w:val="00E040FC"/>
    <w:rsid w:val="00E078BB"/>
    <w:rsid w:val="00E1240F"/>
    <w:rsid w:val="00E14767"/>
    <w:rsid w:val="00E20733"/>
    <w:rsid w:val="00E22DD5"/>
    <w:rsid w:val="00E231AA"/>
    <w:rsid w:val="00E24FAA"/>
    <w:rsid w:val="00E27CB8"/>
    <w:rsid w:val="00E3150D"/>
    <w:rsid w:val="00E351C1"/>
    <w:rsid w:val="00E362BA"/>
    <w:rsid w:val="00E41532"/>
    <w:rsid w:val="00E44364"/>
    <w:rsid w:val="00E4558B"/>
    <w:rsid w:val="00E469C9"/>
    <w:rsid w:val="00E47C39"/>
    <w:rsid w:val="00E54575"/>
    <w:rsid w:val="00E56752"/>
    <w:rsid w:val="00E61DDF"/>
    <w:rsid w:val="00E74ECD"/>
    <w:rsid w:val="00E86686"/>
    <w:rsid w:val="00E90AF5"/>
    <w:rsid w:val="00E93578"/>
    <w:rsid w:val="00E93F4E"/>
    <w:rsid w:val="00E93FF3"/>
    <w:rsid w:val="00E946F2"/>
    <w:rsid w:val="00EA00EA"/>
    <w:rsid w:val="00EA67F0"/>
    <w:rsid w:val="00EA6EB6"/>
    <w:rsid w:val="00EB109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26DC"/>
    <w:rsid w:val="00ED661D"/>
    <w:rsid w:val="00ED6D9B"/>
    <w:rsid w:val="00EE4246"/>
    <w:rsid w:val="00EE6004"/>
    <w:rsid w:val="00EE6034"/>
    <w:rsid w:val="00EE61E0"/>
    <w:rsid w:val="00EE7D51"/>
    <w:rsid w:val="00EF20C2"/>
    <w:rsid w:val="00F05683"/>
    <w:rsid w:val="00F07F57"/>
    <w:rsid w:val="00F10497"/>
    <w:rsid w:val="00F11B8A"/>
    <w:rsid w:val="00F14353"/>
    <w:rsid w:val="00F17CD9"/>
    <w:rsid w:val="00F17F22"/>
    <w:rsid w:val="00F25063"/>
    <w:rsid w:val="00F25EB2"/>
    <w:rsid w:val="00F3071B"/>
    <w:rsid w:val="00F3453B"/>
    <w:rsid w:val="00F364F8"/>
    <w:rsid w:val="00F43403"/>
    <w:rsid w:val="00F502B0"/>
    <w:rsid w:val="00F51ABF"/>
    <w:rsid w:val="00F5572F"/>
    <w:rsid w:val="00F55E93"/>
    <w:rsid w:val="00F56F1D"/>
    <w:rsid w:val="00F728F3"/>
    <w:rsid w:val="00F80413"/>
    <w:rsid w:val="00F806E5"/>
    <w:rsid w:val="00F841D8"/>
    <w:rsid w:val="00F844B4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15F4"/>
    <w:rsid w:val="00FB6835"/>
    <w:rsid w:val="00FC38B0"/>
    <w:rsid w:val="00FC4044"/>
    <w:rsid w:val="00FC4879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B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B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8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3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9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3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8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4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34F4BA-55D4-4AE0-99C4-7849320B7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4</Pages>
  <Words>1143</Words>
  <Characters>6520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14</cp:revision>
  <cp:lastPrinted>2016-03-24T07:55:00Z</cp:lastPrinted>
  <dcterms:created xsi:type="dcterms:W3CDTF">2016-03-29T10:17:00Z</dcterms:created>
  <dcterms:modified xsi:type="dcterms:W3CDTF">2016-03-30T14:20:00Z</dcterms:modified>
</cp:coreProperties>
</file>