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BA5" w:rsidRDefault="00A44BA5" w:rsidP="00E17650">
      <w:pPr>
        <w:pStyle w:val="20"/>
        <w:shd w:val="clear" w:color="auto" w:fill="auto"/>
        <w:spacing w:after="0" w:line="240" w:lineRule="auto"/>
        <w:jc w:val="center"/>
        <w:rPr>
          <w:sz w:val="32"/>
          <w:szCs w:val="32"/>
        </w:rPr>
      </w:pPr>
    </w:p>
    <w:p w:rsidR="00A44BA5" w:rsidRDefault="00A44BA5" w:rsidP="00E17650">
      <w:pPr>
        <w:pStyle w:val="20"/>
        <w:shd w:val="clear" w:color="auto" w:fill="auto"/>
        <w:spacing w:after="0" w:line="240" w:lineRule="auto"/>
        <w:jc w:val="center"/>
        <w:rPr>
          <w:sz w:val="32"/>
          <w:szCs w:val="32"/>
        </w:rPr>
      </w:pPr>
    </w:p>
    <w:p w:rsidR="00861021" w:rsidRDefault="00861021" w:rsidP="00E17650">
      <w:pPr>
        <w:pStyle w:val="20"/>
        <w:shd w:val="clear" w:color="auto" w:fill="auto"/>
        <w:spacing w:after="0" w:line="240" w:lineRule="auto"/>
        <w:jc w:val="center"/>
        <w:rPr>
          <w:sz w:val="32"/>
          <w:szCs w:val="32"/>
        </w:rPr>
      </w:pPr>
      <w:r w:rsidRPr="00861021">
        <w:rPr>
          <w:sz w:val="32"/>
          <w:szCs w:val="32"/>
        </w:rPr>
        <w:t>ТЕХНИЧЕСКОЕ ЗАДАНИЕ</w:t>
      </w:r>
    </w:p>
    <w:p w:rsidR="00A44BA5" w:rsidRPr="00861021" w:rsidRDefault="00A44BA5" w:rsidP="00E17650">
      <w:pPr>
        <w:pStyle w:val="20"/>
        <w:shd w:val="clear" w:color="auto" w:fill="auto"/>
        <w:spacing w:after="0" w:line="240" w:lineRule="auto"/>
        <w:jc w:val="center"/>
        <w:rPr>
          <w:sz w:val="32"/>
          <w:szCs w:val="32"/>
        </w:rPr>
      </w:pPr>
    </w:p>
    <w:p w:rsidR="008F0D36" w:rsidRPr="00B25CD6" w:rsidRDefault="007E00C6" w:rsidP="00E17650">
      <w:pPr>
        <w:pStyle w:val="20"/>
        <w:shd w:val="clear" w:color="auto" w:fill="auto"/>
        <w:spacing w:after="0" w:line="240" w:lineRule="auto"/>
        <w:jc w:val="center"/>
        <w:rPr>
          <w:sz w:val="24"/>
          <w:szCs w:val="24"/>
        </w:rPr>
      </w:pPr>
      <w:r w:rsidRPr="00B25CD6">
        <w:rPr>
          <w:sz w:val="24"/>
          <w:szCs w:val="24"/>
        </w:rPr>
        <w:t>н</w:t>
      </w:r>
      <w:r w:rsidR="006876E6" w:rsidRPr="00B25CD6">
        <w:rPr>
          <w:sz w:val="24"/>
          <w:szCs w:val="24"/>
        </w:rPr>
        <w:t>а выполнение работ</w:t>
      </w:r>
      <w:r w:rsidR="006057E8">
        <w:rPr>
          <w:sz w:val="24"/>
          <w:szCs w:val="24"/>
        </w:rPr>
        <w:t xml:space="preserve"> </w:t>
      </w:r>
      <w:r w:rsidR="006876E6" w:rsidRPr="00B25CD6">
        <w:rPr>
          <w:sz w:val="24"/>
          <w:szCs w:val="24"/>
        </w:rPr>
        <w:t xml:space="preserve">по </w:t>
      </w:r>
      <w:r w:rsidR="00895CF6" w:rsidRPr="00B25CD6">
        <w:rPr>
          <w:sz w:val="24"/>
          <w:szCs w:val="24"/>
        </w:rPr>
        <w:t xml:space="preserve">перемещению </w:t>
      </w:r>
      <w:r w:rsidR="000E70E1">
        <w:rPr>
          <w:sz w:val="24"/>
          <w:szCs w:val="24"/>
        </w:rPr>
        <w:t>и складированию на новых местах</w:t>
      </w:r>
      <w:r w:rsidR="00697A7D">
        <w:rPr>
          <w:sz w:val="24"/>
          <w:szCs w:val="24"/>
        </w:rPr>
        <w:t xml:space="preserve"> </w:t>
      </w:r>
      <w:r w:rsidR="000E70E1">
        <w:rPr>
          <w:sz w:val="24"/>
          <w:szCs w:val="24"/>
        </w:rPr>
        <w:t xml:space="preserve">грунта из отвалов ПРС (почвенно-растительного слоя), </w:t>
      </w:r>
      <w:r w:rsidR="00697A7D">
        <w:rPr>
          <w:sz w:val="24"/>
          <w:szCs w:val="24"/>
        </w:rPr>
        <w:t>расположенных на территории инновационного центра «Сколково»</w:t>
      </w:r>
      <w:r w:rsidR="006876E6" w:rsidRPr="00B25CD6">
        <w:rPr>
          <w:sz w:val="24"/>
          <w:szCs w:val="24"/>
        </w:rPr>
        <w:t>.</w:t>
      </w:r>
    </w:p>
    <w:p w:rsidR="00A35784" w:rsidRPr="00B25CD6" w:rsidRDefault="00A35784" w:rsidP="00586D0E">
      <w:pPr>
        <w:pStyle w:val="20"/>
        <w:shd w:val="clear" w:color="auto" w:fill="auto"/>
        <w:spacing w:after="0" w:line="254" w:lineRule="exact"/>
        <w:ind w:right="187"/>
        <w:jc w:val="center"/>
        <w:rPr>
          <w:sz w:val="24"/>
          <w:szCs w:val="24"/>
        </w:rPr>
      </w:pPr>
    </w:p>
    <w:tbl>
      <w:tblPr>
        <w:tblStyle w:val="ab"/>
        <w:tblW w:w="10632" w:type="dxa"/>
        <w:tblInd w:w="108" w:type="dxa"/>
        <w:tblLook w:val="04A0" w:firstRow="1" w:lastRow="0" w:firstColumn="1" w:lastColumn="0" w:noHBand="0" w:noVBand="1"/>
      </w:tblPr>
      <w:tblGrid>
        <w:gridCol w:w="876"/>
        <w:gridCol w:w="2952"/>
        <w:gridCol w:w="6804"/>
      </w:tblGrid>
      <w:tr w:rsidR="00BC42F6" w:rsidRPr="00B25CD6" w:rsidTr="00A44BA5">
        <w:tc>
          <w:tcPr>
            <w:tcW w:w="876" w:type="dxa"/>
            <w:tcBorders>
              <w:bottom w:val="single" w:sz="4" w:space="0" w:color="auto"/>
            </w:tcBorders>
          </w:tcPr>
          <w:p w:rsidR="00BC42F6" w:rsidRPr="00B25CD6" w:rsidRDefault="00BC42F6" w:rsidP="00BC42F6">
            <w:pPr>
              <w:pStyle w:val="21"/>
              <w:shd w:val="clear" w:color="auto" w:fill="auto"/>
              <w:spacing w:after="60" w:line="200" w:lineRule="exact"/>
              <w:ind w:left="240"/>
              <w:jc w:val="center"/>
              <w:rPr>
                <w:b/>
                <w:sz w:val="24"/>
                <w:szCs w:val="24"/>
              </w:rPr>
            </w:pPr>
            <w:r w:rsidRPr="00B25CD6">
              <w:rPr>
                <w:rStyle w:val="11"/>
                <w:b/>
                <w:sz w:val="24"/>
                <w:szCs w:val="24"/>
              </w:rPr>
              <w:t>№</w:t>
            </w:r>
          </w:p>
          <w:p w:rsidR="00BC42F6" w:rsidRPr="00B25CD6" w:rsidRDefault="00BC42F6" w:rsidP="00BC42F6">
            <w:pPr>
              <w:pStyle w:val="21"/>
              <w:shd w:val="clear" w:color="auto" w:fill="auto"/>
              <w:spacing w:before="60" w:after="0" w:line="200" w:lineRule="exact"/>
              <w:ind w:left="240"/>
              <w:jc w:val="center"/>
              <w:rPr>
                <w:b/>
                <w:sz w:val="24"/>
                <w:szCs w:val="24"/>
              </w:rPr>
            </w:pPr>
            <w:proofErr w:type="gramStart"/>
            <w:r w:rsidRPr="00B25CD6">
              <w:rPr>
                <w:rStyle w:val="11"/>
                <w:b/>
                <w:sz w:val="24"/>
                <w:szCs w:val="24"/>
              </w:rPr>
              <w:t>п</w:t>
            </w:r>
            <w:proofErr w:type="gramEnd"/>
            <w:r w:rsidRPr="00B25CD6">
              <w:rPr>
                <w:rStyle w:val="11"/>
                <w:b/>
                <w:sz w:val="24"/>
                <w:szCs w:val="24"/>
              </w:rPr>
              <w:t>/п</w:t>
            </w:r>
          </w:p>
        </w:tc>
        <w:tc>
          <w:tcPr>
            <w:tcW w:w="2952" w:type="dxa"/>
            <w:tcBorders>
              <w:bottom w:val="single" w:sz="4" w:space="0" w:color="auto"/>
            </w:tcBorders>
          </w:tcPr>
          <w:p w:rsidR="00BC42F6" w:rsidRPr="00B25CD6" w:rsidRDefault="00BC42F6" w:rsidP="00BC42F6">
            <w:pPr>
              <w:pStyle w:val="21"/>
              <w:shd w:val="clear" w:color="auto" w:fill="auto"/>
              <w:spacing w:after="0" w:line="235" w:lineRule="exact"/>
              <w:jc w:val="center"/>
              <w:rPr>
                <w:b/>
                <w:sz w:val="24"/>
                <w:szCs w:val="24"/>
              </w:rPr>
            </w:pPr>
            <w:r w:rsidRPr="00B25CD6">
              <w:rPr>
                <w:rStyle w:val="11"/>
                <w:b/>
                <w:sz w:val="24"/>
                <w:szCs w:val="24"/>
              </w:rPr>
              <w:t>Перечень основных данных и требований Заказчика</w:t>
            </w:r>
          </w:p>
        </w:tc>
        <w:tc>
          <w:tcPr>
            <w:tcW w:w="6804" w:type="dxa"/>
            <w:tcBorders>
              <w:bottom w:val="single" w:sz="4" w:space="0" w:color="auto"/>
            </w:tcBorders>
          </w:tcPr>
          <w:p w:rsidR="00BC42F6" w:rsidRPr="00B25CD6" w:rsidRDefault="00BC42F6" w:rsidP="00BC42F6">
            <w:pPr>
              <w:pStyle w:val="21"/>
              <w:shd w:val="clear" w:color="auto" w:fill="auto"/>
              <w:spacing w:after="0" w:line="200" w:lineRule="exact"/>
              <w:jc w:val="center"/>
              <w:rPr>
                <w:b/>
                <w:sz w:val="24"/>
                <w:szCs w:val="24"/>
              </w:rPr>
            </w:pPr>
            <w:r w:rsidRPr="00B25CD6">
              <w:rPr>
                <w:rStyle w:val="11"/>
                <w:b/>
                <w:sz w:val="24"/>
                <w:szCs w:val="24"/>
              </w:rPr>
              <w:t>Содержание требований</w:t>
            </w:r>
          </w:p>
        </w:tc>
      </w:tr>
      <w:tr w:rsidR="00BC42F6" w:rsidRPr="00B25CD6" w:rsidTr="00A44BA5">
        <w:tc>
          <w:tcPr>
            <w:tcW w:w="876" w:type="dxa"/>
            <w:tcBorders>
              <w:bottom w:val="single" w:sz="4" w:space="0" w:color="auto"/>
            </w:tcBorders>
          </w:tcPr>
          <w:p w:rsidR="00BC42F6" w:rsidRPr="00B25CD6" w:rsidRDefault="00BC42F6" w:rsidP="00BC42F6">
            <w:pPr>
              <w:pStyle w:val="21"/>
              <w:shd w:val="clear" w:color="auto" w:fill="auto"/>
              <w:spacing w:after="0" w:line="200" w:lineRule="exact"/>
              <w:jc w:val="center"/>
              <w:rPr>
                <w:b/>
                <w:sz w:val="24"/>
                <w:szCs w:val="24"/>
              </w:rPr>
            </w:pPr>
            <w:r w:rsidRPr="00B25CD6">
              <w:rPr>
                <w:rStyle w:val="11"/>
                <w:b/>
                <w:sz w:val="24"/>
                <w:szCs w:val="24"/>
              </w:rPr>
              <w:t>1</w:t>
            </w:r>
          </w:p>
        </w:tc>
        <w:tc>
          <w:tcPr>
            <w:tcW w:w="2952" w:type="dxa"/>
            <w:tcBorders>
              <w:bottom w:val="single" w:sz="4" w:space="0" w:color="auto"/>
            </w:tcBorders>
          </w:tcPr>
          <w:p w:rsidR="00BC42F6" w:rsidRPr="00B25CD6" w:rsidRDefault="00BC42F6" w:rsidP="00BC42F6">
            <w:pPr>
              <w:pStyle w:val="21"/>
              <w:shd w:val="clear" w:color="auto" w:fill="auto"/>
              <w:spacing w:after="0" w:line="200" w:lineRule="exact"/>
              <w:jc w:val="center"/>
              <w:rPr>
                <w:b/>
                <w:sz w:val="24"/>
                <w:szCs w:val="24"/>
              </w:rPr>
            </w:pPr>
            <w:r w:rsidRPr="00B25CD6">
              <w:rPr>
                <w:rStyle w:val="11"/>
                <w:b/>
                <w:sz w:val="24"/>
                <w:szCs w:val="24"/>
              </w:rPr>
              <w:t>2</w:t>
            </w:r>
          </w:p>
        </w:tc>
        <w:tc>
          <w:tcPr>
            <w:tcW w:w="6804" w:type="dxa"/>
            <w:tcBorders>
              <w:bottom w:val="single" w:sz="4" w:space="0" w:color="auto"/>
            </w:tcBorders>
          </w:tcPr>
          <w:p w:rsidR="00BC42F6" w:rsidRPr="00B25CD6" w:rsidRDefault="00BC42F6" w:rsidP="00BC42F6">
            <w:pPr>
              <w:pStyle w:val="21"/>
              <w:shd w:val="clear" w:color="auto" w:fill="auto"/>
              <w:spacing w:after="0" w:line="200" w:lineRule="exact"/>
              <w:jc w:val="center"/>
              <w:rPr>
                <w:b/>
                <w:sz w:val="24"/>
                <w:szCs w:val="24"/>
              </w:rPr>
            </w:pPr>
            <w:r w:rsidRPr="00B25CD6">
              <w:rPr>
                <w:rStyle w:val="11"/>
                <w:b/>
                <w:sz w:val="24"/>
                <w:szCs w:val="24"/>
              </w:rPr>
              <w:t>3</w:t>
            </w:r>
          </w:p>
        </w:tc>
      </w:tr>
      <w:tr w:rsidR="00BC42F6" w:rsidRPr="00B25CD6" w:rsidTr="00A44BA5">
        <w:tc>
          <w:tcPr>
            <w:tcW w:w="876" w:type="dxa"/>
            <w:tcBorders>
              <w:top w:val="single" w:sz="4" w:space="0" w:color="auto"/>
            </w:tcBorders>
          </w:tcPr>
          <w:p w:rsidR="00BC42F6" w:rsidRPr="00B25CD6" w:rsidRDefault="00BC42F6" w:rsidP="00BC42F6">
            <w:pPr>
              <w:pStyle w:val="21"/>
              <w:shd w:val="clear" w:color="auto" w:fill="auto"/>
              <w:spacing w:after="0" w:line="200" w:lineRule="exact"/>
              <w:ind w:left="240"/>
              <w:jc w:val="left"/>
              <w:rPr>
                <w:sz w:val="24"/>
                <w:szCs w:val="24"/>
              </w:rPr>
            </w:pPr>
            <w:r w:rsidRPr="00B25CD6">
              <w:rPr>
                <w:rStyle w:val="11"/>
                <w:sz w:val="24"/>
                <w:szCs w:val="24"/>
              </w:rPr>
              <w:t>1.</w:t>
            </w:r>
          </w:p>
        </w:tc>
        <w:tc>
          <w:tcPr>
            <w:tcW w:w="2952" w:type="dxa"/>
            <w:tcBorders>
              <w:top w:val="single" w:sz="4" w:space="0" w:color="auto"/>
            </w:tcBorders>
          </w:tcPr>
          <w:p w:rsidR="00BC42F6" w:rsidRPr="00B25CD6" w:rsidRDefault="00BC42F6" w:rsidP="00BC42F6">
            <w:pPr>
              <w:pStyle w:val="21"/>
              <w:shd w:val="clear" w:color="auto" w:fill="auto"/>
              <w:spacing w:after="0" w:line="230" w:lineRule="exact"/>
              <w:jc w:val="left"/>
              <w:rPr>
                <w:sz w:val="24"/>
                <w:szCs w:val="24"/>
              </w:rPr>
            </w:pPr>
            <w:r w:rsidRPr="00B25CD6">
              <w:rPr>
                <w:rStyle w:val="11"/>
                <w:sz w:val="24"/>
                <w:szCs w:val="24"/>
              </w:rPr>
              <w:t>Основание для  проведения работ</w:t>
            </w:r>
          </w:p>
        </w:tc>
        <w:tc>
          <w:tcPr>
            <w:tcW w:w="6804" w:type="dxa"/>
            <w:tcBorders>
              <w:top w:val="single" w:sz="4" w:space="0" w:color="auto"/>
            </w:tcBorders>
          </w:tcPr>
          <w:p w:rsidR="00615E99" w:rsidRDefault="00697A7D" w:rsidP="002C58E4">
            <w:pPr>
              <w:pStyle w:val="21"/>
              <w:numPr>
                <w:ilvl w:val="0"/>
                <w:numId w:val="9"/>
              </w:numPr>
              <w:shd w:val="clear" w:color="auto" w:fill="auto"/>
              <w:spacing w:after="0" w:line="240" w:lineRule="auto"/>
              <w:ind w:left="473" w:right="317" w:hanging="283"/>
              <w:jc w:val="both"/>
              <w:rPr>
                <w:sz w:val="24"/>
                <w:szCs w:val="24"/>
              </w:rPr>
            </w:pPr>
            <w:r>
              <w:rPr>
                <w:sz w:val="24"/>
                <w:szCs w:val="24"/>
              </w:rPr>
              <w:t>Протокол Координационного совета № 71 от 07.12.2015.</w:t>
            </w:r>
          </w:p>
          <w:p w:rsidR="00BC42F6" w:rsidRDefault="00BC42F6" w:rsidP="002C58E4">
            <w:pPr>
              <w:pStyle w:val="21"/>
              <w:numPr>
                <w:ilvl w:val="0"/>
                <w:numId w:val="9"/>
              </w:numPr>
              <w:shd w:val="clear" w:color="auto" w:fill="auto"/>
              <w:spacing w:after="0" w:line="240" w:lineRule="auto"/>
              <w:ind w:left="473" w:right="317" w:hanging="283"/>
              <w:jc w:val="both"/>
              <w:rPr>
                <w:sz w:val="24"/>
                <w:szCs w:val="24"/>
              </w:rPr>
            </w:pPr>
            <w:r w:rsidRPr="00B25CD6">
              <w:rPr>
                <w:sz w:val="24"/>
                <w:szCs w:val="24"/>
              </w:rPr>
              <w:t>Протокол Коми</w:t>
            </w:r>
            <w:r w:rsidR="00697A7D">
              <w:rPr>
                <w:sz w:val="24"/>
                <w:szCs w:val="24"/>
              </w:rPr>
              <w:t>тета по управлению Программ</w:t>
            </w:r>
            <w:r w:rsidR="002A56C2">
              <w:rPr>
                <w:sz w:val="24"/>
                <w:szCs w:val="24"/>
              </w:rPr>
              <w:t>ой строительства ИЦ «Сколково»</w:t>
            </w:r>
            <w:r w:rsidR="00697A7D">
              <w:rPr>
                <w:sz w:val="24"/>
                <w:szCs w:val="24"/>
              </w:rPr>
              <w:t xml:space="preserve"> № 44 от 10</w:t>
            </w:r>
            <w:r w:rsidRPr="00B25CD6">
              <w:rPr>
                <w:sz w:val="24"/>
                <w:szCs w:val="24"/>
              </w:rPr>
              <w:t>.</w:t>
            </w:r>
            <w:r w:rsidR="00697A7D">
              <w:rPr>
                <w:sz w:val="24"/>
                <w:szCs w:val="24"/>
              </w:rPr>
              <w:t>12</w:t>
            </w:r>
            <w:r w:rsidRPr="00B25CD6">
              <w:rPr>
                <w:sz w:val="24"/>
                <w:szCs w:val="24"/>
              </w:rPr>
              <w:t>.201</w:t>
            </w:r>
            <w:r w:rsidR="00697A7D">
              <w:rPr>
                <w:sz w:val="24"/>
                <w:szCs w:val="24"/>
              </w:rPr>
              <w:t>5</w:t>
            </w:r>
            <w:r w:rsidRPr="00B25CD6">
              <w:rPr>
                <w:sz w:val="24"/>
                <w:szCs w:val="24"/>
              </w:rPr>
              <w:t xml:space="preserve">. </w:t>
            </w:r>
          </w:p>
          <w:p w:rsidR="00AA6D60" w:rsidRPr="00B25CD6" w:rsidRDefault="00615E99" w:rsidP="002C58E4">
            <w:pPr>
              <w:pStyle w:val="21"/>
              <w:numPr>
                <w:ilvl w:val="0"/>
                <w:numId w:val="9"/>
              </w:numPr>
              <w:shd w:val="clear" w:color="auto" w:fill="auto"/>
              <w:spacing w:after="0" w:line="240" w:lineRule="auto"/>
              <w:ind w:left="473" w:right="317" w:hanging="283"/>
              <w:jc w:val="both"/>
              <w:rPr>
                <w:sz w:val="24"/>
                <w:szCs w:val="24"/>
              </w:rPr>
            </w:pPr>
            <w:r>
              <w:rPr>
                <w:sz w:val="24"/>
                <w:szCs w:val="24"/>
              </w:rPr>
              <w:t>Программа строительства и План-график</w:t>
            </w:r>
            <w:r w:rsidR="00E4168B">
              <w:rPr>
                <w:sz w:val="24"/>
                <w:szCs w:val="24"/>
              </w:rPr>
              <w:t xml:space="preserve"> проектирования и строительства за счёт средств Фонда и дочерних обществ.</w:t>
            </w:r>
          </w:p>
        </w:tc>
      </w:tr>
      <w:tr w:rsidR="00BC42F6" w:rsidRPr="00B25CD6" w:rsidTr="00A44BA5">
        <w:tc>
          <w:tcPr>
            <w:tcW w:w="876" w:type="dxa"/>
          </w:tcPr>
          <w:p w:rsidR="00BC42F6" w:rsidRPr="00B25CD6" w:rsidRDefault="00BC42F6" w:rsidP="00BC42F6">
            <w:pPr>
              <w:pStyle w:val="21"/>
              <w:shd w:val="clear" w:color="auto" w:fill="auto"/>
              <w:spacing w:after="0" w:line="200" w:lineRule="exact"/>
              <w:ind w:left="240"/>
              <w:jc w:val="left"/>
              <w:rPr>
                <w:sz w:val="24"/>
                <w:szCs w:val="24"/>
              </w:rPr>
            </w:pPr>
            <w:r w:rsidRPr="00B25CD6">
              <w:rPr>
                <w:rStyle w:val="11"/>
                <w:sz w:val="24"/>
                <w:szCs w:val="24"/>
              </w:rPr>
              <w:t>2.</w:t>
            </w:r>
          </w:p>
        </w:tc>
        <w:tc>
          <w:tcPr>
            <w:tcW w:w="2952" w:type="dxa"/>
          </w:tcPr>
          <w:p w:rsidR="00BC42F6" w:rsidRPr="00B25CD6" w:rsidRDefault="00BC42F6" w:rsidP="00BC42F6">
            <w:pPr>
              <w:pStyle w:val="21"/>
              <w:shd w:val="clear" w:color="auto" w:fill="auto"/>
              <w:spacing w:after="0" w:line="200" w:lineRule="exact"/>
              <w:jc w:val="left"/>
              <w:rPr>
                <w:sz w:val="24"/>
                <w:szCs w:val="24"/>
              </w:rPr>
            </w:pPr>
            <w:r w:rsidRPr="00B25CD6">
              <w:rPr>
                <w:rStyle w:val="11"/>
                <w:sz w:val="24"/>
                <w:szCs w:val="24"/>
              </w:rPr>
              <w:t>Предмет договора</w:t>
            </w:r>
          </w:p>
        </w:tc>
        <w:tc>
          <w:tcPr>
            <w:tcW w:w="6804" w:type="dxa"/>
          </w:tcPr>
          <w:p w:rsidR="00BC42F6" w:rsidRPr="00B25CD6" w:rsidRDefault="002C5EFE" w:rsidP="00697A7D">
            <w:pPr>
              <w:pStyle w:val="21"/>
              <w:shd w:val="clear" w:color="auto" w:fill="auto"/>
              <w:spacing w:after="0" w:line="240" w:lineRule="auto"/>
              <w:ind w:left="176" w:right="317"/>
              <w:jc w:val="both"/>
              <w:rPr>
                <w:sz w:val="24"/>
                <w:szCs w:val="24"/>
              </w:rPr>
            </w:pPr>
            <w:r>
              <w:rPr>
                <w:rStyle w:val="11"/>
                <w:sz w:val="24"/>
                <w:szCs w:val="24"/>
              </w:rPr>
              <w:t>Р</w:t>
            </w:r>
            <w:r w:rsidRPr="002C5EFE">
              <w:rPr>
                <w:rStyle w:val="11"/>
                <w:sz w:val="24"/>
                <w:szCs w:val="24"/>
              </w:rPr>
              <w:t>абот</w:t>
            </w:r>
            <w:r>
              <w:rPr>
                <w:rStyle w:val="11"/>
                <w:sz w:val="24"/>
                <w:szCs w:val="24"/>
              </w:rPr>
              <w:t>ы</w:t>
            </w:r>
            <w:r w:rsidRPr="002C5EFE">
              <w:rPr>
                <w:rStyle w:val="11"/>
                <w:sz w:val="24"/>
                <w:szCs w:val="24"/>
              </w:rPr>
              <w:t xml:space="preserve"> по перемещению и складированию на новых местах грунта из отвалов ПРС (почвенно-растительного слоя), расположенных на территории инновационного центра «Сколково».</w:t>
            </w:r>
          </w:p>
        </w:tc>
      </w:tr>
      <w:tr w:rsidR="006C11D4" w:rsidRPr="00B25CD6" w:rsidTr="00A44BA5">
        <w:tc>
          <w:tcPr>
            <w:tcW w:w="876" w:type="dxa"/>
          </w:tcPr>
          <w:p w:rsidR="006C11D4" w:rsidRPr="00B25CD6" w:rsidRDefault="006C11D4" w:rsidP="006C11D4">
            <w:pPr>
              <w:pStyle w:val="21"/>
              <w:shd w:val="clear" w:color="auto" w:fill="auto"/>
              <w:spacing w:after="0" w:line="200" w:lineRule="exact"/>
              <w:ind w:left="240"/>
              <w:jc w:val="left"/>
              <w:rPr>
                <w:sz w:val="24"/>
                <w:szCs w:val="24"/>
              </w:rPr>
            </w:pPr>
            <w:r w:rsidRPr="00B25CD6">
              <w:rPr>
                <w:rStyle w:val="11"/>
                <w:sz w:val="24"/>
                <w:szCs w:val="24"/>
              </w:rPr>
              <w:t>3.</w:t>
            </w:r>
          </w:p>
        </w:tc>
        <w:tc>
          <w:tcPr>
            <w:tcW w:w="2952" w:type="dxa"/>
          </w:tcPr>
          <w:p w:rsidR="006C11D4" w:rsidRPr="00B25CD6" w:rsidRDefault="006C11D4" w:rsidP="006C11D4">
            <w:pPr>
              <w:pStyle w:val="21"/>
              <w:shd w:val="clear" w:color="auto" w:fill="auto"/>
              <w:spacing w:after="0" w:line="235" w:lineRule="exact"/>
              <w:jc w:val="left"/>
              <w:rPr>
                <w:sz w:val="24"/>
                <w:szCs w:val="24"/>
              </w:rPr>
            </w:pPr>
            <w:r w:rsidRPr="00B25CD6">
              <w:rPr>
                <w:rStyle w:val="11"/>
                <w:sz w:val="24"/>
                <w:szCs w:val="24"/>
              </w:rPr>
              <w:t>Наименование, адрес, местоположение объектов работ:</w:t>
            </w:r>
          </w:p>
        </w:tc>
        <w:tc>
          <w:tcPr>
            <w:tcW w:w="6804" w:type="dxa"/>
          </w:tcPr>
          <w:p w:rsidR="006C11D4" w:rsidRPr="00B25CD6" w:rsidRDefault="006C11D4" w:rsidP="002C58E4">
            <w:pPr>
              <w:pStyle w:val="21"/>
              <w:numPr>
                <w:ilvl w:val="0"/>
                <w:numId w:val="6"/>
              </w:numPr>
              <w:shd w:val="clear" w:color="auto" w:fill="auto"/>
              <w:spacing w:after="0" w:line="240" w:lineRule="auto"/>
              <w:ind w:left="473" w:right="317" w:hanging="283"/>
              <w:jc w:val="both"/>
              <w:rPr>
                <w:rStyle w:val="11"/>
                <w:sz w:val="24"/>
                <w:szCs w:val="24"/>
              </w:rPr>
            </w:pPr>
            <w:r w:rsidRPr="00B25CD6">
              <w:rPr>
                <w:rStyle w:val="11"/>
                <w:sz w:val="24"/>
                <w:szCs w:val="24"/>
              </w:rPr>
              <w:t>Адрес местоположения земельных участков, формирующих территорию инновационного Центра</w:t>
            </w:r>
            <w:r w:rsidR="001E781B">
              <w:rPr>
                <w:rStyle w:val="11"/>
                <w:sz w:val="24"/>
                <w:szCs w:val="24"/>
              </w:rPr>
              <w:t xml:space="preserve"> «Сколково»</w:t>
            </w:r>
            <w:r w:rsidRPr="00B25CD6">
              <w:rPr>
                <w:rStyle w:val="11"/>
                <w:sz w:val="24"/>
                <w:szCs w:val="24"/>
              </w:rPr>
              <w:t>: г. Моск</w:t>
            </w:r>
            <w:r w:rsidR="00FE590F">
              <w:rPr>
                <w:rStyle w:val="11"/>
                <w:sz w:val="24"/>
                <w:szCs w:val="24"/>
              </w:rPr>
              <w:t>в</w:t>
            </w:r>
            <w:r w:rsidRPr="00B25CD6">
              <w:rPr>
                <w:rStyle w:val="11"/>
                <w:sz w:val="24"/>
                <w:szCs w:val="24"/>
              </w:rPr>
              <w:t xml:space="preserve">а, </w:t>
            </w:r>
            <w:r w:rsidR="001E781B">
              <w:rPr>
                <w:rStyle w:val="11"/>
                <w:sz w:val="24"/>
                <w:szCs w:val="24"/>
              </w:rPr>
              <w:t>д. Сколково</w:t>
            </w:r>
            <w:r w:rsidRPr="00B25CD6">
              <w:rPr>
                <w:rStyle w:val="11"/>
                <w:sz w:val="24"/>
                <w:szCs w:val="24"/>
              </w:rPr>
              <w:t>.</w:t>
            </w:r>
          </w:p>
          <w:p w:rsidR="006C11D4" w:rsidRPr="00A61DD5" w:rsidRDefault="006C11D4" w:rsidP="002C58E4">
            <w:pPr>
              <w:pStyle w:val="21"/>
              <w:numPr>
                <w:ilvl w:val="0"/>
                <w:numId w:val="6"/>
              </w:numPr>
              <w:shd w:val="clear" w:color="auto" w:fill="auto"/>
              <w:spacing w:after="0" w:line="240" w:lineRule="auto"/>
              <w:ind w:left="473" w:right="317" w:hanging="283"/>
              <w:jc w:val="both"/>
              <w:rPr>
                <w:rStyle w:val="11"/>
                <w:color w:val="000000" w:themeColor="text1"/>
                <w:sz w:val="24"/>
                <w:szCs w:val="24"/>
              </w:rPr>
            </w:pPr>
            <w:r w:rsidRPr="00B25CD6">
              <w:rPr>
                <w:rStyle w:val="11"/>
                <w:sz w:val="24"/>
                <w:szCs w:val="24"/>
              </w:rPr>
              <w:t>Отвал №</w:t>
            </w:r>
            <w:r w:rsidR="00901C9A">
              <w:rPr>
                <w:rStyle w:val="11"/>
                <w:sz w:val="24"/>
                <w:szCs w:val="24"/>
              </w:rPr>
              <w:t xml:space="preserve"> </w:t>
            </w:r>
            <w:r w:rsidR="001E00A5">
              <w:rPr>
                <w:rStyle w:val="11"/>
                <w:sz w:val="24"/>
                <w:szCs w:val="24"/>
              </w:rPr>
              <w:t>30.1</w:t>
            </w:r>
            <w:r w:rsidRPr="00B25CD6">
              <w:rPr>
                <w:rStyle w:val="11"/>
                <w:sz w:val="24"/>
                <w:szCs w:val="24"/>
              </w:rPr>
              <w:t xml:space="preserve"> с земельного участка 77:15:0020</w:t>
            </w:r>
            <w:r w:rsidR="001E00A5">
              <w:rPr>
                <w:rStyle w:val="11"/>
                <w:sz w:val="24"/>
                <w:szCs w:val="24"/>
              </w:rPr>
              <w:t>321</w:t>
            </w:r>
            <w:r w:rsidRPr="00B25CD6">
              <w:rPr>
                <w:rStyle w:val="11"/>
                <w:sz w:val="24"/>
                <w:szCs w:val="24"/>
              </w:rPr>
              <w:t>:1</w:t>
            </w:r>
            <w:r w:rsidR="001E00A5">
              <w:rPr>
                <w:rStyle w:val="11"/>
                <w:sz w:val="24"/>
                <w:szCs w:val="24"/>
              </w:rPr>
              <w:t>64</w:t>
            </w:r>
            <w:r w:rsidRPr="00B25CD6">
              <w:rPr>
                <w:rStyle w:val="11"/>
                <w:sz w:val="24"/>
                <w:szCs w:val="24"/>
              </w:rPr>
              <w:t xml:space="preserve"> требуется переместить на земельный участок 77:15:0020</w:t>
            </w:r>
            <w:r w:rsidR="001E00A5" w:rsidRPr="00A61DD5">
              <w:rPr>
                <w:rStyle w:val="11"/>
                <w:color w:val="000000" w:themeColor="text1"/>
                <w:sz w:val="24"/>
                <w:szCs w:val="24"/>
              </w:rPr>
              <w:t>321</w:t>
            </w:r>
            <w:r w:rsidRPr="00A61DD5">
              <w:rPr>
                <w:rStyle w:val="11"/>
                <w:color w:val="000000" w:themeColor="text1"/>
                <w:sz w:val="24"/>
                <w:szCs w:val="24"/>
              </w:rPr>
              <w:t>:</w:t>
            </w:r>
            <w:r w:rsidR="001E00A5" w:rsidRPr="00A61DD5">
              <w:rPr>
                <w:rStyle w:val="11"/>
                <w:color w:val="000000" w:themeColor="text1"/>
                <w:sz w:val="24"/>
                <w:szCs w:val="24"/>
              </w:rPr>
              <w:t>123</w:t>
            </w:r>
            <w:r w:rsidRPr="00A61DD5">
              <w:rPr>
                <w:rStyle w:val="11"/>
                <w:color w:val="000000" w:themeColor="text1"/>
                <w:sz w:val="24"/>
                <w:szCs w:val="24"/>
              </w:rPr>
              <w:t>.</w:t>
            </w:r>
          </w:p>
          <w:p w:rsidR="006C11D4" w:rsidRPr="00A61DD5" w:rsidRDefault="001E00A5" w:rsidP="002C58E4">
            <w:pPr>
              <w:pStyle w:val="21"/>
              <w:numPr>
                <w:ilvl w:val="0"/>
                <w:numId w:val="6"/>
              </w:numPr>
              <w:shd w:val="clear" w:color="auto" w:fill="auto"/>
              <w:spacing w:after="0" w:line="240" w:lineRule="auto"/>
              <w:ind w:left="473" w:right="317" w:hanging="283"/>
              <w:jc w:val="both"/>
              <w:rPr>
                <w:color w:val="000000" w:themeColor="text1"/>
                <w:sz w:val="24"/>
                <w:szCs w:val="24"/>
              </w:rPr>
            </w:pPr>
            <w:r w:rsidRPr="00A61DD5">
              <w:rPr>
                <w:color w:val="000000" w:themeColor="text1"/>
                <w:sz w:val="24"/>
                <w:szCs w:val="24"/>
              </w:rPr>
              <w:t>Отвал №</w:t>
            </w:r>
            <w:r w:rsidR="00901C9A" w:rsidRPr="00A61DD5">
              <w:rPr>
                <w:color w:val="000000" w:themeColor="text1"/>
                <w:sz w:val="24"/>
                <w:szCs w:val="24"/>
              </w:rPr>
              <w:t xml:space="preserve"> </w:t>
            </w:r>
            <w:r w:rsidRPr="00A61DD5">
              <w:rPr>
                <w:color w:val="000000" w:themeColor="text1"/>
                <w:sz w:val="24"/>
                <w:szCs w:val="24"/>
              </w:rPr>
              <w:t>3</w:t>
            </w:r>
            <w:r w:rsidR="006C11D4" w:rsidRPr="00A61DD5">
              <w:rPr>
                <w:color w:val="000000" w:themeColor="text1"/>
                <w:sz w:val="24"/>
                <w:szCs w:val="24"/>
              </w:rPr>
              <w:t>0.2 с земельн</w:t>
            </w:r>
            <w:r w:rsidR="0039045B" w:rsidRPr="00A61DD5">
              <w:rPr>
                <w:color w:val="000000" w:themeColor="text1"/>
                <w:sz w:val="24"/>
                <w:szCs w:val="24"/>
              </w:rPr>
              <w:t>ых</w:t>
            </w:r>
            <w:r w:rsidR="006C11D4" w:rsidRPr="00A61DD5">
              <w:rPr>
                <w:color w:val="000000" w:themeColor="text1"/>
                <w:sz w:val="24"/>
                <w:szCs w:val="24"/>
              </w:rPr>
              <w:t xml:space="preserve"> участк</w:t>
            </w:r>
            <w:r w:rsidR="0039045B" w:rsidRPr="00A61DD5">
              <w:rPr>
                <w:color w:val="000000" w:themeColor="text1"/>
                <w:sz w:val="24"/>
                <w:szCs w:val="24"/>
              </w:rPr>
              <w:t>ов</w:t>
            </w:r>
            <w:r w:rsidR="006C11D4" w:rsidRPr="00A61DD5">
              <w:rPr>
                <w:color w:val="000000" w:themeColor="text1"/>
                <w:sz w:val="24"/>
                <w:szCs w:val="24"/>
              </w:rPr>
              <w:t xml:space="preserve"> </w:t>
            </w:r>
            <w:r w:rsidR="00901C9A" w:rsidRPr="00A61DD5">
              <w:rPr>
                <w:rStyle w:val="11"/>
                <w:color w:val="000000" w:themeColor="text1"/>
                <w:sz w:val="24"/>
                <w:szCs w:val="24"/>
              </w:rPr>
              <w:t xml:space="preserve">77:15:0020321:164 и </w:t>
            </w:r>
            <w:r w:rsidR="006C11D4" w:rsidRPr="00A61DD5">
              <w:rPr>
                <w:rStyle w:val="11"/>
                <w:color w:val="000000" w:themeColor="text1"/>
                <w:sz w:val="24"/>
                <w:szCs w:val="24"/>
              </w:rPr>
              <w:t>77:15:0020</w:t>
            </w:r>
            <w:r w:rsidRPr="00A61DD5">
              <w:rPr>
                <w:rStyle w:val="11"/>
                <w:color w:val="000000" w:themeColor="text1"/>
                <w:sz w:val="24"/>
                <w:szCs w:val="24"/>
              </w:rPr>
              <w:t>321</w:t>
            </w:r>
            <w:r w:rsidR="006C11D4" w:rsidRPr="00A61DD5">
              <w:rPr>
                <w:rStyle w:val="11"/>
                <w:color w:val="000000" w:themeColor="text1"/>
                <w:sz w:val="24"/>
                <w:szCs w:val="24"/>
              </w:rPr>
              <w:t>:</w:t>
            </w:r>
            <w:r w:rsidRPr="00A61DD5">
              <w:rPr>
                <w:rStyle w:val="11"/>
                <w:color w:val="000000" w:themeColor="text1"/>
                <w:sz w:val="24"/>
                <w:szCs w:val="24"/>
              </w:rPr>
              <w:t>308</w:t>
            </w:r>
            <w:r w:rsidR="006C11D4" w:rsidRPr="00A61DD5">
              <w:rPr>
                <w:rStyle w:val="11"/>
                <w:color w:val="000000" w:themeColor="text1"/>
                <w:sz w:val="24"/>
                <w:szCs w:val="24"/>
              </w:rPr>
              <w:t xml:space="preserve"> требуется  </w:t>
            </w:r>
            <w:r w:rsidR="001E781B">
              <w:rPr>
                <w:rStyle w:val="11"/>
                <w:color w:val="000000" w:themeColor="text1"/>
                <w:sz w:val="24"/>
                <w:szCs w:val="24"/>
              </w:rPr>
              <w:t>переместить</w:t>
            </w:r>
            <w:r w:rsidR="001E781B" w:rsidRPr="00A61DD5">
              <w:rPr>
                <w:rStyle w:val="11"/>
                <w:color w:val="000000" w:themeColor="text1"/>
                <w:sz w:val="24"/>
                <w:szCs w:val="24"/>
              </w:rPr>
              <w:t xml:space="preserve"> </w:t>
            </w:r>
            <w:r w:rsidR="001E781B">
              <w:rPr>
                <w:rStyle w:val="11"/>
                <w:color w:val="000000" w:themeColor="text1"/>
                <w:sz w:val="24"/>
                <w:szCs w:val="24"/>
              </w:rPr>
              <w:t xml:space="preserve">на </w:t>
            </w:r>
            <w:r w:rsidR="006C11D4" w:rsidRPr="00A61DD5">
              <w:rPr>
                <w:color w:val="000000" w:themeColor="text1"/>
                <w:sz w:val="24"/>
                <w:szCs w:val="24"/>
              </w:rPr>
              <w:t>земельн</w:t>
            </w:r>
            <w:r w:rsidR="001E781B">
              <w:rPr>
                <w:color w:val="000000" w:themeColor="text1"/>
                <w:sz w:val="24"/>
                <w:szCs w:val="24"/>
              </w:rPr>
              <w:t>ые</w:t>
            </w:r>
            <w:r w:rsidR="006C11D4" w:rsidRPr="00A61DD5">
              <w:rPr>
                <w:color w:val="000000" w:themeColor="text1"/>
                <w:sz w:val="24"/>
                <w:szCs w:val="24"/>
              </w:rPr>
              <w:t xml:space="preserve"> </w:t>
            </w:r>
            <w:r w:rsidR="001E781B" w:rsidRPr="00A61DD5">
              <w:rPr>
                <w:color w:val="000000" w:themeColor="text1"/>
                <w:sz w:val="24"/>
                <w:szCs w:val="24"/>
              </w:rPr>
              <w:t>участк</w:t>
            </w:r>
            <w:r w:rsidR="001E781B">
              <w:rPr>
                <w:color w:val="000000" w:themeColor="text1"/>
                <w:sz w:val="24"/>
                <w:szCs w:val="24"/>
              </w:rPr>
              <w:t>и</w:t>
            </w:r>
            <w:r w:rsidR="001E781B" w:rsidRPr="00A61DD5">
              <w:rPr>
                <w:color w:val="000000" w:themeColor="text1"/>
                <w:sz w:val="24"/>
                <w:szCs w:val="24"/>
              </w:rPr>
              <w:t xml:space="preserve"> </w:t>
            </w:r>
            <w:r w:rsidR="00F20464" w:rsidRPr="00A61DD5">
              <w:rPr>
                <w:rStyle w:val="11"/>
                <w:color w:val="000000" w:themeColor="text1"/>
                <w:sz w:val="24"/>
                <w:szCs w:val="24"/>
              </w:rPr>
              <w:t>77:15:0020321:123</w:t>
            </w:r>
            <w:r w:rsidR="00C72C72" w:rsidRPr="00A61DD5">
              <w:rPr>
                <w:rStyle w:val="11"/>
                <w:color w:val="000000" w:themeColor="text1"/>
                <w:sz w:val="24"/>
                <w:szCs w:val="24"/>
              </w:rPr>
              <w:t xml:space="preserve">, </w:t>
            </w:r>
            <w:r w:rsidR="006C11D4" w:rsidRPr="00A61DD5">
              <w:rPr>
                <w:rStyle w:val="11"/>
                <w:color w:val="000000" w:themeColor="text1"/>
                <w:sz w:val="24"/>
                <w:szCs w:val="24"/>
              </w:rPr>
              <w:t>77:15:0020</w:t>
            </w:r>
            <w:r w:rsidR="00C72C72" w:rsidRPr="00A61DD5">
              <w:rPr>
                <w:rStyle w:val="11"/>
                <w:color w:val="000000" w:themeColor="text1"/>
                <w:sz w:val="24"/>
                <w:szCs w:val="24"/>
              </w:rPr>
              <w:t>109</w:t>
            </w:r>
            <w:r w:rsidR="006C11D4" w:rsidRPr="00A61DD5">
              <w:rPr>
                <w:rStyle w:val="11"/>
                <w:color w:val="000000" w:themeColor="text1"/>
                <w:sz w:val="24"/>
                <w:szCs w:val="24"/>
              </w:rPr>
              <w:t>:</w:t>
            </w:r>
            <w:r w:rsidR="00C72C72" w:rsidRPr="00A61DD5">
              <w:rPr>
                <w:rStyle w:val="11"/>
                <w:color w:val="000000" w:themeColor="text1"/>
                <w:sz w:val="24"/>
                <w:szCs w:val="24"/>
              </w:rPr>
              <w:t xml:space="preserve">332, 77:15:0020109:166, </w:t>
            </w:r>
            <w:r w:rsidR="00615746">
              <w:rPr>
                <w:rStyle w:val="11"/>
                <w:color w:val="000000" w:themeColor="text1"/>
                <w:sz w:val="24"/>
                <w:szCs w:val="24"/>
              </w:rPr>
              <w:t>7</w:t>
            </w:r>
            <w:r w:rsidR="00C72C72" w:rsidRPr="00A61DD5">
              <w:rPr>
                <w:rStyle w:val="11"/>
                <w:color w:val="000000" w:themeColor="text1"/>
                <w:sz w:val="24"/>
                <w:szCs w:val="24"/>
              </w:rPr>
              <w:t>7:15:0020109:216</w:t>
            </w:r>
            <w:r w:rsidR="006C11D4" w:rsidRPr="00A61DD5">
              <w:rPr>
                <w:rStyle w:val="11"/>
                <w:color w:val="000000" w:themeColor="text1"/>
                <w:sz w:val="24"/>
                <w:szCs w:val="24"/>
              </w:rPr>
              <w:t>.</w:t>
            </w:r>
          </w:p>
          <w:p w:rsidR="006C11D4" w:rsidRPr="00A61DD5" w:rsidRDefault="006C11D4" w:rsidP="002C58E4">
            <w:pPr>
              <w:pStyle w:val="21"/>
              <w:numPr>
                <w:ilvl w:val="0"/>
                <w:numId w:val="6"/>
              </w:numPr>
              <w:shd w:val="clear" w:color="auto" w:fill="auto"/>
              <w:spacing w:after="0" w:line="240" w:lineRule="auto"/>
              <w:ind w:left="473" w:right="317" w:hanging="283"/>
              <w:jc w:val="both"/>
              <w:rPr>
                <w:rStyle w:val="11"/>
                <w:color w:val="000000" w:themeColor="text1"/>
                <w:sz w:val="24"/>
                <w:szCs w:val="24"/>
              </w:rPr>
            </w:pPr>
            <w:r w:rsidRPr="00A61DD5">
              <w:rPr>
                <w:color w:val="000000" w:themeColor="text1"/>
                <w:sz w:val="24"/>
                <w:szCs w:val="24"/>
              </w:rPr>
              <w:t>Отвал №</w:t>
            </w:r>
            <w:r w:rsidR="0039045B" w:rsidRPr="00A61DD5">
              <w:rPr>
                <w:color w:val="000000" w:themeColor="text1"/>
                <w:sz w:val="24"/>
                <w:szCs w:val="24"/>
              </w:rPr>
              <w:t xml:space="preserve"> 33</w:t>
            </w:r>
            <w:r w:rsidR="00675EAE" w:rsidRPr="00A61DD5">
              <w:rPr>
                <w:color w:val="000000" w:themeColor="text1"/>
                <w:sz w:val="24"/>
                <w:szCs w:val="24"/>
              </w:rPr>
              <w:t xml:space="preserve"> </w:t>
            </w:r>
            <w:r w:rsidRPr="00A61DD5">
              <w:rPr>
                <w:color w:val="000000" w:themeColor="text1"/>
                <w:sz w:val="24"/>
                <w:szCs w:val="24"/>
              </w:rPr>
              <w:t xml:space="preserve">с земельного участка </w:t>
            </w:r>
            <w:r w:rsidRPr="00A61DD5">
              <w:rPr>
                <w:rStyle w:val="11"/>
                <w:color w:val="000000" w:themeColor="text1"/>
                <w:sz w:val="24"/>
                <w:szCs w:val="24"/>
              </w:rPr>
              <w:t>77:15:0020321:1</w:t>
            </w:r>
            <w:r w:rsidR="0039045B" w:rsidRPr="00A61DD5">
              <w:rPr>
                <w:rStyle w:val="11"/>
                <w:color w:val="000000" w:themeColor="text1"/>
                <w:sz w:val="24"/>
                <w:szCs w:val="24"/>
              </w:rPr>
              <w:t>63</w:t>
            </w:r>
            <w:r w:rsidRPr="00A61DD5">
              <w:rPr>
                <w:rStyle w:val="11"/>
                <w:color w:val="000000" w:themeColor="text1"/>
                <w:sz w:val="24"/>
                <w:szCs w:val="24"/>
              </w:rPr>
              <w:t xml:space="preserve"> требуется переместить </w:t>
            </w:r>
            <w:r w:rsidRPr="00A61DD5">
              <w:rPr>
                <w:color w:val="000000" w:themeColor="text1"/>
                <w:sz w:val="24"/>
                <w:szCs w:val="24"/>
              </w:rPr>
              <w:t>на земельны</w:t>
            </w:r>
            <w:r w:rsidR="0039045B" w:rsidRPr="00A61DD5">
              <w:rPr>
                <w:color w:val="000000" w:themeColor="text1"/>
                <w:sz w:val="24"/>
                <w:szCs w:val="24"/>
              </w:rPr>
              <w:t>е</w:t>
            </w:r>
            <w:r w:rsidRPr="00A61DD5">
              <w:rPr>
                <w:color w:val="000000" w:themeColor="text1"/>
                <w:sz w:val="24"/>
                <w:szCs w:val="24"/>
              </w:rPr>
              <w:t xml:space="preserve"> участ</w:t>
            </w:r>
            <w:r w:rsidR="0039045B" w:rsidRPr="00A61DD5">
              <w:rPr>
                <w:color w:val="000000" w:themeColor="text1"/>
                <w:sz w:val="24"/>
                <w:szCs w:val="24"/>
              </w:rPr>
              <w:t>ки</w:t>
            </w:r>
            <w:r w:rsidRPr="00A61DD5">
              <w:rPr>
                <w:color w:val="000000" w:themeColor="text1"/>
                <w:sz w:val="24"/>
                <w:szCs w:val="24"/>
              </w:rPr>
              <w:t xml:space="preserve"> </w:t>
            </w:r>
            <w:r w:rsidR="0039045B" w:rsidRPr="00A61DD5">
              <w:rPr>
                <w:rStyle w:val="11"/>
                <w:color w:val="000000" w:themeColor="text1"/>
                <w:sz w:val="24"/>
                <w:szCs w:val="24"/>
              </w:rPr>
              <w:t>77:15:0020321:162,</w:t>
            </w:r>
            <w:r w:rsidR="009E28ED" w:rsidRPr="00A61DD5">
              <w:rPr>
                <w:rStyle w:val="11"/>
                <w:color w:val="000000" w:themeColor="text1"/>
                <w:sz w:val="24"/>
                <w:szCs w:val="24"/>
              </w:rPr>
              <w:t>77:15:0020321:124, 77:15:0020321:212</w:t>
            </w:r>
            <w:r w:rsidRPr="00A61DD5">
              <w:rPr>
                <w:rStyle w:val="11"/>
                <w:color w:val="000000" w:themeColor="text1"/>
                <w:sz w:val="24"/>
                <w:szCs w:val="24"/>
              </w:rPr>
              <w:t>.</w:t>
            </w:r>
          </w:p>
          <w:p w:rsidR="006C11D4" w:rsidRPr="00B25CD6" w:rsidRDefault="006C11D4" w:rsidP="006C11D4">
            <w:pPr>
              <w:pStyle w:val="21"/>
              <w:shd w:val="clear" w:color="auto" w:fill="auto"/>
              <w:spacing w:after="0" w:line="240" w:lineRule="auto"/>
              <w:ind w:left="176" w:right="317"/>
              <w:jc w:val="both"/>
              <w:rPr>
                <w:sz w:val="24"/>
                <w:szCs w:val="24"/>
              </w:rPr>
            </w:pPr>
            <w:r w:rsidRPr="00B25CD6">
              <w:rPr>
                <w:rStyle w:val="11"/>
                <w:sz w:val="24"/>
                <w:szCs w:val="24"/>
              </w:rPr>
              <w:t>*** адреса объектов приведены в соответствии выписками из Единого Государственного реестра прав на недвижимое имущество.</w:t>
            </w:r>
          </w:p>
        </w:tc>
      </w:tr>
      <w:tr w:rsidR="00987A6A" w:rsidRPr="00B25CD6" w:rsidTr="00A44BA5">
        <w:tc>
          <w:tcPr>
            <w:tcW w:w="876" w:type="dxa"/>
          </w:tcPr>
          <w:p w:rsidR="00987A6A" w:rsidRPr="00B25CD6" w:rsidRDefault="00B74518" w:rsidP="006C11D4">
            <w:pPr>
              <w:pStyle w:val="21"/>
              <w:shd w:val="clear" w:color="auto" w:fill="auto"/>
              <w:spacing w:after="0" w:line="200" w:lineRule="exact"/>
              <w:ind w:left="240"/>
              <w:jc w:val="left"/>
              <w:rPr>
                <w:rStyle w:val="11"/>
                <w:sz w:val="24"/>
                <w:szCs w:val="24"/>
              </w:rPr>
            </w:pPr>
            <w:r>
              <w:rPr>
                <w:rStyle w:val="11"/>
                <w:sz w:val="24"/>
                <w:szCs w:val="24"/>
              </w:rPr>
              <w:t>4.</w:t>
            </w:r>
          </w:p>
        </w:tc>
        <w:tc>
          <w:tcPr>
            <w:tcW w:w="2952" w:type="dxa"/>
          </w:tcPr>
          <w:p w:rsidR="00987A6A" w:rsidRPr="00B25CD6" w:rsidRDefault="00987A6A" w:rsidP="006C11D4">
            <w:pPr>
              <w:pStyle w:val="21"/>
              <w:shd w:val="clear" w:color="auto" w:fill="auto"/>
              <w:spacing w:after="0" w:line="235" w:lineRule="exact"/>
              <w:jc w:val="left"/>
              <w:rPr>
                <w:rStyle w:val="11"/>
                <w:sz w:val="24"/>
                <w:szCs w:val="24"/>
              </w:rPr>
            </w:pPr>
            <w:r>
              <w:rPr>
                <w:rStyle w:val="11"/>
                <w:sz w:val="24"/>
                <w:szCs w:val="24"/>
              </w:rPr>
              <w:t>Сроки выполнения работ</w:t>
            </w:r>
          </w:p>
        </w:tc>
        <w:tc>
          <w:tcPr>
            <w:tcW w:w="6804" w:type="dxa"/>
          </w:tcPr>
          <w:p w:rsidR="00987A6A" w:rsidRPr="00B25CD6" w:rsidRDefault="001A05B8" w:rsidP="00B74518">
            <w:pPr>
              <w:pStyle w:val="21"/>
              <w:shd w:val="clear" w:color="auto" w:fill="auto"/>
              <w:spacing w:after="0" w:line="240" w:lineRule="auto"/>
              <w:ind w:left="175" w:right="317"/>
              <w:jc w:val="both"/>
              <w:rPr>
                <w:rStyle w:val="11"/>
                <w:sz w:val="24"/>
                <w:szCs w:val="24"/>
              </w:rPr>
            </w:pPr>
            <w:r>
              <w:rPr>
                <w:rStyle w:val="11"/>
                <w:sz w:val="24"/>
                <w:szCs w:val="24"/>
              </w:rPr>
              <w:t xml:space="preserve">Работы выполнить в срок до </w:t>
            </w:r>
            <w:r w:rsidRPr="002D325B">
              <w:rPr>
                <w:rStyle w:val="11"/>
                <w:sz w:val="24"/>
                <w:szCs w:val="24"/>
              </w:rPr>
              <w:t>30.0</w:t>
            </w:r>
            <w:r w:rsidR="00B74518" w:rsidRPr="002D325B">
              <w:rPr>
                <w:rStyle w:val="11"/>
                <w:sz w:val="24"/>
                <w:szCs w:val="24"/>
              </w:rPr>
              <w:t>5</w:t>
            </w:r>
            <w:r w:rsidRPr="002D325B">
              <w:rPr>
                <w:rStyle w:val="11"/>
                <w:sz w:val="24"/>
                <w:szCs w:val="24"/>
              </w:rPr>
              <w:t>.2016 г.</w:t>
            </w:r>
          </w:p>
        </w:tc>
      </w:tr>
      <w:tr w:rsidR="006C11D4" w:rsidRPr="00B25CD6" w:rsidTr="00A44BA5">
        <w:tc>
          <w:tcPr>
            <w:tcW w:w="876" w:type="dxa"/>
          </w:tcPr>
          <w:p w:rsidR="006C11D4" w:rsidRPr="00B25CD6" w:rsidRDefault="000D06AF" w:rsidP="006C11D4">
            <w:pPr>
              <w:pStyle w:val="21"/>
              <w:shd w:val="clear" w:color="auto" w:fill="auto"/>
              <w:spacing w:after="0" w:line="200" w:lineRule="exact"/>
              <w:ind w:left="240"/>
              <w:jc w:val="left"/>
              <w:rPr>
                <w:sz w:val="24"/>
                <w:szCs w:val="24"/>
              </w:rPr>
            </w:pPr>
            <w:r>
              <w:rPr>
                <w:rStyle w:val="11"/>
                <w:sz w:val="24"/>
                <w:szCs w:val="24"/>
              </w:rPr>
              <w:t>5</w:t>
            </w:r>
            <w:r w:rsidR="006C11D4" w:rsidRPr="00B25CD6">
              <w:rPr>
                <w:rStyle w:val="11"/>
                <w:sz w:val="24"/>
                <w:szCs w:val="24"/>
              </w:rPr>
              <w:t>.</w:t>
            </w:r>
          </w:p>
        </w:tc>
        <w:tc>
          <w:tcPr>
            <w:tcW w:w="2952" w:type="dxa"/>
          </w:tcPr>
          <w:p w:rsidR="006C11D4" w:rsidRPr="00B25CD6" w:rsidRDefault="006C11D4" w:rsidP="006C11D4">
            <w:pPr>
              <w:pStyle w:val="21"/>
              <w:shd w:val="clear" w:color="auto" w:fill="auto"/>
              <w:spacing w:after="0" w:line="230" w:lineRule="exact"/>
              <w:jc w:val="left"/>
              <w:rPr>
                <w:sz w:val="24"/>
                <w:szCs w:val="24"/>
              </w:rPr>
            </w:pPr>
            <w:r w:rsidRPr="00B25CD6">
              <w:rPr>
                <w:rStyle w:val="11"/>
                <w:sz w:val="24"/>
                <w:szCs w:val="24"/>
              </w:rPr>
              <w:t xml:space="preserve">Объем и условия оказываемых    </w:t>
            </w:r>
            <w:r w:rsidR="00E17962">
              <w:rPr>
                <w:rStyle w:val="11"/>
                <w:sz w:val="24"/>
                <w:szCs w:val="24"/>
              </w:rPr>
              <w:t>работ/</w:t>
            </w:r>
            <w:r w:rsidRPr="00B25CD6">
              <w:rPr>
                <w:rStyle w:val="11"/>
                <w:sz w:val="24"/>
                <w:szCs w:val="24"/>
              </w:rPr>
              <w:t>услуг</w:t>
            </w:r>
          </w:p>
        </w:tc>
        <w:tc>
          <w:tcPr>
            <w:tcW w:w="6804" w:type="dxa"/>
          </w:tcPr>
          <w:p w:rsidR="006C11D4" w:rsidRPr="00B25CD6" w:rsidRDefault="006C11D4" w:rsidP="006C11D4">
            <w:pPr>
              <w:pStyle w:val="21"/>
              <w:shd w:val="clear" w:color="auto" w:fill="auto"/>
              <w:spacing w:after="0" w:line="240" w:lineRule="auto"/>
              <w:ind w:left="176" w:right="317"/>
              <w:jc w:val="both"/>
              <w:rPr>
                <w:rStyle w:val="11"/>
                <w:sz w:val="24"/>
                <w:szCs w:val="24"/>
              </w:rPr>
            </w:pPr>
            <w:r w:rsidRPr="00B25CD6">
              <w:rPr>
                <w:rStyle w:val="11"/>
                <w:sz w:val="24"/>
                <w:szCs w:val="24"/>
              </w:rPr>
              <w:t>Подрядная организация в соответствии с возложенными на неё Договором функциями, обязанностями и правами, осуществляет:</w:t>
            </w:r>
          </w:p>
          <w:p w:rsidR="006C11D4" w:rsidRPr="00B25CD6" w:rsidRDefault="006C11D4" w:rsidP="006C11D4">
            <w:pPr>
              <w:pStyle w:val="21"/>
              <w:shd w:val="clear" w:color="auto" w:fill="auto"/>
              <w:spacing w:after="0" w:line="240" w:lineRule="auto"/>
              <w:ind w:left="176" w:right="317"/>
              <w:jc w:val="both"/>
              <w:rPr>
                <w:sz w:val="24"/>
                <w:szCs w:val="24"/>
              </w:rPr>
            </w:pPr>
            <w:r w:rsidRPr="00B25CD6">
              <w:rPr>
                <w:sz w:val="24"/>
                <w:szCs w:val="24"/>
              </w:rPr>
              <w:t>- инструментальную геодезическую съемку до начала выполнения земляных работ и после завершения выполнения земляных работ с обязательным прису</w:t>
            </w:r>
            <w:r w:rsidR="00A44685">
              <w:rPr>
                <w:sz w:val="24"/>
                <w:szCs w:val="24"/>
              </w:rPr>
              <w:t xml:space="preserve">тствием специалиста по геодезии </w:t>
            </w:r>
            <w:r w:rsidRPr="004716BB">
              <w:rPr>
                <w:sz w:val="24"/>
                <w:szCs w:val="24"/>
              </w:rPr>
              <w:t>Заказчика</w:t>
            </w:r>
            <w:r w:rsidRPr="00B25CD6">
              <w:rPr>
                <w:sz w:val="24"/>
                <w:szCs w:val="24"/>
              </w:rPr>
              <w:t xml:space="preserve"> (</w:t>
            </w:r>
            <w:r w:rsidR="00D76586">
              <w:rPr>
                <w:sz w:val="24"/>
                <w:szCs w:val="24"/>
              </w:rPr>
              <w:t xml:space="preserve">в </w:t>
            </w:r>
            <w:r w:rsidRPr="00B25CD6">
              <w:rPr>
                <w:sz w:val="24"/>
                <w:szCs w:val="24"/>
              </w:rPr>
              <w:t xml:space="preserve">исходных и </w:t>
            </w:r>
            <w:r w:rsidR="00D76586">
              <w:rPr>
                <w:sz w:val="24"/>
                <w:szCs w:val="24"/>
              </w:rPr>
              <w:t xml:space="preserve">в </w:t>
            </w:r>
            <w:r w:rsidRPr="00B25CD6">
              <w:rPr>
                <w:sz w:val="24"/>
                <w:szCs w:val="24"/>
              </w:rPr>
              <w:t>новых мест</w:t>
            </w:r>
            <w:r w:rsidR="00D76586">
              <w:rPr>
                <w:sz w:val="24"/>
                <w:szCs w:val="24"/>
              </w:rPr>
              <w:t>ах</w:t>
            </w:r>
            <w:r w:rsidRPr="00B25CD6">
              <w:rPr>
                <w:sz w:val="24"/>
                <w:szCs w:val="24"/>
              </w:rPr>
              <w:t xml:space="preserve"> </w:t>
            </w:r>
            <w:r w:rsidR="00D76586">
              <w:rPr>
                <w:sz w:val="24"/>
                <w:szCs w:val="24"/>
              </w:rPr>
              <w:t>размещения</w:t>
            </w:r>
            <w:r w:rsidRPr="00B25CD6">
              <w:rPr>
                <w:sz w:val="24"/>
                <w:szCs w:val="24"/>
              </w:rPr>
              <w:t xml:space="preserve"> </w:t>
            </w:r>
            <w:r w:rsidR="001E781B">
              <w:rPr>
                <w:sz w:val="24"/>
                <w:szCs w:val="24"/>
              </w:rPr>
              <w:t xml:space="preserve">грунта из отвалов </w:t>
            </w:r>
            <w:r w:rsidRPr="00B25CD6">
              <w:rPr>
                <w:sz w:val="24"/>
                <w:szCs w:val="24"/>
              </w:rPr>
              <w:t>ПРС);</w:t>
            </w:r>
          </w:p>
          <w:p w:rsidR="006C11D4" w:rsidRPr="00B25CD6" w:rsidRDefault="006C11D4" w:rsidP="006C11D4">
            <w:pPr>
              <w:pStyle w:val="21"/>
              <w:shd w:val="clear" w:color="auto" w:fill="auto"/>
              <w:spacing w:after="0" w:line="240" w:lineRule="auto"/>
              <w:ind w:left="176" w:right="317"/>
              <w:jc w:val="both"/>
              <w:rPr>
                <w:sz w:val="24"/>
                <w:szCs w:val="24"/>
              </w:rPr>
            </w:pPr>
            <w:r w:rsidRPr="00B25CD6">
              <w:rPr>
                <w:sz w:val="24"/>
                <w:szCs w:val="24"/>
              </w:rPr>
              <w:t>-</w:t>
            </w:r>
            <w:r w:rsidR="00DA1197">
              <w:rPr>
                <w:sz w:val="24"/>
                <w:szCs w:val="24"/>
              </w:rPr>
              <w:t xml:space="preserve"> при промежуточных расчетах объё</w:t>
            </w:r>
            <w:r w:rsidRPr="00B25CD6">
              <w:rPr>
                <w:sz w:val="24"/>
                <w:szCs w:val="24"/>
              </w:rPr>
              <w:t xml:space="preserve">мов вывезенного или завезенного грунта также необходимо проводить инструментальную геодезическую съемку с обязательным присутствием специалиста по геодезии </w:t>
            </w:r>
            <w:r w:rsidRPr="004716BB">
              <w:rPr>
                <w:sz w:val="24"/>
                <w:szCs w:val="24"/>
              </w:rPr>
              <w:t>Заказчика</w:t>
            </w:r>
            <w:r w:rsidRPr="00B25CD6">
              <w:rPr>
                <w:sz w:val="24"/>
                <w:szCs w:val="24"/>
              </w:rPr>
              <w:t>;</w:t>
            </w:r>
          </w:p>
          <w:p w:rsidR="006C11D4" w:rsidRPr="00B25CD6" w:rsidRDefault="006C11D4" w:rsidP="006C11D4">
            <w:pPr>
              <w:pStyle w:val="21"/>
              <w:shd w:val="clear" w:color="auto" w:fill="auto"/>
              <w:spacing w:after="0" w:line="240" w:lineRule="auto"/>
              <w:ind w:left="176" w:right="317"/>
              <w:jc w:val="both"/>
              <w:rPr>
                <w:sz w:val="24"/>
                <w:szCs w:val="24"/>
              </w:rPr>
            </w:pPr>
            <w:r w:rsidRPr="00B25CD6">
              <w:rPr>
                <w:sz w:val="24"/>
                <w:szCs w:val="24"/>
              </w:rPr>
              <w:t xml:space="preserve">- составление картограммы и расчёт баланса земляных </w:t>
            </w:r>
            <w:r w:rsidRPr="00B25CD6">
              <w:rPr>
                <w:sz w:val="24"/>
                <w:szCs w:val="24"/>
              </w:rPr>
              <w:lastRenderedPageBreak/>
              <w:t>масс отвалов ПРС, предназ</w:t>
            </w:r>
            <w:r w:rsidR="00D76586">
              <w:rPr>
                <w:sz w:val="24"/>
                <w:szCs w:val="24"/>
              </w:rPr>
              <w:t>наченных к перемещению и размеще</w:t>
            </w:r>
            <w:r w:rsidRPr="00B25CD6">
              <w:rPr>
                <w:sz w:val="24"/>
                <w:szCs w:val="24"/>
              </w:rPr>
              <w:t>н</w:t>
            </w:r>
            <w:r w:rsidR="00D76586">
              <w:rPr>
                <w:sz w:val="24"/>
                <w:szCs w:val="24"/>
              </w:rPr>
              <w:t>ию</w:t>
            </w:r>
            <w:r w:rsidRPr="00B25CD6">
              <w:rPr>
                <w:sz w:val="24"/>
                <w:szCs w:val="24"/>
              </w:rPr>
              <w:t xml:space="preserve"> на новых местах </w:t>
            </w:r>
            <w:r w:rsidR="001E781B">
              <w:rPr>
                <w:sz w:val="24"/>
                <w:szCs w:val="24"/>
              </w:rPr>
              <w:t>размещения</w:t>
            </w:r>
            <w:r w:rsidR="001E781B" w:rsidRPr="00B25CD6">
              <w:rPr>
                <w:sz w:val="24"/>
                <w:szCs w:val="24"/>
              </w:rPr>
              <w:t xml:space="preserve"> </w:t>
            </w:r>
            <w:r w:rsidRPr="00B25CD6">
              <w:rPr>
                <w:sz w:val="24"/>
                <w:szCs w:val="24"/>
              </w:rPr>
              <w:t xml:space="preserve">(с учётом системы координат и высот </w:t>
            </w:r>
            <w:proofErr w:type="gramStart"/>
            <w:r w:rsidRPr="00B25CD6">
              <w:rPr>
                <w:sz w:val="24"/>
                <w:szCs w:val="24"/>
              </w:rPr>
              <w:t>МСК</w:t>
            </w:r>
            <w:proofErr w:type="gramEnd"/>
            <w:r w:rsidRPr="00B25CD6">
              <w:rPr>
                <w:sz w:val="24"/>
                <w:szCs w:val="24"/>
              </w:rPr>
              <w:t>);</w:t>
            </w:r>
          </w:p>
          <w:p w:rsidR="006C11D4" w:rsidRPr="00B25CD6" w:rsidRDefault="006C11D4" w:rsidP="006C11D4">
            <w:pPr>
              <w:pStyle w:val="21"/>
              <w:shd w:val="clear" w:color="auto" w:fill="auto"/>
              <w:tabs>
                <w:tab w:val="left" w:pos="-14"/>
              </w:tabs>
              <w:spacing w:after="0" w:line="240" w:lineRule="auto"/>
              <w:ind w:left="176" w:right="317"/>
              <w:jc w:val="both"/>
              <w:rPr>
                <w:rStyle w:val="11"/>
                <w:sz w:val="24"/>
                <w:szCs w:val="24"/>
              </w:rPr>
            </w:pPr>
            <w:r w:rsidRPr="00B25CD6">
              <w:rPr>
                <w:rStyle w:val="11"/>
                <w:sz w:val="24"/>
                <w:szCs w:val="24"/>
              </w:rPr>
              <w:t xml:space="preserve">- подготовку проекта производства работ </w:t>
            </w:r>
            <w:r w:rsidR="00410321">
              <w:rPr>
                <w:rStyle w:val="11"/>
                <w:sz w:val="24"/>
                <w:szCs w:val="24"/>
              </w:rPr>
              <w:t xml:space="preserve">(ППР) </w:t>
            </w:r>
            <w:r w:rsidRPr="00B25CD6">
              <w:rPr>
                <w:rStyle w:val="11"/>
                <w:sz w:val="24"/>
                <w:szCs w:val="24"/>
              </w:rPr>
              <w:t xml:space="preserve">по перемещению </w:t>
            </w:r>
            <w:r w:rsidR="00D76586">
              <w:rPr>
                <w:rStyle w:val="11"/>
                <w:sz w:val="24"/>
                <w:szCs w:val="24"/>
              </w:rPr>
              <w:t xml:space="preserve">и размещению </w:t>
            </w:r>
            <w:r w:rsidR="00D422E1">
              <w:rPr>
                <w:rStyle w:val="11"/>
                <w:sz w:val="24"/>
                <w:szCs w:val="24"/>
              </w:rPr>
              <w:t xml:space="preserve">с планировкой </w:t>
            </w:r>
            <w:r w:rsidR="00D76586">
              <w:rPr>
                <w:rStyle w:val="11"/>
                <w:sz w:val="24"/>
                <w:szCs w:val="24"/>
              </w:rPr>
              <w:t>грунта</w:t>
            </w:r>
            <w:r w:rsidRPr="00B25CD6">
              <w:rPr>
                <w:rStyle w:val="11"/>
                <w:sz w:val="24"/>
                <w:szCs w:val="24"/>
              </w:rPr>
              <w:t xml:space="preserve"> </w:t>
            </w:r>
            <w:r w:rsidR="00D76586">
              <w:rPr>
                <w:rStyle w:val="11"/>
                <w:sz w:val="24"/>
                <w:szCs w:val="24"/>
              </w:rPr>
              <w:t xml:space="preserve">из отвалов </w:t>
            </w:r>
            <w:r w:rsidRPr="00B25CD6">
              <w:rPr>
                <w:rStyle w:val="11"/>
                <w:sz w:val="24"/>
                <w:szCs w:val="24"/>
              </w:rPr>
              <w:t xml:space="preserve">ПРС, с учетом </w:t>
            </w:r>
            <w:r w:rsidRPr="00630D35">
              <w:rPr>
                <w:rStyle w:val="11"/>
                <w:sz w:val="24"/>
                <w:szCs w:val="24"/>
              </w:rPr>
              <w:t>предоставляемого Заказчиком плана-схемы территории</w:t>
            </w:r>
            <w:r w:rsidR="00A23FB3" w:rsidRPr="00630D35">
              <w:rPr>
                <w:rStyle w:val="11"/>
                <w:sz w:val="24"/>
                <w:szCs w:val="24"/>
              </w:rPr>
              <w:t xml:space="preserve">, </w:t>
            </w:r>
          </w:p>
          <w:p w:rsidR="006C11D4" w:rsidRDefault="006C11D4" w:rsidP="006C11D4">
            <w:pPr>
              <w:pStyle w:val="21"/>
              <w:shd w:val="clear" w:color="auto" w:fill="auto"/>
              <w:tabs>
                <w:tab w:val="left" w:pos="5"/>
              </w:tabs>
              <w:spacing w:after="0" w:line="240" w:lineRule="auto"/>
              <w:ind w:left="176" w:right="317"/>
              <w:jc w:val="both"/>
              <w:rPr>
                <w:rStyle w:val="11"/>
                <w:sz w:val="24"/>
                <w:szCs w:val="24"/>
              </w:rPr>
            </w:pPr>
            <w:r w:rsidRPr="00B25CD6">
              <w:rPr>
                <w:sz w:val="24"/>
                <w:szCs w:val="24"/>
              </w:rPr>
              <w:t>- п</w:t>
            </w:r>
            <w:r w:rsidRPr="00B25CD6">
              <w:rPr>
                <w:rStyle w:val="11"/>
                <w:sz w:val="24"/>
                <w:szCs w:val="24"/>
              </w:rPr>
              <w:t xml:space="preserve">одготовку графика выполнения работ по перемещению </w:t>
            </w:r>
            <w:r w:rsidR="00D76586">
              <w:rPr>
                <w:rStyle w:val="11"/>
                <w:sz w:val="24"/>
                <w:szCs w:val="24"/>
              </w:rPr>
              <w:t xml:space="preserve">грунта из </w:t>
            </w:r>
            <w:r w:rsidRPr="00B25CD6">
              <w:rPr>
                <w:rStyle w:val="11"/>
                <w:sz w:val="24"/>
                <w:szCs w:val="24"/>
              </w:rPr>
              <w:t>отвалов ПРС;</w:t>
            </w:r>
          </w:p>
          <w:p w:rsidR="006C11D4" w:rsidRPr="00B25CD6" w:rsidRDefault="006C11D4" w:rsidP="006C11D4">
            <w:pPr>
              <w:pStyle w:val="21"/>
              <w:shd w:val="clear" w:color="auto" w:fill="auto"/>
              <w:tabs>
                <w:tab w:val="left" w:pos="5"/>
              </w:tabs>
              <w:spacing w:after="0" w:line="240" w:lineRule="auto"/>
              <w:ind w:left="176" w:right="317"/>
              <w:jc w:val="both"/>
              <w:rPr>
                <w:rStyle w:val="11"/>
                <w:sz w:val="24"/>
                <w:szCs w:val="24"/>
              </w:rPr>
            </w:pPr>
            <w:r w:rsidRPr="00B25CD6">
              <w:rPr>
                <w:rStyle w:val="11"/>
                <w:sz w:val="24"/>
                <w:szCs w:val="24"/>
              </w:rPr>
              <w:t>- согласование с Заказчиком вышеуказанных материалов;</w:t>
            </w:r>
          </w:p>
          <w:p w:rsidR="006C11D4" w:rsidRDefault="006C11D4" w:rsidP="006C11D4">
            <w:pPr>
              <w:pStyle w:val="21"/>
              <w:shd w:val="clear" w:color="auto" w:fill="auto"/>
              <w:tabs>
                <w:tab w:val="left" w:pos="5"/>
              </w:tabs>
              <w:spacing w:after="0" w:line="240" w:lineRule="auto"/>
              <w:ind w:left="176" w:right="317"/>
              <w:jc w:val="both"/>
              <w:rPr>
                <w:sz w:val="24"/>
                <w:szCs w:val="24"/>
              </w:rPr>
            </w:pPr>
            <w:r w:rsidRPr="00B25CD6">
              <w:rPr>
                <w:sz w:val="24"/>
                <w:szCs w:val="24"/>
              </w:rPr>
              <w:t>- устройство временной дороги</w:t>
            </w:r>
            <w:r w:rsidR="0033294A">
              <w:rPr>
                <w:sz w:val="24"/>
                <w:szCs w:val="24"/>
              </w:rPr>
              <w:t>, пунктов мойки колёс</w:t>
            </w:r>
            <w:r w:rsidRPr="00B25CD6">
              <w:rPr>
                <w:sz w:val="24"/>
                <w:szCs w:val="24"/>
              </w:rPr>
              <w:t xml:space="preserve"> и прочих работ</w:t>
            </w:r>
            <w:r w:rsidR="006720D6">
              <w:rPr>
                <w:sz w:val="24"/>
                <w:szCs w:val="24"/>
              </w:rPr>
              <w:t>, по необходимости,</w:t>
            </w:r>
            <w:r w:rsidRPr="00B25CD6">
              <w:rPr>
                <w:sz w:val="24"/>
                <w:szCs w:val="24"/>
              </w:rPr>
              <w:t xml:space="preserve"> согласно ППР;</w:t>
            </w:r>
          </w:p>
          <w:p w:rsidR="00D76586" w:rsidRPr="00B25CD6" w:rsidRDefault="00D76586" w:rsidP="006C11D4">
            <w:pPr>
              <w:pStyle w:val="21"/>
              <w:shd w:val="clear" w:color="auto" w:fill="auto"/>
              <w:tabs>
                <w:tab w:val="left" w:pos="5"/>
              </w:tabs>
              <w:spacing w:after="0" w:line="240" w:lineRule="auto"/>
              <w:ind w:left="176" w:right="317"/>
              <w:jc w:val="both"/>
              <w:rPr>
                <w:sz w:val="24"/>
                <w:szCs w:val="24"/>
              </w:rPr>
            </w:pPr>
            <w:r>
              <w:rPr>
                <w:sz w:val="24"/>
                <w:szCs w:val="24"/>
              </w:rPr>
              <w:t xml:space="preserve">- подготовку территории для приёмки грунта из отвалов ПРС на новых местах размещения (в </w:t>
            </w:r>
            <w:proofErr w:type="spellStart"/>
            <w:r>
              <w:rPr>
                <w:sz w:val="24"/>
                <w:szCs w:val="24"/>
              </w:rPr>
              <w:t>т.ч</w:t>
            </w:r>
            <w:proofErr w:type="spellEnd"/>
            <w:r>
              <w:rPr>
                <w:sz w:val="24"/>
                <w:szCs w:val="24"/>
              </w:rPr>
              <w:t>. срезку существующего грунта с перемещением бульдозерами, планировку бульдозерами, послойное уплотнение вибрационными катками);</w:t>
            </w:r>
          </w:p>
          <w:p w:rsidR="006C11D4" w:rsidRPr="00B25CD6" w:rsidRDefault="006C11D4" w:rsidP="006C11D4">
            <w:pPr>
              <w:pStyle w:val="21"/>
              <w:shd w:val="clear" w:color="auto" w:fill="auto"/>
              <w:tabs>
                <w:tab w:val="left" w:pos="5"/>
              </w:tabs>
              <w:spacing w:after="0" w:line="240" w:lineRule="auto"/>
              <w:ind w:left="176" w:right="317"/>
              <w:jc w:val="both"/>
              <w:rPr>
                <w:sz w:val="24"/>
                <w:szCs w:val="24"/>
              </w:rPr>
            </w:pPr>
            <w:r w:rsidRPr="00B25CD6">
              <w:rPr>
                <w:rStyle w:val="11"/>
                <w:sz w:val="24"/>
                <w:szCs w:val="24"/>
              </w:rPr>
              <w:t>– разработку</w:t>
            </w:r>
            <w:r w:rsidR="00971F2E">
              <w:rPr>
                <w:rStyle w:val="11"/>
                <w:sz w:val="24"/>
                <w:szCs w:val="24"/>
              </w:rPr>
              <w:t>, погрузку</w:t>
            </w:r>
            <w:r w:rsidRPr="00B25CD6">
              <w:rPr>
                <w:rStyle w:val="11"/>
                <w:sz w:val="24"/>
                <w:szCs w:val="24"/>
              </w:rPr>
              <w:t xml:space="preserve"> и перемещение </w:t>
            </w:r>
            <w:r w:rsidR="00D76586">
              <w:rPr>
                <w:rStyle w:val="11"/>
                <w:sz w:val="24"/>
                <w:szCs w:val="24"/>
              </w:rPr>
              <w:t xml:space="preserve">грунта из </w:t>
            </w:r>
            <w:r w:rsidRPr="00B25CD6">
              <w:rPr>
                <w:rStyle w:val="11"/>
                <w:sz w:val="24"/>
                <w:szCs w:val="24"/>
              </w:rPr>
              <w:t>отвалов ПРС;</w:t>
            </w:r>
          </w:p>
          <w:p w:rsidR="006C11D4" w:rsidRPr="00B25CD6" w:rsidRDefault="006C11D4" w:rsidP="006C11D4">
            <w:pPr>
              <w:pStyle w:val="21"/>
              <w:shd w:val="clear" w:color="auto" w:fill="auto"/>
              <w:tabs>
                <w:tab w:val="left" w:pos="5"/>
              </w:tabs>
              <w:spacing w:after="0" w:line="240" w:lineRule="auto"/>
              <w:ind w:left="176" w:right="317"/>
              <w:jc w:val="both"/>
              <w:rPr>
                <w:rStyle w:val="11"/>
                <w:sz w:val="24"/>
                <w:szCs w:val="24"/>
              </w:rPr>
            </w:pPr>
            <w:r w:rsidRPr="00B25CD6">
              <w:rPr>
                <w:rStyle w:val="11"/>
                <w:sz w:val="24"/>
                <w:szCs w:val="24"/>
              </w:rPr>
              <w:t xml:space="preserve">- </w:t>
            </w:r>
            <w:r w:rsidR="00D76586">
              <w:rPr>
                <w:rStyle w:val="11"/>
                <w:sz w:val="24"/>
                <w:szCs w:val="24"/>
              </w:rPr>
              <w:t xml:space="preserve">размещение с перемещением грунта бульдозерами, </w:t>
            </w:r>
            <w:r w:rsidRPr="00B25CD6">
              <w:rPr>
                <w:rStyle w:val="11"/>
                <w:sz w:val="24"/>
                <w:szCs w:val="24"/>
              </w:rPr>
              <w:t>планировку</w:t>
            </w:r>
            <w:r w:rsidR="00D76586">
              <w:rPr>
                <w:rStyle w:val="11"/>
                <w:sz w:val="24"/>
                <w:szCs w:val="24"/>
              </w:rPr>
              <w:t xml:space="preserve"> бульдозерами, послойное уплотнение вибрационными катками</w:t>
            </w:r>
            <w:r w:rsidRPr="00B25CD6">
              <w:rPr>
                <w:rStyle w:val="11"/>
                <w:sz w:val="24"/>
                <w:szCs w:val="24"/>
              </w:rPr>
              <w:t>;</w:t>
            </w:r>
          </w:p>
          <w:p w:rsidR="006C11D4" w:rsidRPr="00B25CD6" w:rsidRDefault="006C11D4" w:rsidP="006C11D4">
            <w:pPr>
              <w:pStyle w:val="21"/>
              <w:shd w:val="clear" w:color="auto" w:fill="auto"/>
              <w:tabs>
                <w:tab w:val="left" w:pos="5"/>
              </w:tabs>
              <w:spacing w:after="0" w:line="240" w:lineRule="auto"/>
              <w:ind w:left="176" w:right="317"/>
              <w:jc w:val="both"/>
              <w:rPr>
                <w:sz w:val="24"/>
                <w:szCs w:val="24"/>
              </w:rPr>
            </w:pPr>
            <w:r w:rsidRPr="00B25CD6">
              <w:rPr>
                <w:rStyle w:val="11"/>
                <w:sz w:val="24"/>
                <w:szCs w:val="24"/>
              </w:rPr>
              <w:t>– сдает работы в соответствии с графиком выполнения работ, утвержденным Заказчиком;</w:t>
            </w:r>
          </w:p>
          <w:p w:rsidR="006C11D4" w:rsidRPr="00B25CD6" w:rsidRDefault="006C11D4" w:rsidP="006C11D4">
            <w:pPr>
              <w:pStyle w:val="21"/>
              <w:shd w:val="clear" w:color="auto" w:fill="auto"/>
              <w:tabs>
                <w:tab w:val="left" w:pos="0"/>
              </w:tabs>
              <w:spacing w:after="0" w:line="240" w:lineRule="auto"/>
              <w:ind w:left="176" w:right="317"/>
              <w:jc w:val="both"/>
              <w:rPr>
                <w:rStyle w:val="11"/>
                <w:sz w:val="24"/>
                <w:szCs w:val="24"/>
              </w:rPr>
            </w:pPr>
            <w:r w:rsidRPr="00B25CD6">
              <w:rPr>
                <w:rStyle w:val="11"/>
                <w:sz w:val="24"/>
                <w:szCs w:val="24"/>
              </w:rPr>
              <w:t>- готовит и предоставляет Заказчику, в том числе, расчетную документацию, подтверждающую фактическое количество перемещённого ПРС</w:t>
            </w:r>
            <w:r w:rsidR="001300BE">
              <w:rPr>
                <w:rStyle w:val="11"/>
                <w:sz w:val="24"/>
                <w:szCs w:val="24"/>
              </w:rPr>
              <w:t>,</w:t>
            </w:r>
            <w:r w:rsidRPr="00B25CD6">
              <w:rPr>
                <w:rStyle w:val="11"/>
                <w:sz w:val="24"/>
                <w:szCs w:val="24"/>
              </w:rPr>
              <w:t xml:space="preserve"> </w:t>
            </w:r>
            <w:r w:rsidR="001300BE" w:rsidRPr="00B25CD6">
              <w:rPr>
                <w:sz w:val="24"/>
                <w:szCs w:val="24"/>
              </w:rPr>
              <w:t>данные с геодезического прибора после проведения геодезических съемок для расчета объемов грунта</w:t>
            </w:r>
            <w:r w:rsidR="001300BE">
              <w:rPr>
                <w:sz w:val="24"/>
                <w:szCs w:val="24"/>
              </w:rPr>
              <w:t>,</w:t>
            </w:r>
            <w:r w:rsidR="001300BE" w:rsidRPr="00B25CD6">
              <w:rPr>
                <w:rStyle w:val="11"/>
                <w:sz w:val="24"/>
                <w:szCs w:val="24"/>
              </w:rPr>
              <w:t xml:space="preserve"> </w:t>
            </w:r>
            <w:r w:rsidRPr="00B25CD6">
              <w:rPr>
                <w:rStyle w:val="11"/>
                <w:sz w:val="24"/>
                <w:szCs w:val="24"/>
              </w:rPr>
              <w:t xml:space="preserve">и </w:t>
            </w:r>
            <w:r w:rsidR="001300BE">
              <w:rPr>
                <w:rStyle w:val="11"/>
                <w:sz w:val="24"/>
                <w:szCs w:val="24"/>
              </w:rPr>
              <w:t xml:space="preserve">при необходимости, </w:t>
            </w:r>
            <w:r w:rsidRPr="00B25CD6">
              <w:rPr>
                <w:rStyle w:val="11"/>
                <w:sz w:val="24"/>
                <w:szCs w:val="24"/>
              </w:rPr>
              <w:t>технические заключения по результатам лабораторных испытаний грунта по определению показателя увеличения</w:t>
            </w:r>
            <w:r w:rsidR="001300BE">
              <w:rPr>
                <w:rStyle w:val="11"/>
                <w:sz w:val="24"/>
                <w:szCs w:val="24"/>
              </w:rPr>
              <w:t xml:space="preserve"> объёма грунта</w:t>
            </w:r>
            <w:r w:rsidRPr="00B25CD6">
              <w:rPr>
                <w:rStyle w:val="11"/>
                <w:sz w:val="24"/>
                <w:szCs w:val="24"/>
              </w:rPr>
              <w:t>;</w:t>
            </w:r>
          </w:p>
          <w:p w:rsidR="006C11D4" w:rsidRPr="00B25CD6" w:rsidRDefault="006C11D4" w:rsidP="006C11D4">
            <w:pPr>
              <w:pStyle w:val="21"/>
              <w:shd w:val="clear" w:color="auto" w:fill="auto"/>
              <w:tabs>
                <w:tab w:val="left" w:pos="0"/>
              </w:tabs>
              <w:spacing w:after="0" w:line="240" w:lineRule="auto"/>
              <w:ind w:left="176" w:right="317"/>
              <w:jc w:val="both"/>
              <w:rPr>
                <w:sz w:val="24"/>
                <w:szCs w:val="24"/>
              </w:rPr>
            </w:pPr>
            <w:r w:rsidRPr="00B25CD6">
              <w:rPr>
                <w:sz w:val="24"/>
                <w:szCs w:val="24"/>
              </w:rPr>
              <w:t>- передает Исполнительную документацию Заказчику на русском языке в четырех экземплярах в распечатанном виде с подписями уполномоченного представителя Подрядчика и в одном экземпляре на электронном носителе (в форматах *DWG, *DOC, XLSX, PDF);</w:t>
            </w:r>
          </w:p>
          <w:p w:rsidR="006C11D4" w:rsidRPr="00B25CD6" w:rsidRDefault="006C11D4" w:rsidP="006C11D4">
            <w:pPr>
              <w:pStyle w:val="21"/>
              <w:shd w:val="clear" w:color="auto" w:fill="auto"/>
              <w:tabs>
                <w:tab w:val="left" w:pos="0"/>
              </w:tabs>
              <w:spacing w:after="0" w:line="240" w:lineRule="auto"/>
              <w:ind w:left="176" w:right="317"/>
              <w:jc w:val="both"/>
              <w:rPr>
                <w:sz w:val="24"/>
                <w:szCs w:val="24"/>
              </w:rPr>
            </w:pPr>
            <w:r w:rsidRPr="00B25CD6">
              <w:rPr>
                <w:sz w:val="24"/>
                <w:szCs w:val="24"/>
              </w:rPr>
              <w:t xml:space="preserve">-  подсчет объемов грунта в программах </w:t>
            </w:r>
            <w:r w:rsidRPr="00B25CD6">
              <w:rPr>
                <w:sz w:val="24"/>
                <w:szCs w:val="24"/>
                <w:lang w:val="en-US"/>
              </w:rPr>
              <w:t>Civil</w:t>
            </w:r>
            <w:r w:rsidRPr="00B25CD6">
              <w:rPr>
                <w:sz w:val="24"/>
                <w:szCs w:val="24"/>
              </w:rPr>
              <w:t xml:space="preserve"> 3</w:t>
            </w:r>
            <w:r w:rsidRPr="00B25CD6">
              <w:rPr>
                <w:sz w:val="24"/>
                <w:szCs w:val="24"/>
                <w:lang w:val="en-US"/>
              </w:rPr>
              <w:t>D</w:t>
            </w:r>
            <w:r w:rsidRPr="00B25CD6">
              <w:rPr>
                <w:sz w:val="24"/>
                <w:szCs w:val="24"/>
              </w:rPr>
              <w:t xml:space="preserve"> или </w:t>
            </w:r>
            <w:r w:rsidRPr="00B25CD6">
              <w:rPr>
                <w:sz w:val="24"/>
                <w:szCs w:val="24"/>
                <w:lang w:val="en-US"/>
              </w:rPr>
              <w:t>Credo</w:t>
            </w:r>
            <w:r w:rsidRPr="00B25CD6">
              <w:rPr>
                <w:sz w:val="24"/>
                <w:szCs w:val="24"/>
              </w:rPr>
              <w:t>;</w:t>
            </w:r>
          </w:p>
          <w:p w:rsidR="006C11D4" w:rsidRPr="00B25CD6" w:rsidRDefault="006C11D4" w:rsidP="006C11D4">
            <w:pPr>
              <w:pStyle w:val="21"/>
              <w:shd w:val="clear" w:color="auto" w:fill="auto"/>
              <w:tabs>
                <w:tab w:val="left" w:pos="5"/>
              </w:tabs>
              <w:spacing w:after="0" w:line="240" w:lineRule="auto"/>
              <w:ind w:left="176" w:right="317"/>
              <w:jc w:val="both"/>
              <w:rPr>
                <w:sz w:val="24"/>
                <w:szCs w:val="24"/>
              </w:rPr>
            </w:pPr>
            <w:r w:rsidRPr="00B25CD6">
              <w:rPr>
                <w:rStyle w:val="11"/>
                <w:sz w:val="24"/>
                <w:szCs w:val="24"/>
              </w:rPr>
              <w:t xml:space="preserve">- обеспечивает сохранность </w:t>
            </w:r>
            <w:r w:rsidR="00980174">
              <w:rPr>
                <w:rStyle w:val="11"/>
                <w:sz w:val="24"/>
                <w:szCs w:val="24"/>
              </w:rPr>
              <w:t xml:space="preserve">грунта </w:t>
            </w:r>
            <w:r w:rsidRPr="00B25CD6">
              <w:rPr>
                <w:rStyle w:val="11"/>
                <w:sz w:val="24"/>
                <w:szCs w:val="24"/>
              </w:rPr>
              <w:t xml:space="preserve">ПРС до момента </w:t>
            </w:r>
            <w:r w:rsidR="00980174">
              <w:rPr>
                <w:rStyle w:val="11"/>
                <w:sz w:val="24"/>
                <w:szCs w:val="24"/>
              </w:rPr>
              <w:t>сдачи</w:t>
            </w:r>
            <w:r w:rsidRPr="00B25CD6">
              <w:rPr>
                <w:rStyle w:val="11"/>
                <w:sz w:val="24"/>
                <w:szCs w:val="24"/>
              </w:rPr>
              <w:t xml:space="preserve"> Заказчику</w:t>
            </w:r>
            <w:r w:rsidR="00980174">
              <w:rPr>
                <w:rStyle w:val="11"/>
                <w:sz w:val="24"/>
                <w:szCs w:val="24"/>
              </w:rPr>
              <w:t xml:space="preserve"> результата работ</w:t>
            </w:r>
            <w:r w:rsidRPr="00B25CD6">
              <w:rPr>
                <w:rStyle w:val="11"/>
                <w:sz w:val="24"/>
                <w:szCs w:val="24"/>
              </w:rPr>
              <w:t>;</w:t>
            </w:r>
          </w:p>
          <w:p w:rsidR="006C11D4" w:rsidRDefault="006C11D4" w:rsidP="006C11D4">
            <w:pPr>
              <w:pStyle w:val="21"/>
              <w:shd w:val="clear" w:color="auto" w:fill="auto"/>
              <w:tabs>
                <w:tab w:val="left" w:pos="-19"/>
              </w:tabs>
              <w:spacing w:after="0" w:line="240" w:lineRule="auto"/>
              <w:ind w:left="176" w:right="317"/>
              <w:jc w:val="both"/>
              <w:rPr>
                <w:rStyle w:val="11"/>
                <w:sz w:val="24"/>
                <w:szCs w:val="24"/>
              </w:rPr>
            </w:pPr>
            <w:r w:rsidRPr="00B25CD6">
              <w:rPr>
                <w:rStyle w:val="11"/>
                <w:sz w:val="24"/>
                <w:szCs w:val="24"/>
              </w:rPr>
              <w:t xml:space="preserve">- передает Заказчику </w:t>
            </w:r>
            <w:r w:rsidR="00772C37">
              <w:rPr>
                <w:rStyle w:val="11"/>
                <w:sz w:val="24"/>
                <w:szCs w:val="24"/>
              </w:rPr>
              <w:t xml:space="preserve">грунт </w:t>
            </w:r>
            <w:r w:rsidRPr="00B25CD6">
              <w:rPr>
                <w:rStyle w:val="11"/>
                <w:sz w:val="24"/>
                <w:szCs w:val="24"/>
              </w:rPr>
              <w:t xml:space="preserve">ПРС в новых местах </w:t>
            </w:r>
            <w:r w:rsidR="00772C37">
              <w:rPr>
                <w:rStyle w:val="11"/>
                <w:sz w:val="24"/>
                <w:szCs w:val="24"/>
              </w:rPr>
              <w:t>размещения</w:t>
            </w:r>
            <w:r w:rsidRPr="00B25CD6">
              <w:rPr>
                <w:rStyle w:val="11"/>
                <w:sz w:val="24"/>
                <w:szCs w:val="24"/>
              </w:rPr>
              <w:t xml:space="preserve"> по акту окончания работ, подписываемые Подрядчиком и Заказчиком в двух экземплярах.</w:t>
            </w:r>
          </w:p>
          <w:p w:rsidR="008778F8" w:rsidRDefault="008778F8" w:rsidP="006C11D4">
            <w:pPr>
              <w:pStyle w:val="21"/>
              <w:shd w:val="clear" w:color="auto" w:fill="auto"/>
              <w:tabs>
                <w:tab w:val="left" w:pos="-19"/>
              </w:tabs>
              <w:spacing w:after="0" w:line="240" w:lineRule="auto"/>
              <w:ind w:left="176" w:right="317"/>
              <w:jc w:val="both"/>
              <w:rPr>
                <w:rStyle w:val="11"/>
                <w:sz w:val="24"/>
                <w:szCs w:val="24"/>
              </w:rPr>
            </w:pPr>
          </w:p>
          <w:p w:rsidR="008778F8" w:rsidRDefault="008778F8" w:rsidP="008778F8">
            <w:pPr>
              <w:pStyle w:val="21"/>
              <w:shd w:val="clear" w:color="auto" w:fill="auto"/>
              <w:tabs>
                <w:tab w:val="left" w:pos="-19"/>
              </w:tabs>
              <w:spacing w:after="0" w:line="240" w:lineRule="auto"/>
              <w:ind w:left="198" w:right="170"/>
              <w:jc w:val="both"/>
              <w:rPr>
                <w:sz w:val="24"/>
                <w:szCs w:val="24"/>
              </w:rPr>
            </w:pPr>
            <w:r w:rsidRPr="00B25CD6">
              <w:rPr>
                <w:sz w:val="24"/>
                <w:szCs w:val="24"/>
              </w:rPr>
              <w:t xml:space="preserve">Необходимость </w:t>
            </w:r>
            <w:r w:rsidR="00215743">
              <w:rPr>
                <w:sz w:val="24"/>
                <w:szCs w:val="24"/>
              </w:rPr>
              <w:t xml:space="preserve">и расположение </w:t>
            </w:r>
            <w:r w:rsidRPr="00B25CD6">
              <w:rPr>
                <w:sz w:val="24"/>
                <w:szCs w:val="24"/>
              </w:rPr>
              <w:t>устройства временных дорог, пункт</w:t>
            </w:r>
            <w:r w:rsidR="00067F45">
              <w:rPr>
                <w:sz w:val="24"/>
                <w:szCs w:val="24"/>
              </w:rPr>
              <w:t>ов</w:t>
            </w:r>
            <w:r w:rsidRPr="00B25CD6">
              <w:rPr>
                <w:sz w:val="24"/>
                <w:szCs w:val="24"/>
              </w:rPr>
              <w:t xml:space="preserve"> мойки колес и т.д. определить  </w:t>
            </w:r>
            <w:r w:rsidR="00215743">
              <w:rPr>
                <w:sz w:val="24"/>
                <w:szCs w:val="24"/>
              </w:rPr>
              <w:t xml:space="preserve">в </w:t>
            </w:r>
            <w:r>
              <w:rPr>
                <w:sz w:val="24"/>
                <w:szCs w:val="24"/>
              </w:rPr>
              <w:t>ППР</w:t>
            </w:r>
            <w:r w:rsidRPr="00B25CD6">
              <w:rPr>
                <w:sz w:val="24"/>
                <w:szCs w:val="24"/>
              </w:rPr>
              <w:t>.</w:t>
            </w:r>
          </w:p>
          <w:p w:rsidR="008778F8" w:rsidRDefault="008778F8" w:rsidP="008778F8">
            <w:pPr>
              <w:pStyle w:val="21"/>
              <w:shd w:val="clear" w:color="auto" w:fill="auto"/>
              <w:tabs>
                <w:tab w:val="left" w:pos="-19"/>
              </w:tabs>
              <w:spacing w:after="0" w:line="240" w:lineRule="auto"/>
              <w:ind w:left="198" w:right="170"/>
              <w:jc w:val="both"/>
              <w:rPr>
                <w:sz w:val="24"/>
                <w:szCs w:val="24"/>
              </w:rPr>
            </w:pPr>
            <w:r>
              <w:rPr>
                <w:sz w:val="24"/>
                <w:szCs w:val="24"/>
              </w:rPr>
              <w:t xml:space="preserve">Предусмотреть мероприятия предотвращающие повреждения построенных элементов улично-дорожной сети инновационного центра «Сколково» (в </w:t>
            </w:r>
            <w:proofErr w:type="spellStart"/>
            <w:r>
              <w:rPr>
                <w:sz w:val="24"/>
                <w:szCs w:val="24"/>
              </w:rPr>
              <w:t>т.ч</w:t>
            </w:r>
            <w:proofErr w:type="spellEnd"/>
            <w:r>
              <w:rPr>
                <w:sz w:val="24"/>
                <w:szCs w:val="24"/>
              </w:rPr>
              <w:t>. тротуаров, велодорожек, проезжих частей, бордюров, и т.д.).</w:t>
            </w:r>
          </w:p>
          <w:p w:rsidR="006C11D4" w:rsidRPr="00B25CD6" w:rsidRDefault="008778F8" w:rsidP="008778F8">
            <w:pPr>
              <w:pStyle w:val="21"/>
              <w:shd w:val="clear" w:color="auto" w:fill="auto"/>
              <w:tabs>
                <w:tab w:val="left" w:pos="-19"/>
              </w:tabs>
              <w:spacing w:after="0" w:line="240" w:lineRule="auto"/>
              <w:ind w:left="176" w:right="317"/>
              <w:jc w:val="both"/>
              <w:rPr>
                <w:sz w:val="24"/>
                <w:szCs w:val="24"/>
              </w:rPr>
            </w:pPr>
            <w:r>
              <w:rPr>
                <w:sz w:val="24"/>
                <w:szCs w:val="24"/>
              </w:rPr>
              <w:t xml:space="preserve">В случае нанесения каких-либо повреждений построенным элементам улично-дорожной сети инновационного центра «Сколково» (в </w:t>
            </w:r>
            <w:proofErr w:type="spellStart"/>
            <w:r>
              <w:rPr>
                <w:sz w:val="24"/>
                <w:szCs w:val="24"/>
              </w:rPr>
              <w:t>т.ч</w:t>
            </w:r>
            <w:proofErr w:type="spellEnd"/>
            <w:r>
              <w:rPr>
                <w:sz w:val="24"/>
                <w:szCs w:val="24"/>
              </w:rPr>
              <w:t xml:space="preserve">. тротуаров, велодорожек, проезжих частей, бордюров, и т.д.), необходимо выполнить ремонтно-восстановительные работы и подтвердить с </w:t>
            </w:r>
            <w:r>
              <w:rPr>
                <w:sz w:val="24"/>
                <w:szCs w:val="24"/>
              </w:rPr>
              <w:lastRenderedPageBreak/>
              <w:t>собственником данных элементов устранение и отсутствие замечаний.</w:t>
            </w:r>
          </w:p>
          <w:p w:rsidR="006C11D4" w:rsidRPr="00B25CD6" w:rsidRDefault="006C11D4" w:rsidP="00B30910">
            <w:pPr>
              <w:pStyle w:val="21"/>
              <w:shd w:val="clear" w:color="auto" w:fill="auto"/>
              <w:tabs>
                <w:tab w:val="left" w:pos="-19"/>
              </w:tabs>
              <w:spacing w:after="0" w:line="240" w:lineRule="auto"/>
              <w:ind w:left="176" w:right="317"/>
              <w:jc w:val="both"/>
              <w:rPr>
                <w:sz w:val="24"/>
                <w:szCs w:val="24"/>
              </w:rPr>
            </w:pPr>
            <w:r w:rsidRPr="00B25CD6">
              <w:rPr>
                <w:rStyle w:val="11"/>
                <w:sz w:val="24"/>
                <w:szCs w:val="24"/>
              </w:rPr>
              <w:t xml:space="preserve">Окончанием работ по перемещению </w:t>
            </w:r>
            <w:r w:rsidR="001A637B">
              <w:rPr>
                <w:rStyle w:val="11"/>
                <w:sz w:val="24"/>
                <w:szCs w:val="24"/>
              </w:rPr>
              <w:t xml:space="preserve">грунта </w:t>
            </w:r>
            <w:r w:rsidRPr="00B25CD6">
              <w:rPr>
                <w:rStyle w:val="11"/>
                <w:sz w:val="24"/>
                <w:szCs w:val="24"/>
              </w:rPr>
              <w:t xml:space="preserve">ПРС, будет считаться приемка Заказчиком всех </w:t>
            </w:r>
            <w:r w:rsidR="008778F8">
              <w:rPr>
                <w:rStyle w:val="11"/>
                <w:sz w:val="24"/>
                <w:szCs w:val="24"/>
              </w:rPr>
              <w:t>выполненных</w:t>
            </w:r>
            <w:r w:rsidRPr="00B25CD6">
              <w:rPr>
                <w:rStyle w:val="11"/>
                <w:sz w:val="24"/>
                <w:szCs w:val="24"/>
              </w:rPr>
              <w:t xml:space="preserve"> этапов работ на дату</w:t>
            </w:r>
            <w:r w:rsidR="00987A6A">
              <w:rPr>
                <w:rStyle w:val="11"/>
                <w:sz w:val="24"/>
                <w:szCs w:val="24"/>
              </w:rPr>
              <w:t>,</w:t>
            </w:r>
            <w:r w:rsidRPr="00B25CD6">
              <w:rPr>
                <w:rStyle w:val="11"/>
                <w:sz w:val="24"/>
                <w:szCs w:val="24"/>
              </w:rPr>
              <w:t xml:space="preserve"> следующую за датой сдачи последнего этапа работ, </w:t>
            </w:r>
            <w:r w:rsidR="008778F8">
              <w:rPr>
                <w:rStyle w:val="11"/>
                <w:sz w:val="24"/>
                <w:szCs w:val="24"/>
              </w:rPr>
              <w:t>при отсутствии каких-либо замечаний к результатам работ или к построенным элементам благоустройства сопряжённых территорий</w:t>
            </w:r>
            <w:r w:rsidRPr="00B25CD6">
              <w:rPr>
                <w:rStyle w:val="11"/>
                <w:sz w:val="24"/>
                <w:szCs w:val="24"/>
              </w:rPr>
              <w:t>.</w:t>
            </w:r>
          </w:p>
        </w:tc>
      </w:tr>
      <w:tr w:rsidR="006C11D4" w:rsidRPr="00B25CD6" w:rsidTr="00A44BA5">
        <w:tc>
          <w:tcPr>
            <w:tcW w:w="876" w:type="dxa"/>
          </w:tcPr>
          <w:p w:rsidR="006C11D4" w:rsidRPr="00B25CD6" w:rsidRDefault="000D06AF" w:rsidP="008262CB">
            <w:pPr>
              <w:pStyle w:val="21"/>
              <w:shd w:val="clear" w:color="auto" w:fill="auto"/>
              <w:spacing w:after="0" w:line="200" w:lineRule="exact"/>
              <w:ind w:right="240"/>
              <w:jc w:val="left"/>
              <w:rPr>
                <w:sz w:val="24"/>
                <w:szCs w:val="24"/>
              </w:rPr>
            </w:pPr>
            <w:r>
              <w:rPr>
                <w:rStyle w:val="11"/>
                <w:sz w:val="24"/>
                <w:szCs w:val="24"/>
              </w:rPr>
              <w:lastRenderedPageBreak/>
              <w:t>6</w:t>
            </w:r>
            <w:r w:rsidR="006C11D4" w:rsidRPr="00B25CD6">
              <w:rPr>
                <w:rStyle w:val="11"/>
                <w:sz w:val="24"/>
                <w:szCs w:val="24"/>
              </w:rPr>
              <w:t>.</w:t>
            </w:r>
          </w:p>
        </w:tc>
        <w:tc>
          <w:tcPr>
            <w:tcW w:w="2952" w:type="dxa"/>
          </w:tcPr>
          <w:p w:rsidR="006C11D4" w:rsidRPr="00B25CD6" w:rsidRDefault="006C11D4" w:rsidP="006C11D4">
            <w:pPr>
              <w:pStyle w:val="21"/>
              <w:shd w:val="clear" w:color="auto" w:fill="auto"/>
              <w:spacing w:after="0" w:line="226" w:lineRule="exact"/>
              <w:jc w:val="left"/>
              <w:rPr>
                <w:sz w:val="24"/>
                <w:szCs w:val="24"/>
              </w:rPr>
            </w:pPr>
            <w:r w:rsidRPr="00B25CD6">
              <w:rPr>
                <w:rStyle w:val="11"/>
                <w:sz w:val="24"/>
                <w:szCs w:val="24"/>
              </w:rPr>
              <w:t>Основные технические</w:t>
            </w:r>
          </w:p>
          <w:p w:rsidR="006C11D4" w:rsidRPr="00B25CD6" w:rsidRDefault="006C11D4" w:rsidP="006C11D4">
            <w:pPr>
              <w:pStyle w:val="21"/>
              <w:shd w:val="clear" w:color="auto" w:fill="auto"/>
              <w:spacing w:after="0" w:line="226" w:lineRule="exact"/>
              <w:jc w:val="left"/>
              <w:rPr>
                <w:sz w:val="24"/>
                <w:szCs w:val="24"/>
              </w:rPr>
            </w:pPr>
            <w:r w:rsidRPr="00B25CD6">
              <w:rPr>
                <w:rStyle w:val="11"/>
                <w:sz w:val="24"/>
                <w:szCs w:val="24"/>
              </w:rPr>
              <w:t xml:space="preserve"> показатели и  требования</w:t>
            </w:r>
          </w:p>
        </w:tc>
        <w:tc>
          <w:tcPr>
            <w:tcW w:w="6804" w:type="dxa"/>
          </w:tcPr>
          <w:p w:rsidR="006C11D4" w:rsidRPr="00B25CD6" w:rsidRDefault="006C11D4" w:rsidP="006C11D4">
            <w:pPr>
              <w:pStyle w:val="21"/>
              <w:shd w:val="clear" w:color="auto" w:fill="auto"/>
              <w:tabs>
                <w:tab w:val="left" w:pos="5"/>
              </w:tabs>
              <w:spacing w:after="0" w:line="240" w:lineRule="auto"/>
              <w:ind w:left="176" w:right="91"/>
              <w:jc w:val="both"/>
              <w:rPr>
                <w:sz w:val="24"/>
                <w:szCs w:val="24"/>
              </w:rPr>
            </w:pPr>
            <w:r w:rsidRPr="00B25CD6">
              <w:rPr>
                <w:sz w:val="24"/>
                <w:szCs w:val="24"/>
              </w:rPr>
              <w:t>Предварительный общий объ</w:t>
            </w:r>
            <w:r w:rsidR="009D3035">
              <w:rPr>
                <w:sz w:val="24"/>
                <w:szCs w:val="24"/>
              </w:rPr>
              <w:t>ё</w:t>
            </w:r>
            <w:r w:rsidR="0030508A">
              <w:rPr>
                <w:sz w:val="24"/>
                <w:szCs w:val="24"/>
              </w:rPr>
              <w:t xml:space="preserve">м грунта в отвалах ПРС </w:t>
            </w:r>
            <w:r w:rsidR="009B08F5">
              <w:rPr>
                <w:sz w:val="24"/>
                <w:szCs w:val="24"/>
              </w:rPr>
              <w:t xml:space="preserve">для разработки, перевозки и размещения </w:t>
            </w:r>
            <w:r w:rsidR="0030508A">
              <w:rPr>
                <w:sz w:val="24"/>
                <w:szCs w:val="24"/>
              </w:rPr>
              <w:t>составляет 129</w:t>
            </w:r>
            <w:r w:rsidR="007F7B20">
              <w:rPr>
                <w:sz w:val="24"/>
                <w:szCs w:val="24"/>
              </w:rPr>
              <w:t> </w:t>
            </w:r>
            <w:r w:rsidR="0030508A">
              <w:rPr>
                <w:sz w:val="24"/>
                <w:szCs w:val="24"/>
              </w:rPr>
              <w:t>005</w:t>
            </w:r>
            <w:r w:rsidR="007F7B20">
              <w:rPr>
                <w:sz w:val="24"/>
                <w:szCs w:val="24"/>
              </w:rPr>
              <w:t>.</w:t>
            </w:r>
            <w:r w:rsidR="00B716D8">
              <w:rPr>
                <w:sz w:val="24"/>
                <w:szCs w:val="24"/>
              </w:rPr>
              <w:t>27</w:t>
            </w:r>
            <w:r w:rsidRPr="00B25CD6">
              <w:rPr>
                <w:sz w:val="24"/>
                <w:szCs w:val="24"/>
              </w:rPr>
              <w:t xml:space="preserve"> </w:t>
            </w:r>
            <w:proofErr w:type="spellStart"/>
            <w:r w:rsidRPr="00B25CD6">
              <w:rPr>
                <w:sz w:val="24"/>
                <w:szCs w:val="24"/>
              </w:rPr>
              <w:t>м</w:t>
            </w:r>
            <w:proofErr w:type="gramStart"/>
            <w:r w:rsidRPr="00B25CD6">
              <w:rPr>
                <w:sz w:val="24"/>
                <w:szCs w:val="24"/>
              </w:rPr>
              <w:t>.к</w:t>
            </w:r>
            <w:proofErr w:type="gramEnd"/>
            <w:r w:rsidRPr="00B25CD6">
              <w:rPr>
                <w:sz w:val="24"/>
                <w:szCs w:val="24"/>
              </w:rPr>
              <w:t>уб</w:t>
            </w:r>
            <w:proofErr w:type="spellEnd"/>
            <w:r w:rsidRPr="00B25CD6">
              <w:rPr>
                <w:sz w:val="24"/>
                <w:szCs w:val="24"/>
              </w:rPr>
              <w:t>.</w:t>
            </w:r>
          </w:p>
          <w:p w:rsidR="006C11D4" w:rsidRPr="005836A5" w:rsidRDefault="007D01BC" w:rsidP="006C11D4">
            <w:pPr>
              <w:pStyle w:val="21"/>
              <w:shd w:val="clear" w:color="auto" w:fill="auto"/>
              <w:tabs>
                <w:tab w:val="left" w:pos="5"/>
              </w:tabs>
              <w:spacing w:after="0" w:line="240" w:lineRule="auto"/>
              <w:ind w:left="176" w:right="91"/>
              <w:jc w:val="both"/>
              <w:rPr>
                <w:rStyle w:val="11"/>
                <w:color w:val="000000" w:themeColor="text1"/>
                <w:sz w:val="24"/>
                <w:szCs w:val="24"/>
              </w:rPr>
            </w:pPr>
            <w:r>
              <w:rPr>
                <w:rStyle w:val="11"/>
                <w:sz w:val="24"/>
                <w:szCs w:val="24"/>
              </w:rPr>
              <w:t>в</w:t>
            </w:r>
            <w:r w:rsidR="006C11D4" w:rsidRPr="00B25CD6">
              <w:rPr>
                <w:rStyle w:val="11"/>
                <w:sz w:val="24"/>
                <w:szCs w:val="24"/>
              </w:rPr>
              <w:t xml:space="preserve"> </w:t>
            </w:r>
            <w:proofErr w:type="spellStart"/>
            <w:r w:rsidR="006C11D4" w:rsidRPr="00B25CD6">
              <w:rPr>
                <w:rStyle w:val="11"/>
                <w:sz w:val="24"/>
                <w:szCs w:val="24"/>
              </w:rPr>
              <w:t>т</w:t>
            </w:r>
            <w:r w:rsidR="0030508A">
              <w:rPr>
                <w:rStyle w:val="11"/>
                <w:sz w:val="24"/>
                <w:szCs w:val="24"/>
              </w:rPr>
              <w:t>.ч</w:t>
            </w:r>
            <w:proofErr w:type="spellEnd"/>
            <w:r w:rsidR="0030508A">
              <w:rPr>
                <w:rStyle w:val="11"/>
                <w:sz w:val="24"/>
                <w:szCs w:val="24"/>
              </w:rPr>
              <w:t>. Объём грунта в отвале ПРС № 3</w:t>
            </w:r>
            <w:r w:rsidR="006C11D4" w:rsidRPr="00B25CD6">
              <w:rPr>
                <w:rStyle w:val="11"/>
                <w:sz w:val="24"/>
                <w:szCs w:val="24"/>
              </w:rPr>
              <w:t xml:space="preserve">0.1 – </w:t>
            </w:r>
            <w:r w:rsidR="0030508A">
              <w:rPr>
                <w:rStyle w:val="11"/>
                <w:sz w:val="24"/>
                <w:szCs w:val="24"/>
              </w:rPr>
              <w:t>4</w:t>
            </w:r>
            <w:r w:rsidR="000F6E05">
              <w:rPr>
                <w:rStyle w:val="11"/>
                <w:sz w:val="24"/>
                <w:szCs w:val="24"/>
              </w:rPr>
              <w:t> 735.</w:t>
            </w:r>
            <w:r w:rsidR="0030508A">
              <w:rPr>
                <w:rStyle w:val="11"/>
                <w:sz w:val="24"/>
                <w:szCs w:val="24"/>
              </w:rPr>
              <w:t>17</w:t>
            </w:r>
            <w:r w:rsidR="006C11D4" w:rsidRPr="00B25CD6">
              <w:rPr>
                <w:rStyle w:val="11"/>
                <w:sz w:val="24"/>
                <w:szCs w:val="24"/>
              </w:rPr>
              <w:t xml:space="preserve"> </w:t>
            </w:r>
            <w:proofErr w:type="spellStart"/>
            <w:r w:rsidR="006C11D4" w:rsidRPr="00B25CD6">
              <w:rPr>
                <w:rStyle w:val="11"/>
                <w:sz w:val="24"/>
                <w:szCs w:val="24"/>
              </w:rPr>
              <w:t>м</w:t>
            </w:r>
            <w:proofErr w:type="gramStart"/>
            <w:r w:rsidR="006C11D4" w:rsidRPr="00B25CD6">
              <w:rPr>
                <w:rStyle w:val="11"/>
                <w:sz w:val="24"/>
                <w:szCs w:val="24"/>
              </w:rPr>
              <w:t>.к</w:t>
            </w:r>
            <w:proofErr w:type="gramEnd"/>
            <w:r w:rsidR="006C11D4" w:rsidRPr="00B25CD6">
              <w:rPr>
                <w:rStyle w:val="11"/>
                <w:sz w:val="24"/>
                <w:szCs w:val="24"/>
              </w:rPr>
              <w:t>уб</w:t>
            </w:r>
            <w:proofErr w:type="spellEnd"/>
            <w:r w:rsidR="006C11D4" w:rsidRPr="00B25CD6">
              <w:rPr>
                <w:rStyle w:val="11"/>
                <w:sz w:val="24"/>
                <w:szCs w:val="24"/>
              </w:rPr>
              <w:t xml:space="preserve">. </w:t>
            </w:r>
          </w:p>
          <w:p w:rsidR="006C11D4" w:rsidRPr="005836A5" w:rsidRDefault="007D01BC" w:rsidP="006C11D4">
            <w:pPr>
              <w:pStyle w:val="21"/>
              <w:shd w:val="clear" w:color="auto" w:fill="auto"/>
              <w:tabs>
                <w:tab w:val="left" w:pos="5"/>
              </w:tabs>
              <w:spacing w:after="0" w:line="240" w:lineRule="auto"/>
              <w:ind w:left="176" w:right="91"/>
              <w:jc w:val="both"/>
              <w:rPr>
                <w:rStyle w:val="11"/>
                <w:color w:val="000000" w:themeColor="text1"/>
                <w:sz w:val="24"/>
                <w:szCs w:val="24"/>
              </w:rPr>
            </w:pPr>
            <w:r>
              <w:rPr>
                <w:rStyle w:val="11"/>
                <w:color w:val="000000" w:themeColor="text1"/>
                <w:sz w:val="24"/>
                <w:szCs w:val="24"/>
              </w:rPr>
              <w:t>в</w:t>
            </w:r>
            <w:r w:rsidR="006C11D4" w:rsidRPr="005836A5">
              <w:rPr>
                <w:rStyle w:val="11"/>
                <w:color w:val="000000" w:themeColor="text1"/>
                <w:sz w:val="24"/>
                <w:szCs w:val="24"/>
              </w:rPr>
              <w:t xml:space="preserve"> </w:t>
            </w:r>
            <w:proofErr w:type="spellStart"/>
            <w:r w:rsidR="006C11D4" w:rsidRPr="005836A5">
              <w:rPr>
                <w:rStyle w:val="11"/>
                <w:color w:val="000000" w:themeColor="text1"/>
                <w:sz w:val="24"/>
                <w:szCs w:val="24"/>
              </w:rPr>
              <w:t>т</w:t>
            </w:r>
            <w:r w:rsidR="0030508A" w:rsidRPr="005836A5">
              <w:rPr>
                <w:rStyle w:val="11"/>
                <w:color w:val="000000" w:themeColor="text1"/>
                <w:sz w:val="24"/>
                <w:szCs w:val="24"/>
              </w:rPr>
              <w:t>.ч</w:t>
            </w:r>
            <w:proofErr w:type="spellEnd"/>
            <w:r w:rsidR="0030508A" w:rsidRPr="005836A5">
              <w:rPr>
                <w:rStyle w:val="11"/>
                <w:color w:val="000000" w:themeColor="text1"/>
                <w:sz w:val="24"/>
                <w:szCs w:val="24"/>
              </w:rPr>
              <w:t>. Объём грунта в отвале ПРС № 3</w:t>
            </w:r>
            <w:r w:rsidR="006C11D4" w:rsidRPr="005836A5">
              <w:rPr>
                <w:rStyle w:val="11"/>
                <w:color w:val="000000" w:themeColor="text1"/>
                <w:sz w:val="24"/>
                <w:szCs w:val="24"/>
              </w:rPr>
              <w:t xml:space="preserve">0.2 – </w:t>
            </w:r>
            <w:r w:rsidR="000F6E05">
              <w:rPr>
                <w:rStyle w:val="11"/>
                <w:color w:val="000000" w:themeColor="text1"/>
                <w:sz w:val="24"/>
                <w:szCs w:val="24"/>
              </w:rPr>
              <w:t>33 350.</w:t>
            </w:r>
            <w:r w:rsidR="0030508A" w:rsidRPr="005836A5">
              <w:rPr>
                <w:rStyle w:val="11"/>
                <w:color w:val="000000" w:themeColor="text1"/>
                <w:sz w:val="24"/>
                <w:szCs w:val="24"/>
              </w:rPr>
              <w:t>35</w:t>
            </w:r>
            <w:r w:rsidR="006C11D4" w:rsidRPr="005836A5">
              <w:rPr>
                <w:rStyle w:val="11"/>
                <w:color w:val="000000" w:themeColor="text1"/>
                <w:sz w:val="24"/>
                <w:szCs w:val="24"/>
              </w:rPr>
              <w:t xml:space="preserve"> </w:t>
            </w:r>
            <w:proofErr w:type="spellStart"/>
            <w:r w:rsidR="006C11D4" w:rsidRPr="005836A5">
              <w:rPr>
                <w:rStyle w:val="11"/>
                <w:color w:val="000000" w:themeColor="text1"/>
                <w:sz w:val="24"/>
                <w:szCs w:val="24"/>
              </w:rPr>
              <w:t>м</w:t>
            </w:r>
            <w:proofErr w:type="gramStart"/>
            <w:r w:rsidR="006C11D4" w:rsidRPr="005836A5">
              <w:rPr>
                <w:rStyle w:val="11"/>
                <w:color w:val="000000" w:themeColor="text1"/>
                <w:sz w:val="24"/>
                <w:szCs w:val="24"/>
              </w:rPr>
              <w:t>.к</w:t>
            </w:r>
            <w:proofErr w:type="gramEnd"/>
            <w:r w:rsidR="006C11D4" w:rsidRPr="005836A5">
              <w:rPr>
                <w:rStyle w:val="11"/>
                <w:color w:val="000000" w:themeColor="text1"/>
                <w:sz w:val="24"/>
                <w:szCs w:val="24"/>
              </w:rPr>
              <w:t>уб</w:t>
            </w:r>
            <w:proofErr w:type="spellEnd"/>
            <w:r w:rsidR="006C11D4" w:rsidRPr="005836A5">
              <w:rPr>
                <w:rStyle w:val="11"/>
                <w:color w:val="000000" w:themeColor="text1"/>
                <w:sz w:val="24"/>
                <w:szCs w:val="24"/>
              </w:rPr>
              <w:t xml:space="preserve">. </w:t>
            </w:r>
          </w:p>
          <w:p w:rsidR="006C11D4" w:rsidRDefault="007D01BC" w:rsidP="00630D35">
            <w:pPr>
              <w:pStyle w:val="21"/>
              <w:shd w:val="clear" w:color="auto" w:fill="auto"/>
              <w:tabs>
                <w:tab w:val="left" w:pos="-5"/>
              </w:tabs>
              <w:spacing w:after="0" w:line="240" w:lineRule="auto"/>
              <w:ind w:left="176" w:right="91"/>
              <w:jc w:val="both"/>
              <w:rPr>
                <w:rStyle w:val="11"/>
                <w:color w:val="000000" w:themeColor="text1"/>
                <w:sz w:val="24"/>
                <w:szCs w:val="24"/>
              </w:rPr>
            </w:pPr>
            <w:r>
              <w:rPr>
                <w:rStyle w:val="11"/>
                <w:color w:val="000000" w:themeColor="text1"/>
                <w:sz w:val="24"/>
                <w:szCs w:val="24"/>
              </w:rPr>
              <w:t>в</w:t>
            </w:r>
            <w:r w:rsidR="006C11D4" w:rsidRPr="005836A5">
              <w:rPr>
                <w:rStyle w:val="11"/>
                <w:color w:val="000000" w:themeColor="text1"/>
                <w:sz w:val="24"/>
                <w:szCs w:val="24"/>
              </w:rPr>
              <w:t xml:space="preserve"> </w:t>
            </w:r>
            <w:proofErr w:type="spellStart"/>
            <w:r w:rsidR="006C11D4" w:rsidRPr="005836A5">
              <w:rPr>
                <w:rStyle w:val="11"/>
                <w:color w:val="000000" w:themeColor="text1"/>
                <w:sz w:val="24"/>
                <w:szCs w:val="24"/>
              </w:rPr>
              <w:t>т.ч</w:t>
            </w:r>
            <w:proofErr w:type="spellEnd"/>
            <w:r w:rsidR="006C11D4" w:rsidRPr="005836A5">
              <w:rPr>
                <w:rStyle w:val="11"/>
                <w:color w:val="000000" w:themeColor="text1"/>
                <w:sz w:val="24"/>
                <w:szCs w:val="24"/>
              </w:rPr>
              <w:t>. Объём грунта в отвале ПРС №</w:t>
            </w:r>
            <w:r w:rsidR="0030508A" w:rsidRPr="005836A5">
              <w:rPr>
                <w:rStyle w:val="11"/>
                <w:color w:val="000000" w:themeColor="text1"/>
                <w:sz w:val="24"/>
                <w:szCs w:val="24"/>
              </w:rPr>
              <w:t xml:space="preserve"> 33</w:t>
            </w:r>
            <w:r w:rsidR="006C11D4" w:rsidRPr="005836A5">
              <w:rPr>
                <w:rStyle w:val="11"/>
                <w:color w:val="000000" w:themeColor="text1"/>
                <w:sz w:val="24"/>
                <w:szCs w:val="24"/>
              </w:rPr>
              <w:t xml:space="preserve"> – </w:t>
            </w:r>
            <w:r w:rsidR="000F6E05">
              <w:rPr>
                <w:rStyle w:val="11"/>
                <w:color w:val="000000" w:themeColor="text1"/>
                <w:sz w:val="24"/>
                <w:szCs w:val="24"/>
              </w:rPr>
              <w:t>90 919.</w:t>
            </w:r>
            <w:r>
              <w:rPr>
                <w:rStyle w:val="11"/>
                <w:color w:val="000000" w:themeColor="text1"/>
                <w:sz w:val="24"/>
                <w:szCs w:val="24"/>
              </w:rPr>
              <w:t>75</w:t>
            </w:r>
            <w:r w:rsidR="006C11D4" w:rsidRPr="005836A5">
              <w:rPr>
                <w:rStyle w:val="11"/>
                <w:color w:val="000000" w:themeColor="text1"/>
                <w:sz w:val="24"/>
                <w:szCs w:val="24"/>
              </w:rPr>
              <w:t xml:space="preserve"> </w:t>
            </w:r>
            <w:proofErr w:type="spellStart"/>
            <w:r w:rsidR="006C11D4" w:rsidRPr="005836A5">
              <w:rPr>
                <w:rStyle w:val="11"/>
                <w:color w:val="000000" w:themeColor="text1"/>
                <w:sz w:val="24"/>
                <w:szCs w:val="24"/>
              </w:rPr>
              <w:t>м</w:t>
            </w:r>
            <w:proofErr w:type="gramStart"/>
            <w:r w:rsidR="006C11D4" w:rsidRPr="005836A5">
              <w:rPr>
                <w:rStyle w:val="11"/>
                <w:color w:val="000000" w:themeColor="text1"/>
                <w:sz w:val="24"/>
                <w:szCs w:val="24"/>
              </w:rPr>
              <w:t>.к</w:t>
            </w:r>
            <w:proofErr w:type="gramEnd"/>
            <w:r w:rsidR="006C11D4" w:rsidRPr="005836A5">
              <w:rPr>
                <w:rStyle w:val="11"/>
                <w:color w:val="000000" w:themeColor="text1"/>
                <w:sz w:val="24"/>
                <w:szCs w:val="24"/>
              </w:rPr>
              <w:t>уб</w:t>
            </w:r>
            <w:proofErr w:type="spellEnd"/>
            <w:r w:rsidR="006C11D4" w:rsidRPr="005836A5">
              <w:rPr>
                <w:rStyle w:val="11"/>
                <w:color w:val="000000" w:themeColor="text1"/>
                <w:sz w:val="24"/>
                <w:szCs w:val="24"/>
              </w:rPr>
              <w:t xml:space="preserve">. </w:t>
            </w:r>
          </w:p>
          <w:p w:rsidR="000C57B7" w:rsidRDefault="000C57B7" w:rsidP="00630D35">
            <w:pPr>
              <w:pStyle w:val="21"/>
              <w:shd w:val="clear" w:color="auto" w:fill="auto"/>
              <w:tabs>
                <w:tab w:val="left" w:pos="-5"/>
              </w:tabs>
              <w:spacing w:after="0" w:line="240" w:lineRule="auto"/>
              <w:ind w:left="176" w:right="91"/>
              <w:jc w:val="both"/>
              <w:rPr>
                <w:rStyle w:val="11"/>
                <w:color w:val="000000" w:themeColor="text1"/>
                <w:sz w:val="24"/>
                <w:szCs w:val="24"/>
              </w:rPr>
            </w:pPr>
            <w:r>
              <w:rPr>
                <w:rStyle w:val="11"/>
                <w:color w:val="000000" w:themeColor="text1"/>
                <w:sz w:val="24"/>
                <w:szCs w:val="24"/>
              </w:rPr>
              <w:t>Площадь земельных участков с исходным расположением грунта в отвалах ПРС:</w:t>
            </w:r>
          </w:p>
          <w:p w:rsidR="000C57B7" w:rsidRPr="000C57B7" w:rsidRDefault="000C57B7" w:rsidP="000C57B7">
            <w:pPr>
              <w:pStyle w:val="21"/>
              <w:numPr>
                <w:ilvl w:val="0"/>
                <w:numId w:val="10"/>
              </w:numPr>
              <w:shd w:val="clear" w:color="auto" w:fill="auto"/>
              <w:tabs>
                <w:tab w:val="left" w:pos="-5"/>
              </w:tabs>
              <w:spacing w:after="0" w:line="240" w:lineRule="auto"/>
              <w:ind w:right="91"/>
              <w:jc w:val="both"/>
              <w:rPr>
                <w:rStyle w:val="11"/>
                <w:color w:val="000000" w:themeColor="text1"/>
                <w:sz w:val="24"/>
                <w:szCs w:val="24"/>
              </w:rPr>
            </w:pPr>
            <w:r w:rsidRPr="00B25CD6">
              <w:rPr>
                <w:rStyle w:val="11"/>
                <w:rFonts w:eastAsiaTheme="minorEastAsia"/>
                <w:sz w:val="24"/>
                <w:szCs w:val="24"/>
              </w:rPr>
              <w:t>77:15:0020</w:t>
            </w:r>
            <w:r>
              <w:rPr>
                <w:rStyle w:val="11"/>
                <w:rFonts w:eastAsiaTheme="minorEastAsia"/>
                <w:sz w:val="24"/>
                <w:szCs w:val="24"/>
              </w:rPr>
              <w:t>321</w:t>
            </w:r>
            <w:r w:rsidRPr="00B25CD6">
              <w:rPr>
                <w:rStyle w:val="11"/>
                <w:rFonts w:eastAsiaTheme="minorEastAsia"/>
                <w:sz w:val="24"/>
                <w:szCs w:val="24"/>
              </w:rPr>
              <w:t>:1</w:t>
            </w:r>
            <w:r>
              <w:rPr>
                <w:rStyle w:val="11"/>
                <w:rFonts w:eastAsiaTheme="minorEastAsia"/>
                <w:sz w:val="24"/>
                <w:szCs w:val="24"/>
              </w:rPr>
              <w:t>64, - 2.8185 га;</w:t>
            </w:r>
          </w:p>
          <w:p w:rsidR="000C57B7" w:rsidRPr="000C57B7" w:rsidRDefault="000C57B7" w:rsidP="000C57B7">
            <w:pPr>
              <w:pStyle w:val="21"/>
              <w:numPr>
                <w:ilvl w:val="0"/>
                <w:numId w:val="10"/>
              </w:numPr>
              <w:shd w:val="clear" w:color="auto" w:fill="auto"/>
              <w:tabs>
                <w:tab w:val="left" w:pos="-5"/>
              </w:tabs>
              <w:spacing w:after="0" w:line="240" w:lineRule="auto"/>
              <w:ind w:right="91"/>
              <w:jc w:val="both"/>
              <w:rPr>
                <w:rStyle w:val="11"/>
                <w:color w:val="000000" w:themeColor="text1"/>
                <w:sz w:val="24"/>
                <w:szCs w:val="24"/>
              </w:rPr>
            </w:pPr>
            <w:r>
              <w:rPr>
                <w:rStyle w:val="11"/>
                <w:rFonts w:eastAsiaTheme="minorEastAsia"/>
                <w:color w:val="000000" w:themeColor="text1"/>
                <w:sz w:val="24"/>
                <w:szCs w:val="24"/>
              </w:rPr>
              <w:t>7</w:t>
            </w:r>
            <w:r w:rsidRPr="00A61DD5">
              <w:rPr>
                <w:rStyle w:val="11"/>
                <w:rFonts w:eastAsiaTheme="minorEastAsia"/>
                <w:color w:val="000000" w:themeColor="text1"/>
                <w:sz w:val="24"/>
                <w:szCs w:val="24"/>
              </w:rPr>
              <w:t>7:15:0020321:308</w:t>
            </w:r>
            <w:r>
              <w:rPr>
                <w:rStyle w:val="11"/>
                <w:rFonts w:eastAsiaTheme="minorEastAsia"/>
                <w:color w:val="000000" w:themeColor="text1"/>
                <w:sz w:val="24"/>
                <w:szCs w:val="24"/>
              </w:rPr>
              <w:t>, - 0.3340 га (часть ЗУ);</w:t>
            </w:r>
          </w:p>
          <w:p w:rsidR="000C57B7" w:rsidRDefault="000C57B7" w:rsidP="000C57B7">
            <w:pPr>
              <w:pStyle w:val="21"/>
              <w:numPr>
                <w:ilvl w:val="0"/>
                <w:numId w:val="10"/>
              </w:numPr>
              <w:shd w:val="clear" w:color="auto" w:fill="auto"/>
              <w:tabs>
                <w:tab w:val="left" w:pos="-5"/>
              </w:tabs>
              <w:spacing w:after="0" w:line="240" w:lineRule="auto"/>
              <w:ind w:right="91"/>
              <w:jc w:val="both"/>
              <w:rPr>
                <w:rStyle w:val="11"/>
                <w:color w:val="000000" w:themeColor="text1"/>
                <w:sz w:val="24"/>
                <w:szCs w:val="24"/>
              </w:rPr>
            </w:pPr>
            <w:r w:rsidRPr="00A61DD5">
              <w:rPr>
                <w:rStyle w:val="11"/>
                <w:rFonts w:eastAsiaTheme="minorEastAsia"/>
                <w:color w:val="000000" w:themeColor="text1"/>
                <w:sz w:val="24"/>
                <w:szCs w:val="24"/>
              </w:rPr>
              <w:t>77:15:0020321:163</w:t>
            </w:r>
            <w:r>
              <w:rPr>
                <w:rStyle w:val="11"/>
                <w:rFonts w:eastAsiaTheme="minorEastAsia"/>
                <w:color w:val="000000" w:themeColor="text1"/>
                <w:sz w:val="24"/>
                <w:szCs w:val="24"/>
              </w:rPr>
              <w:t>, - 3.2491 га.</w:t>
            </w:r>
          </w:p>
          <w:p w:rsidR="006805A4" w:rsidRDefault="0045767E" w:rsidP="00630D35">
            <w:pPr>
              <w:pStyle w:val="21"/>
              <w:shd w:val="clear" w:color="auto" w:fill="auto"/>
              <w:tabs>
                <w:tab w:val="left" w:pos="-5"/>
              </w:tabs>
              <w:spacing w:after="0" w:line="240" w:lineRule="auto"/>
              <w:ind w:left="176" w:right="91"/>
              <w:jc w:val="both"/>
              <w:rPr>
                <w:rStyle w:val="11"/>
                <w:color w:val="000000" w:themeColor="text1"/>
                <w:sz w:val="24"/>
                <w:szCs w:val="24"/>
              </w:rPr>
            </w:pPr>
            <w:r>
              <w:rPr>
                <w:rStyle w:val="11"/>
                <w:color w:val="000000" w:themeColor="text1"/>
                <w:sz w:val="24"/>
                <w:szCs w:val="24"/>
              </w:rPr>
              <w:t>Предварительный перечень</w:t>
            </w:r>
            <w:r w:rsidR="006805A4">
              <w:rPr>
                <w:rStyle w:val="11"/>
                <w:color w:val="000000" w:themeColor="text1"/>
                <w:sz w:val="24"/>
                <w:szCs w:val="24"/>
              </w:rPr>
              <w:t xml:space="preserve"> мероприятий</w:t>
            </w:r>
            <w:r>
              <w:rPr>
                <w:rStyle w:val="11"/>
                <w:color w:val="000000" w:themeColor="text1"/>
                <w:sz w:val="24"/>
                <w:szCs w:val="24"/>
              </w:rPr>
              <w:t>,</w:t>
            </w:r>
            <w:r w:rsidR="006805A4">
              <w:rPr>
                <w:rStyle w:val="11"/>
                <w:color w:val="000000" w:themeColor="text1"/>
                <w:sz w:val="24"/>
                <w:szCs w:val="24"/>
              </w:rPr>
              <w:t xml:space="preserve"> необходимых к выполнению</w:t>
            </w:r>
            <w:r>
              <w:rPr>
                <w:rStyle w:val="11"/>
                <w:color w:val="000000" w:themeColor="text1"/>
                <w:sz w:val="24"/>
                <w:szCs w:val="24"/>
              </w:rPr>
              <w:t>,</w:t>
            </w:r>
            <w:r w:rsidR="006805A4">
              <w:rPr>
                <w:rStyle w:val="11"/>
                <w:color w:val="000000" w:themeColor="text1"/>
                <w:sz w:val="24"/>
                <w:szCs w:val="24"/>
              </w:rPr>
              <w:t xml:space="preserve"> применительно к соответствующим земельным участкам:</w:t>
            </w:r>
          </w:p>
          <w:p w:rsidR="006805A4" w:rsidRPr="006805A4" w:rsidRDefault="007D01BC" w:rsidP="006805A4">
            <w:pPr>
              <w:pStyle w:val="21"/>
              <w:numPr>
                <w:ilvl w:val="0"/>
                <w:numId w:val="8"/>
              </w:numPr>
              <w:shd w:val="clear" w:color="auto" w:fill="auto"/>
              <w:tabs>
                <w:tab w:val="left" w:pos="-5"/>
              </w:tabs>
              <w:spacing w:after="0" w:line="240" w:lineRule="auto"/>
              <w:ind w:right="91"/>
              <w:jc w:val="both"/>
              <w:rPr>
                <w:rStyle w:val="11"/>
                <w:sz w:val="24"/>
                <w:szCs w:val="24"/>
              </w:rPr>
            </w:pPr>
            <w:r>
              <w:rPr>
                <w:rStyle w:val="11"/>
                <w:color w:val="000000" w:themeColor="text1"/>
                <w:sz w:val="24"/>
                <w:szCs w:val="24"/>
              </w:rPr>
              <w:t xml:space="preserve">ЗУ 77:15:0020321:123 </w:t>
            </w:r>
            <w:r w:rsidR="009D3035">
              <w:rPr>
                <w:rStyle w:val="11"/>
                <w:color w:val="000000" w:themeColor="text1"/>
                <w:sz w:val="24"/>
                <w:szCs w:val="24"/>
              </w:rPr>
              <w:t>(</w:t>
            </w:r>
            <w:r w:rsidR="006D1F23">
              <w:rPr>
                <w:rStyle w:val="11"/>
                <w:color w:val="000000" w:themeColor="text1"/>
                <w:sz w:val="24"/>
                <w:szCs w:val="24"/>
              </w:rPr>
              <w:t xml:space="preserve">часть </w:t>
            </w:r>
            <w:r w:rsidR="009D3035">
              <w:rPr>
                <w:rStyle w:val="11"/>
                <w:color w:val="000000" w:themeColor="text1"/>
                <w:sz w:val="24"/>
                <w:szCs w:val="24"/>
              </w:rPr>
              <w:t>ЗУ</w:t>
            </w:r>
            <w:r w:rsidR="006D1F23">
              <w:rPr>
                <w:rStyle w:val="11"/>
                <w:color w:val="000000" w:themeColor="text1"/>
                <w:sz w:val="24"/>
                <w:szCs w:val="24"/>
              </w:rPr>
              <w:t>, площадью</w:t>
            </w:r>
            <w:r w:rsidR="009D3035">
              <w:rPr>
                <w:rStyle w:val="11"/>
                <w:color w:val="000000" w:themeColor="text1"/>
                <w:sz w:val="24"/>
                <w:szCs w:val="24"/>
              </w:rPr>
              <w:t xml:space="preserve"> </w:t>
            </w:r>
            <w:r w:rsidR="009D3035" w:rsidRPr="00BF167B">
              <w:rPr>
                <w:rStyle w:val="11"/>
                <w:color w:val="000000" w:themeColor="text1"/>
                <w:sz w:val="24"/>
                <w:szCs w:val="24"/>
              </w:rPr>
              <w:t>~</w:t>
            </w:r>
            <w:r w:rsidR="006D1F23">
              <w:rPr>
                <w:rStyle w:val="11"/>
                <w:color w:val="000000" w:themeColor="text1"/>
                <w:sz w:val="24"/>
                <w:szCs w:val="24"/>
              </w:rPr>
              <w:t>3.</w:t>
            </w:r>
            <w:r w:rsidR="009D3035">
              <w:rPr>
                <w:rStyle w:val="11"/>
                <w:color w:val="000000" w:themeColor="text1"/>
                <w:sz w:val="24"/>
                <w:szCs w:val="24"/>
              </w:rPr>
              <w:t>4293 га)</w:t>
            </w:r>
            <w:r w:rsidR="00D34537">
              <w:rPr>
                <w:rStyle w:val="11"/>
                <w:color w:val="000000" w:themeColor="text1"/>
                <w:sz w:val="24"/>
                <w:szCs w:val="24"/>
              </w:rPr>
              <w:t xml:space="preserve"> </w:t>
            </w:r>
            <w:r>
              <w:rPr>
                <w:rStyle w:val="11"/>
                <w:color w:val="000000" w:themeColor="text1"/>
                <w:sz w:val="24"/>
                <w:szCs w:val="24"/>
              </w:rPr>
              <w:t xml:space="preserve">– </w:t>
            </w:r>
            <w:r w:rsidR="00F11C50">
              <w:rPr>
                <w:rStyle w:val="11"/>
                <w:color w:val="000000" w:themeColor="text1"/>
                <w:sz w:val="24"/>
                <w:szCs w:val="24"/>
              </w:rPr>
              <w:t xml:space="preserve">подготовка площадки со </w:t>
            </w:r>
            <w:r>
              <w:rPr>
                <w:rStyle w:val="11"/>
                <w:color w:val="000000" w:themeColor="text1"/>
                <w:sz w:val="24"/>
                <w:szCs w:val="24"/>
              </w:rPr>
              <w:t>срезк</w:t>
            </w:r>
            <w:r w:rsidR="00F11C50">
              <w:rPr>
                <w:rStyle w:val="11"/>
                <w:color w:val="000000" w:themeColor="text1"/>
                <w:sz w:val="24"/>
                <w:szCs w:val="24"/>
              </w:rPr>
              <w:t>ой,</w:t>
            </w:r>
            <w:r>
              <w:rPr>
                <w:rStyle w:val="11"/>
                <w:color w:val="000000" w:themeColor="text1"/>
                <w:sz w:val="24"/>
                <w:szCs w:val="24"/>
              </w:rPr>
              <w:t xml:space="preserve">  выравнивание</w:t>
            </w:r>
            <w:r w:rsidR="00F11C50">
              <w:rPr>
                <w:rStyle w:val="11"/>
                <w:color w:val="000000" w:themeColor="text1"/>
                <w:sz w:val="24"/>
                <w:szCs w:val="24"/>
              </w:rPr>
              <w:t>м</w:t>
            </w:r>
            <w:r>
              <w:rPr>
                <w:rStyle w:val="11"/>
                <w:color w:val="000000" w:themeColor="text1"/>
                <w:sz w:val="24"/>
                <w:szCs w:val="24"/>
              </w:rPr>
              <w:t xml:space="preserve"> </w:t>
            </w:r>
            <w:r w:rsidR="00F11C50">
              <w:rPr>
                <w:rStyle w:val="11"/>
                <w:color w:val="000000" w:themeColor="text1"/>
                <w:sz w:val="24"/>
                <w:szCs w:val="24"/>
              </w:rPr>
              <w:t xml:space="preserve">и </w:t>
            </w:r>
            <w:r>
              <w:rPr>
                <w:rStyle w:val="11"/>
                <w:color w:val="000000" w:themeColor="text1"/>
                <w:sz w:val="24"/>
                <w:szCs w:val="24"/>
              </w:rPr>
              <w:t xml:space="preserve">с уплотнением местного грунта, </w:t>
            </w:r>
            <w:r w:rsidR="006805A4"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006805A4" w:rsidRPr="005836A5">
              <w:rPr>
                <w:rStyle w:val="11"/>
                <w:color w:val="000000" w:themeColor="text1"/>
                <w:sz w:val="24"/>
                <w:szCs w:val="24"/>
              </w:rPr>
              <w:t>размещение с планировкой</w:t>
            </w:r>
            <w:r w:rsidR="000778E8">
              <w:rPr>
                <w:rStyle w:val="11"/>
                <w:color w:val="000000" w:themeColor="text1"/>
                <w:sz w:val="24"/>
                <w:szCs w:val="24"/>
              </w:rPr>
              <w:t xml:space="preserve"> и с формированием буртов</w:t>
            </w:r>
            <w:r w:rsidR="006805A4" w:rsidRPr="005836A5">
              <w:rPr>
                <w:rStyle w:val="11"/>
                <w:color w:val="000000" w:themeColor="text1"/>
                <w:sz w:val="24"/>
                <w:szCs w:val="24"/>
              </w:rPr>
              <w:t xml:space="preserve">, </w:t>
            </w:r>
            <w:r w:rsidR="00E32C07">
              <w:rPr>
                <w:rStyle w:val="11"/>
                <w:color w:val="000000" w:themeColor="text1"/>
                <w:sz w:val="24"/>
                <w:szCs w:val="24"/>
              </w:rPr>
              <w:t xml:space="preserve">с </w:t>
            </w:r>
            <w:r w:rsidR="006805A4" w:rsidRPr="005836A5">
              <w:rPr>
                <w:rStyle w:val="11"/>
                <w:color w:val="000000" w:themeColor="text1"/>
                <w:sz w:val="24"/>
                <w:szCs w:val="24"/>
              </w:rPr>
              <w:t>послойн</w:t>
            </w:r>
            <w:r w:rsidR="00E32C07">
              <w:rPr>
                <w:rStyle w:val="11"/>
                <w:color w:val="000000" w:themeColor="text1"/>
                <w:sz w:val="24"/>
                <w:szCs w:val="24"/>
              </w:rPr>
              <w:t>ым</w:t>
            </w:r>
            <w:r w:rsidR="006805A4" w:rsidRPr="005836A5">
              <w:rPr>
                <w:rStyle w:val="11"/>
                <w:color w:val="000000" w:themeColor="text1"/>
                <w:sz w:val="24"/>
                <w:szCs w:val="24"/>
              </w:rPr>
              <w:t xml:space="preserve"> уплотнение</w:t>
            </w:r>
            <w:r w:rsidR="00E32C07">
              <w:rPr>
                <w:rStyle w:val="11"/>
                <w:color w:val="000000" w:themeColor="text1"/>
                <w:sz w:val="24"/>
                <w:szCs w:val="24"/>
              </w:rPr>
              <w:t>м</w:t>
            </w:r>
            <w:r w:rsidR="006805A4">
              <w:t xml:space="preserve"> </w:t>
            </w:r>
            <w:r w:rsidR="006805A4"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не менее</w:t>
            </w:r>
            <w:r w:rsidR="0084708E" w:rsidRPr="002A6EC1">
              <w:rPr>
                <w:rStyle w:val="11"/>
                <w:color w:val="000000" w:themeColor="text1"/>
                <w:sz w:val="24"/>
                <w:szCs w:val="24"/>
              </w:rPr>
              <w:t xml:space="preserve"> </w:t>
            </w:r>
            <w:r w:rsidR="006805A4" w:rsidRPr="002A6EC1">
              <w:rPr>
                <w:rStyle w:val="11"/>
                <w:color w:val="000000" w:themeColor="text1"/>
                <w:sz w:val="24"/>
                <w:szCs w:val="24"/>
              </w:rPr>
              <w:t>0.</w:t>
            </w:r>
            <w:r w:rsidR="002A6EC1" w:rsidRPr="002A6EC1">
              <w:rPr>
                <w:rStyle w:val="11"/>
                <w:color w:val="000000" w:themeColor="text1"/>
                <w:sz w:val="24"/>
                <w:szCs w:val="24"/>
              </w:rPr>
              <w:t>9</w:t>
            </w:r>
            <w:r w:rsidRPr="002A6EC1">
              <w:rPr>
                <w:rStyle w:val="11"/>
                <w:color w:val="000000" w:themeColor="text1"/>
                <w:sz w:val="24"/>
                <w:szCs w:val="24"/>
              </w:rPr>
              <w:t xml:space="preserve"> </w:t>
            </w:r>
            <w:r>
              <w:rPr>
                <w:rStyle w:val="11"/>
                <w:color w:val="000000" w:themeColor="text1"/>
                <w:sz w:val="24"/>
                <w:szCs w:val="24"/>
              </w:rPr>
              <w:t xml:space="preserve">грунта из отвалов ПРС </w:t>
            </w:r>
            <w:r w:rsidR="00CC13C8">
              <w:rPr>
                <w:rStyle w:val="11"/>
                <w:color w:val="000000" w:themeColor="text1"/>
                <w:sz w:val="24"/>
                <w:szCs w:val="24"/>
              </w:rPr>
              <w:t xml:space="preserve">в объёме </w:t>
            </w:r>
            <w:r w:rsidR="00BF167B" w:rsidRPr="00BF167B">
              <w:rPr>
                <w:rStyle w:val="11"/>
                <w:color w:val="000000" w:themeColor="text1"/>
                <w:sz w:val="24"/>
                <w:szCs w:val="24"/>
              </w:rPr>
              <w:t>~</w:t>
            </w:r>
            <w:r w:rsidR="00CC13C8">
              <w:rPr>
                <w:rStyle w:val="11"/>
                <w:color w:val="000000" w:themeColor="text1"/>
                <w:sz w:val="24"/>
                <w:szCs w:val="24"/>
              </w:rPr>
              <w:t>17000</w:t>
            </w:r>
            <w:r w:rsidR="004D2E8C">
              <w:rPr>
                <w:rStyle w:val="11"/>
                <w:color w:val="000000" w:themeColor="text1"/>
                <w:sz w:val="24"/>
                <w:szCs w:val="24"/>
              </w:rPr>
              <w:t xml:space="preserve"> </w:t>
            </w:r>
            <w:r w:rsidR="00CC13C8">
              <w:rPr>
                <w:rStyle w:val="11"/>
                <w:color w:val="000000" w:themeColor="text1"/>
                <w:sz w:val="24"/>
                <w:szCs w:val="24"/>
              </w:rPr>
              <w:t xml:space="preserve">м3 </w:t>
            </w:r>
            <w:r>
              <w:rPr>
                <w:rStyle w:val="11"/>
                <w:color w:val="000000" w:themeColor="text1"/>
                <w:sz w:val="24"/>
                <w:szCs w:val="24"/>
              </w:rPr>
              <w:t>(</w:t>
            </w:r>
            <w:r w:rsidR="006805A4" w:rsidRPr="005836A5">
              <w:rPr>
                <w:rStyle w:val="11"/>
                <w:color w:val="000000" w:themeColor="text1"/>
                <w:sz w:val="24"/>
                <w:szCs w:val="24"/>
              </w:rPr>
              <w:t xml:space="preserve">планировочная отметка «минус 30 см» от метки покрытия тротуаров Бульвара и </w:t>
            </w:r>
            <w:proofErr w:type="spellStart"/>
            <w:r w:rsidR="006805A4" w:rsidRPr="005836A5">
              <w:rPr>
                <w:rStyle w:val="11"/>
                <w:color w:val="000000" w:themeColor="text1"/>
                <w:sz w:val="24"/>
                <w:szCs w:val="24"/>
              </w:rPr>
              <w:t>Парквея</w:t>
            </w:r>
            <w:proofErr w:type="spellEnd"/>
            <w:r>
              <w:rPr>
                <w:rStyle w:val="11"/>
                <w:color w:val="000000" w:themeColor="text1"/>
                <w:sz w:val="24"/>
                <w:szCs w:val="24"/>
              </w:rPr>
              <w:t>),</w:t>
            </w:r>
            <w:proofErr w:type="gramStart"/>
            <w:r>
              <w:rPr>
                <w:rStyle w:val="11"/>
                <w:color w:val="000000" w:themeColor="text1"/>
                <w:sz w:val="24"/>
                <w:szCs w:val="24"/>
              </w:rPr>
              <w:t xml:space="preserve"> ,</w:t>
            </w:r>
            <w:proofErr w:type="gramEnd"/>
            <w:r>
              <w:rPr>
                <w:rStyle w:val="11"/>
                <w:color w:val="000000" w:themeColor="text1"/>
                <w:sz w:val="24"/>
                <w:szCs w:val="24"/>
              </w:rPr>
              <w:t xml:space="preserve"> устройство временных дорог из бетонных плит с последующим демонтаж</w:t>
            </w:r>
            <w:r w:rsidR="006F5249">
              <w:rPr>
                <w:rStyle w:val="11"/>
                <w:color w:val="000000" w:themeColor="text1"/>
                <w:sz w:val="24"/>
                <w:szCs w:val="24"/>
              </w:rPr>
              <w:t>е</w:t>
            </w:r>
            <w:r>
              <w:rPr>
                <w:rStyle w:val="11"/>
                <w:color w:val="000000" w:themeColor="text1"/>
                <w:sz w:val="24"/>
                <w:szCs w:val="24"/>
              </w:rPr>
              <w:t>м и вывозом</w:t>
            </w:r>
            <w:r w:rsidR="006805A4"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006805A4" w:rsidRPr="005836A5">
              <w:rPr>
                <w:rStyle w:val="11"/>
                <w:color w:val="000000" w:themeColor="text1"/>
                <w:sz w:val="24"/>
                <w:szCs w:val="24"/>
              </w:rPr>
              <w:t>до 2 км;</w:t>
            </w:r>
          </w:p>
          <w:p w:rsidR="00CC13C8" w:rsidRPr="006805A4" w:rsidRDefault="00CC13C8" w:rsidP="00CC13C8">
            <w:pPr>
              <w:pStyle w:val="21"/>
              <w:numPr>
                <w:ilvl w:val="0"/>
                <w:numId w:val="8"/>
              </w:numPr>
              <w:shd w:val="clear" w:color="auto" w:fill="auto"/>
              <w:tabs>
                <w:tab w:val="left" w:pos="-5"/>
              </w:tabs>
              <w:spacing w:after="0" w:line="240" w:lineRule="auto"/>
              <w:ind w:right="91"/>
              <w:jc w:val="both"/>
              <w:rPr>
                <w:rStyle w:val="11"/>
                <w:sz w:val="24"/>
                <w:szCs w:val="24"/>
              </w:rPr>
            </w:pPr>
            <w:proofErr w:type="gramStart"/>
            <w:r>
              <w:rPr>
                <w:rStyle w:val="11"/>
                <w:color w:val="000000" w:themeColor="text1"/>
                <w:sz w:val="24"/>
                <w:szCs w:val="24"/>
              </w:rPr>
              <w:t xml:space="preserve">ЗУ 77:15:0020109:332 </w:t>
            </w:r>
            <w:r w:rsidR="006D1F23">
              <w:rPr>
                <w:rStyle w:val="11"/>
                <w:color w:val="000000" w:themeColor="text1"/>
                <w:sz w:val="24"/>
                <w:szCs w:val="24"/>
              </w:rPr>
              <w:t xml:space="preserve">(часть ЗУ, площадью </w:t>
            </w:r>
            <w:r w:rsidR="006D1F23" w:rsidRPr="00BF167B">
              <w:rPr>
                <w:rStyle w:val="11"/>
                <w:color w:val="000000" w:themeColor="text1"/>
                <w:sz w:val="24"/>
                <w:szCs w:val="24"/>
              </w:rPr>
              <w:t>~</w:t>
            </w:r>
            <w:r w:rsidR="006D1F23">
              <w:rPr>
                <w:rStyle w:val="11"/>
                <w:color w:val="000000" w:themeColor="text1"/>
                <w:sz w:val="24"/>
                <w:szCs w:val="24"/>
              </w:rPr>
              <w:t xml:space="preserve">1.0000 га) </w:t>
            </w:r>
            <w:r>
              <w:rPr>
                <w:rStyle w:val="11"/>
                <w:color w:val="000000" w:themeColor="text1"/>
                <w:sz w:val="24"/>
                <w:szCs w:val="24"/>
              </w:rPr>
              <w:t xml:space="preserve">и 77:15:0020109:166 </w:t>
            </w:r>
            <w:r w:rsidR="006D1F23">
              <w:rPr>
                <w:rStyle w:val="11"/>
                <w:color w:val="000000" w:themeColor="text1"/>
                <w:sz w:val="24"/>
                <w:szCs w:val="24"/>
              </w:rPr>
              <w:t xml:space="preserve">(часть ЗУ, площадью </w:t>
            </w:r>
            <w:r w:rsidR="006D1F23" w:rsidRPr="00BF167B">
              <w:rPr>
                <w:rStyle w:val="11"/>
                <w:color w:val="000000" w:themeColor="text1"/>
                <w:sz w:val="24"/>
                <w:szCs w:val="24"/>
              </w:rPr>
              <w:t>~</w:t>
            </w:r>
            <w:r w:rsidR="001B0ACD">
              <w:rPr>
                <w:rStyle w:val="11"/>
                <w:color w:val="000000" w:themeColor="text1"/>
                <w:sz w:val="24"/>
                <w:szCs w:val="24"/>
              </w:rPr>
              <w:t>1.</w:t>
            </w:r>
            <w:r w:rsidR="006D1F23">
              <w:rPr>
                <w:rStyle w:val="11"/>
                <w:color w:val="000000" w:themeColor="text1"/>
                <w:sz w:val="24"/>
                <w:szCs w:val="24"/>
              </w:rPr>
              <w:t>2450 га)</w:t>
            </w:r>
            <w:r w:rsidR="00D34537">
              <w:rPr>
                <w:rStyle w:val="11"/>
                <w:color w:val="000000" w:themeColor="text1"/>
                <w:sz w:val="24"/>
                <w:szCs w:val="24"/>
              </w:rPr>
              <w:t xml:space="preserve"> </w:t>
            </w:r>
            <w:r>
              <w:rPr>
                <w:rStyle w:val="11"/>
                <w:color w:val="000000" w:themeColor="text1"/>
                <w:sz w:val="24"/>
                <w:szCs w:val="24"/>
              </w:rPr>
              <w:t xml:space="preserve">– </w:t>
            </w:r>
            <w:r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Pr="005836A5">
              <w:rPr>
                <w:rStyle w:val="11"/>
                <w:color w:val="000000" w:themeColor="text1"/>
                <w:sz w:val="24"/>
                <w:szCs w:val="24"/>
              </w:rPr>
              <w:t>размещение с планировкой</w:t>
            </w:r>
            <w:r w:rsidR="000778E8">
              <w:rPr>
                <w:rStyle w:val="11"/>
                <w:color w:val="000000" w:themeColor="text1"/>
                <w:sz w:val="24"/>
                <w:szCs w:val="24"/>
              </w:rPr>
              <w:t xml:space="preserve"> и с формированием буртов</w:t>
            </w:r>
            <w:r w:rsidRPr="005836A5">
              <w:rPr>
                <w:rStyle w:val="11"/>
                <w:color w:val="000000" w:themeColor="text1"/>
                <w:sz w:val="24"/>
                <w:szCs w:val="24"/>
              </w:rPr>
              <w:t xml:space="preserve">, </w:t>
            </w:r>
            <w:r w:rsidR="000778E8">
              <w:rPr>
                <w:rStyle w:val="11"/>
                <w:color w:val="000000" w:themeColor="text1"/>
                <w:sz w:val="24"/>
                <w:szCs w:val="24"/>
              </w:rPr>
              <w:t xml:space="preserve">с </w:t>
            </w:r>
            <w:r w:rsidRPr="005836A5">
              <w:rPr>
                <w:rStyle w:val="11"/>
                <w:color w:val="000000" w:themeColor="text1"/>
                <w:sz w:val="24"/>
                <w:szCs w:val="24"/>
              </w:rPr>
              <w:t>послойн</w:t>
            </w:r>
            <w:r w:rsidR="000778E8">
              <w:rPr>
                <w:rStyle w:val="11"/>
                <w:color w:val="000000" w:themeColor="text1"/>
                <w:sz w:val="24"/>
                <w:szCs w:val="24"/>
              </w:rPr>
              <w:t>ым</w:t>
            </w:r>
            <w:r w:rsidRPr="005836A5">
              <w:rPr>
                <w:rStyle w:val="11"/>
                <w:color w:val="000000" w:themeColor="text1"/>
                <w:sz w:val="24"/>
                <w:szCs w:val="24"/>
              </w:rPr>
              <w:t xml:space="preserve"> уплотнение</w:t>
            </w:r>
            <w:r w:rsidR="000778E8">
              <w:rPr>
                <w:rStyle w:val="11"/>
                <w:color w:val="000000" w:themeColor="text1"/>
                <w:sz w:val="24"/>
                <w:szCs w:val="24"/>
              </w:rPr>
              <w:t>м</w:t>
            </w:r>
            <w:r>
              <w:t xml:space="preserve"> </w:t>
            </w:r>
            <w:r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 xml:space="preserve">не менее </w:t>
            </w:r>
            <w:r w:rsidR="002A6EC1" w:rsidRPr="004318C1">
              <w:rPr>
                <w:rStyle w:val="11"/>
                <w:color w:val="000000" w:themeColor="text1"/>
                <w:sz w:val="24"/>
                <w:szCs w:val="24"/>
              </w:rPr>
              <w:t>0.9</w:t>
            </w:r>
            <w:r>
              <w:rPr>
                <w:rStyle w:val="11"/>
                <w:color w:val="000000" w:themeColor="text1"/>
                <w:sz w:val="24"/>
                <w:szCs w:val="24"/>
              </w:rPr>
              <w:t xml:space="preserve"> грунта из отвалов ПРС в объёме </w:t>
            </w:r>
            <w:r w:rsidR="00BF167B" w:rsidRPr="00BF167B">
              <w:rPr>
                <w:rStyle w:val="11"/>
                <w:color w:val="000000" w:themeColor="text1"/>
                <w:sz w:val="24"/>
                <w:szCs w:val="24"/>
              </w:rPr>
              <w:t>~</w:t>
            </w:r>
            <w:r>
              <w:rPr>
                <w:rStyle w:val="11"/>
                <w:color w:val="000000" w:themeColor="text1"/>
                <w:sz w:val="24"/>
                <w:szCs w:val="24"/>
              </w:rPr>
              <w:t>5000 м3 (</w:t>
            </w:r>
            <w:r w:rsidRPr="005836A5">
              <w:rPr>
                <w:rStyle w:val="11"/>
                <w:color w:val="000000" w:themeColor="text1"/>
                <w:sz w:val="24"/>
                <w:szCs w:val="24"/>
              </w:rPr>
              <w:t xml:space="preserve">планировочная отметка «минус 30 см» от метки покрытия </w:t>
            </w:r>
            <w:r w:rsidR="00101451">
              <w:rPr>
                <w:rStyle w:val="11"/>
                <w:color w:val="000000" w:themeColor="text1"/>
                <w:sz w:val="24"/>
                <w:szCs w:val="24"/>
              </w:rPr>
              <w:t xml:space="preserve">тротуаров </w:t>
            </w:r>
            <w:proofErr w:type="spellStart"/>
            <w:r w:rsidR="00101451">
              <w:rPr>
                <w:rStyle w:val="11"/>
                <w:color w:val="000000" w:themeColor="text1"/>
                <w:sz w:val="24"/>
                <w:szCs w:val="24"/>
              </w:rPr>
              <w:t>Парквея</w:t>
            </w:r>
            <w:proofErr w:type="spellEnd"/>
            <w:r w:rsidR="00101451">
              <w:rPr>
                <w:rStyle w:val="11"/>
                <w:color w:val="000000" w:themeColor="text1"/>
                <w:sz w:val="24"/>
                <w:szCs w:val="24"/>
              </w:rPr>
              <w:t xml:space="preserve"> и </w:t>
            </w:r>
            <w:r>
              <w:rPr>
                <w:rStyle w:val="11"/>
                <w:color w:val="000000" w:themeColor="text1"/>
                <w:sz w:val="24"/>
                <w:szCs w:val="24"/>
              </w:rPr>
              <w:t>технологического проезда</w:t>
            </w:r>
            <w:proofErr w:type="gramEnd"/>
            <w:r>
              <w:rPr>
                <w:rStyle w:val="11"/>
                <w:color w:val="000000" w:themeColor="text1"/>
                <w:sz w:val="24"/>
                <w:szCs w:val="24"/>
              </w:rPr>
              <w:t>)</w:t>
            </w:r>
            <w:r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Pr="005836A5">
              <w:rPr>
                <w:rStyle w:val="11"/>
                <w:color w:val="000000" w:themeColor="text1"/>
                <w:sz w:val="24"/>
                <w:szCs w:val="24"/>
              </w:rPr>
              <w:t>до 2 км;</w:t>
            </w:r>
          </w:p>
          <w:p w:rsidR="00AD220A" w:rsidRPr="006805A4" w:rsidRDefault="00AD220A" w:rsidP="00AD220A">
            <w:pPr>
              <w:pStyle w:val="21"/>
              <w:numPr>
                <w:ilvl w:val="0"/>
                <w:numId w:val="8"/>
              </w:numPr>
              <w:shd w:val="clear" w:color="auto" w:fill="auto"/>
              <w:tabs>
                <w:tab w:val="left" w:pos="-5"/>
              </w:tabs>
              <w:spacing w:after="0" w:line="240" w:lineRule="auto"/>
              <w:ind w:right="91"/>
              <w:jc w:val="both"/>
              <w:rPr>
                <w:rStyle w:val="11"/>
                <w:sz w:val="24"/>
                <w:szCs w:val="24"/>
              </w:rPr>
            </w:pPr>
            <w:r>
              <w:rPr>
                <w:rStyle w:val="11"/>
                <w:color w:val="000000" w:themeColor="text1"/>
                <w:sz w:val="24"/>
                <w:szCs w:val="24"/>
              </w:rPr>
              <w:t xml:space="preserve">ЗУ 77:15:0020109:216 </w:t>
            </w:r>
            <w:r w:rsidR="00794E9A">
              <w:rPr>
                <w:rStyle w:val="11"/>
                <w:color w:val="000000" w:themeColor="text1"/>
                <w:sz w:val="24"/>
                <w:szCs w:val="24"/>
              </w:rPr>
              <w:t>(часть ЗУ</w:t>
            </w:r>
            <w:r w:rsidR="001B0ACD">
              <w:rPr>
                <w:rStyle w:val="11"/>
                <w:color w:val="000000" w:themeColor="text1"/>
                <w:sz w:val="24"/>
                <w:szCs w:val="24"/>
              </w:rPr>
              <w:t xml:space="preserve">, площадью </w:t>
            </w:r>
            <w:r w:rsidR="00D34537" w:rsidRPr="00BF167B">
              <w:rPr>
                <w:rStyle w:val="11"/>
                <w:color w:val="000000" w:themeColor="text1"/>
                <w:sz w:val="24"/>
                <w:szCs w:val="24"/>
              </w:rPr>
              <w:t>~</w:t>
            </w:r>
            <w:r w:rsidR="001B0ACD">
              <w:rPr>
                <w:rStyle w:val="11"/>
                <w:color w:val="000000" w:themeColor="text1"/>
                <w:sz w:val="24"/>
                <w:szCs w:val="24"/>
              </w:rPr>
              <w:t>2.4000 га</w:t>
            </w:r>
            <w:r w:rsidR="00794E9A">
              <w:rPr>
                <w:rStyle w:val="11"/>
                <w:color w:val="000000" w:themeColor="text1"/>
                <w:sz w:val="24"/>
                <w:szCs w:val="24"/>
              </w:rPr>
              <w:t xml:space="preserve">) </w:t>
            </w:r>
            <w:r>
              <w:rPr>
                <w:rStyle w:val="11"/>
                <w:color w:val="000000" w:themeColor="text1"/>
                <w:sz w:val="24"/>
                <w:szCs w:val="24"/>
              </w:rPr>
              <w:t xml:space="preserve">– </w:t>
            </w:r>
            <w:r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Pr="005836A5">
              <w:rPr>
                <w:rStyle w:val="11"/>
                <w:color w:val="000000" w:themeColor="text1"/>
                <w:sz w:val="24"/>
                <w:szCs w:val="24"/>
              </w:rPr>
              <w:t>размещение с планировкой</w:t>
            </w:r>
            <w:r w:rsidR="000778E8">
              <w:rPr>
                <w:rStyle w:val="11"/>
                <w:color w:val="000000" w:themeColor="text1"/>
                <w:sz w:val="24"/>
                <w:szCs w:val="24"/>
              </w:rPr>
              <w:t xml:space="preserve"> и с формированием буртов</w:t>
            </w:r>
            <w:r w:rsidRPr="005836A5">
              <w:rPr>
                <w:rStyle w:val="11"/>
                <w:color w:val="000000" w:themeColor="text1"/>
                <w:sz w:val="24"/>
                <w:szCs w:val="24"/>
              </w:rPr>
              <w:t>, послойн</w:t>
            </w:r>
            <w:r w:rsidR="000778E8">
              <w:rPr>
                <w:rStyle w:val="11"/>
                <w:color w:val="000000" w:themeColor="text1"/>
                <w:sz w:val="24"/>
                <w:szCs w:val="24"/>
              </w:rPr>
              <w:t>ым</w:t>
            </w:r>
            <w:r w:rsidRPr="005836A5">
              <w:rPr>
                <w:rStyle w:val="11"/>
                <w:color w:val="000000" w:themeColor="text1"/>
                <w:sz w:val="24"/>
                <w:szCs w:val="24"/>
              </w:rPr>
              <w:t xml:space="preserve"> уплотнение</w:t>
            </w:r>
            <w:r w:rsidR="000778E8">
              <w:rPr>
                <w:rStyle w:val="11"/>
                <w:color w:val="000000" w:themeColor="text1"/>
                <w:sz w:val="24"/>
                <w:szCs w:val="24"/>
              </w:rPr>
              <w:t>м</w:t>
            </w:r>
            <w:r>
              <w:t xml:space="preserve"> </w:t>
            </w:r>
            <w:r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не мене</w:t>
            </w:r>
            <w:r w:rsidR="0084708E" w:rsidRPr="002A6EC1">
              <w:rPr>
                <w:rStyle w:val="11"/>
                <w:color w:val="000000" w:themeColor="text1"/>
                <w:sz w:val="24"/>
                <w:szCs w:val="24"/>
              </w:rPr>
              <w:t>е 0.</w:t>
            </w:r>
            <w:r w:rsidR="002A6EC1" w:rsidRPr="002A6EC1">
              <w:rPr>
                <w:rStyle w:val="11"/>
                <w:color w:val="000000" w:themeColor="text1"/>
                <w:sz w:val="24"/>
                <w:szCs w:val="24"/>
              </w:rPr>
              <w:t>9</w:t>
            </w:r>
            <w:r w:rsidRPr="002A6EC1">
              <w:rPr>
                <w:rStyle w:val="11"/>
                <w:color w:val="000000" w:themeColor="text1"/>
                <w:sz w:val="24"/>
                <w:szCs w:val="24"/>
              </w:rPr>
              <w:t xml:space="preserve"> г</w:t>
            </w:r>
            <w:r>
              <w:rPr>
                <w:rStyle w:val="11"/>
                <w:color w:val="000000" w:themeColor="text1"/>
                <w:sz w:val="24"/>
                <w:szCs w:val="24"/>
              </w:rPr>
              <w:t xml:space="preserve">рунта из отвалов ПРС в объёме </w:t>
            </w:r>
            <w:r w:rsidR="00BF167B" w:rsidRPr="00BF167B">
              <w:rPr>
                <w:rStyle w:val="11"/>
                <w:color w:val="000000" w:themeColor="text1"/>
                <w:sz w:val="24"/>
                <w:szCs w:val="24"/>
              </w:rPr>
              <w:t>~</w:t>
            </w:r>
            <w:r>
              <w:rPr>
                <w:rStyle w:val="11"/>
                <w:color w:val="000000" w:themeColor="text1"/>
                <w:sz w:val="24"/>
                <w:szCs w:val="24"/>
              </w:rPr>
              <w:t>21 085 м3 (</w:t>
            </w:r>
            <w:r w:rsidRPr="005836A5">
              <w:rPr>
                <w:rStyle w:val="11"/>
                <w:color w:val="000000" w:themeColor="text1"/>
                <w:sz w:val="24"/>
                <w:szCs w:val="24"/>
              </w:rPr>
              <w:t xml:space="preserve">планировочная отметка «минус 30 см» от метки покрытия тротуаров </w:t>
            </w:r>
            <w:proofErr w:type="spellStart"/>
            <w:r w:rsidRPr="005836A5">
              <w:rPr>
                <w:rStyle w:val="11"/>
                <w:color w:val="000000" w:themeColor="text1"/>
                <w:sz w:val="24"/>
                <w:szCs w:val="24"/>
              </w:rPr>
              <w:t>Парквея</w:t>
            </w:r>
            <w:proofErr w:type="spellEnd"/>
            <w:r>
              <w:rPr>
                <w:rStyle w:val="11"/>
                <w:color w:val="000000" w:themeColor="text1"/>
                <w:sz w:val="24"/>
                <w:szCs w:val="24"/>
              </w:rPr>
              <w:t>)</w:t>
            </w:r>
            <w:proofErr w:type="gramStart"/>
            <w:r w:rsidR="000778E8" w:rsidDel="000778E8">
              <w:rPr>
                <w:rStyle w:val="11"/>
                <w:color w:val="000000" w:themeColor="text1"/>
                <w:sz w:val="24"/>
                <w:szCs w:val="24"/>
              </w:rPr>
              <w:t xml:space="preserve"> </w:t>
            </w:r>
            <w:r>
              <w:rPr>
                <w:rStyle w:val="11"/>
                <w:color w:val="000000" w:themeColor="text1"/>
                <w:sz w:val="24"/>
                <w:szCs w:val="24"/>
              </w:rPr>
              <w:t>,</w:t>
            </w:r>
            <w:proofErr w:type="gramEnd"/>
            <w:r>
              <w:rPr>
                <w:rStyle w:val="11"/>
                <w:color w:val="000000" w:themeColor="text1"/>
                <w:sz w:val="24"/>
                <w:szCs w:val="24"/>
              </w:rPr>
              <w:t xml:space="preserve"> устройство временных дорог из бетонных плит с последующим демонтаж</w:t>
            </w:r>
            <w:r w:rsidR="006F5249">
              <w:rPr>
                <w:rStyle w:val="11"/>
                <w:color w:val="000000" w:themeColor="text1"/>
                <w:sz w:val="24"/>
                <w:szCs w:val="24"/>
              </w:rPr>
              <w:t>е</w:t>
            </w:r>
            <w:r>
              <w:rPr>
                <w:rStyle w:val="11"/>
                <w:color w:val="000000" w:themeColor="text1"/>
                <w:sz w:val="24"/>
                <w:szCs w:val="24"/>
              </w:rPr>
              <w:t>м и вывозом</w:t>
            </w:r>
            <w:r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Pr="005836A5">
              <w:rPr>
                <w:rStyle w:val="11"/>
                <w:color w:val="000000" w:themeColor="text1"/>
                <w:sz w:val="24"/>
                <w:szCs w:val="24"/>
              </w:rPr>
              <w:t xml:space="preserve">до </w:t>
            </w:r>
            <w:r>
              <w:rPr>
                <w:rStyle w:val="11"/>
                <w:color w:val="000000" w:themeColor="text1"/>
                <w:sz w:val="24"/>
                <w:szCs w:val="24"/>
              </w:rPr>
              <w:t>3</w:t>
            </w:r>
            <w:r w:rsidRPr="005836A5">
              <w:rPr>
                <w:rStyle w:val="11"/>
                <w:color w:val="000000" w:themeColor="text1"/>
                <w:sz w:val="24"/>
                <w:szCs w:val="24"/>
              </w:rPr>
              <w:t xml:space="preserve"> км;</w:t>
            </w:r>
          </w:p>
          <w:p w:rsidR="00AD220A" w:rsidRPr="006805A4" w:rsidRDefault="00AD220A" w:rsidP="00AD220A">
            <w:pPr>
              <w:pStyle w:val="21"/>
              <w:numPr>
                <w:ilvl w:val="0"/>
                <w:numId w:val="8"/>
              </w:numPr>
              <w:shd w:val="clear" w:color="auto" w:fill="auto"/>
              <w:tabs>
                <w:tab w:val="left" w:pos="-5"/>
              </w:tabs>
              <w:spacing w:after="0" w:line="240" w:lineRule="auto"/>
              <w:ind w:right="91"/>
              <w:jc w:val="both"/>
              <w:rPr>
                <w:rStyle w:val="11"/>
                <w:sz w:val="24"/>
                <w:szCs w:val="24"/>
              </w:rPr>
            </w:pPr>
            <w:r>
              <w:rPr>
                <w:rStyle w:val="11"/>
                <w:color w:val="000000" w:themeColor="text1"/>
                <w:sz w:val="24"/>
                <w:szCs w:val="24"/>
              </w:rPr>
              <w:t xml:space="preserve">ЗУ 77:15:0020321:212 </w:t>
            </w:r>
            <w:r w:rsidR="001B0ACD">
              <w:rPr>
                <w:rStyle w:val="11"/>
                <w:color w:val="000000" w:themeColor="text1"/>
                <w:sz w:val="24"/>
                <w:szCs w:val="24"/>
              </w:rPr>
              <w:t xml:space="preserve">(ЗУ, площадью </w:t>
            </w:r>
            <w:r w:rsidR="00D34537" w:rsidRPr="00BF167B">
              <w:rPr>
                <w:rStyle w:val="11"/>
                <w:color w:val="000000" w:themeColor="text1"/>
                <w:sz w:val="24"/>
                <w:szCs w:val="24"/>
              </w:rPr>
              <w:t>~</w:t>
            </w:r>
            <w:r w:rsidR="001B0ACD">
              <w:rPr>
                <w:rStyle w:val="11"/>
                <w:color w:val="000000" w:themeColor="text1"/>
                <w:sz w:val="24"/>
                <w:szCs w:val="24"/>
              </w:rPr>
              <w:t>0.6342 г</w:t>
            </w:r>
            <w:r w:rsidR="00D34537">
              <w:rPr>
                <w:rStyle w:val="11"/>
                <w:color w:val="000000" w:themeColor="text1"/>
                <w:sz w:val="24"/>
                <w:szCs w:val="24"/>
              </w:rPr>
              <w:t xml:space="preserve">а) </w:t>
            </w:r>
            <w:r>
              <w:rPr>
                <w:rStyle w:val="11"/>
                <w:color w:val="000000" w:themeColor="text1"/>
                <w:sz w:val="24"/>
                <w:szCs w:val="24"/>
              </w:rPr>
              <w:t xml:space="preserve">– </w:t>
            </w:r>
            <w:r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Pr="005836A5">
              <w:rPr>
                <w:rStyle w:val="11"/>
                <w:color w:val="000000" w:themeColor="text1"/>
                <w:sz w:val="24"/>
                <w:szCs w:val="24"/>
              </w:rPr>
              <w:t>размещение с планировкой</w:t>
            </w:r>
            <w:r w:rsidR="000778E8">
              <w:rPr>
                <w:rStyle w:val="11"/>
                <w:color w:val="000000" w:themeColor="text1"/>
                <w:sz w:val="24"/>
                <w:szCs w:val="24"/>
              </w:rPr>
              <w:t xml:space="preserve"> и с формированием буртов</w:t>
            </w:r>
            <w:r w:rsidRPr="005836A5">
              <w:rPr>
                <w:rStyle w:val="11"/>
                <w:color w:val="000000" w:themeColor="text1"/>
                <w:sz w:val="24"/>
                <w:szCs w:val="24"/>
              </w:rPr>
              <w:t xml:space="preserve">, </w:t>
            </w:r>
            <w:r w:rsidR="000778E8">
              <w:rPr>
                <w:rStyle w:val="11"/>
                <w:color w:val="000000" w:themeColor="text1"/>
                <w:sz w:val="24"/>
                <w:szCs w:val="24"/>
              </w:rPr>
              <w:t xml:space="preserve">с </w:t>
            </w:r>
            <w:r w:rsidRPr="005836A5">
              <w:rPr>
                <w:rStyle w:val="11"/>
                <w:color w:val="000000" w:themeColor="text1"/>
                <w:sz w:val="24"/>
                <w:szCs w:val="24"/>
              </w:rPr>
              <w:t>послойн</w:t>
            </w:r>
            <w:r w:rsidR="000778E8">
              <w:rPr>
                <w:rStyle w:val="11"/>
                <w:color w:val="000000" w:themeColor="text1"/>
                <w:sz w:val="24"/>
                <w:szCs w:val="24"/>
              </w:rPr>
              <w:t>ым</w:t>
            </w:r>
            <w:r w:rsidRPr="005836A5">
              <w:rPr>
                <w:rStyle w:val="11"/>
                <w:color w:val="000000" w:themeColor="text1"/>
                <w:sz w:val="24"/>
                <w:szCs w:val="24"/>
              </w:rPr>
              <w:t xml:space="preserve"> </w:t>
            </w:r>
            <w:r w:rsidRPr="005836A5">
              <w:rPr>
                <w:rStyle w:val="11"/>
                <w:color w:val="000000" w:themeColor="text1"/>
                <w:sz w:val="24"/>
                <w:szCs w:val="24"/>
              </w:rPr>
              <w:lastRenderedPageBreak/>
              <w:t>уплотнение</w:t>
            </w:r>
            <w:r w:rsidR="000778E8">
              <w:rPr>
                <w:rStyle w:val="11"/>
                <w:color w:val="000000" w:themeColor="text1"/>
                <w:sz w:val="24"/>
                <w:szCs w:val="24"/>
              </w:rPr>
              <w:t>м</w:t>
            </w:r>
            <w:r>
              <w:t xml:space="preserve"> </w:t>
            </w:r>
            <w:r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 xml:space="preserve">не менее </w:t>
            </w:r>
            <w:r w:rsidRPr="002A6EC1">
              <w:rPr>
                <w:rStyle w:val="11"/>
                <w:color w:val="000000" w:themeColor="text1"/>
                <w:sz w:val="24"/>
                <w:szCs w:val="24"/>
              </w:rPr>
              <w:t>0.</w:t>
            </w:r>
            <w:r w:rsidR="002A6EC1" w:rsidRPr="002A6EC1">
              <w:rPr>
                <w:rStyle w:val="11"/>
                <w:color w:val="000000" w:themeColor="text1"/>
                <w:sz w:val="24"/>
                <w:szCs w:val="24"/>
              </w:rPr>
              <w:t>9</w:t>
            </w:r>
            <w:r w:rsidRPr="002A6EC1">
              <w:rPr>
                <w:rStyle w:val="11"/>
                <w:color w:val="000000" w:themeColor="text1"/>
                <w:sz w:val="24"/>
                <w:szCs w:val="24"/>
              </w:rPr>
              <w:t xml:space="preserve"> </w:t>
            </w:r>
            <w:r>
              <w:rPr>
                <w:rStyle w:val="11"/>
                <w:color w:val="000000" w:themeColor="text1"/>
                <w:sz w:val="24"/>
                <w:szCs w:val="24"/>
              </w:rPr>
              <w:t xml:space="preserve">грунта из отвалов ПРС в объёме </w:t>
            </w:r>
            <w:r w:rsidR="00BF167B" w:rsidRPr="00BF167B">
              <w:rPr>
                <w:rStyle w:val="11"/>
                <w:color w:val="000000" w:themeColor="text1"/>
                <w:sz w:val="24"/>
                <w:szCs w:val="24"/>
              </w:rPr>
              <w:t>~</w:t>
            </w:r>
            <w:r>
              <w:rPr>
                <w:rStyle w:val="11"/>
                <w:color w:val="000000" w:themeColor="text1"/>
                <w:sz w:val="24"/>
                <w:szCs w:val="24"/>
              </w:rPr>
              <w:t>16000 м3 (</w:t>
            </w:r>
            <w:r w:rsidRPr="005836A5">
              <w:rPr>
                <w:rStyle w:val="11"/>
                <w:color w:val="000000" w:themeColor="text1"/>
                <w:sz w:val="24"/>
                <w:szCs w:val="24"/>
              </w:rPr>
              <w:t xml:space="preserve">планировочная отметка «минус 30 см» </w:t>
            </w:r>
            <w:r w:rsidR="00D02FB4">
              <w:rPr>
                <w:rStyle w:val="11"/>
                <w:color w:val="000000" w:themeColor="text1"/>
                <w:sz w:val="24"/>
                <w:szCs w:val="24"/>
              </w:rPr>
              <w:t xml:space="preserve">от метки покрытий тротуаров Бульвара и </w:t>
            </w:r>
            <w:proofErr w:type="spellStart"/>
            <w:r w:rsidR="00D02FB4">
              <w:rPr>
                <w:rStyle w:val="11"/>
                <w:color w:val="000000" w:themeColor="text1"/>
                <w:sz w:val="24"/>
                <w:szCs w:val="24"/>
              </w:rPr>
              <w:t>Парквея</w:t>
            </w:r>
            <w:proofErr w:type="spellEnd"/>
            <w:r w:rsidR="00D02FB4">
              <w:rPr>
                <w:rStyle w:val="11"/>
                <w:color w:val="000000" w:themeColor="text1"/>
                <w:sz w:val="24"/>
                <w:szCs w:val="24"/>
              </w:rPr>
              <w:t>)</w:t>
            </w:r>
            <w:r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Pr="005836A5">
              <w:rPr>
                <w:rStyle w:val="11"/>
                <w:color w:val="000000" w:themeColor="text1"/>
                <w:sz w:val="24"/>
                <w:szCs w:val="24"/>
              </w:rPr>
              <w:t>до 2 км;</w:t>
            </w:r>
          </w:p>
          <w:p w:rsidR="00AD220A" w:rsidRPr="006805A4" w:rsidRDefault="00AD220A" w:rsidP="00AD220A">
            <w:pPr>
              <w:pStyle w:val="21"/>
              <w:numPr>
                <w:ilvl w:val="0"/>
                <w:numId w:val="8"/>
              </w:numPr>
              <w:shd w:val="clear" w:color="auto" w:fill="auto"/>
              <w:tabs>
                <w:tab w:val="left" w:pos="-5"/>
              </w:tabs>
              <w:spacing w:after="0" w:line="240" w:lineRule="auto"/>
              <w:ind w:right="91"/>
              <w:jc w:val="both"/>
              <w:rPr>
                <w:rStyle w:val="11"/>
                <w:sz w:val="24"/>
                <w:szCs w:val="24"/>
              </w:rPr>
            </w:pPr>
            <w:r>
              <w:rPr>
                <w:rStyle w:val="11"/>
                <w:color w:val="000000" w:themeColor="text1"/>
                <w:sz w:val="24"/>
                <w:szCs w:val="24"/>
              </w:rPr>
              <w:t xml:space="preserve">ЗУ 77:15:0020321:162 </w:t>
            </w:r>
            <w:r w:rsidR="00D34537">
              <w:rPr>
                <w:rStyle w:val="11"/>
                <w:color w:val="000000" w:themeColor="text1"/>
                <w:sz w:val="24"/>
                <w:szCs w:val="24"/>
              </w:rPr>
              <w:t xml:space="preserve">(часть ЗУ, площадью </w:t>
            </w:r>
            <w:r w:rsidR="00D34537" w:rsidRPr="00BF167B">
              <w:rPr>
                <w:rStyle w:val="11"/>
                <w:color w:val="000000" w:themeColor="text1"/>
                <w:sz w:val="24"/>
                <w:szCs w:val="24"/>
              </w:rPr>
              <w:t>~</w:t>
            </w:r>
            <w:r w:rsidR="00D34537">
              <w:rPr>
                <w:rStyle w:val="11"/>
                <w:color w:val="000000" w:themeColor="text1"/>
                <w:sz w:val="24"/>
                <w:szCs w:val="24"/>
              </w:rPr>
              <w:t xml:space="preserve">3.3000 га) </w:t>
            </w:r>
            <w:r>
              <w:rPr>
                <w:rStyle w:val="11"/>
                <w:color w:val="000000" w:themeColor="text1"/>
                <w:sz w:val="24"/>
                <w:szCs w:val="24"/>
              </w:rPr>
              <w:t xml:space="preserve">– </w:t>
            </w:r>
            <w:r w:rsidRPr="005836A5">
              <w:rPr>
                <w:rStyle w:val="11"/>
                <w:color w:val="000000" w:themeColor="text1"/>
                <w:sz w:val="24"/>
                <w:szCs w:val="24"/>
              </w:rPr>
              <w:t>р</w:t>
            </w:r>
            <w:r>
              <w:rPr>
                <w:rStyle w:val="11"/>
                <w:color w:val="000000" w:themeColor="text1"/>
                <w:sz w:val="24"/>
                <w:szCs w:val="24"/>
              </w:rPr>
              <w:t xml:space="preserve">азработка, погрузка, перевозка, </w:t>
            </w:r>
            <w:r w:rsidRPr="005836A5">
              <w:rPr>
                <w:rStyle w:val="11"/>
                <w:color w:val="000000" w:themeColor="text1"/>
                <w:sz w:val="24"/>
                <w:szCs w:val="24"/>
              </w:rPr>
              <w:t>размещение с планировкой</w:t>
            </w:r>
            <w:r w:rsidR="001E6E77">
              <w:rPr>
                <w:rStyle w:val="11"/>
                <w:color w:val="000000" w:themeColor="text1"/>
                <w:sz w:val="24"/>
                <w:szCs w:val="24"/>
              </w:rPr>
              <w:t xml:space="preserve"> и с формированием буртов</w:t>
            </w:r>
            <w:r w:rsidRPr="005836A5">
              <w:rPr>
                <w:rStyle w:val="11"/>
                <w:color w:val="000000" w:themeColor="text1"/>
                <w:sz w:val="24"/>
                <w:szCs w:val="24"/>
              </w:rPr>
              <w:t xml:space="preserve">, </w:t>
            </w:r>
            <w:r w:rsidR="001E6E77">
              <w:rPr>
                <w:rStyle w:val="11"/>
                <w:color w:val="000000" w:themeColor="text1"/>
                <w:sz w:val="24"/>
                <w:szCs w:val="24"/>
              </w:rPr>
              <w:t xml:space="preserve">с </w:t>
            </w:r>
            <w:r w:rsidRPr="005836A5">
              <w:rPr>
                <w:rStyle w:val="11"/>
                <w:color w:val="000000" w:themeColor="text1"/>
                <w:sz w:val="24"/>
                <w:szCs w:val="24"/>
              </w:rPr>
              <w:t>послойн</w:t>
            </w:r>
            <w:r w:rsidR="001E6E77">
              <w:rPr>
                <w:rStyle w:val="11"/>
                <w:color w:val="000000" w:themeColor="text1"/>
                <w:sz w:val="24"/>
                <w:szCs w:val="24"/>
              </w:rPr>
              <w:t>ым</w:t>
            </w:r>
            <w:r w:rsidRPr="005836A5">
              <w:rPr>
                <w:rStyle w:val="11"/>
                <w:color w:val="000000" w:themeColor="text1"/>
                <w:sz w:val="24"/>
                <w:szCs w:val="24"/>
              </w:rPr>
              <w:t xml:space="preserve"> уплотнение</w:t>
            </w:r>
            <w:r w:rsidR="001E6E77">
              <w:rPr>
                <w:rStyle w:val="11"/>
                <w:color w:val="000000" w:themeColor="text1"/>
                <w:sz w:val="24"/>
                <w:szCs w:val="24"/>
              </w:rPr>
              <w:t>м</w:t>
            </w:r>
            <w:r>
              <w:t xml:space="preserve"> </w:t>
            </w:r>
            <w:r w:rsidRPr="0026433D">
              <w:rPr>
                <w:rStyle w:val="11"/>
                <w:color w:val="000000" w:themeColor="text1"/>
                <w:sz w:val="24"/>
                <w:szCs w:val="24"/>
              </w:rPr>
              <w:t xml:space="preserve">до коэффициента уплотнения </w:t>
            </w:r>
            <w:r w:rsidR="0084708E">
              <w:rPr>
                <w:rStyle w:val="11"/>
                <w:color w:val="000000" w:themeColor="text1"/>
                <w:sz w:val="24"/>
                <w:szCs w:val="24"/>
              </w:rPr>
              <w:t xml:space="preserve">не менее </w:t>
            </w:r>
            <w:r w:rsidRPr="002A6EC1">
              <w:rPr>
                <w:rStyle w:val="11"/>
                <w:color w:val="000000" w:themeColor="text1"/>
                <w:sz w:val="24"/>
                <w:szCs w:val="24"/>
              </w:rPr>
              <w:t>0.</w:t>
            </w:r>
            <w:r w:rsidR="002A6EC1" w:rsidRPr="002A6EC1">
              <w:rPr>
                <w:rStyle w:val="11"/>
                <w:color w:val="000000" w:themeColor="text1"/>
                <w:sz w:val="24"/>
                <w:szCs w:val="24"/>
              </w:rPr>
              <w:t>9</w:t>
            </w:r>
            <w:r w:rsidRPr="002A6EC1">
              <w:rPr>
                <w:rStyle w:val="11"/>
                <w:color w:val="000000" w:themeColor="text1"/>
                <w:sz w:val="24"/>
                <w:szCs w:val="24"/>
              </w:rPr>
              <w:t xml:space="preserve"> г</w:t>
            </w:r>
            <w:r>
              <w:rPr>
                <w:rStyle w:val="11"/>
                <w:color w:val="000000" w:themeColor="text1"/>
                <w:sz w:val="24"/>
                <w:szCs w:val="24"/>
              </w:rPr>
              <w:t xml:space="preserve">рунта из отвалов ПРС в объёме </w:t>
            </w:r>
            <w:r w:rsidR="00BF167B" w:rsidRPr="00BF167B">
              <w:rPr>
                <w:rStyle w:val="11"/>
                <w:color w:val="000000" w:themeColor="text1"/>
                <w:sz w:val="24"/>
                <w:szCs w:val="24"/>
              </w:rPr>
              <w:t>~</w:t>
            </w:r>
            <w:r>
              <w:rPr>
                <w:rStyle w:val="11"/>
                <w:color w:val="000000" w:themeColor="text1"/>
                <w:sz w:val="24"/>
                <w:szCs w:val="24"/>
              </w:rPr>
              <w:t>25000 м3 (</w:t>
            </w:r>
            <w:r w:rsidRPr="005836A5">
              <w:rPr>
                <w:rStyle w:val="11"/>
                <w:color w:val="000000" w:themeColor="text1"/>
                <w:sz w:val="24"/>
                <w:szCs w:val="24"/>
              </w:rPr>
              <w:t xml:space="preserve">планировочная отметка «минус 30 см» от метки покрытия тротуаров </w:t>
            </w:r>
            <w:proofErr w:type="spellStart"/>
            <w:r w:rsidRPr="005836A5">
              <w:rPr>
                <w:rStyle w:val="11"/>
                <w:color w:val="000000" w:themeColor="text1"/>
                <w:sz w:val="24"/>
                <w:szCs w:val="24"/>
              </w:rPr>
              <w:t>Парквея</w:t>
            </w:r>
            <w:proofErr w:type="spellEnd"/>
            <w:r>
              <w:rPr>
                <w:rStyle w:val="11"/>
                <w:color w:val="000000" w:themeColor="text1"/>
                <w:sz w:val="24"/>
                <w:szCs w:val="24"/>
              </w:rPr>
              <w:t>)</w:t>
            </w:r>
            <w:proofErr w:type="gramStart"/>
            <w:r w:rsidR="001E6E77" w:rsidDel="001E6E77">
              <w:rPr>
                <w:rStyle w:val="11"/>
                <w:color w:val="000000" w:themeColor="text1"/>
                <w:sz w:val="24"/>
                <w:szCs w:val="24"/>
              </w:rPr>
              <w:t xml:space="preserve"> </w:t>
            </w:r>
            <w:r>
              <w:rPr>
                <w:rStyle w:val="11"/>
                <w:color w:val="000000" w:themeColor="text1"/>
                <w:sz w:val="24"/>
                <w:szCs w:val="24"/>
              </w:rPr>
              <w:t>,</w:t>
            </w:r>
            <w:proofErr w:type="gramEnd"/>
            <w:r>
              <w:rPr>
                <w:rStyle w:val="11"/>
                <w:color w:val="000000" w:themeColor="text1"/>
                <w:sz w:val="24"/>
                <w:szCs w:val="24"/>
              </w:rPr>
              <w:t xml:space="preserve"> устройство временных дорог из бетон</w:t>
            </w:r>
            <w:r w:rsidR="00BF167B">
              <w:rPr>
                <w:rStyle w:val="11"/>
                <w:color w:val="000000" w:themeColor="text1"/>
                <w:sz w:val="24"/>
                <w:szCs w:val="24"/>
              </w:rPr>
              <w:t>ных плит с последующим демонтаж</w:t>
            </w:r>
            <w:r w:rsidR="006F5249">
              <w:rPr>
                <w:rStyle w:val="11"/>
                <w:color w:val="000000" w:themeColor="text1"/>
                <w:sz w:val="24"/>
                <w:szCs w:val="24"/>
              </w:rPr>
              <w:t>е</w:t>
            </w:r>
            <w:r>
              <w:rPr>
                <w:rStyle w:val="11"/>
                <w:color w:val="000000" w:themeColor="text1"/>
                <w:sz w:val="24"/>
                <w:szCs w:val="24"/>
              </w:rPr>
              <w:t>м и вывозом</w:t>
            </w:r>
            <w:r w:rsidRPr="005836A5">
              <w:rPr>
                <w:rStyle w:val="11"/>
                <w:color w:val="000000" w:themeColor="text1"/>
                <w:sz w:val="24"/>
                <w:szCs w:val="24"/>
              </w:rPr>
              <w:t xml:space="preserve">. Расстояние перевозки </w:t>
            </w:r>
            <w:r>
              <w:rPr>
                <w:rStyle w:val="11"/>
                <w:color w:val="000000" w:themeColor="text1"/>
                <w:sz w:val="24"/>
                <w:szCs w:val="24"/>
              </w:rPr>
              <w:t xml:space="preserve">грунта из отвалов ПРС </w:t>
            </w:r>
            <w:r w:rsidRPr="005836A5">
              <w:rPr>
                <w:rStyle w:val="11"/>
                <w:color w:val="000000" w:themeColor="text1"/>
                <w:sz w:val="24"/>
                <w:szCs w:val="24"/>
              </w:rPr>
              <w:t xml:space="preserve">до </w:t>
            </w:r>
            <w:r>
              <w:rPr>
                <w:rStyle w:val="11"/>
                <w:color w:val="000000" w:themeColor="text1"/>
                <w:sz w:val="24"/>
                <w:szCs w:val="24"/>
              </w:rPr>
              <w:t>1</w:t>
            </w:r>
            <w:r w:rsidRPr="005836A5">
              <w:rPr>
                <w:rStyle w:val="11"/>
                <w:color w:val="000000" w:themeColor="text1"/>
                <w:sz w:val="24"/>
                <w:szCs w:val="24"/>
              </w:rPr>
              <w:t xml:space="preserve"> км;</w:t>
            </w:r>
          </w:p>
          <w:p w:rsidR="006805A4" w:rsidRPr="00984ECC" w:rsidRDefault="0065511A" w:rsidP="006805A4">
            <w:pPr>
              <w:pStyle w:val="21"/>
              <w:numPr>
                <w:ilvl w:val="0"/>
                <w:numId w:val="8"/>
              </w:numPr>
              <w:shd w:val="clear" w:color="auto" w:fill="auto"/>
              <w:tabs>
                <w:tab w:val="left" w:pos="-5"/>
              </w:tabs>
              <w:spacing w:after="0" w:line="240" w:lineRule="auto"/>
              <w:ind w:right="91"/>
              <w:jc w:val="both"/>
              <w:rPr>
                <w:rStyle w:val="11"/>
                <w:sz w:val="24"/>
                <w:szCs w:val="24"/>
              </w:rPr>
            </w:pPr>
            <w:proofErr w:type="gramStart"/>
            <w:r w:rsidRPr="00984ECC">
              <w:rPr>
                <w:rStyle w:val="11"/>
                <w:color w:val="000000" w:themeColor="text1"/>
                <w:sz w:val="24"/>
                <w:szCs w:val="24"/>
              </w:rPr>
              <w:t xml:space="preserve">ЗУ 77:15:0020321:124 </w:t>
            </w:r>
            <w:r w:rsidR="00D34537">
              <w:rPr>
                <w:rStyle w:val="11"/>
                <w:color w:val="000000" w:themeColor="text1"/>
                <w:sz w:val="24"/>
                <w:szCs w:val="24"/>
              </w:rPr>
              <w:t xml:space="preserve">(часть ЗУ, площадью </w:t>
            </w:r>
            <w:r w:rsidR="00D34537" w:rsidRPr="00BF167B">
              <w:rPr>
                <w:rStyle w:val="11"/>
                <w:color w:val="000000" w:themeColor="text1"/>
                <w:sz w:val="24"/>
                <w:szCs w:val="24"/>
              </w:rPr>
              <w:t>~</w:t>
            </w:r>
            <w:r w:rsidR="00D34537">
              <w:rPr>
                <w:rStyle w:val="11"/>
                <w:color w:val="000000" w:themeColor="text1"/>
                <w:sz w:val="24"/>
                <w:szCs w:val="24"/>
              </w:rPr>
              <w:t xml:space="preserve"> </w:t>
            </w:r>
            <w:r w:rsidR="00653ADE">
              <w:rPr>
                <w:rStyle w:val="11"/>
                <w:color w:val="000000" w:themeColor="text1"/>
                <w:sz w:val="24"/>
                <w:szCs w:val="24"/>
              </w:rPr>
              <w:t xml:space="preserve">2.9000 </w:t>
            </w:r>
            <w:r w:rsidR="00D34537">
              <w:rPr>
                <w:rStyle w:val="11"/>
                <w:color w:val="000000" w:themeColor="text1"/>
                <w:sz w:val="24"/>
                <w:szCs w:val="24"/>
              </w:rPr>
              <w:t xml:space="preserve">га) </w:t>
            </w:r>
            <w:r w:rsidRPr="00984ECC">
              <w:rPr>
                <w:rStyle w:val="11"/>
                <w:color w:val="000000" w:themeColor="text1"/>
                <w:sz w:val="24"/>
                <w:szCs w:val="24"/>
              </w:rPr>
              <w:t>– разработка, погрузка, перевозка, размещение с планировкой</w:t>
            </w:r>
            <w:r w:rsidR="001E6E77">
              <w:rPr>
                <w:rStyle w:val="11"/>
                <w:color w:val="000000" w:themeColor="text1"/>
                <w:sz w:val="24"/>
                <w:szCs w:val="24"/>
              </w:rPr>
              <w:t xml:space="preserve"> и с формированием буртов</w:t>
            </w:r>
            <w:r w:rsidRPr="00984ECC">
              <w:rPr>
                <w:rStyle w:val="11"/>
                <w:color w:val="000000" w:themeColor="text1"/>
                <w:sz w:val="24"/>
                <w:szCs w:val="24"/>
              </w:rPr>
              <w:t xml:space="preserve">, </w:t>
            </w:r>
            <w:r w:rsidR="001E6E77">
              <w:rPr>
                <w:rStyle w:val="11"/>
                <w:color w:val="000000" w:themeColor="text1"/>
                <w:sz w:val="24"/>
                <w:szCs w:val="24"/>
              </w:rPr>
              <w:t xml:space="preserve">с </w:t>
            </w:r>
            <w:r w:rsidRPr="00984ECC">
              <w:rPr>
                <w:rStyle w:val="11"/>
                <w:color w:val="000000" w:themeColor="text1"/>
                <w:sz w:val="24"/>
                <w:szCs w:val="24"/>
              </w:rPr>
              <w:t>послойн</w:t>
            </w:r>
            <w:r w:rsidR="001E6E77">
              <w:rPr>
                <w:rStyle w:val="11"/>
                <w:color w:val="000000" w:themeColor="text1"/>
                <w:sz w:val="24"/>
                <w:szCs w:val="24"/>
              </w:rPr>
              <w:t>ым</w:t>
            </w:r>
            <w:r w:rsidRPr="00984ECC">
              <w:rPr>
                <w:rStyle w:val="11"/>
                <w:color w:val="000000" w:themeColor="text1"/>
                <w:sz w:val="24"/>
                <w:szCs w:val="24"/>
              </w:rPr>
              <w:t xml:space="preserve"> уплотнение</w:t>
            </w:r>
            <w:r w:rsidR="001E6E77">
              <w:rPr>
                <w:rStyle w:val="11"/>
                <w:color w:val="000000" w:themeColor="text1"/>
                <w:sz w:val="24"/>
                <w:szCs w:val="24"/>
              </w:rPr>
              <w:t>м</w:t>
            </w:r>
            <w:r>
              <w:t xml:space="preserve"> </w:t>
            </w:r>
            <w:r w:rsidRPr="00984ECC">
              <w:rPr>
                <w:rStyle w:val="11"/>
                <w:color w:val="000000" w:themeColor="text1"/>
                <w:sz w:val="24"/>
                <w:szCs w:val="24"/>
              </w:rPr>
              <w:t xml:space="preserve">до коэффициента уплотнения </w:t>
            </w:r>
            <w:r w:rsidR="0084708E">
              <w:rPr>
                <w:rStyle w:val="11"/>
                <w:color w:val="000000" w:themeColor="text1"/>
                <w:sz w:val="24"/>
                <w:szCs w:val="24"/>
              </w:rPr>
              <w:t xml:space="preserve">не менее </w:t>
            </w:r>
            <w:r w:rsidRPr="002A6EC1">
              <w:rPr>
                <w:rStyle w:val="11"/>
                <w:color w:val="000000" w:themeColor="text1"/>
                <w:sz w:val="24"/>
                <w:szCs w:val="24"/>
              </w:rPr>
              <w:t>0.</w:t>
            </w:r>
            <w:r w:rsidR="002A6EC1" w:rsidRPr="002A6EC1">
              <w:rPr>
                <w:rStyle w:val="11"/>
                <w:color w:val="000000" w:themeColor="text1"/>
                <w:sz w:val="24"/>
                <w:szCs w:val="24"/>
              </w:rPr>
              <w:t>9</w:t>
            </w:r>
            <w:r w:rsidRPr="002A6EC1">
              <w:rPr>
                <w:rStyle w:val="11"/>
                <w:color w:val="000000" w:themeColor="text1"/>
                <w:sz w:val="24"/>
                <w:szCs w:val="24"/>
              </w:rPr>
              <w:t xml:space="preserve"> г</w:t>
            </w:r>
            <w:r w:rsidRPr="00984ECC">
              <w:rPr>
                <w:rStyle w:val="11"/>
                <w:color w:val="000000" w:themeColor="text1"/>
                <w:sz w:val="24"/>
                <w:szCs w:val="24"/>
              </w:rPr>
              <w:t xml:space="preserve">рунта из отвалов ПРС в объёме </w:t>
            </w:r>
            <w:r w:rsidR="00BF167B" w:rsidRPr="00BF167B">
              <w:rPr>
                <w:rStyle w:val="11"/>
                <w:color w:val="000000" w:themeColor="text1"/>
                <w:sz w:val="24"/>
                <w:szCs w:val="24"/>
              </w:rPr>
              <w:t>~</w:t>
            </w:r>
            <w:r w:rsidRPr="00984ECC">
              <w:rPr>
                <w:rStyle w:val="11"/>
                <w:color w:val="000000" w:themeColor="text1"/>
                <w:sz w:val="24"/>
                <w:szCs w:val="24"/>
              </w:rPr>
              <w:t xml:space="preserve">44920 м3 (планировочная отметка «минус 30 см» от метки покрытия тротуаров Бульвара и </w:t>
            </w:r>
            <w:proofErr w:type="spellStart"/>
            <w:r w:rsidRPr="00984ECC">
              <w:rPr>
                <w:rStyle w:val="11"/>
                <w:color w:val="000000" w:themeColor="text1"/>
                <w:sz w:val="24"/>
                <w:szCs w:val="24"/>
              </w:rPr>
              <w:t>Парквея</w:t>
            </w:r>
            <w:proofErr w:type="spellEnd"/>
            <w:r w:rsidRPr="00984ECC">
              <w:rPr>
                <w:rStyle w:val="11"/>
                <w:color w:val="000000" w:themeColor="text1"/>
                <w:sz w:val="24"/>
                <w:szCs w:val="24"/>
              </w:rPr>
              <w:t>), устройство временных дорог из бетонных плит с последующим демонтаж</w:t>
            </w:r>
            <w:r w:rsidR="006F5249">
              <w:rPr>
                <w:rStyle w:val="11"/>
                <w:color w:val="000000" w:themeColor="text1"/>
                <w:sz w:val="24"/>
                <w:szCs w:val="24"/>
              </w:rPr>
              <w:t>е</w:t>
            </w:r>
            <w:r w:rsidRPr="00984ECC">
              <w:rPr>
                <w:rStyle w:val="11"/>
                <w:color w:val="000000" w:themeColor="text1"/>
                <w:sz w:val="24"/>
                <w:szCs w:val="24"/>
              </w:rPr>
              <w:t>м и вывозом</w:t>
            </w:r>
            <w:proofErr w:type="gramEnd"/>
            <w:r w:rsidRPr="00984ECC">
              <w:rPr>
                <w:rStyle w:val="11"/>
                <w:color w:val="000000" w:themeColor="text1"/>
                <w:sz w:val="24"/>
                <w:szCs w:val="24"/>
              </w:rPr>
              <w:t>. Расстояние перевозки грунта из отвалов ПРС до 1 км</w:t>
            </w:r>
            <w:r w:rsidR="00984ECC" w:rsidRPr="00984ECC">
              <w:rPr>
                <w:rStyle w:val="11"/>
                <w:color w:val="000000" w:themeColor="text1"/>
                <w:sz w:val="24"/>
                <w:szCs w:val="24"/>
              </w:rPr>
              <w:t>.</w:t>
            </w:r>
          </w:p>
          <w:p w:rsidR="003F4114" w:rsidRDefault="003F4114" w:rsidP="006C11D4">
            <w:pPr>
              <w:pStyle w:val="21"/>
              <w:shd w:val="clear" w:color="auto" w:fill="auto"/>
              <w:spacing w:after="0" w:line="240" w:lineRule="auto"/>
              <w:ind w:left="198" w:right="170"/>
              <w:jc w:val="both"/>
              <w:rPr>
                <w:sz w:val="24"/>
                <w:szCs w:val="24"/>
              </w:rPr>
            </w:pPr>
          </w:p>
          <w:p w:rsidR="006C11D4" w:rsidRPr="00B25CD6" w:rsidRDefault="006C11D4" w:rsidP="006C11D4">
            <w:pPr>
              <w:pStyle w:val="21"/>
              <w:shd w:val="clear" w:color="auto" w:fill="auto"/>
              <w:spacing w:after="0" w:line="240" w:lineRule="auto"/>
              <w:ind w:left="198" w:right="170"/>
              <w:jc w:val="both"/>
              <w:rPr>
                <w:sz w:val="24"/>
                <w:szCs w:val="24"/>
              </w:rPr>
            </w:pPr>
            <w:r w:rsidRPr="00B25CD6">
              <w:rPr>
                <w:sz w:val="24"/>
                <w:szCs w:val="24"/>
              </w:rPr>
              <w:t>Минимальные уклоны откосов на отвалах принять  h=L/2.</w:t>
            </w:r>
          </w:p>
          <w:p w:rsidR="006C11D4" w:rsidRPr="00B25CD6" w:rsidRDefault="006C11D4" w:rsidP="006C11D4">
            <w:pPr>
              <w:pStyle w:val="21"/>
              <w:shd w:val="clear" w:color="auto" w:fill="auto"/>
              <w:tabs>
                <w:tab w:val="left" w:pos="-19"/>
              </w:tabs>
              <w:spacing w:after="0" w:line="240" w:lineRule="auto"/>
              <w:ind w:left="198" w:right="170"/>
              <w:jc w:val="both"/>
              <w:rPr>
                <w:rStyle w:val="11"/>
                <w:sz w:val="24"/>
                <w:szCs w:val="24"/>
              </w:rPr>
            </w:pPr>
            <w:r w:rsidRPr="00B25CD6">
              <w:rPr>
                <w:rStyle w:val="11"/>
                <w:sz w:val="24"/>
                <w:szCs w:val="24"/>
              </w:rPr>
              <w:t>Учесть охранные зоны инженерных сетей.</w:t>
            </w:r>
          </w:p>
          <w:p w:rsidR="006C11D4" w:rsidRDefault="009A2E82" w:rsidP="00ED069B">
            <w:pPr>
              <w:pStyle w:val="21"/>
              <w:shd w:val="clear" w:color="auto" w:fill="auto"/>
              <w:tabs>
                <w:tab w:val="left" w:pos="-19"/>
              </w:tabs>
              <w:spacing w:after="0" w:line="240" w:lineRule="auto"/>
              <w:ind w:left="198" w:right="170"/>
              <w:jc w:val="both"/>
              <w:rPr>
                <w:sz w:val="24"/>
                <w:szCs w:val="24"/>
              </w:rPr>
            </w:pPr>
            <w:r>
              <w:rPr>
                <w:sz w:val="24"/>
                <w:szCs w:val="24"/>
              </w:rPr>
              <w:t>Н</w:t>
            </w:r>
            <w:r w:rsidR="006C11D4" w:rsidRPr="00B25CD6">
              <w:rPr>
                <w:sz w:val="24"/>
                <w:szCs w:val="24"/>
              </w:rPr>
              <w:t xml:space="preserve">еобходимость устройства временных дорог, пункта мойки колес и т.д. определить  </w:t>
            </w:r>
            <w:r w:rsidR="00F96517">
              <w:rPr>
                <w:sz w:val="24"/>
                <w:szCs w:val="24"/>
              </w:rPr>
              <w:t>ППР</w:t>
            </w:r>
            <w:r w:rsidR="006C11D4" w:rsidRPr="00B25CD6">
              <w:rPr>
                <w:sz w:val="24"/>
                <w:szCs w:val="24"/>
              </w:rPr>
              <w:t>.</w:t>
            </w:r>
          </w:p>
          <w:p w:rsidR="009A2E82" w:rsidRDefault="009A2E82" w:rsidP="00ED069B">
            <w:pPr>
              <w:pStyle w:val="21"/>
              <w:shd w:val="clear" w:color="auto" w:fill="auto"/>
              <w:tabs>
                <w:tab w:val="left" w:pos="-19"/>
              </w:tabs>
              <w:spacing w:after="0" w:line="240" w:lineRule="auto"/>
              <w:ind w:left="198" w:right="170"/>
              <w:jc w:val="both"/>
              <w:rPr>
                <w:sz w:val="24"/>
                <w:szCs w:val="24"/>
              </w:rPr>
            </w:pPr>
            <w:r>
              <w:rPr>
                <w:sz w:val="24"/>
                <w:szCs w:val="24"/>
              </w:rPr>
              <w:t>Предусмотреть мероприятия обеспечивающие содержание в надлежащем состоянии проезжих частей на территории ИЦ «Сколково».</w:t>
            </w:r>
          </w:p>
          <w:p w:rsidR="0041799A" w:rsidRDefault="0041799A" w:rsidP="00ED069B">
            <w:pPr>
              <w:pStyle w:val="21"/>
              <w:shd w:val="clear" w:color="auto" w:fill="auto"/>
              <w:tabs>
                <w:tab w:val="left" w:pos="-19"/>
              </w:tabs>
              <w:spacing w:after="0" w:line="240" w:lineRule="auto"/>
              <w:ind w:left="198" w:right="170"/>
              <w:jc w:val="both"/>
              <w:rPr>
                <w:sz w:val="24"/>
                <w:szCs w:val="24"/>
              </w:rPr>
            </w:pPr>
            <w:r>
              <w:rPr>
                <w:sz w:val="24"/>
                <w:szCs w:val="24"/>
              </w:rPr>
              <w:t xml:space="preserve">Предусмотреть мероприятия предотвращающие повреждения построенных элементов улично-дорожной сети инновационного центра «Сколково» (в </w:t>
            </w:r>
            <w:proofErr w:type="spellStart"/>
            <w:r>
              <w:rPr>
                <w:sz w:val="24"/>
                <w:szCs w:val="24"/>
              </w:rPr>
              <w:t>т.ч</w:t>
            </w:r>
            <w:proofErr w:type="spellEnd"/>
            <w:r>
              <w:rPr>
                <w:sz w:val="24"/>
                <w:szCs w:val="24"/>
              </w:rPr>
              <w:t>. тротуаров, велодорожек, проезжих частей, бордюров, и т.д.).</w:t>
            </w:r>
          </w:p>
          <w:p w:rsidR="0041799A" w:rsidRPr="00B25CD6" w:rsidRDefault="0041799A" w:rsidP="0041799A">
            <w:pPr>
              <w:pStyle w:val="21"/>
              <w:shd w:val="clear" w:color="auto" w:fill="auto"/>
              <w:tabs>
                <w:tab w:val="left" w:pos="-19"/>
              </w:tabs>
              <w:spacing w:after="0" w:line="240" w:lineRule="auto"/>
              <w:ind w:left="198" w:right="170"/>
              <w:jc w:val="both"/>
              <w:rPr>
                <w:sz w:val="24"/>
                <w:szCs w:val="24"/>
              </w:rPr>
            </w:pPr>
            <w:r>
              <w:rPr>
                <w:sz w:val="24"/>
                <w:szCs w:val="24"/>
              </w:rPr>
              <w:t xml:space="preserve">В случае нанесения каких-либо повреждений построенным элементам улично-дорожной сети инновационного центра «Сколково» (в </w:t>
            </w:r>
            <w:proofErr w:type="spellStart"/>
            <w:r>
              <w:rPr>
                <w:sz w:val="24"/>
                <w:szCs w:val="24"/>
              </w:rPr>
              <w:t>т.ч</w:t>
            </w:r>
            <w:proofErr w:type="spellEnd"/>
            <w:r>
              <w:rPr>
                <w:sz w:val="24"/>
                <w:szCs w:val="24"/>
              </w:rPr>
              <w:t>. тротуаров, велодорожек, проезжих частей, бордюров, и т.д.), необходимо выполнить ремонтно-восстановительные работы и подтвердить с собственником данных элементов устранение и отсутствие замечаний.</w:t>
            </w:r>
          </w:p>
        </w:tc>
      </w:tr>
      <w:tr w:rsidR="006C11D4" w:rsidRPr="00B25CD6" w:rsidTr="00A44BA5">
        <w:tc>
          <w:tcPr>
            <w:tcW w:w="876" w:type="dxa"/>
          </w:tcPr>
          <w:p w:rsidR="006C11D4" w:rsidRPr="00B25CD6" w:rsidRDefault="000D06AF" w:rsidP="008262CB">
            <w:pPr>
              <w:pStyle w:val="21"/>
              <w:shd w:val="clear" w:color="auto" w:fill="auto"/>
              <w:spacing w:after="0" w:line="200" w:lineRule="exact"/>
              <w:ind w:left="240"/>
              <w:jc w:val="left"/>
              <w:rPr>
                <w:sz w:val="24"/>
                <w:szCs w:val="24"/>
              </w:rPr>
            </w:pPr>
            <w:r>
              <w:rPr>
                <w:rStyle w:val="11"/>
                <w:sz w:val="24"/>
                <w:szCs w:val="24"/>
              </w:rPr>
              <w:lastRenderedPageBreak/>
              <w:t>7</w:t>
            </w:r>
            <w:r w:rsidR="006C11D4" w:rsidRPr="00B25CD6">
              <w:rPr>
                <w:rStyle w:val="11"/>
                <w:sz w:val="24"/>
                <w:szCs w:val="24"/>
              </w:rPr>
              <w:t>.</w:t>
            </w:r>
          </w:p>
        </w:tc>
        <w:tc>
          <w:tcPr>
            <w:tcW w:w="2952" w:type="dxa"/>
          </w:tcPr>
          <w:p w:rsidR="006C11D4" w:rsidRPr="00B25CD6" w:rsidRDefault="006C11D4" w:rsidP="00FF1863">
            <w:pPr>
              <w:pStyle w:val="21"/>
              <w:shd w:val="clear" w:color="auto" w:fill="auto"/>
              <w:spacing w:after="0" w:line="230" w:lineRule="exact"/>
              <w:jc w:val="left"/>
              <w:rPr>
                <w:sz w:val="24"/>
                <w:szCs w:val="24"/>
              </w:rPr>
            </w:pPr>
            <w:r w:rsidRPr="00B25CD6">
              <w:rPr>
                <w:rStyle w:val="11"/>
                <w:sz w:val="24"/>
                <w:szCs w:val="24"/>
              </w:rPr>
              <w:t>Исходные данные</w:t>
            </w:r>
          </w:p>
        </w:tc>
        <w:tc>
          <w:tcPr>
            <w:tcW w:w="6804" w:type="dxa"/>
          </w:tcPr>
          <w:p w:rsidR="006C11D4" w:rsidRPr="00B25CD6" w:rsidRDefault="006C11D4" w:rsidP="006C11D4">
            <w:pPr>
              <w:pStyle w:val="21"/>
              <w:shd w:val="clear" w:color="auto" w:fill="auto"/>
              <w:tabs>
                <w:tab w:val="left" w:pos="-19"/>
              </w:tabs>
              <w:spacing w:after="0" w:line="240" w:lineRule="auto"/>
              <w:ind w:left="198" w:right="170"/>
              <w:jc w:val="both"/>
              <w:rPr>
                <w:rStyle w:val="11"/>
                <w:sz w:val="24"/>
                <w:szCs w:val="24"/>
              </w:rPr>
            </w:pPr>
            <w:r w:rsidRPr="00B25CD6">
              <w:rPr>
                <w:rStyle w:val="11"/>
                <w:sz w:val="24"/>
                <w:szCs w:val="24"/>
              </w:rPr>
              <w:t xml:space="preserve">Заказчик предоставляет предварительные технико-экономические показатели: площади, объемы, </w:t>
            </w:r>
            <w:r w:rsidRPr="00B25CD6">
              <w:rPr>
                <w:sz w:val="24"/>
                <w:szCs w:val="24"/>
              </w:rPr>
              <w:t>высотные отметки исходной поверхности для расчета объемов грунта</w:t>
            </w:r>
            <w:r w:rsidRPr="00B25CD6">
              <w:rPr>
                <w:rStyle w:val="11"/>
                <w:sz w:val="24"/>
                <w:szCs w:val="24"/>
              </w:rPr>
              <w:t xml:space="preserve">  и т.д.</w:t>
            </w:r>
          </w:p>
          <w:p w:rsidR="006C11D4" w:rsidRPr="00B25CD6" w:rsidRDefault="006C11D4" w:rsidP="006C11D4">
            <w:pPr>
              <w:pStyle w:val="21"/>
              <w:shd w:val="clear" w:color="auto" w:fill="auto"/>
              <w:spacing w:after="0" w:line="240" w:lineRule="auto"/>
              <w:ind w:left="198" w:right="170"/>
              <w:jc w:val="both"/>
              <w:rPr>
                <w:rStyle w:val="11"/>
                <w:sz w:val="24"/>
                <w:szCs w:val="24"/>
              </w:rPr>
            </w:pPr>
            <w:r w:rsidRPr="00B25CD6">
              <w:rPr>
                <w:rStyle w:val="11"/>
                <w:sz w:val="24"/>
                <w:szCs w:val="24"/>
              </w:rPr>
              <w:t xml:space="preserve">Заказчик предоставляет Схему Строительной площадки с местоположениями исходных мест расположения </w:t>
            </w:r>
            <w:r w:rsidR="00B8702B">
              <w:rPr>
                <w:rStyle w:val="11"/>
                <w:sz w:val="24"/>
                <w:szCs w:val="24"/>
              </w:rPr>
              <w:t xml:space="preserve">грунта в </w:t>
            </w:r>
            <w:r w:rsidRPr="00B25CD6">
              <w:rPr>
                <w:rStyle w:val="11"/>
                <w:sz w:val="24"/>
                <w:szCs w:val="24"/>
              </w:rPr>
              <w:t>отвал</w:t>
            </w:r>
            <w:r w:rsidR="00B8702B">
              <w:rPr>
                <w:rStyle w:val="11"/>
                <w:sz w:val="24"/>
                <w:szCs w:val="24"/>
              </w:rPr>
              <w:t>ах</w:t>
            </w:r>
            <w:r w:rsidRPr="00B25CD6">
              <w:rPr>
                <w:rStyle w:val="11"/>
                <w:sz w:val="24"/>
                <w:szCs w:val="24"/>
              </w:rPr>
              <w:t xml:space="preserve"> ПРС и зон, в которые необходимо </w:t>
            </w:r>
            <w:r w:rsidR="00B8702B">
              <w:rPr>
                <w:rStyle w:val="11"/>
                <w:sz w:val="24"/>
                <w:szCs w:val="24"/>
              </w:rPr>
              <w:t>переместить грунт ПР</w:t>
            </w:r>
            <w:proofErr w:type="gramStart"/>
            <w:r w:rsidR="00B8702B">
              <w:rPr>
                <w:rStyle w:val="11"/>
                <w:sz w:val="24"/>
                <w:szCs w:val="24"/>
              </w:rPr>
              <w:t>С</w:t>
            </w:r>
            <w:r w:rsidR="00B30910">
              <w:rPr>
                <w:rStyle w:val="11"/>
                <w:sz w:val="24"/>
                <w:szCs w:val="24"/>
              </w:rPr>
              <w:t>(</w:t>
            </w:r>
            <w:proofErr w:type="gramEnd"/>
            <w:r w:rsidR="00B30910">
              <w:rPr>
                <w:rStyle w:val="11"/>
                <w:sz w:val="24"/>
                <w:szCs w:val="24"/>
              </w:rPr>
              <w:t xml:space="preserve">Приложения </w:t>
            </w:r>
            <w:r w:rsidR="001E781B">
              <w:rPr>
                <w:rStyle w:val="11"/>
                <w:sz w:val="24"/>
                <w:szCs w:val="24"/>
              </w:rPr>
              <w:t xml:space="preserve">1 </w:t>
            </w:r>
            <w:r w:rsidR="00B30910">
              <w:rPr>
                <w:rStyle w:val="11"/>
                <w:sz w:val="24"/>
                <w:szCs w:val="24"/>
              </w:rPr>
              <w:t xml:space="preserve">и </w:t>
            </w:r>
            <w:r w:rsidR="001E781B">
              <w:rPr>
                <w:rStyle w:val="11"/>
                <w:sz w:val="24"/>
                <w:szCs w:val="24"/>
              </w:rPr>
              <w:t xml:space="preserve">2 </w:t>
            </w:r>
            <w:r w:rsidR="00B30910">
              <w:rPr>
                <w:rStyle w:val="11"/>
                <w:sz w:val="24"/>
                <w:szCs w:val="24"/>
              </w:rPr>
              <w:t>к Т</w:t>
            </w:r>
            <w:r w:rsidR="0026433D">
              <w:rPr>
                <w:rStyle w:val="11"/>
                <w:sz w:val="24"/>
                <w:szCs w:val="24"/>
              </w:rPr>
              <w:t xml:space="preserve">ехническому </w:t>
            </w:r>
            <w:r w:rsidR="00B30910">
              <w:rPr>
                <w:rStyle w:val="11"/>
                <w:sz w:val="24"/>
                <w:szCs w:val="24"/>
              </w:rPr>
              <w:t>З</w:t>
            </w:r>
            <w:r w:rsidR="0026433D">
              <w:rPr>
                <w:rStyle w:val="11"/>
                <w:sz w:val="24"/>
                <w:szCs w:val="24"/>
              </w:rPr>
              <w:t>аданию</w:t>
            </w:r>
            <w:r w:rsidR="00B30910">
              <w:rPr>
                <w:rStyle w:val="11"/>
                <w:sz w:val="24"/>
                <w:szCs w:val="24"/>
              </w:rPr>
              <w:t>)</w:t>
            </w:r>
            <w:r w:rsidRPr="00B25CD6">
              <w:rPr>
                <w:rStyle w:val="11"/>
                <w:sz w:val="24"/>
                <w:szCs w:val="24"/>
              </w:rPr>
              <w:t>.</w:t>
            </w:r>
          </w:p>
          <w:p w:rsidR="006C11D4" w:rsidRPr="00B25CD6" w:rsidRDefault="006C11D4" w:rsidP="006C11D4">
            <w:pPr>
              <w:pStyle w:val="21"/>
              <w:shd w:val="clear" w:color="auto" w:fill="auto"/>
              <w:spacing w:after="0" w:line="240" w:lineRule="auto"/>
              <w:ind w:left="198" w:right="170"/>
              <w:jc w:val="both"/>
              <w:rPr>
                <w:sz w:val="24"/>
                <w:szCs w:val="24"/>
              </w:rPr>
            </w:pPr>
            <w:r w:rsidRPr="00B25CD6">
              <w:rPr>
                <w:sz w:val="24"/>
                <w:szCs w:val="24"/>
              </w:rPr>
              <w:t>Заказчик по акту передает подрядчику геодезические пункты для проведения разбивочных работ.</w:t>
            </w:r>
          </w:p>
          <w:p w:rsidR="006C11D4" w:rsidRPr="00B25CD6" w:rsidRDefault="006C11D4" w:rsidP="00B8702B">
            <w:pPr>
              <w:pStyle w:val="21"/>
              <w:shd w:val="clear" w:color="auto" w:fill="auto"/>
              <w:spacing w:after="0" w:line="240" w:lineRule="auto"/>
              <w:ind w:left="198" w:right="170"/>
              <w:jc w:val="both"/>
              <w:rPr>
                <w:sz w:val="24"/>
                <w:szCs w:val="24"/>
              </w:rPr>
            </w:pPr>
            <w:r w:rsidRPr="00B25CD6">
              <w:rPr>
                <w:sz w:val="24"/>
                <w:szCs w:val="24"/>
              </w:rPr>
              <w:t xml:space="preserve">Заказчик по актам приема-передачи земельных участков (их частей) в соответствие с каталогом координат поворотных точек границ участков передает Подрядчику земельные </w:t>
            </w:r>
            <w:r w:rsidRPr="00B25CD6">
              <w:rPr>
                <w:sz w:val="24"/>
                <w:szCs w:val="24"/>
              </w:rPr>
              <w:lastRenderedPageBreak/>
              <w:t xml:space="preserve">участки (их части) под организацию работ по перемещению </w:t>
            </w:r>
            <w:r w:rsidR="00B8702B">
              <w:rPr>
                <w:sz w:val="24"/>
                <w:szCs w:val="24"/>
              </w:rPr>
              <w:t xml:space="preserve">и организации рельефа с применением грунта </w:t>
            </w:r>
            <w:r w:rsidRPr="00B25CD6">
              <w:rPr>
                <w:sz w:val="24"/>
                <w:szCs w:val="24"/>
              </w:rPr>
              <w:t>ПРС</w:t>
            </w:r>
            <w:r w:rsidR="00B8702B">
              <w:rPr>
                <w:sz w:val="24"/>
                <w:szCs w:val="24"/>
              </w:rPr>
              <w:t>, а также под</w:t>
            </w:r>
            <w:r w:rsidRPr="00B25CD6">
              <w:rPr>
                <w:sz w:val="24"/>
                <w:szCs w:val="24"/>
              </w:rPr>
              <w:t xml:space="preserve"> организацию Строительной площадки.</w:t>
            </w:r>
          </w:p>
        </w:tc>
      </w:tr>
      <w:tr w:rsidR="006C11D4" w:rsidRPr="00B25CD6" w:rsidTr="00A44BA5">
        <w:tc>
          <w:tcPr>
            <w:tcW w:w="876" w:type="dxa"/>
          </w:tcPr>
          <w:p w:rsidR="006C11D4" w:rsidRPr="00B25CD6" w:rsidRDefault="000D06AF" w:rsidP="008262CB">
            <w:pPr>
              <w:pStyle w:val="21"/>
              <w:shd w:val="clear" w:color="auto" w:fill="auto"/>
              <w:spacing w:after="0" w:line="200" w:lineRule="exact"/>
              <w:ind w:left="240"/>
              <w:jc w:val="left"/>
              <w:rPr>
                <w:sz w:val="24"/>
                <w:szCs w:val="24"/>
              </w:rPr>
            </w:pPr>
            <w:r>
              <w:rPr>
                <w:rStyle w:val="11"/>
                <w:sz w:val="24"/>
                <w:szCs w:val="24"/>
              </w:rPr>
              <w:lastRenderedPageBreak/>
              <w:t>8</w:t>
            </w:r>
            <w:r w:rsidR="006C11D4" w:rsidRPr="00B25CD6">
              <w:rPr>
                <w:rStyle w:val="11"/>
                <w:sz w:val="24"/>
                <w:szCs w:val="24"/>
              </w:rPr>
              <w:t>.</w:t>
            </w:r>
          </w:p>
        </w:tc>
        <w:tc>
          <w:tcPr>
            <w:tcW w:w="2952" w:type="dxa"/>
          </w:tcPr>
          <w:p w:rsidR="006C11D4" w:rsidRPr="00B25CD6" w:rsidRDefault="006C11D4" w:rsidP="00FF1863">
            <w:pPr>
              <w:pStyle w:val="21"/>
              <w:shd w:val="clear" w:color="auto" w:fill="auto"/>
              <w:spacing w:after="0" w:line="230" w:lineRule="exact"/>
              <w:jc w:val="left"/>
              <w:rPr>
                <w:sz w:val="24"/>
                <w:szCs w:val="24"/>
              </w:rPr>
            </w:pPr>
            <w:r w:rsidRPr="00B25CD6">
              <w:rPr>
                <w:rStyle w:val="11"/>
                <w:sz w:val="24"/>
                <w:szCs w:val="24"/>
              </w:rPr>
              <w:t>Технические условия и согласования (при необходимости)</w:t>
            </w:r>
          </w:p>
        </w:tc>
        <w:tc>
          <w:tcPr>
            <w:tcW w:w="6804" w:type="dxa"/>
          </w:tcPr>
          <w:p w:rsidR="006C11D4" w:rsidRDefault="006C11D4" w:rsidP="006C11D4">
            <w:pPr>
              <w:pStyle w:val="21"/>
              <w:shd w:val="clear" w:color="auto" w:fill="auto"/>
              <w:spacing w:after="0" w:line="240" w:lineRule="auto"/>
              <w:ind w:left="198" w:right="170"/>
              <w:jc w:val="both"/>
              <w:rPr>
                <w:rStyle w:val="11"/>
                <w:sz w:val="24"/>
                <w:szCs w:val="24"/>
              </w:rPr>
            </w:pPr>
            <w:r w:rsidRPr="00B25CD6">
              <w:rPr>
                <w:rStyle w:val="11"/>
                <w:sz w:val="24"/>
                <w:szCs w:val="24"/>
              </w:rPr>
              <w:t>Оформление и получение необходимых технических условий, а также прочие согласования и взаимодействия с третьими лицами осуществляется силами Подрядчика, при содействии представителей Заказчика.</w:t>
            </w:r>
          </w:p>
          <w:p w:rsidR="00F14DE3" w:rsidRPr="00B25CD6" w:rsidRDefault="00630D35" w:rsidP="00B65687">
            <w:pPr>
              <w:pStyle w:val="21"/>
              <w:shd w:val="clear" w:color="auto" w:fill="auto"/>
              <w:spacing w:after="0" w:line="240" w:lineRule="auto"/>
              <w:ind w:left="198" w:right="170"/>
              <w:jc w:val="both"/>
              <w:rPr>
                <w:sz w:val="24"/>
                <w:szCs w:val="24"/>
              </w:rPr>
            </w:pPr>
            <w:r>
              <w:rPr>
                <w:rStyle w:val="11"/>
                <w:sz w:val="24"/>
                <w:szCs w:val="24"/>
              </w:rPr>
              <w:t>Проект</w:t>
            </w:r>
            <w:r w:rsidR="00E2733F">
              <w:rPr>
                <w:rStyle w:val="11"/>
                <w:sz w:val="24"/>
                <w:szCs w:val="24"/>
              </w:rPr>
              <w:t xml:space="preserve"> </w:t>
            </w:r>
            <w:r w:rsidR="00B65687">
              <w:rPr>
                <w:rStyle w:val="11"/>
                <w:sz w:val="24"/>
                <w:szCs w:val="24"/>
              </w:rPr>
              <w:t xml:space="preserve">производства работ (включая, </w:t>
            </w:r>
            <w:proofErr w:type="gramStart"/>
            <w:r w:rsidR="00B65687">
              <w:rPr>
                <w:rStyle w:val="11"/>
                <w:sz w:val="24"/>
                <w:szCs w:val="24"/>
              </w:rPr>
              <w:t>но</w:t>
            </w:r>
            <w:proofErr w:type="gramEnd"/>
            <w:r w:rsidR="00B65687">
              <w:rPr>
                <w:rStyle w:val="11"/>
                <w:sz w:val="24"/>
                <w:szCs w:val="24"/>
              </w:rPr>
              <w:t xml:space="preserve"> не ограничиваясь, схему и мероприятия по </w:t>
            </w:r>
            <w:r w:rsidR="00E2733F">
              <w:rPr>
                <w:rStyle w:val="11"/>
                <w:sz w:val="24"/>
                <w:szCs w:val="24"/>
              </w:rPr>
              <w:t xml:space="preserve">организации </w:t>
            </w:r>
            <w:r>
              <w:rPr>
                <w:rStyle w:val="11"/>
                <w:sz w:val="24"/>
                <w:szCs w:val="24"/>
              </w:rPr>
              <w:t xml:space="preserve">дорожного </w:t>
            </w:r>
            <w:r w:rsidR="00E2733F">
              <w:rPr>
                <w:rStyle w:val="11"/>
                <w:sz w:val="24"/>
                <w:szCs w:val="24"/>
              </w:rPr>
              <w:t>движения</w:t>
            </w:r>
            <w:r w:rsidR="00B65687">
              <w:rPr>
                <w:rStyle w:val="11"/>
                <w:sz w:val="24"/>
                <w:szCs w:val="24"/>
              </w:rPr>
              <w:t>)</w:t>
            </w:r>
            <w:r w:rsidR="00F14DE3">
              <w:rPr>
                <w:rStyle w:val="11"/>
                <w:sz w:val="24"/>
                <w:szCs w:val="24"/>
              </w:rPr>
              <w:t xml:space="preserve"> на период выполнения работ</w:t>
            </w:r>
            <w:r w:rsidR="00563454">
              <w:rPr>
                <w:rStyle w:val="11"/>
                <w:sz w:val="24"/>
                <w:szCs w:val="24"/>
              </w:rPr>
              <w:t xml:space="preserve"> согласовать с ООО «ОДПС Сколково» и Фондом «Сколково»</w:t>
            </w:r>
            <w:r w:rsidR="00E2733F">
              <w:rPr>
                <w:rStyle w:val="11"/>
                <w:sz w:val="24"/>
                <w:szCs w:val="24"/>
              </w:rPr>
              <w:t xml:space="preserve"> (при содействии Заказчика)</w:t>
            </w:r>
            <w:r w:rsidR="00B65687">
              <w:rPr>
                <w:rStyle w:val="11"/>
                <w:sz w:val="24"/>
                <w:szCs w:val="24"/>
              </w:rPr>
              <w:t>.</w:t>
            </w:r>
          </w:p>
        </w:tc>
      </w:tr>
      <w:tr w:rsidR="006C11D4" w:rsidRPr="00B25CD6" w:rsidTr="00A44BA5">
        <w:trPr>
          <w:trHeight w:val="6908"/>
        </w:trPr>
        <w:tc>
          <w:tcPr>
            <w:tcW w:w="876" w:type="dxa"/>
          </w:tcPr>
          <w:p w:rsidR="006C11D4" w:rsidRPr="00B25CD6" w:rsidRDefault="000D06AF" w:rsidP="008262CB">
            <w:pPr>
              <w:pStyle w:val="21"/>
              <w:shd w:val="clear" w:color="auto" w:fill="auto"/>
              <w:spacing w:after="0" w:line="200" w:lineRule="exact"/>
              <w:ind w:left="240"/>
              <w:jc w:val="left"/>
              <w:rPr>
                <w:color w:val="000000" w:themeColor="text1"/>
                <w:sz w:val="24"/>
                <w:szCs w:val="24"/>
              </w:rPr>
            </w:pPr>
            <w:r>
              <w:rPr>
                <w:rStyle w:val="11"/>
                <w:color w:val="000000" w:themeColor="text1"/>
                <w:sz w:val="24"/>
                <w:szCs w:val="24"/>
              </w:rPr>
              <w:t>9</w:t>
            </w:r>
            <w:r w:rsidR="006C11D4" w:rsidRPr="00B25CD6">
              <w:rPr>
                <w:rStyle w:val="11"/>
                <w:color w:val="000000" w:themeColor="text1"/>
                <w:sz w:val="24"/>
                <w:szCs w:val="24"/>
              </w:rPr>
              <w:t>.</w:t>
            </w:r>
          </w:p>
        </w:tc>
        <w:tc>
          <w:tcPr>
            <w:tcW w:w="2952" w:type="dxa"/>
          </w:tcPr>
          <w:p w:rsidR="006C11D4" w:rsidRPr="00B25CD6" w:rsidRDefault="006C11D4" w:rsidP="00FF1863">
            <w:pPr>
              <w:pStyle w:val="21"/>
              <w:shd w:val="clear" w:color="auto" w:fill="auto"/>
              <w:spacing w:after="0" w:line="230" w:lineRule="exact"/>
              <w:jc w:val="left"/>
              <w:rPr>
                <w:color w:val="000000" w:themeColor="text1"/>
                <w:sz w:val="24"/>
                <w:szCs w:val="24"/>
              </w:rPr>
            </w:pPr>
            <w:r w:rsidRPr="00B25CD6">
              <w:rPr>
                <w:rStyle w:val="11"/>
                <w:color w:val="000000" w:themeColor="text1"/>
                <w:sz w:val="24"/>
                <w:szCs w:val="24"/>
              </w:rPr>
              <w:t>Требования к качеству, техническим характеристикам услуг, требования к их безопасности, требования к результатам услуг</w:t>
            </w:r>
          </w:p>
        </w:tc>
        <w:tc>
          <w:tcPr>
            <w:tcW w:w="6804" w:type="dxa"/>
          </w:tcPr>
          <w:p w:rsidR="006C11D4" w:rsidRPr="00B25CD6" w:rsidRDefault="006C11D4" w:rsidP="00C81D54">
            <w:pPr>
              <w:pStyle w:val="21"/>
              <w:numPr>
                <w:ilvl w:val="0"/>
                <w:numId w:val="5"/>
              </w:numPr>
              <w:shd w:val="clear" w:color="auto" w:fill="auto"/>
              <w:spacing w:after="0" w:line="240" w:lineRule="auto"/>
              <w:ind w:left="198" w:right="170"/>
              <w:jc w:val="both"/>
              <w:rPr>
                <w:color w:val="000000" w:themeColor="text1"/>
                <w:sz w:val="24"/>
                <w:szCs w:val="24"/>
              </w:rPr>
            </w:pPr>
            <w:r w:rsidRPr="00B25CD6">
              <w:rPr>
                <w:rStyle w:val="11"/>
                <w:color w:val="000000" w:themeColor="text1"/>
                <w:sz w:val="24"/>
                <w:szCs w:val="24"/>
              </w:rPr>
              <w:t>Работы выполняются с учетом ГОСТ 17.4.3.02-85 (</w:t>
            </w:r>
            <w:proofErr w:type="gramStart"/>
            <w:r w:rsidRPr="00B25CD6">
              <w:rPr>
                <w:rStyle w:val="11"/>
                <w:color w:val="000000" w:themeColor="text1"/>
                <w:sz w:val="24"/>
                <w:szCs w:val="24"/>
              </w:rPr>
              <w:t>СТ</w:t>
            </w:r>
            <w:proofErr w:type="gramEnd"/>
            <w:r w:rsidRPr="00B25CD6">
              <w:rPr>
                <w:rStyle w:val="11"/>
                <w:color w:val="000000" w:themeColor="text1"/>
                <w:sz w:val="24"/>
                <w:szCs w:val="24"/>
              </w:rPr>
              <w:t xml:space="preserve"> СЭВ 4471), Приказом Минприроды РФ № 525 от 22.12.1995 г. (регистрация в Минюсте РФ от 29.07.1996 г. № 1136), Федеральным законом № 244-фз от 28.09.2010 г.</w:t>
            </w:r>
          </w:p>
          <w:p w:rsidR="006C11D4" w:rsidRPr="00B25CD6" w:rsidRDefault="006C11D4" w:rsidP="006C11D4">
            <w:pPr>
              <w:pStyle w:val="21"/>
              <w:numPr>
                <w:ilvl w:val="0"/>
                <w:numId w:val="5"/>
              </w:numPr>
              <w:shd w:val="clear" w:color="auto" w:fill="auto"/>
              <w:spacing w:after="0" w:line="240" w:lineRule="auto"/>
              <w:ind w:left="198" w:right="170"/>
              <w:jc w:val="both"/>
              <w:rPr>
                <w:rStyle w:val="11"/>
                <w:color w:val="000000" w:themeColor="text1"/>
                <w:sz w:val="24"/>
                <w:szCs w:val="24"/>
              </w:rPr>
            </w:pPr>
            <w:proofErr w:type="gramStart"/>
            <w:r w:rsidRPr="00B25CD6">
              <w:rPr>
                <w:rStyle w:val="11"/>
                <w:color w:val="000000" w:themeColor="text1"/>
                <w:sz w:val="24"/>
                <w:szCs w:val="24"/>
              </w:rPr>
              <w:t>Работы выполняются с учетом Постановления Правительства Российской Федерации от 23 февраля 1994 г. № 140 «О рекультивации земель, снятии, сохранении и рациональном использовании плодородного слоя почвы», Приказом Минприроды России и Роскомзема от 22.12.1995 г. № 526/67 об утверждении «Основных положений о рекультивации земель, снятии, сохранении и рациональном использовании плодородного слоя почвы», а также действующими экологическими, санитарно-гигиеническими и другими нормами и стандартами.</w:t>
            </w:r>
            <w:proofErr w:type="gramEnd"/>
          </w:p>
          <w:p w:rsidR="00C81D54" w:rsidRDefault="006C11D4" w:rsidP="00C81D54">
            <w:pPr>
              <w:pStyle w:val="21"/>
              <w:numPr>
                <w:ilvl w:val="0"/>
                <w:numId w:val="5"/>
              </w:numPr>
              <w:shd w:val="clear" w:color="auto" w:fill="auto"/>
              <w:spacing w:after="0" w:line="240" w:lineRule="auto"/>
              <w:ind w:left="198" w:right="170"/>
              <w:jc w:val="both"/>
              <w:rPr>
                <w:rStyle w:val="11"/>
                <w:color w:val="000000" w:themeColor="text1"/>
                <w:sz w:val="24"/>
                <w:szCs w:val="24"/>
              </w:rPr>
            </w:pPr>
            <w:r w:rsidRPr="00B25CD6">
              <w:rPr>
                <w:rStyle w:val="11"/>
                <w:color w:val="000000" w:themeColor="text1"/>
                <w:sz w:val="24"/>
                <w:szCs w:val="24"/>
              </w:rPr>
              <w:t xml:space="preserve">Работы выполнять в соответствии с </w:t>
            </w:r>
            <w:r w:rsidRPr="00B25CD6">
              <w:rPr>
                <w:color w:val="000000" w:themeColor="text1"/>
                <w:sz w:val="24"/>
                <w:szCs w:val="24"/>
              </w:rPr>
              <w:t xml:space="preserve"> </w:t>
            </w:r>
            <w:r w:rsidRPr="00B25CD6">
              <w:rPr>
                <w:rStyle w:val="11"/>
                <w:color w:val="000000" w:themeColor="text1"/>
                <w:sz w:val="24"/>
                <w:szCs w:val="24"/>
              </w:rPr>
              <w:t>ГОСТ 51872-2002, СП 126.13330.2012, СП 47.13330.2012.</w:t>
            </w:r>
          </w:p>
          <w:p w:rsidR="006C11D4" w:rsidRPr="00C81D54" w:rsidRDefault="006C11D4" w:rsidP="00C81D54">
            <w:pPr>
              <w:pStyle w:val="21"/>
              <w:numPr>
                <w:ilvl w:val="0"/>
                <w:numId w:val="5"/>
              </w:numPr>
              <w:shd w:val="clear" w:color="auto" w:fill="auto"/>
              <w:spacing w:after="0" w:line="240" w:lineRule="auto"/>
              <w:ind w:left="198" w:right="170"/>
              <w:jc w:val="both"/>
              <w:rPr>
                <w:color w:val="000000" w:themeColor="text1"/>
                <w:sz w:val="24"/>
                <w:szCs w:val="24"/>
              </w:rPr>
            </w:pPr>
            <w:r w:rsidRPr="004716BB">
              <w:rPr>
                <w:rStyle w:val="11"/>
                <w:color w:val="000000" w:themeColor="text1"/>
                <w:sz w:val="24"/>
                <w:szCs w:val="24"/>
              </w:rPr>
              <w:t>Исполнительную геодезическую документацию оформлять в соответствии с Примером оформления исполнительной геодезической схемы «Тахеометрическая съемка строительная площадка до начала производства работ», Примером оформления исполнительной геодезической схемы «Тахеометрическая съемка строительной площадки после удаления растительного слоя», Примером оформления исполнительной геодезической схемы «Картограмма подсчета земляных масс. Снятие почвенно-растительного слоя».</w:t>
            </w:r>
          </w:p>
        </w:tc>
      </w:tr>
      <w:tr w:rsidR="00CD5555" w:rsidRPr="00B25CD6" w:rsidTr="00A44BA5">
        <w:trPr>
          <w:trHeight w:val="1691"/>
        </w:trPr>
        <w:tc>
          <w:tcPr>
            <w:tcW w:w="876" w:type="dxa"/>
          </w:tcPr>
          <w:p w:rsidR="00CD5555" w:rsidRPr="00CD5555" w:rsidRDefault="00CD5555" w:rsidP="000D06AF">
            <w:pPr>
              <w:pStyle w:val="21"/>
              <w:shd w:val="clear" w:color="auto" w:fill="auto"/>
              <w:spacing w:after="0" w:line="200" w:lineRule="exact"/>
              <w:ind w:left="240"/>
              <w:jc w:val="left"/>
              <w:rPr>
                <w:rStyle w:val="11"/>
                <w:color w:val="000000" w:themeColor="text1"/>
                <w:sz w:val="24"/>
                <w:szCs w:val="24"/>
              </w:rPr>
            </w:pPr>
            <w:r>
              <w:rPr>
                <w:rStyle w:val="11"/>
                <w:color w:val="000000" w:themeColor="text1"/>
                <w:sz w:val="24"/>
                <w:szCs w:val="24"/>
              </w:rPr>
              <w:t>1</w:t>
            </w:r>
            <w:r w:rsidR="000D06AF">
              <w:rPr>
                <w:rStyle w:val="11"/>
                <w:color w:val="000000" w:themeColor="text1"/>
                <w:sz w:val="24"/>
                <w:szCs w:val="24"/>
              </w:rPr>
              <w:t>0</w:t>
            </w:r>
            <w:bookmarkStart w:id="0" w:name="_GoBack"/>
            <w:bookmarkEnd w:id="0"/>
            <w:r>
              <w:rPr>
                <w:rStyle w:val="11"/>
                <w:color w:val="000000" w:themeColor="text1"/>
                <w:sz w:val="24"/>
                <w:szCs w:val="24"/>
              </w:rPr>
              <w:t>.</w:t>
            </w:r>
          </w:p>
        </w:tc>
        <w:tc>
          <w:tcPr>
            <w:tcW w:w="2952" w:type="dxa"/>
          </w:tcPr>
          <w:p w:rsidR="00CD5555" w:rsidRPr="00B25CD6" w:rsidRDefault="00CD5555" w:rsidP="00FF1863">
            <w:pPr>
              <w:pStyle w:val="21"/>
              <w:shd w:val="clear" w:color="auto" w:fill="auto"/>
              <w:spacing w:after="0" w:line="230" w:lineRule="exact"/>
              <w:jc w:val="left"/>
              <w:rPr>
                <w:rStyle w:val="11"/>
                <w:color w:val="000000" w:themeColor="text1"/>
                <w:sz w:val="24"/>
                <w:szCs w:val="24"/>
              </w:rPr>
            </w:pPr>
            <w:r>
              <w:rPr>
                <w:rStyle w:val="11"/>
                <w:color w:val="000000" w:themeColor="text1"/>
                <w:sz w:val="24"/>
                <w:szCs w:val="24"/>
              </w:rPr>
              <w:t>Особые / Дополнительные  условия</w:t>
            </w:r>
          </w:p>
        </w:tc>
        <w:tc>
          <w:tcPr>
            <w:tcW w:w="6804" w:type="dxa"/>
          </w:tcPr>
          <w:p w:rsidR="00900F4C" w:rsidRPr="002D325B" w:rsidRDefault="00CD5555" w:rsidP="00900F4C">
            <w:pPr>
              <w:spacing w:before="120" w:after="120"/>
              <w:ind w:right="-1"/>
              <w:jc w:val="both"/>
              <w:rPr>
                <w:rFonts w:ascii="Times New Roman" w:hAnsi="Times New Roman" w:cs="Times New Roman"/>
                <w:bCs/>
              </w:rPr>
            </w:pPr>
            <w:r w:rsidRPr="002D325B">
              <w:rPr>
                <w:rStyle w:val="11"/>
                <w:rFonts w:eastAsia="Calibri"/>
                <w:color w:val="000000" w:themeColor="text1"/>
                <w:sz w:val="24"/>
                <w:szCs w:val="24"/>
              </w:rPr>
              <w:t xml:space="preserve">Предусмотреть </w:t>
            </w:r>
            <w:r w:rsidR="0018341D" w:rsidRPr="002D325B">
              <w:rPr>
                <w:rStyle w:val="11"/>
                <w:rFonts w:eastAsia="Calibri"/>
                <w:color w:val="000000" w:themeColor="text1"/>
                <w:sz w:val="24"/>
                <w:szCs w:val="24"/>
              </w:rPr>
              <w:t xml:space="preserve">в договоре подряда </w:t>
            </w:r>
            <w:r w:rsidR="00900F4C" w:rsidRPr="002D325B">
              <w:rPr>
                <w:rStyle w:val="11"/>
                <w:rFonts w:eastAsia="Calibri"/>
                <w:color w:val="000000" w:themeColor="text1"/>
                <w:sz w:val="24"/>
                <w:szCs w:val="24"/>
              </w:rPr>
              <w:t xml:space="preserve">порядок оплаты ООО «ОДПС» стоимости услуг </w:t>
            </w:r>
            <w:r w:rsidR="0018341D" w:rsidRPr="002D325B">
              <w:rPr>
                <w:rFonts w:ascii="Times New Roman" w:hAnsi="Times New Roman" w:cs="Times New Roman"/>
                <w:bCs/>
              </w:rPr>
              <w:t xml:space="preserve"> </w:t>
            </w:r>
            <w:r w:rsidR="00900F4C" w:rsidRPr="002D325B">
              <w:rPr>
                <w:rFonts w:ascii="Times New Roman" w:hAnsi="Times New Roman" w:cs="Times New Roman"/>
                <w:bCs/>
              </w:rPr>
              <w:t>по содержанию строительной площадки. В услуги по содержанию строительной площадки включены услуги по:</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поставке электроэнергии на освещение периметра и дорог Инновационного центра «Сколково»;</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техническому обслуживанию временного водопровода для ну</w:t>
            </w:r>
            <w:proofErr w:type="gramStart"/>
            <w:r w:rsidRPr="002D325B">
              <w:rPr>
                <w:rFonts w:ascii="Times New Roman" w:hAnsi="Times New Roman" w:cs="Times New Roman"/>
                <w:bCs/>
              </w:rPr>
              <w:t>жд стр</w:t>
            </w:r>
            <w:proofErr w:type="gramEnd"/>
            <w:r w:rsidRPr="002D325B">
              <w:rPr>
                <w:rFonts w:ascii="Times New Roman" w:hAnsi="Times New Roman" w:cs="Times New Roman"/>
                <w:bCs/>
              </w:rPr>
              <w:t xml:space="preserve">оительства на территории Инновационного центра «Сколково»; </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xml:space="preserve">- </w:t>
            </w:r>
            <w:proofErr w:type="gramStart"/>
            <w:r w:rsidRPr="002D325B">
              <w:rPr>
                <w:rFonts w:ascii="Times New Roman" w:hAnsi="Times New Roman" w:cs="Times New Roman"/>
                <w:bCs/>
              </w:rPr>
              <w:t>техническому</w:t>
            </w:r>
            <w:proofErr w:type="gramEnd"/>
            <w:r w:rsidRPr="002D325B">
              <w:rPr>
                <w:rFonts w:ascii="Times New Roman" w:hAnsi="Times New Roman" w:cs="Times New Roman"/>
                <w:bCs/>
              </w:rPr>
              <w:t xml:space="preserve"> обслуживания систем водоснабжения и приема сточных вод в городскую канализацию;</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аварийно-восстановительным работам и осуществлению оперативно-эксплуатационного обслуживания объектов электросетевого хозяйства;</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xml:space="preserve">- техническому обслуживанию временного ограждения </w:t>
            </w:r>
            <w:r w:rsidRPr="002D325B">
              <w:rPr>
                <w:rFonts w:ascii="Times New Roman" w:hAnsi="Times New Roman" w:cs="Times New Roman"/>
                <w:bCs/>
              </w:rPr>
              <w:lastRenderedPageBreak/>
              <w:t>территории Центра с инженерно-техническими средствами охраны (ИТСО);</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эксплуатации и содержанию временных объектов (временных и постоянных дорог, ограждения);</w:t>
            </w:r>
          </w:p>
          <w:p w:rsidR="00900F4C"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демонтажу временных конструкций;</w:t>
            </w:r>
          </w:p>
          <w:p w:rsidR="00CD5555" w:rsidRPr="002D325B" w:rsidRDefault="00900F4C" w:rsidP="00900F4C">
            <w:pPr>
              <w:spacing w:before="120" w:after="120"/>
              <w:ind w:right="-1"/>
              <w:jc w:val="both"/>
              <w:rPr>
                <w:rFonts w:ascii="Times New Roman" w:hAnsi="Times New Roman" w:cs="Times New Roman"/>
                <w:bCs/>
              </w:rPr>
            </w:pPr>
            <w:r w:rsidRPr="002D325B">
              <w:rPr>
                <w:rFonts w:ascii="Times New Roman" w:hAnsi="Times New Roman" w:cs="Times New Roman"/>
                <w:bCs/>
              </w:rPr>
              <w:t>- охране периметра по территории Инновационного центра  «Сколково».</w:t>
            </w:r>
          </w:p>
          <w:p w:rsidR="00900F4C" w:rsidRPr="0018341D" w:rsidRDefault="00900F4C" w:rsidP="00900F4C">
            <w:pPr>
              <w:spacing w:before="120" w:after="120"/>
              <w:ind w:right="-1"/>
              <w:jc w:val="both"/>
              <w:rPr>
                <w:rStyle w:val="11"/>
                <w:rFonts w:eastAsia="Calibri" w:cs="Calibri"/>
                <w:bCs/>
                <w:color w:val="auto"/>
                <w:sz w:val="24"/>
                <w:szCs w:val="24"/>
              </w:rPr>
            </w:pPr>
            <w:r w:rsidRPr="002D325B">
              <w:rPr>
                <w:rStyle w:val="11"/>
                <w:rFonts w:eastAsia="Calibri" w:cs="Calibri"/>
                <w:bCs/>
                <w:color w:val="auto"/>
                <w:sz w:val="24"/>
                <w:szCs w:val="24"/>
              </w:rPr>
              <w:t xml:space="preserve">Расходы на оказание услуг по содержанию строительной площадки составляют сумму, равную 1,55 % от Цены Договора за исключением цены </w:t>
            </w:r>
            <w:proofErr w:type="spellStart"/>
            <w:r w:rsidRPr="002D325B">
              <w:rPr>
                <w:rStyle w:val="11"/>
                <w:rFonts w:eastAsia="Calibri" w:cs="Calibri"/>
                <w:bCs/>
                <w:color w:val="auto"/>
                <w:sz w:val="24"/>
                <w:szCs w:val="24"/>
              </w:rPr>
              <w:t>предпроектных</w:t>
            </w:r>
            <w:proofErr w:type="spellEnd"/>
            <w:r w:rsidRPr="002D325B">
              <w:rPr>
                <w:rStyle w:val="11"/>
                <w:rFonts w:eastAsia="Calibri" w:cs="Calibri"/>
                <w:bCs/>
                <w:color w:val="auto"/>
                <w:sz w:val="24"/>
                <w:szCs w:val="24"/>
              </w:rPr>
              <w:t xml:space="preserve"> работ, проектных работ (стадия «проектная документация» и стадия «рабочая документация») (далее – Базовая стоимость для расчета стоимости услуг Заказчика). Сумма </w:t>
            </w:r>
            <w:proofErr w:type="gramStart"/>
            <w:r w:rsidRPr="002D325B">
              <w:rPr>
                <w:rStyle w:val="11"/>
                <w:rFonts w:eastAsia="Calibri" w:cs="Calibri"/>
                <w:bCs/>
                <w:color w:val="auto"/>
                <w:sz w:val="24"/>
                <w:szCs w:val="24"/>
              </w:rPr>
              <w:t>содержит</w:t>
            </w:r>
            <w:proofErr w:type="gramEnd"/>
            <w:r w:rsidRPr="002D325B">
              <w:rPr>
                <w:rStyle w:val="11"/>
                <w:rFonts w:eastAsia="Calibri" w:cs="Calibri"/>
                <w:bCs/>
                <w:color w:val="auto"/>
                <w:sz w:val="24"/>
                <w:szCs w:val="24"/>
              </w:rPr>
              <w:t xml:space="preserve"> в том числе НДС по ставке 18%.</w:t>
            </w:r>
          </w:p>
        </w:tc>
      </w:tr>
    </w:tbl>
    <w:p w:rsidR="00E10FBB" w:rsidRDefault="00E10FBB" w:rsidP="00F71595"/>
    <w:p w:rsidR="00F71595" w:rsidRPr="00F71595" w:rsidRDefault="00EB354A" w:rsidP="003A0B09">
      <w:pPr>
        <w:widowControl/>
        <w:spacing w:line="276" w:lineRule="auto"/>
        <w:ind w:left="567"/>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ПРИЛОЖЕНИЯ</w:t>
      </w:r>
      <w:r w:rsidR="00F71595" w:rsidRPr="00F71595">
        <w:rPr>
          <w:rFonts w:ascii="Times New Roman" w:eastAsiaTheme="minorHAnsi" w:hAnsi="Times New Roman" w:cs="Times New Roman"/>
          <w:color w:val="auto"/>
          <w:lang w:eastAsia="en-US"/>
        </w:rPr>
        <w:t>:</w:t>
      </w:r>
    </w:p>
    <w:p w:rsidR="00303E2D" w:rsidRDefault="00303E2D" w:rsidP="003A0B09">
      <w:pPr>
        <w:widowControl/>
        <w:spacing w:line="276" w:lineRule="auto"/>
        <w:ind w:left="567"/>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Приложение </w:t>
      </w:r>
      <w:r w:rsidR="00B83015">
        <w:rPr>
          <w:rFonts w:ascii="Times New Roman" w:eastAsiaTheme="minorHAnsi" w:hAnsi="Times New Roman" w:cs="Times New Roman"/>
          <w:color w:val="auto"/>
          <w:lang w:eastAsia="en-US"/>
        </w:rPr>
        <w:t>1</w:t>
      </w:r>
      <w:r>
        <w:rPr>
          <w:rFonts w:ascii="Times New Roman" w:eastAsiaTheme="minorHAnsi" w:hAnsi="Times New Roman" w:cs="Times New Roman"/>
          <w:color w:val="auto"/>
          <w:lang w:eastAsia="en-US"/>
        </w:rPr>
        <w:t xml:space="preserve">. </w:t>
      </w:r>
      <w:r w:rsidR="00DB336E">
        <w:rPr>
          <w:rFonts w:ascii="Times New Roman" w:eastAsiaTheme="minorHAnsi" w:hAnsi="Times New Roman" w:cs="Times New Roman"/>
          <w:color w:val="auto"/>
          <w:lang w:eastAsia="en-US"/>
        </w:rPr>
        <w:t>Схем</w:t>
      </w:r>
      <w:r>
        <w:rPr>
          <w:rFonts w:ascii="Times New Roman" w:eastAsiaTheme="minorHAnsi" w:hAnsi="Times New Roman" w:cs="Times New Roman"/>
          <w:color w:val="auto"/>
          <w:lang w:eastAsia="en-US"/>
        </w:rPr>
        <w:t xml:space="preserve">а </w:t>
      </w:r>
      <w:r w:rsidR="00F13E6D" w:rsidRPr="00F13E6D">
        <w:rPr>
          <w:rFonts w:ascii="Times New Roman" w:eastAsiaTheme="minorHAnsi" w:hAnsi="Times New Roman" w:cs="Times New Roman"/>
          <w:color w:val="auto"/>
          <w:lang w:eastAsia="en-US"/>
        </w:rPr>
        <w:t>по перемещению и складированию на новых местах грунта из отвалов ПРС (почвенно-растительного слоя), расположенных на территории инновационного центра «Сколково»</w:t>
      </w:r>
      <w:r w:rsidR="00C628FA">
        <w:rPr>
          <w:rFonts w:ascii="Times New Roman" w:eastAsiaTheme="minorHAnsi" w:hAnsi="Times New Roman" w:cs="Times New Roman"/>
          <w:color w:val="auto"/>
          <w:lang w:eastAsia="en-US"/>
        </w:rPr>
        <w:t xml:space="preserve"> </w:t>
      </w:r>
      <w:r>
        <w:rPr>
          <w:rFonts w:ascii="Times New Roman" w:eastAsiaTheme="minorHAnsi" w:hAnsi="Times New Roman" w:cs="Times New Roman"/>
          <w:color w:val="auto"/>
          <w:lang w:eastAsia="en-US"/>
        </w:rPr>
        <w:t xml:space="preserve"> на 1-м листе.</w:t>
      </w:r>
    </w:p>
    <w:p w:rsidR="00DB336E" w:rsidRDefault="003A0B09" w:rsidP="003A0B09">
      <w:pPr>
        <w:widowControl/>
        <w:spacing w:line="276" w:lineRule="auto"/>
        <w:ind w:left="567"/>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Приложение </w:t>
      </w:r>
      <w:r w:rsidR="00B83015">
        <w:rPr>
          <w:rFonts w:ascii="Times New Roman" w:eastAsiaTheme="minorHAnsi" w:hAnsi="Times New Roman" w:cs="Times New Roman"/>
          <w:color w:val="auto"/>
          <w:lang w:eastAsia="en-US"/>
        </w:rPr>
        <w:t>2</w:t>
      </w:r>
      <w:r w:rsidR="00DB336E">
        <w:rPr>
          <w:rFonts w:ascii="Times New Roman" w:eastAsiaTheme="minorHAnsi" w:hAnsi="Times New Roman" w:cs="Times New Roman"/>
          <w:color w:val="auto"/>
          <w:lang w:eastAsia="en-US"/>
        </w:rPr>
        <w:t>. Схема исходн</w:t>
      </w:r>
      <w:r w:rsidR="00807165">
        <w:rPr>
          <w:rFonts w:ascii="Times New Roman" w:eastAsiaTheme="minorHAnsi" w:hAnsi="Times New Roman" w:cs="Times New Roman"/>
          <w:color w:val="auto"/>
          <w:lang w:eastAsia="en-US"/>
        </w:rPr>
        <w:t>ых</w:t>
      </w:r>
      <w:r w:rsidR="00DB336E">
        <w:rPr>
          <w:rFonts w:ascii="Times New Roman" w:eastAsiaTheme="minorHAnsi" w:hAnsi="Times New Roman" w:cs="Times New Roman"/>
          <w:color w:val="auto"/>
          <w:lang w:eastAsia="en-US"/>
        </w:rPr>
        <w:t xml:space="preserve"> </w:t>
      </w:r>
      <w:r w:rsidR="00B77542">
        <w:rPr>
          <w:rFonts w:ascii="Times New Roman" w:eastAsiaTheme="minorHAnsi" w:hAnsi="Times New Roman" w:cs="Times New Roman"/>
          <w:color w:val="auto"/>
          <w:lang w:eastAsia="en-US"/>
        </w:rPr>
        <w:t>мест расположения отвал</w:t>
      </w:r>
      <w:r w:rsidR="00215384">
        <w:rPr>
          <w:rFonts w:ascii="Times New Roman" w:eastAsiaTheme="minorHAnsi" w:hAnsi="Times New Roman" w:cs="Times New Roman"/>
          <w:color w:val="auto"/>
          <w:lang w:eastAsia="en-US"/>
        </w:rPr>
        <w:t>ов</w:t>
      </w:r>
      <w:r w:rsidR="00B77542">
        <w:rPr>
          <w:rFonts w:ascii="Times New Roman" w:eastAsiaTheme="minorHAnsi" w:hAnsi="Times New Roman" w:cs="Times New Roman"/>
          <w:color w:val="auto"/>
          <w:lang w:eastAsia="en-US"/>
        </w:rPr>
        <w:t xml:space="preserve"> ПРС № 30.1</w:t>
      </w:r>
      <w:r w:rsidR="00215384">
        <w:rPr>
          <w:rFonts w:ascii="Times New Roman" w:eastAsiaTheme="minorHAnsi" w:hAnsi="Times New Roman" w:cs="Times New Roman"/>
          <w:color w:val="auto"/>
          <w:lang w:eastAsia="en-US"/>
        </w:rPr>
        <w:t xml:space="preserve">, </w:t>
      </w:r>
      <w:r w:rsidR="0068251C">
        <w:rPr>
          <w:rFonts w:ascii="Times New Roman" w:eastAsiaTheme="minorHAnsi" w:hAnsi="Times New Roman" w:cs="Times New Roman"/>
          <w:color w:val="auto"/>
          <w:lang w:eastAsia="en-US"/>
        </w:rPr>
        <w:t xml:space="preserve">№ </w:t>
      </w:r>
      <w:r w:rsidR="00215384">
        <w:rPr>
          <w:rFonts w:ascii="Times New Roman" w:eastAsiaTheme="minorHAnsi" w:hAnsi="Times New Roman" w:cs="Times New Roman"/>
          <w:color w:val="auto"/>
          <w:lang w:eastAsia="en-US"/>
        </w:rPr>
        <w:t xml:space="preserve">30.2, </w:t>
      </w:r>
      <w:r w:rsidR="0068251C">
        <w:rPr>
          <w:rFonts w:ascii="Times New Roman" w:eastAsiaTheme="minorHAnsi" w:hAnsi="Times New Roman" w:cs="Times New Roman"/>
          <w:color w:val="auto"/>
          <w:lang w:eastAsia="en-US"/>
        </w:rPr>
        <w:t xml:space="preserve">№ </w:t>
      </w:r>
      <w:r w:rsidR="00215384">
        <w:rPr>
          <w:rFonts w:ascii="Times New Roman" w:eastAsiaTheme="minorHAnsi" w:hAnsi="Times New Roman" w:cs="Times New Roman"/>
          <w:color w:val="auto"/>
          <w:lang w:eastAsia="en-US"/>
        </w:rPr>
        <w:t>33 на 1-м листе</w:t>
      </w:r>
      <w:r w:rsidR="00DB336E">
        <w:rPr>
          <w:rFonts w:ascii="Times New Roman" w:eastAsiaTheme="minorHAnsi" w:hAnsi="Times New Roman" w:cs="Times New Roman"/>
          <w:color w:val="auto"/>
          <w:lang w:eastAsia="en-US"/>
        </w:rPr>
        <w:t>.</w:t>
      </w:r>
    </w:p>
    <w:p w:rsidR="00630D35" w:rsidRDefault="00630D35" w:rsidP="003A0B09">
      <w:pPr>
        <w:widowControl/>
        <w:spacing w:line="276" w:lineRule="auto"/>
        <w:ind w:left="567"/>
        <w:rPr>
          <w:rFonts w:ascii="Times New Roman" w:eastAsiaTheme="minorHAnsi" w:hAnsi="Times New Roman" w:cs="Times New Roman"/>
          <w:color w:val="auto"/>
          <w:lang w:eastAsia="en-US"/>
        </w:rPr>
      </w:pPr>
    </w:p>
    <w:p w:rsidR="00B30910" w:rsidRDefault="00B30910">
      <w:pPr>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br w:type="page"/>
      </w:r>
    </w:p>
    <w:p w:rsidR="003A0B09" w:rsidRDefault="003A0B09" w:rsidP="00B77542">
      <w:pPr>
        <w:widowControl/>
        <w:spacing w:line="276" w:lineRule="auto"/>
        <w:rPr>
          <w:rFonts w:ascii="Times New Roman" w:eastAsiaTheme="minorHAnsi" w:hAnsi="Times New Roman" w:cs="Times New Roman"/>
          <w:color w:val="auto"/>
          <w:lang w:eastAsia="en-US"/>
        </w:rPr>
      </w:pPr>
    </w:p>
    <w:p w:rsidR="00215384" w:rsidRDefault="00215384" w:rsidP="00D1146D">
      <w:pPr>
        <w:widowControl/>
        <w:spacing w:line="276" w:lineRule="auto"/>
        <w:jc w:val="right"/>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 xml:space="preserve">Приложение </w:t>
      </w:r>
      <w:r w:rsidR="00B83015">
        <w:rPr>
          <w:rFonts w:ascii="Times New Roman" w:eastAsiaTheme="minorHAnsi" w:hAnsi="Times New Roman" w:cs="Times New Roman"/>
          <w:color w:val="auto"/>
          <w:lang w:eastAsia="en-US"/>
        </w:rPr>
        <w:t>1</w:t>
      </w:r>
    </w:p>
    <w:p w:rsidR="00215384" w:rsidRDefault="00215384" w:rsidP="00D1146D">
      <w:pPr>
        <w:widowControl/>
        <w:spacing w:line="276" w:lineRule="auto"/>
        <w:jc w:val="right"/>
        <w:rPr>
          <w:rFonts w:ascii="Times New Roman" w:eastAsiaTheme="minorHAnsi" w:hAnsi="Times New Roman" w:cs="Times New Roman"/>
          <w:color w:val="auto"/>
          <w:lang w:eastAsia="en-US"/>
        </w:rPr>
      </w:pPr>
      <w:r>
        <w:rPr>
          <w:rFonts w:ascii="Times New Roman" w:eastAsiaTheme="minorHAnsi" w:hAnsi="Times New Roman" w:cs="Times New Roman"/>
          <w:color w:val="auto"/>
          <w:lang w:eastAsia="en-US"/>
        </w:rPr>
        <w:t>к Техническому заданию</w:t>
      </w:r>
    </w:p>
    <w:p w:rsidR="003A0B09" w:rsidRDefault="003A0B09" w:rsidP="00D1146D">
      <w:pPr>
        <w:widowControl/>
        <w:spacing w:line="276" w:lineRule="auto"/>
        <w:jc w:val="right"/>
        <w:rPr>
          <w:rFonts w:ascii="Times New Roman" w:eastAsiaTheme="minorHAnsi" w:hAnsi="Times New Roman" w:cs="Times New Roman"/>
          <w:color w:val="auto"/>
          <w:lang w:eastAsia="en-US"/>
        </w:rPr>
      </w:pPr>
    </w:p>
    <w:p w:rsidR="00807165" w:rsidRDefault="00807165" w:rsidP="00D1146D">
      <w:pPr>
        <w:widowControl/>
        <w:spacing w:line="276" w:lineRule="auto"/>
        <w:jc w:val="right"/>
        <w:rPr>
          <w:rFonts w:ascii="Times New Roman" w:eastAsiaTheme="minorHAnsi" w:hAnsi="Times New Roman" w:cs="Times New Roman"/>
          <w:color w:val="auto"/>
          <w:lang w:eastAsia="en-US"/>
        </w:rPr>
      </w:pPr>
    </w:p>
    <w:p w:rsidR="003A0B09" w:rsidRDefault="00215384" w:rsidP="00F13E6D">
      <w:pPr>
        <w:widowControl/>
        <w:spacing w:line="276" w:lineRule="auto"/>
        <w:jc w:val="center"/>
        <w:rPr>
          <w:rFonts w:ascii="Times New Roman" w:eastAsiaTheme="minorHAnsi" w:hAnsi="Times New Roman" w:cs="Times New Roman"/>
          <w:b/>
          <w:color w:val="auto"/>
          <w:lang w:eastAsia="en-US"/>
        </w:rPr>
      </w:pPr>
      <w:r w:rsidRPr="00215384">
        <w:rPr>
          <w:rFonts w:ascii="Times New Roman" w:eastAsiaTheme="minorHAnsi" w:hAnsi="Times New Roman" w:cs="Times New Roman"/>
          <w:b/>
          <w:color w:val="auto"/>
          <w:lang w:eastAsia="en-US"/>
        </w:rPr>
        <w:t xml:space="preserve">Схема </w:t>
      </w:r>
      <w:r w:rsidR="00F13E6D" w:rsidRPr="00F13E6D">
        <w:rPr>
          <w:rFonts w:ascii="Times New Roman" w:eastAsiaTheme="minorHAnsi" w:hAnsi="Times New Roman" w:cs="Times New Roman"/>
          <w:b/>
          <w:color w:val="auto"/>
          <w:lang w:eastAsia="en-US"/>
        </w:rPr>
        <w:t>по перемещению и складированию на новых местах грунта из отвалов ПРС (почвенно-растительного слоя), расположенных на территории инновационного центра «Сколково»</w:t>
      </w:r>
    </w:p>
    <w:p w:rsidR="003A0B09" w:rsidRDefault="003A0B09" w:rsidP="00D1146D">
      <w:pPr>
        <w:widowControl/>
        <w:spacing w:line="276" w:lineRule="auto"/>
        <w:jc w:val="right"/>
        <w:rPr>
          <w:rFonts w:ascii="Times New Roman" w:eastAsiaTheme="minorHAnsi" w:hAnsi="Times New Roman" w:cs="Times New Roman"/>
          <w:b/>
          <w:color w:val="auto"/>
          <w:lang w:eastAsia="en-US"/>
        </w:rPr>
      </w:pPr>
    </w:p>
    <w:p w:rsidR="00215384" w:rsidRDefault="00215384" w:rsidP="00D1146D">
      <w:pPr>
        <w:widowControl/>
        <w:spacing w:line="276" w:lineRule="auto"/>
        <w:jc w:val="right"/>
        <w:rPr>
          <w:rFonts w:ascii="Times New Roman" w:eastAsiaTheme="minorHAnsi" w:hAnsi="Times New Roman" w:cs="Times New Roman"/>
          <w:b/>
          <w:noProof/>
          <w:color w:val="auto"/>
        </w:rPr>
      </w:pPr>
    </w:p>
    <w:p w:rsidR="00215384" w:rsidRDefault="00215384" w:rsidP="00D1146D">
      <w:pPr>
        <w:widowControl/>
        <w:spacing w:line="276" w:lineRule="auto"/>
        <w:jc w:val="right"/>
        <w:rPr>
          <w:rFonts w:ascii="Times New Roman" w:eastAsiaTheme="minorHAnsi" w:hAnsi="Times New Roman" w:cs="Times New Roman"/>
          <w:b/>
          <w:color w:val="auto"/>
          <w:lang w:eastAsia="en-US"/>
        </w:rPr>
      </w:pPr>
      <w:r>
        <w:rPr>
          <w:rFonts w:ascii="Times New Roman" w:eastAsiaTheme="minorHAnsi" w:hAnsi="Times New Roman" w:cs="Times New Roman"/>
          <w:b/>
          <w:noProof/>
          <w:color w:val="auto"/>
        </w:rPr>
        <w:drawing>
          <wp:inline distT="0" distB="0" distL="0" distR="0" wp14:anchorId="038F9B74" wp14:editId="374B5C60">
            <wp:extent cx="6762750" cy="7543800"/>
            <wp:effectExtent l="0" t="0" r="0" b="0"/>
            <wp:docPr id="2" name="Рисунок 2" descr="\\skl-fs-401\private$\ОДПС\Departments\ДЛЗиБ\НАШИ-ПРОЕКТЫ\смр=ПЕРЕМЕЩЕНИЕ ПРС-2015\размещение ПРС(2015-1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kl-fs-401\private$\ОДПС\Departments\ДЛЗиБ\НАШИ-ПРОЕКТЫ\смр=ПЕРЕМЕЩЕНИЕ ПРС-2015\размещение ПРС(2015-12-03).jpg"/>
                    <pic:cNvPicPr>
                      <a:picLocks noChangeAspect="1" noChangeArrowheads="1"/>
                    </pic:cNvPicPr>
                  </pic:nvPicPr>
                  <pic:blipFill rotWithShape="1">
                    <a:blip r:embed="rId8">
                      <a:extLst>
                        <a:ext uri="{28A0092B-C50C-407E-A947-70E740481C1C}">
                          <a14:useLocalDpi xmlns:a14="http://schemas.microsoft.com/office/drawing/2010/main" val="0"/>
                        </a:ext>
                      </a:extLst>
                    </a:blip>
                    <a:srcRect t="8457" b="7822"/>
                    <a:stretch/>
                  </pic:blipFill>
                  <pic:spPr bwMode="auto">
                    <a:xfrm>
                      <a:off x="0" y="0"/>
                      <a:ext cx="6762750" cy="7543800"/>
                    </a:xfrm>
                    <a:prstGeom prst="rect">
                      <a:avLst/>
                    </a:prstGeom>
                    <a:noFill/>
                    <a:ln>
                      <a:noFill/>
                    </a:ln>
                    <a:extLst>
                      <a:ext uri="{53640926-AAD7-44D8-BBD7-CCE9431645EC}">
                        <a14:shadowObscured xmlns:a14="http://schemas.microsoft.com/office/drawing/2010/main"/>
                      </a:ext>
                    </a:extLst>
                  </pic:spPr>
                </pic:pic>
              </a:graphicData>
            </a:graphic>
          </wp:inline>
        </w:drawing>
      </w:r>
    </w:p>
    <w:p w:rsidR="00215384" w:rsidRDefault="00215384" w:rsidP="00D1146D">
      <w:pPr>
        <w:widowControl/>
        <w:spacing w:line="276" w:lineRule="auto"/>
        <w:jc w:val="right"/>
        <w:rPr>
          <w:rFonts w:ascii="Times New Roman" w:eastAsiaTheme="minorHAnsi" w:hAnsi="Times New Roman" w:cs="Times New Roman"/>
          <w:b/>
          <w:color w:val="auto"/>
          <w:lang w:eastAsia="en-US"/>
        </w:rPr>
      </w:pPr>
    </w:p>
    <w:p w:rsidR="00F13E6D" w:rsidRDefault="00F13E6D" w:rsidP="00F71595">
      <w:pPr>
        <w:ind w:left="1594"/>
        <w:jc w:val="right"/>
        <w:rPr>
          <w:rFonts w:ascii="Times New Roman" w:hAnsi="Times New Roman" w:cs="Times New Roman"/>
          <w:color w:val="000000" w:themeColor="text1"/>
        </w:rPr>
      </w:pPr>
    </w:p>
    <w:p w:rsidR="00F71595" w:rsidRDefault="00215384" w:rsidP="00F71595">
      <w:pPr>
        <w:ind w:left="1594"/>
        <w:jc w:val="right"/>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Приложение </w:t>
      </w:r>
      <w:r w:rsidR="00B83015">
        <w:rPr>
          <w:rFonts w:ascii="Times New Roman" w:hAnsi="Times New Roman" w:cs="Times New Roman"/>
          <w:color w:val="000000" w:themeColor="text1"/>
        </w:rPr>
        <w:t>2</w:t>
      </w:r>
    </w:p>
    <w:p w:rsidR="00E2135D" w:rsidRDefault="00E2135D" w:rsidP="00F71595">
      <w:pPr>
        <w:ind w:left="1594"/>
        <w:jc w:val="right"/>
        <w:rPr>
          <w:rFonts w:ascii="Times New Roman" w:hAnsi="Times New Roman" w:cs="Times New Roman"/>
          <w:color w:val="000000" w:themeColor="text1"/>
        </w:rPr>
      </w:pPr>
      <w:r>
        <w:rPr>
          <w:rFonts w:ascii="Times New Roman" w:hAnsi="Times New Roman" w:cs="Times New Roman"/>
          <w:color w:val="000000" w:themeColor="text1"/>
        </w:rPr>
        <w:t xml:space="preserve">к </w:t>
      </w:r>
      <w:r w:rsidR="003A0B09">
        <w:rPr>
          <w:rFonts w:ascii="Times New Roman" w:hAnsi="Times New Roman" w:cs="Times New Roman"/>
          <w:color w:val="000000" w:themeColor="text1"/>
        </w:rPr>
        <w:t>Т</w:t>
      </w:r>
      <w:r>
        <w:rPr>
          <w:rFonts w:ascii="Times New Roman" w:hAnsi="Times New Roman" w:cs="Times New Roman"/>
          <w:color w:val="000000" w:themeColor="text1"/>
        </w:rPr>
        <w:t>ехническому заданию</w:t>
      </w:r>
    </w:p>
    <w:p w:rsidR="00215384" w:rsidRDefault="00215384" w:rsidP="00F71595">
      <w:pPr>
        <w:ind w:left="1594"/>
        <w:jc w:val="right"/>
        <w:rPr>
          <w:rFonts w:ascii="Times New Roman" w:hAnsi="Times New Roman" w:cs="Times New Roman"/>
          <w:color w:val="000000" w:themeColor="text1"/>
        </w:rPr>
      </w:pPr>
    </w:p>
    <w:p w:rsidR="00E2135D" w:rsidRDefault="00E2135D" w:rsidP="00F71595">
      <w:pPr>
        <w:ind w:left="1594"/>
        <w:jc w:val="right"/>
        <w:rPr>
          <w:rFonts w:ascii="Times New Roman" w:hAnsi="Times New Roman" w:cs="Times New Roman"/>
          <w:color w:val="000000" w:themeColor="text1"/>
        </w:rPr>
      </w:pPr>
    </w:p>
    <w:p w:rsidR="005C47CF" w:rsidRDefault="005C47CF" w:rsidP="00F71595">
      <w:pPr>
        <w:ind w:left="1594"/>
        <w:jc w:val="right"/>
        <w:rPr>
          <w:rFonts w:ascii="Times New Roman" w:hAnsi="Times New Roman" w:cs="Times New Roman"/>
          <w:color w:val="000000" w:themeColor="text1"/>
        </w:rPr>
      </w:pPr>
    </w:p>
    <w:p w:rsidR="005C47CF" w:rsidRDefault="005C47CF" w:rsidP="00F71595">
      <w:pPr>
        <w:ind w:left="1594"/>
        <w:jc w:val="right"/>
        <w:rPr>
          <w:rFonts w:ascii="Times New Roman" w:hAnsi="Times New Roman" w:cs="Times New Roman"/>
          <w:color w:val="000000" w:themeColor="text1"/>
        </w:rPr>
      </w:pPr>
    </w:p>
    <w:p w:rsidR="00215384" w:rsidRDefault="00215384" w:rsidP="00215384">
      <w:pPr>
        <w:ind w:left="1594"/>
        <w:jc w:val="center"/>
        <w:rPr>
          <w:rFonts w:ascii="Times New Roman" w:eastAsiaTheme="minorHAnsi" w:hAnsi="Times New Roman" w:cs="Times New Roman"/>
          <w:b/>
          <w:color w:val="auto"/>
          <w:lang w:eastAsia="en-US"/>
        </w:rPr>
      </w:pPr>
      <w:r w:rsidRPr="00215384">
        <w:rPr>
          <w:rFonts w:ascii="Times New Roman" w:eastAsiaTheme="minorHAnsi" w:hAnsi="Times New Roman" w:cs="Times New Roman"/>
          <w:b/>
          <w:color w:val="auto"/>
          <w:lang w:eastAsia="en-US"/>
        </w:rPr>
        <w:t>Схема исходн</w:t>
      </w:r>
      <w:r w:rsidR="00807165">
        <w:rPr>
          <w:rFonts w:ascii="Times New Roman" w:eastAsiaTheme="minorHAnsi" w:hAnsi="Times New Roman" w:cs="Times New Roman"/>
          <w:b/>
          <w:color w:val="auto"/>
          <w:lang w:eastAsia="en-US"/>
        </w:rPr>
        <w:t>ых</w:t>
      </w:r>
      <w:r w:rsidRPr="00215384">
        <w:rPr>
          <w:rFonts w:ascii="Times New Roman" w:eastAsiaTheme="minorHAnsi" w:hAnsi="Times New Roman" w:cs="Times New Roman"/>
          <w:b/>
          <w:color w:val="auto"/>
          <w:lang w:eastAsia="en-US"/>
        </w:rPr>
        <w:t xml:space="preserve"> мест расположения отвалов ПРС № 30.1, </w:t>
      </w:r>
      <w:r>
        <w:rPr>
          <w:rFonts w:ascii="Times New Roman" w:eastAsiaTheme="minorHAnsi" w:hAnsi="Times New Roman" w:cs="Times New Roman"/>
          <w:b/>
          <w:color w:val="auto"/>
          <w:lang w:eastAsia="en-US"/>
        </w:rPr>
        <w:t xml:space="preserve">№ </w:t>
      </w:r>
      <w:r w:rsidRPr="00215384">
        <w:rPr>
          <w:rFonts w:ascii="Times New Roman" w:eastAsiaTheme="minorHAnsi" w:hAnsi="Times New Roman" w:cs="Times New Roman"/>
          <w:b/>
          <w:color w:val="auto"/>
          <w:lang w:eastAsia="en-US"/>
        </w:rPr>
        <w:t xml:space="preserve">30.2, </w:t>
      </w:r>
      <w:r>
        <w:rPr>
          <w:rFonts w:ascii="Times New Roman" w:eastAsiaTheme="minorHAnsi" w:hAnsi="Times New Roman" w:cs="Times New Roman"/>
          <w:b/>
          <w:color w:val="auto"/>
          <w:lang w:eastAsia="en-US"/>
        </w:rPr>
        <w:t xml:space="preserve">№ </w:t>
      </w:r>
      <w:r w:rsidRPr="00215384">
        <w:rPr>
          <w:rFonts w:ascii="Times New Roman" w:eastAsiaTheme="minorHAnsi" w:hAnsi="Times New Roman" w:cs="Times New Roman"/>
          <w:b/>
          <w:color w:val="auto"/>
          <w:lang w:eastAsia="en-US"/>
        </w:rPr>
        <w:t>33</w:t>
      </w:r>
    </w:p>
    <w:p w:rsidR="005C47CF" w:rsidRDefault="005C47CF" w:rsidP="00215384">
      <w:pPr>
        <w:ind w:left="1594"/>
        <w:jc w:val="center"/>
        <w:rPr>
          <w:rFonts w:ascii="Times New Roman" w:eastAsiaTheme="minorHAnsi" w:hAnsi="Times New Roman" w:cs="Times New Roman"/>
          <w:b/>
          <w:color w:val="auto"/>
          <w:lang w:eastAsia="en-US"/>
        </w:rPr>
      </w:pPr>
    </w:p>
    <w:p w:rsidR="00E2135D" w:rsidRDefault="00E2135D" w:rsidP="00215384">
      <w:pPr>
        <w:ind w:left="1594"/>
        <w:jc w:val="center"/>
        <w:rPr>
          <w:rFonts w:ascii="Times New Roman" w:eastAsiaTheme="minorHAnsi" w:hAnsi="Times New Roman" w:cs="Times New Roman"/>
          <w:b/>
          <w:color w:val="auto"/>
          <w:lang w:eastAsia="en-US"/>
        </w:rPr>
      </w:pPr>
    </w:p>
    <w:p w:rsidR="0068251C" w:rsidRDefault="0068251C" w:rsidP="00215384">
      <w:pPr>
        <w:ind w:left="1594"/>
        <w:jc w:val="center"/>
        <w:rPr>
          <w:rFonts w:ascii="Times New Roman" w:eastAsiaTheme="minorHAnsi" w:hAnsi="Times New Roman" w:cs="Times New Roman"/>
          <w:b/>
          <w:color w:val="auto"/>
          <w:lang w:eastAsia="en-US"/>
        </w:rPr>
      </w:pPr>
    </w:p>
    <w:p w:rsidR="00215384" w:rsidRPr="00215384" w:rsidRDefault="00BD032D" w:rsidP="00E2135D">
      <w:pPr>
        <w:jc w:val="center"/>
        <w:rPr>
          <w:rFonts w:ascii="Times New Roman" w:hAnsi="Times New Roman" w:cs="Times New Roman"/>
          <w:b/>
          <w:color w:val="000000" w:themeColor="text1"/>
        </w:rPr>
      </w:pPr>
      <w:r>
        <w:rPr>
          <w:noProof/>
        </w:rPr>
        <mc:AlternateContent>
          <mc:Choice Requires="wps">
            <w:drawing>
              <wp:anchor distT="0" distB="0" distL="114300" distR="114300" simplePos="0" relativeHeight="251661312" behindDoc="0" locked="0" layoutInCell="1" allowOverlap="1" wp14:anchorId="749C5DA9" wp14:editId="2DC212A2">
                <wp:simplePos x="0" y="0"/>
                <wp:positionH relativeFrom="column">
                  <wp:posOffset>3916680</wp:posOffset>
                </wp:positionH>
                <wp:positionV relativeFrom="paragraph">
                  <wp:posOffset>1264920</wp:posOffset>
                </wp:positionV>
                <wp:extent cx="790575" cy="466725"/>
                <wp:effectExtent l="495300" t="0" r="28575" b="28575"/>
                <wp:wrapNone/>
                <wp:docPr id="5" name="Выноска 1 5"/>
                <wp:cNvGraphicFramePr/>
                <a:graphic xmlns:a="http://schemas.openxmlformats.org/drawingml/2006/main">
                  <a:graphicData uri="http://schemas.microsoft.com/office/word/2010/wordprocessingShape">
                    <wps:wsp>
                      <wps:cNvSpPr/>
                      <wps:spPr>
                        <a:xfrm>
                          <a:off x="0" y="0"/>
                          <a:ext cx="790575" cy="466725"/>
                        </a:xfrm>
                        <a:prstGeom prst="borderCallout1">
                          <a:avLst>
                            <a:gd name="adj1" fmla="val 52396"/>
                            <a:gd name="adj2" fmla="val 1694"/>
                            <a:gd name="adj3" fmla="val 26176"/>
                            <a:gd name="adj4" fmla="val -62065"/>
                          </a:avLst>
                        </a:prstGeom>
                        <a:solidFill>
                          <a:sysClr val="window" lastClr="FFFFFF"/>
                        </a:solidFill>
                        <a:ln w="25400" cap="flat" cmpd="sng" algn="ctr">
                          <a:solidFill>
                            <a:schemeClr val="tx1"/>
                          </a:solidFill>
                          <a:prstDash val="solid"/>
                        </a:ln>
                        <a:effectLst/>
                      </wps:spPr>
                      <wps:txb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30.2</w:t>
                            </w:r>
                            <w:r w:rsidRPr="00871C24">
                              <w:rPr>
                                <w:color w:val="000000" w:themeColor="text1"/>
                                <w14:textOutline w14:w="9525" w14:cap="rnd" w14:cmpd="sng" w14:algn="ctr">
                                  <w14:solidFill>
                                    <w14:schemeClr w14:val="bg1"/>
                                  </w14:solid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Выноска 1 5" o:spid="_x0000_s1026" type="#_x0000_t47" style="position:absolute;left:0;text-align:left;margin-left:308.4pt;margin-top:99.6pt;width:62.25pt;height:3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" adj="-13406,5654,366,11318" fillcolor="window" strokecolor="black [3213]" strokeweight="2pt">
                <v:textbo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30.2</w:t>
                      </w:r>
                      <w:r w:rsidRPr="00871C24">
                        <w:rPr>
                          <w:color w:val="000000" w:themeColor="text1"/>
                          <w14:textOutline w14:w="9525" w14:cap="rnd" w14:cmpd="sng" w14:algn="ctr">
                            <w14:solidFill>
                              <w14:schemeClr w14:val="bg1"/>
                            </w14:solidFill>
                            <w14:prstDash w14:val="solid"/>
                            <w14:bevel/>
                          </w14:textOutline>
                        </w:rPr>
                        <w:t xml:space="preserve"> </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09519C9C" wp14:editId="1AF1B24A">
                <wp:simplePos x="0" y="0"/>
                <wp:positionH relativeFrom="column">
                  <wp:posOffset>3716655</wp:posOffset>
                </wp:positionH>
                <wp:positionV relativeFrom="paragraph">
                  <wp:posOffset>2007870</wp:posOffset>
                </wp:positionV>
                <wp:extent cx="790575" cy="466725"/>
                <wp:effectExtent l="1123950" t="247650" r="28575" b="28575"/>
                <wp:wrapNone/>
                <wp:docPr id="6" name="Выноска 1 6"/>
                <wp:cNvGraphicFramePr/>
                <a:graphic xmlns:a="http://schemas.openxmlformats.org/drawingml/2006/main">
                  <a:graphicData uri="http://schemas.microsoft.com/office/word/2010/wordprocessingShape">
                    <wps:wsp>
                      <wps:cNvSpPr/>
                      <wps:spPr>
                        <a:xfrm>
                          <a:off x="0" y="0"/>
                          <a:ext cx="790575" cy="466725"/>
                        </a:xfrm>
                        <a:prstGeom prst="borderCallout1">
                          <a:avLst>
                            <a:gd name="adj1" fmla="val 54437"/>
                            <a:gd name="adj2" fmla="val 490"/>
                            <a:gd name="adj3" fmla="val -51375"/>
                            <a:gd name="adj4" fmla="val -140378"/>
                          </a:avLst>
                        </a:prstGeom>
                        <a:solidFill>
                          <a:sysClr val="window" lastClr="FFFFFF"/>
                        </a:solidFill>
                        <a:ln w="25400" cap="flat" cmpd="sng" algn="ctr">
                          <a:solidFill>
                            <a:schemeClr val="tx1"/>
                          </a:solidFill>
                          <a:prstDash val="solid"/>
                        </a:ln>
                        <a:effectLst/>
                      </wps:spPr>
                      <wps:txb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33</w:t>
                            </w:r>
                            <w:r w:rsidRPr="00871C24">
                              <w:rPr>
                                <w:color w:val="000000" w:themeColor="text1"/>
                                <w14:textOutline w14:w="9525" w14:cap="rnd" w14:cmpd="sng" w14:algn="ctr">
                                  <w14:solidFill>
                                    <w14:schemeClr w14:val="bg1"/>
                                  </w14:solid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ыноска 1 6" o:spid="_x0000_s1027" type="#_x0000_t47" style="position:absolute;left:0;text-align:left;margin-left:292.65pt;margin-top:158.1pt;width:62.25pt;height: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" adj="-30322,-11097,106,11758" fillcolor="window" strokecolor="black [3213]" strokeweight="2pt">
                <v:textbo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33</w:t>
                      </w:r>
                      <w:r w:rsidRPr="00871C24">
                        <w:rPr>
                          <w:color w:val="000000" w:themeColor="text1"/>
                          <w14:textOutline w14:w="9525" w14:cap="rnd" w14:cmpd="sng" w14:algn="ctr">
                            <w14:solidFill>
                              <w14:schemeClr w14:val="bg1"/>
                            </w14:solidFill>
                            <w14:prstDash w14:val="solid"/>
                            <w14:bevel/>
                          </w14:textOutline>
                        </w:rPr>
                        <w:t xml:space="preserve"> </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45517B67" wp14:editId="61F7F2EF">
                <wp:simplePos x="0" y="0"/>
                <wp:positionH relativeFrom="column">
                  <wp:posOffset>4135755</wp:posOffset>
                </wp:positionH>
                <wp:positionV relativeFrom="paragraph">
                  <wp:posOffset>626745</wp:posOffset>
                </wp:positionV>
                <wp:extent cx="790575" cy="466725"/>
                <wp:effectExtent l="457200" t="0" r="28575" b="28575"/>
                <wp:wrapNone/>
                <wp:docPr id="4" name="Выноска 1 4"/>
                <wp:cNvGraphicFramePr/>
                <a:graphic xmlns:a="http://schemas.openxmlformats.org/drawingml/2006/main">
                  <a:graphicData uri="http://schemas.microsoft.com/office/word/2010/wordprocessingShape">
                    <wps:wsp>
                      <wps:cNvSpPr/>
                      <wps:spPr>
                        <a:xfrm>
                          <a:off x="0" y="0"/>
                          <a:ext cx="790575" cy="466725"/>
                        </a:xfrm>
                        <a:prstGeom prst="borderCallout1">
                          <a:avLst>
                            <a:gd name="adj1" fmla="val 54437"/>
                            <a:gd name="adj2" fmla="val 490"/>
                            <a:gd name="adj3" fmla="val 75156"/>
                            <a:gd name="adj4" fmla="val -56041"/>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30.1</w:t>
                            </w:r>
                            <w:r w:rsidRPr="00871C24">
                              <w:rPr>
                                <w:color w:val="000000" w:themeColor="text1"/>
                                <w14:textOutline w14:w="9525" w14:cap="rnd" w14:cmpd="sng" w14:algn="ctr">
                                  <w14:solidFill>
                                    <w14:schemeClr w14:val="bg1"/>
                                  </w14:solid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Выноска 1 4" o:spid="_x0000_s1028" type="#_x0000_t47" style="position:absolute;left:0;text-align:left;margin-left:325.65pt;margin-top:49.35pt;width:62.25pt;height:3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" adj="-12105,16234,106,11758" fillcolor="white [3212]" strokecolor="black [3213]" strokeweight="2pt">
                <v:textbox>
                  <w:txbxContent>
                    <w:p w:rsidR="00871C24" w:rsidRPr="00871C24" w:rsidRDefault="00871C24" w:rsidP="00871C24">
                      <w:pPr>
                        <w:jc w:val="center"/>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Отвал</w:t>
                      </w:r>
                    </w:p>
                    <w:p w:rsidR="00871C24" w:rsidRPr="00871C24" w:rsidRDefault="00871C24" w:rsidP="00871C24">
                      <w:pPr>
                        <w:jc w:val="center"/>
                        <w:rPr>
                          <w:color w:val="000000" w:themeColor="text1"/>
                          <w14:textOutline w14:w="9525" w14:cap="rnd" w14:cmpd="sng" w14:algn="ctr">
                            <w14:solidFill>
                              <w14:schemeClr w14:val="bg1"/>
                            </w14:solidFill>
                            <w14:prstDash w14:val="solid"/>
                            <w14:bevel/>
                          </w14:textOutline>
                        </w:rPr>
                      </w:pPr>
                      <w:r w:rsidRPr="00871C24">
                        <w:rPr>
                          <w:rFonts w:ascii="Times New Roman" w:hAnsi="Times New Roman" w:cs="Times New Roman"/>
                          <w:color w:val="000000" w:themeColor="text1"/>
                          <w:sz w:val="20"/>
                          <w:szCs w:val="20"/>
                          <w14:textOutline w14:w="9525" w14:cap="rnd" w14:cmpd="sng" w14:algn="ctr">
                            <w14:solidFill>
                              <w14:schemeClr w14:val="tx1"/>
                            </w14:solidFill>
                            <w14:prstDash w14:val="solid"/>
                            <w14:bevel/>
                          </w14:textOutline>
                        </w:rPr>
                        <w:t>№ 30.1</w:t>
                      </w:r>
                      <w:r w:rsidRPr="00871C24">
                        <w:rPr>
                          <w:color w:val="000000" w:themeColor="text1"/>
                          <w14:textOutline w14:w="9525" w14:cap="rnd" w14:cmpd="sng" w14:algn="ctr">
                            <w14:solidFill>
                              <w14:schemeClr w14:val="bg1"/>
                            </w14:solidFill>
                            <w14:prstDash w14:val="solid"/>
                            <w14:bevel/>
                          </w14:textOutline>
                        </w:rPr>
                        <w:t xml:space="preserve"> </w:t>
                      </w:r>
                    </w:p>
                  </w:txbxContent>
                </v:textbox>
                <o:callout v:ext="edit" minusy="t"/>
              </v:shape>
            </w:pict>
          </mc:Fallback>
        </mc:AlternateContent>
      </w:r>
      <w:r w:rsidR="0068251C">
        <w:rPr>
          <w:noProof/>
        </w:rPr>
        <w:drawing>
          <wp:inline distT="0" distB="0" distL="0" distR="0" wp14:anchorId="002FB6D6" wp14:editId="4185D475">
            <wp:extent cx="6867525" cy="3299677"/>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8682" t="17355" b="4642"/>
                    <a:stretch/>
                  </pic:blipFill>
                  <pic:spPr bwMode="auto">
                    <a:xfrm>
                      <a:off x="0" y="0"/>
                      <a:ext cx="6881276" cy="3306284"/>
                    </a:xfrm>
                    <a:prstGeom prst="rect">
                      <a:avLst/>
                    </a:prstGeom>
                    <a:ln>
                      <a:noFill/>
                    </a:ln>
                    <a:extLst>
                      <a:ext uri="{53640926-AAD7-44D8-BBD7-CCE9431645EC}">
                        <a14:shadowObscured xmlns:a14="http://schemas.microsoft.com/office/drawing/2010/main"/>
                      </a:ext>
                    </a:extLst>
                  </pic:spPr>
                </pic:pic>
              </a:graphicData>
            </a:graphic>
          </wp:inline>
        </w:drawing>
      </w:r>
    </w:p>
    <w:sectPr w:rsidR="00215384" w:rsidRPr="00215384" w:rsidSect="00B84D71">
      <w:footerReference w:type="default" r:id="rId10"/>
      <w:pgSz w:w="11906" w:h="16838"/>
      <w:pgMar w:top="709" w:right="682" w:bottom="568" w:left="567"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36E7" w:rsidRDefault="004C36E7">
      <w:r>
        <w:separator/>
      </w:r>
    </w:p>
  </w:endnote>
  <w:endnote w:type="continuationSeparator" w:id="0">
    <w:p w:rsidR="004C36E7" w:rsidRDefault="004C3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UPC">
    <w:panose1 w:val="020B0304020202020204"/>
    <w:charset w:val="00"/>
    <w:family w:val="swiss"/>
    <w:pitch w:val="variable"/>
    <w:sig w:usb0="81000003" w:usb1="00000000" w:usb2="00000000" w:usb3="00000000" w:csb0="0001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D36" w:rsidRDefault="00E3107A">
    <w:pPr>
      <w:rPr>
        <w:sz w:val="2"/>
        <w:szCs w:val="2"/>
      </w:rPr>
    </w:pPr>
    <w:r>
      <w:rPr>
        <w:noProof/>
      </w:rPr>
      <mc:AlternateContent>
        <mc:Choice Requires="wps">
          <w:drawing>
            <wp:anchor distT="0" distB="0" distL="63500" distR="63500" simplePos="0" relativeHeight="251657728" behindDoc="1" locked="0" layoutInCell="1" allowOverlap="1" wp14:anchorId="2182340A" wp14:editId="1B133289">
              <wp:simplePos x="0" y="0"/>
              <wp:positionH relativeFrom="page">
                <wp:posOffset>7263765</wp:posOffset>
              </wp:positionH>
              <wp:positionV relativeFrom="page">
                <wp:posOffset>10107295</wp:posOffset>
              </wp:positionV>
              <wp:extent cx="78740" cy="299085"/>
              <wp:effectExtent l="0" t="127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 cy="299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0D36" w:rsidRDefault="006876E6">
                          <w:pPr>
                            <w:pStyle w:val="a7"/>
                            <w:shd w:val="clear" w:color="auto" w:fill="auto"/>
                            <w:spacing w:line="240" w:lineRule="auto"/>
                          </w:pPr>
                          <w:r>
                            <w:fldChar w:fldCharType="begin"/>
                          </w:r>
                          <w:r>
                            <w:instrText xml:space="preserve"> PAGE \* MERGEFORMAT </w:instrText>
                          </w:r>
                          <w:r>
                            <w:fldChar w:fldCharType="separate"/>
                          </w:r>
                          <w:r w:rsidR="000D06AF" w:rsidRPr="000D06AF">
                            <w:rPr>
                              <w:rStyle w:val="a8"/>
                              <w:noProof/>
                            </w:rPr>
                            <w:t>7</w:t>
                          </w:r>
                          <w:r>
                            <w:rPr>
                              <w:rStyle w:val="a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9" type="#_x0000_t202" style="position:absolute;margin-left:571.95pt;margin-top:795.85pt;width:6.2pt;height:23.55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" filled="f" stroked="f">
              <v:textbox style="mso-fit-shape-to-text:t" inset="0,0,0,0">
                <w:txbxContent>
                  <w:p w:rsidR="008F0D36" w:rsidRDefault="006876E6">
                    <w:pPr>
                      <w:pStyle w:val="a7"/>
                      <w:shd w:val="clear" w:color="auto" w:fill="auto"/>
                      <w:spacing w:line="240" w:lineRule="auto"/>
                    </w:pPr>
                    <w:r>
                      <w:fldChar w:fldCharType="begin"/>
                    </w:r>
                    <w:r>
                      <w:instrText xml:space="preserve"> PAGE \* MERGEFORMAT </w:instrText>
                    </w:r>
                    <w:r>
                      <w:fldChar w:fldCharType="separate"/>
                    </w:r>
                    <w:r w:rsidR="000D06AF" w:rsidRPr="000D06AF">
                      <w:rPr>
                        <w:rStyle w:val="a8"/>
                        <w:noProof/>
                      </w:rPr>
                      <w:t>7</w:t>
                    </w:r>
                    <w:r>
                      <w:rPr>
                        <w:rStyle w:val="a8"/>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36E7" w:rsidRDefault="004C36E7"/>
  </w:footnote>
  <w:footnote w:type="continuationSeparator" w:id="0">
    <w:p w:rsidR="004C36E7" w:rsidRDefault="004C36E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B6A00"/>
    <w:multiLevelType w:val="multilevel"/>
    <w:tmpl w:val="9D7C47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2171DC4"/>
    <w:multiLevelType w:val="multilevel"/>
    <w:tmpl w:val="36DCFA6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C0479DB"/>
    <w:multiLevelType w:val="multilevel"/>
    <w:tmpl w:val="21DC4010"/>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7C41E6C"/>
    <w:multiLevelType w:val="hybridMultilevel"/>
    <w:tmpl w:val="B3765DC6"/>
    <w:lvl w:ilvl="0" w:tplc="04190001">
      <w:start w:val="1"/>
      <w:numFmt w:val="bullet"/>
      <w:lvlText w:val=""/>
      <w:lvlJc w:val="left"/>
      <w:pPr>
        <w:ind w:left="896" w:hanging="360"/>
      </w:pPr>
      <w:rPr>
        <w:rFonts w:ascii="Symbol" w:hAnsi="Symbol"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4">
    <w:nsid w:val="37E33C79"/>
    <w:multiLevelType w:val="multilevel"/>
    <w:tmpl w:val="5B38C7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D101CFF"/>
    <w:multiLevelType w:val="hybridMultilevel"/>
    <w:tmpl w:val="318E6634"/>
    <w:lvl w:ilvl="0" w:tplc="31F044C2">
      <w:start w:val="1"/>
      <w:numFmt w:val="decimal"/>
      <w:lvlText w:val="%1."/>
      <w:lvlJc w:val="left"/>
      <w:pPr>
        <w:ind w:left="536" w:hanging="360"/>
      </w:pPr>
      <w:rPr>
        <w:rFonts w:hint="default"/>
        <w:color w:val="000000" w:themeColor="text1"/>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6">
    <w:nsid w:val="58C4297A"/>
    <w:multiLevelType w:val="hybridMultilevel"/>
    <w:tmpl w:val="41E2042A"/>
    <w:lvl w:ilvl="0" w:tplc="000E9158">
      <w:start w:val="1"/>
      <w:numFmt w:val="decimal"/>
      <w:lvlText w:val="%1."/>
      <w:lvlJc w:val="left"/>
      <w:pPr>
        <w:ind w:left="0" w:hanging="360"/>
      </w:pPr>
      <w:rPr>
        <w:rFonts w:hint="default"/>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7">
    <w:nsid w:val="5FB85BB6"/>
    <w:multiLevelType w:val="hybridMultilevel"/>
    <w:tmpl w:val="4FE6BE20"/>
    <w:lvl w:ilvl="0" w:tplc="04190001">
      <w:start w:val="1"/>
      <w:numFmt w:val="bullet"/>
      <w:lvlText w:val=""/>
      <w:lvlJc w:val="left"/>
      <w:pPr>
        <w:ind w:left="896" w:hanging="360"/>
      </w:pPr>
      <w:rPr>
        <w:rFonts w:ascii="Symbol" w:hAnsi="Symbol"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8">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79F75D27"/>
    <w:multiLevelType w:val="multilevel"/>
    <w:tmpl w:val="5F828888"/>
    <w:lvl w:ilvl="0">
      <w:start w:val="8"/>
      <w:numFmt w:val="decimal"/>
      <w:lvlText w:val="%1."/>
      <w:lvlJc w:val="left"/>
      <w:pPr>
        <w:ind w:left="360" w:hanging="360"/>
      </w:pPr>
      <w:rPr>
        <w:rFonts w:hint="default"/>
        <w:b/>
      </w:rPr>
    </w:lvl>
    <w:lvl w:ilvl="1">
      <w:start w:val="1"/>
      <w:numFmt w:val="decimal"/>
      <w:lvlText w:val="%1.%2."/>
      <w:lvlJc w:val="left"/>
      <w:pPr>
        <w:ind w:left="502" w:hanging="360"/>
      </w:pPr>
      <w:rPr>
        <w:rFonts w:hint="default"/>
        <w:b/>
      </w:rPr>
    </w:lvl>
    <w:lvl w:ilvl="2">
      <w:start w:val="1"/>
      <w:numFmt w:val="decimal"/>
      <w:lvlText w:val="%1.%2.%3."/>
      <w:lvlJc w:val="left"/>
      <w:pPr>
        <w:ind w:left="2706" w:hanging="720"/>
      </w:pPr>
      <w:rPr>
        <w:rFonts w:hint="default"/>
        <w:b/>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
    <w:nsid w:val="7E304936"/>
    <w:multiLevelType w:val="multilevel"/>
    <w:tmpl w:val="AFE0C7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
  </w:num>
  <w:num w:numId="3">
    <w:abstractNumId w:val="2"/>
  </w:num>
  <w:num w:numId="4">
    <w:abstractNumId w:val="0"/>
  </w:num>
  <w:num w:numId="5">
    <w:abstractNumId w:val="10"/>
  </w:num>
  <w:num w:numId="6">
    <w:abstractNumId w:val="6"/>
  </w:num>
  <w:num w:numId="7">
    <w:abstractNumId w:val="8"/>
  </w:num>
  <w:num w:numId="8">
    <w:abstractNumId w:val="5"/>
  </w:num>
  <w:num w:numId="9">
    <w:abstractNumId w:val="7"/>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D36"/>
    <w:rsid w:val="0000064B"/>
    <w:rsid w:val="00006945"/>
    <w:rsid w:val="00012277"/>
    <w:rsid w:val="0001317F"/>
    <w:rsid w:val="000333DC"/>
    <w:rsid w:val="000506ED"/>
    <w:rsid w:val="0005555D"/>
    <w:rsid w:val="00060605"/>
    <w:rsid w:val="000669DA"/>
    <w:rsid w:val="00067F45"/>
    <w:rsid w:val="00075A71"/>
    <w:rsid w:val="000778E8"/>
    <w:rsid w:val="000850C9"/>
    <w:rsid w:val="000A533B"/>
    <w:rsid w:val="000C18BC"/>
    <w:rsid w:val="000C57B7"/>
    <w:rsid w:val="000D06AF"/>
    <w:rsid w:val="000E70E1"/>
    <w:rsid w:val="000F3CF3"/>
    <w:rsid w:val="000F6E05"/>
    <w:rsid w:val="00101451"/>
    <w:rsid w:val="001033EE"/>
    <w:rsid w:val="00105BE5"/>
    <w:rsid w:val="00106F28"/>
    <w:rsid w:val="00111183"/>
    <w:rsid w:val="00112F7A"/>
    <w:rsid w:val="00117222"/>
    <w:rsid w:val="001300BE"/>
    <w:rsid w:val="00136CF1"/>
    <w:rsid w:val="00136E90"/>
    <w:rsid w:val="00136EBF"/>
    <w:rsid w:val="00137AD9"/>
    <w:rsid w:val="00143394"/>
    <w:rsid w:val="00160441"/>
    <w:rsid w:val="0016369B"/>
    <w:rsid w:val="001736DD"/>
    <w:rsid w:val="0017475B"/>
    <w:rsid w:val="0018341D"/>
    <w:rsid w:val="001A05B8"/>
    <w:rsid w:val="001A4379"/>
    <w:rsid w:val="001A637B"/>
    <w:rsid w:val="001B0ACD"/>
    <w:rsid w:val="001C0ADF"/>
    <w:rsid w:val="001D62AA"/>
    <w:rsid w:val="001E00A5"/>
    <w:rsid w:val="001E6E77"/>
    <w:rsid w:val="001E781B"/>
    <w:rsid w:val="002037CD"/>
    <w:rsid w:val="00211AE7"/>
    <w:rsid w:val="00212332"/>
    <w:rsid w:val="00215384"/>
    <w:rsid w:val="00215743"/>
    <w:rsid w:val="00220AEE"/>
    <w:rsid w:val="00224796"/>
    <w:rsid w:val="00244194"/>
    <w:rsid w:val="00246137"/>
    <w:rsid w:val="00255F00"/>
    <w:rsid w:val="0026433D"/>
    <w:rsid w:val="002660CD"/>
    <w:rsid w:val="00266B72"/>
    <w:rsid w:val="002A56C2"/>
    <w:rsid w:val="002A6EC1"/>
    <w:rsid w:val="002B3B45"/>
    <w:rsid w:val="002C2FFB"/>
    <w:rsid w:val="002C58E4"/>
    <w:rsid w:val="002C5EFE"/>
    <w:rsid w:val="002D072B"/>
    <w:rsid w:val="002D325B"/>
    <w:rsid w:val="002E6BA0"/>
    <w:rsid w:val="00303E2D"/>
    <w:rsid w:val="0030508A"/>
    <w:rsid w:val="00321EAF"/>
    <w:rsid w:val="0033294A"/>
    <w:rsid w:val="0033471A"/>
    <w:rsid w:val="003372FF"/>
    <w:rsid w:val="0035207E"/>
    <w:rsid w:val="003645D2"/>
    <w:rsid w:val="00375078"/>
    <w:rsid w:val="00376638"/>
    <w:rsid w:val="0039045B"/>
    <w:rsid w:val="003A0B09"/>
    <w:rsid w:val="003A4446"/>
    <w:rsid w:val="003A6CD6"/>
    <w:rsid w:val="003A7CA7"/>
    <w:rsid w:val="003B0B26"/>
    <w:rsid w:val="003B30A0"/>
    <w:rsid w:val="003B6781"/>
    <w:rsid w:val="003B67EC"/>
    <w:rsid w:val="003C4D9F"/>
    <w:rsid w:val="003D37FA"/>
    <w:rsid w:val="003E4EB9"/>
    <w:rsid w:val="003E6DCD"/>
    <w:rsid w:val="003F4114"/>
    <w:rsid w:val="003F58E1"/>
    <w:rsid w:val="003F6272"/>
    <w:rsid w:val="004037A1"/>
    <w:rsid w:val="00406A4F"/>
    <w:rsid w:val="00410321"/>
    <w:rsid w:val="00417179"/>
    <w:rsid w:val="0041799A"/>
    <w:rsid w:val="004318C1"/>
    <w:rsid w:val="00440F49"/>
    <w:rsid w:val="00451BAD"/>
    <w:rsid w:val="00452296"/>
    <w:rsid w:val="00456858"/>
    <w:rsid w:val="0045767E"/>
    <w:rsid w:val="00466668"/>
    <w:rsid w:val="004716BB"/>
    <w:rsid w:val="00487876"/>
    <w:rsid w:val="00491210"/>
    <w:rsid w:val="004A4BF7"/>
    <w:rsid w:val="004B025F"/>
    <w:rsid w:val="004B2F82"/>
    <w:rsid w:val="004B5895"/>
    <w:rsid w:val="004C36E7"/>
    <w:rsid w:val="004C7986"/>
    <w:rsid w:val="004D2E8C"/>
    <w:rsid w:val="004D4A90"/>
    <w:rsid w:val="004D6011"/>
    <w:rsid w:val="004E5B03"/>
    <w:rsid w:val="004F1804"/>
    <w:rsid w:val="00502937"/>
    <w:rsid w:val="005120FC"/>
    <w:rsid w:val="00512330"/>
    <w:rsid w:val="00513672"/>
    <w:rsid w:val="00527D67"/>
    <w:rsid w:val="00527FF5"/>
    <w:rsid w:val="00534664"/>
    <w:rsid w:val="005524C9"/>
    <w:rsid w:val="00556B10"/>
    <w:rsid w:val="00563454"/>
    <w:rsid w:val="00566EFB"/>
    <w:rsid w:val="005836A5"/>
    <w:rsid w:val="00586D0E"/>
    <w:rsid w:val="005A1F00"/>
    <w:rsid w:val="005C47CF"/>
    <w:rsid w:val="005C57D2"/>
    <w:rsid w:val="005C71D8"/>
    <w:rsid w:val="005C7909"/>
    <w:rsid w:val="005E0316"/>
    <w:rsid w:val="005E35A0"/>
    <w:rsid w:val="00601645"/>
    <w:rsid w:val="006057E8"/>
    <w:rsid w:val="00610274"/>
    <w:rsid w:val="00615746"/>
    <w:rsid w:val="00615E99"/>
    <w:rsid w:val="00630D35"/>
    <w:rsid w:val="00632DAF"/>
    <w:rsid w:val="00636A2B"/>
    <w:rsid w:val="006435CD"/>
    <w:rsid w:val="00645DB5"/>
    <w:rsid w:val="00653ADE"/>
    <w:rsid w:val="0065511A"/>
    <w:rsid w:val="006672CB"/>
    <w:rsid w:val="006720D6"/>
    <w:rsid w:val="00675EAE"/>
    <w:rsid w:val="006805A4"/>
    <w:rsid w:val="00680997"/>
    <w:rsid w:val="0068251C"/>
    <w:rsid w:val="006876E6"/>
    <w:rsid w:val="00697A7D"/>
    <w:rsid w:val="006B3863"/>
    <w:rsid w:val="006B391D"/>
    <w:rsid w:val="006C11D4"/>
    <w:rsid w:val="006D1F23"/>
    <w:rsid w:val="006E38D6"/>
    <w:rsid w:val="006F5249"/>
    <w:rsid w:val="00732D48"/>
    <w:rsid w:val="0073602B"/>
    <w:rsid w:val="00772C37"/>
    <w:rsid w:val="0077440C"/>
    <w:rsid w:val="007872A4"/>
    <w:rsid w:val="00794E9A"/>
    <w:rsid w:val="007C05C1"/>
    <w:rsid w:val="007D01BC"/>
    <w:rsid w:val="007E00C6"/>
    <w:rsid w:val="007F7B20"/>
    <w:rsid w:val="00805EAB"/>
    <w:rsid w:val="00806ACD"/>
    <w:rsid w:val="00807165"/>
    <w:rsid w:val="00813894"/>
    <w:rsid w:val="00813B38"/>
    <w:rsid w:val="00815603"/>
    <w:rsid w:val="00817374"/>
    <w:rsid w:val="008262CB"/>
    <w:rsid w:val="0083319C"/>
    <w:rsid w:val="00837AB5"/>
    <w:rsid w:val="0084708E"/>
    <w:rsid w:val="00851C61"/>
    <w:rsid w:val="00856514"/>
    <w:rsid w:val="00861021"/>
    <w:rsid w:val="00861FD0"/>
    <w:rsid w:val="0086692C"/>
    <w:rsid w:val="00871C24"/>
    <w:rsid w:val="00876F94"/>
    <w:rsid w:val="008778F8"/>
    <w:rsid w:val="00885C42"/>
    <w:rsid w:val="00895CF6"/>
    <w:rsid w:val="00895F67"/>
    <w:rsid w:val="008A7F49"/>
    <w:rsid w:val="008B0296"/>
    <w:rsid w:val="008D4452"/>
    <w:rsid w:val="008D4ECD"/>
    <w:rsid w:val="008F0D36"/>
    <w:rsid w:val="008F2476"/>
    <w:rsid w:val="008F3155"/>
    <w:rsid w:val="008F4F35"/>
    <w:rsid w:val="008F5C98"/>
    <w:rsid w:val="00900F4C"/>
    <w:rsid w:val="00901C9A"/>
    <w:rsid w:val="00916F9A"/>
    <w:rsid w:val="00917A4C"/>
    <w:rsid w:val="00932F1A"/>
    <w:rsid w:val="00936F2C"/>
    <w:rsid w:val="00952936"/>
    <w:rsid w:val="00961701"/>
    <w:rsid w:val="009627D2"/>
    <w:rsid w:val="00966362"/>
    <w:rsid w:val="00971F2E"/>
    <w:rsid w:val="00980174"/>
    <w:rsid w:val="00984ECC"/>
    <w:rsid w:val="00987A6A"/>
    <w:rsid w:val="009A2E82"/>
    <w:rsid w:val="009A78C3"/>
    <w:rsid w:val="009B08F5"/>
    <w:rsid w:val="009D3035"/>
    <w:rsid w:val="009E1E5D"/>
    <w:rsid w:val="009E28ED"/>
    <w:rsid w:val="00A203ED"/>
    <w:rsid w:val="00A23FB3"/>
    <w:rsid w:val="00A35784"/>
    <w:rsid w:val="00A44685"/>
    <w:rsid w:val="00A44BA5"/>
    <w:rsid w:val="00A54343"/>
    <w:rsid w:val="00A61DD5"/>
    <w:rsid w:val="00A67C5C"/>
    <w:rsid w:val="00A9189D"/>
    <w:rsid w:val="00AA4227"/>
    <w:rsid w:val="00AA6D60"/>
    <w:rsid w:val="00AB057D"/>
    <w:rsid w:val="00AB5F7F"/>
    <w:rsid w:val="00AD220A"/>
    <w:rsid w:val="00AE047F"/>
    <w:rsid w:val="00AE53DE"/>
    <w:rsid w:val="00AF1FF5"/>
    <w:rsid w:val="00B000DA"/>
    <w:rsid w:val="00B0206F"/>
    <w:rsid w:val="00B04A9F"/>
    <w:rsid w:val="00B25CD6"/>
    <w:rsid w:val="00B30910"/>
    <w:rsid w:val="00B43053"/>
    <w:rsid w:val="00B441CF"/>
    <w:rsid w:val="00B47A35"/>
    <w:rsid w:val="00B60782"/>
    <w:rsid w:val="00B65687"/>
    <w:rsid w:val="00B716D8"/>
    <w:rsid w:val="00B74518"/>
    <w:rsid w:val="00B7471A"/>
    <w:rsid w:val="00B75E1F"/>
    <w:rsid w:val="00B77542"/>
    <w:rsid w:val="00B83015"/>
    <w:rsid w:val="00B84D71"/>
    <w:rsid w:val="00B8702B"/>
    <w:rsid w:val="00BB7454"/>
    <w:rsid w:val="00BC42F6"/>
    <w:rsid w:val="00BD032D"/>
    <w:rsid w:val="00BD0A68"/>
    <w:rsid w:val="00BD67EF"/>
    <w:rsid w:val="00BD7DDC"/>
    <w:rsid w:val="00BE6DBC"/>
    <w:rsid w:val="00BE761D"/>
    <w:rsid w:val="00BF167B"/>
    <w:rsid w:val="00C03A81"/>
    <w:rsid w:val="00C35702"/>
    <w:rsid w:val="00C37486"/>
    <w:rsid w:val="00C54A82"/>
    <w:rsid w:val="00C628FA"/>
    <w:rsid w:val="00C72C72"/>
    <w:rsid w:val="00C751C2"/>
    <w:rsid w:val="00C81D54"/>
    <w:rsid w:val="00C9035B"/>
    <w:rsid w:val="00CA3813"/>
    <w:rsid w:val="00CB385C"/>
    <w:rsid w:val="00CC0BC6"/>
    <w:rsid w:val="00CC13C8"/>
    <w:rsid w:val="00CD5555"/>
    <w:rsid w:val="00D02FB4"/>
    <w:rsid w:val="00D07F7F"/>
    <w:rsid w:val="00D1146D"/>
    <w:rsid w:val="00D11BCC"/>
    <w:rsid w:val="00D30320"/>
    <w:rsid w:val="00D34537"/>
    <w:rsid w:val="00D422E1"/>
    <w:rsid w:val="00D4360B"/>
    <w:rsid w:val="00D4685D"/>
    <w:rsid w:val="00D64CB7"/>
    <w:rsid w:val="00D76586"/>
    <w:rsid w:val="00D87CFD"/>
    <w:rsid w:val="00D971A0"/>
    <w:rsid w:val="00DA1197"/>
    <w:rsid w:val="00DA43B9"/>
    <w:rsid w:val="00DA66CC"/>
    <w:rsid w:val="00DB336E"/>
    <w:rsid w:val="00DB3F76"/>
    <w:rsid w:val="00DB43CA"/>
    <w:rsid w:val="00DC273A"/>
    <w:rsid w:val="00DC28B0"/>
    <w:rsid w:val="00DD5C52"/>
    <w:rsid w:val="00DF682E"/>
    <w:rsid w:val="00E10FBB"/>
    <w:rsid w:val="00E1351E"/>
    <w:rsid w:val="00E17650"/>
    <w:rsid w:val="00E17962"/>
    <w:rsid w:val="00E2135D"/>
    <w:rsid w:val="00E22005"/>
    <w:rsid w:val="00E2733F"/>
    <w:rsid w:val="00E3107A"/>
    <w:rsid w:val="00E32282"/>
    <w:rsid w:val="00E32C07"/>
    <w:rsid w:val="00E35DA3"/>
    <w:rsid w:val="00E40D30"/>
    <w:rsid w:val="00E4168B"/>
    <w:rsid w:val="00E435B3"/>
    <w:rsid w:val="00E51242"/>
    <w:rsid w:val="00E6094E"/>
    <w:rsid w:val="00E70270"/>
    <w:rsid w:val="00E7036A"/>
    <w:rsid w:val="00E87793"/>
    <w:rsid w:val="00E92C8D"/>
    <w:rsid w:val="00EA6A96"/>
    <w:rsid w:val="00EB354A"/>
    <w:rsid w:val="00EC013A"/>
    <w:rsid w:val="00EC6ABC"/>
    <w:rsid w:val="00ED069B"/>
    <w:rsid w:val="00ED38F3"/>
    <w:rsid w:val="00ED5551"/>
    <w:rsid w:val="00EE52B1"/>
    <w:rsid w:val="00F0388E"/>
    <w:rsid w:val="00F04168"/>
    <w:rsid w:val="00F11C50"/>
    <w:rsid w:val="00F13E6D"/>
    <w:rsid w:val="00F14DE3"/>
    <w:rsid w:val="00F20464"/>
    <w:rsid w:val="00F276BA"/>
    <w:rsid w:val="00F46282"/>
    <w:rsid w:val="00F60813"/>
    <w:rsid w:val="00F64010"/>
    <w:rsid w:val="00F71595"/>
    <w:rsid w:val="00F7349B"/>
    <w:rsid w:val="00F766F0"/>
    <w:rsid w:val="00F848BB"/>
    <w:rsid w:val="00F96517"/>
    <w:rsid w:val="00FA79D8"/>
    <w:rsid w:val="00FE2D06"/>
    <w:rsid w:val="00FE3820"/>
    <w:rsid w:val="00FE590F"/>
    <w:rsid w:val="00FF095A"/>
    <w:rsid w:val="00FF1863"/>
    <w:rsid w:val="00FF1CBA"/>
    <w:rsid w:val="00FF78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next w:val="a"/>
    <w:link w:val="10"/>
    <w:uiPriority w:val="99"/>
    <w:qFormat/>
    <w:rsid w:val="00105BE5"/>
    <w:pPr>
      <w:keepNext/>
      <w:widowControl/>
      <w:autoSpaceDE w:val="0"/>
      <w:autoSpaceDN w:val="0"/>
      <w:outlineLvl w:val="0"/>
    </w:pPr>
    <w:rPr>
      <w:rFonts w:ascii="Times New Roman" w:eastAsia="Times New Roman" w:hAnsi="Times New Roman" w:cs="Times New Roman"/>
      <w:b/>
      <w:bCs/>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0"/>
      <w:szCs w:val="20"/>
      <w:u w:val="non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2"/>
      <w:sz w:val="18"/>
      <w:szCs w:val="18"/>
      <w:u w:val="none"/>
    </w:rPr>
  </w:style>
  <w:style w:type="character" w:customStyle="1" w:styleId="2Exact">
    <w:name w:val="Основной текст (2) Exact"/>
    <w:basedOn w:val="a0"/>
    <w:rPr>
      <w:rFonts w:ascii="Times New Roman" w:eastAsia="Times New Roman" w:hAnsi="Times New Roman" w:cs="Times New Roman"/>
      <w:b/>
      <w:bCs/>
      <w:i w:val="0"/>
      <w:iCs w:val="0"/>
      <w:smallCaps w:val="0"/>
      <w:strike w:val="0"/>
      <w:spacing w:val="3"/>
      <w:sz w:val="18"/>
      <w:szCs w:val="18"/>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z w:val="20"/>
      <w:szCs w:val="20"/>
      <w:u w:val="none"/>
    </w:rPr>
  </w:style>
  <w:style w:type="character" w:customStyle="1" w:styleId="a5">
    <w:name w:val="Основной текст + Полужирный"/>
    <w:basedOn w:val="a4"/>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a6">
    <w:name w:val="Колонтитул_"/>
    <w:basedOn w:val="a0"/>
    <w:link w:val="a7"/>
    <w:rPr>
      <w:rFonts w:ascii="CordiaUPC" w:eastAsia="CordiaUPC" w:hAnsi="CordiaUPC" w:cs="CordiaUPC"/>
      <w:b w:val="0"/>
      <w:bCs w:val="0"/>
      <w:i w:val="0"/>
      <w:iCs w:val="0"/>
      <w:smallCaps w:val="0"/>
      <w:strike w:val="0"/>
      <w:sz w:val="34"/>
      <w:szCs w:val="34"/>
      <w:u w:val="none"/>
    </w:rPr>
  </w:style>
  <w:style w:type="character" w:customStyle="1" w:styleId="a8">
    <w:name w:val="Колонтитул"/>
    <w:basedOn w:val="a6"/>
    <w:rPr>
      <w:rFonts w:ascii="CordiaUPC" w:eastAsia="CordiaUPC" w:hAnsi="CordiaUPC" w:cs="CordiaUPC"/>
      <w:b w:val="0"/>
      <w:bCs w:val="0"/>
      <w:i w:val="0"/>
      <w:iCs w:val="0"/>
      <w:smallCaps w:val="0"/>
      <w:strike w:val="0"/>
      <w:color w:val="000000"/>
      <w:spacing w:val="0"/>
      <w:w w:val="100"/>
      <w:position w:val="0"/>
      <w:sz w:val="34"/>
      <w:szCs w:val="34"/>
      <w:u w:val="none"/>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paragraph" w:customStyle="1" w:styleId="20">
    <w:name w:val="Основной текст (2)"/>
    <w:basedOn w:val="a"/>
    <w:link w:val="2"/>
    <w:pPr>
      <w:shd w:val="clear" w:color="auto" w:fill="FFFFFF"/>
      <w:spacing w:after="300" w:line="0" w:lineRule="atLeast"/>
    </w:pPr>
    <w:rPr>
      <w:rFonts w:ascii="Times New Roman" w:eastAsia="Times New Roman" w:hAnsi="Times New Roman" w:cs="Times New Roman"/>
      <w:b/>
      <w:bCs/>
      <w:sz w:val="20"/>
      <w:szCs w:val="20"/>
    </w:rPr>
  </w:style>
  <w:style w:type="paragraph" w:customStyle="1" w:styleId="21">
    <w:name w:val="Основной текст2"/>
    <w:basedOn w:val="a"/>
    <w:link w:val="a4"/>
    <w:pPr>
      <w:shd w:val="clear" w:color="auto" w:fill="FFFFFF"/>
      <w:spacing w:after="780" w:line="0" w:lineRule="atLeast"/>
      <w:jc w:val="right"/>
    </w:pPr>
    <w:rPr>
      <w:rFonts w:ascii="Times New Roman" w:eastAsia="Times New Roman" w:hAnsi="Times New Roman" w:cs="Times New Roman"/>
      <w:sz w:val="20"/>
      <w:szCs w:val="20"/>
    </w:rPr>
  </w:style>
  <w:style w:type="paragraph" w:customStyle="1" w:styleId="a7">
    <w:name w:val="Колонтитул"/>
    <w:basedOn w:val="a"/>
    <w:link w:val="a6"/>
    <w:pPr>
      <w:shd w:val="clear" w:color="auto" w:fill="FFFFFF"/>
      <w:spacing w:line="0" w:lineRule="atLeast"/>
    </w:pPr>
    <w:rPr>
      <w:rFonts w:ascii="CordiaUPC" w:eastAsia="CordiaUPC" w:hAnsi="CordiaUPC" w:cs="CordiaUPC"/>
      <w:sz w:val="34"/>
      <w:szCs w:val="34"/>
    </w:rPr>
  </w:style>
  <w:style w:type="paragraph" w:styleId="a9">
    <w:name w:val="Balloon Text"/>
    <w:basedOn w:val="a"/>
    <w:link w:val="aa"/>
    <w:uiPriority w:val="99"/>
    <w:semiHidden/>
    <w:unhideWhenUsed/>
    <w:rsid w:val="00D971A0"/>
    <w:rPr>
      <w:rFonts w:ascii="Tahoma" w:hAnsi="Tahoma" w:cs="Tahoma"/>
      <w:sz w:val="16"/>
      <w:szCs w:val="16"/>
    </w:rPr>
  </w:style>
  <w:style w:type="character" w:customStyle="1" w:styleId="aa">
    <w:name w:val="Текст выноски Знак"/>
    <w:basedOn w:val="a0"/>
    <w:link w:val="a9"/>
    <w:uiPriority w:val="99"/>
    <w:semiHidden/>
    <w:rsid w:val="00D971A0"/>
    <w:rPr>
      <w:rFonts w:ascii="Tahoma" w:hAnsi="Tahoma" w:cs="Tahoma"/>
      <w:color w:val="000000"/>
      <w:sz w:val="16"/>
      <w:szCs w:val="16"/>
    </w:rPr>
  </w:style>
  <w:style w:type="table" w:styleId="ab">
    <w:name w:val="Table Grid"/>
    <w:basedOn w:val="a1"/>
    <w:uiPriority w:val="59"/>
    <w:rsid w:val="00BC4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75EAE"/>
    <w:rPr>
      <w:sz w:val="16"/>
      <w:szCs w:val="16"/>
    </w:rPr>
  </w:style>
  <w:style w:type="paragraph" w:styleId="ad">
    <w:name w:val="annotation text"/>
    <w:basedOn w:val="a"/>
    <w:link w:val="ae"/>
    <w:uiPriority w:val="99"/>
    <w:semiHidden/>
    <w:unhideWhenUsed/>
    <w:rsid w:val="00675EAE"/>
    <w:rPr>
      <w:sz w:val="20"/>
      <w:szCs w:val="20"/>
    </w:rPr>
  </w:style>
  <w:style w:type="character" w:customStyle="1" w:styleId="ae">
    <w:name w:val="Текст примечания Знак"/>
    <w:basedOn w:val="a0"/>
    <w:link w:val="ad"/>
    <w:uiPriority w:val="99"/>
    <w:semiHidden/>
    <w:rsid w:val="00675EAE"/>
    <w:rPr>
      <w:color w:val="000000"/>
      <w:sz w:val="20"/>
      <w:szCs w:val="20"/>
    </w:rPr>
  </w:style>
  <w:style w:type="paragraph" w:styleId="af">
    <w:name w:val="annotation subject"/>
    <w:basedOn w:val="ad"/>
    <w:next w:val="ad"/>
    <w:link w:val="af0"/>
    <w:uiPriority w:val="99"/>
    <w:semiHidden/>
    <w:unhideWhenUsed/>
    <w:rsid w:val="00675EAE"/>
    <w:rPr>
      <w:b/>
      <w:bCs/>
    </w:rPr>
  </w:style>
  <w:style w:type="character" w:customStyle="1" w:styleId="af0">
    <w:name w:val="Тема примечания Знак"/>
    <w:basedOn w:val="ae"/>
    <w:link w:val="af"/>
    <w:uiPriority w:val="99"/>
    <w:semiHidden/>
    <w:rsid w:val="00675EAE"/>
    <w:rPr>
      <w:b/>
      <w:bCs/>
      <w:color w:val="000000"/>
      <w:sz w:val="20"/>
      <w:szCs w:val="20"/>
    </w:rPr>
  </w:style>
  <w:style w:type="character" w:customStyle="1" w:styleId="10">
    <w:name w:val="Заголовок 1 Знак"/>
    <w:basedOn w:val="a0"/>
    <w:link w:val="1"/>
    <w:uiPriority w:val="99"/>
    <w:rsid w:val="00105BE5"/>
    <w:rPr>
      <w:rFonts w:ascii="Times New Roman" w:eastAsia="Times New Roman" w:hAnsi="Times New Roman" w:cs="Times New Roman"/>
      <w:b/>
      <w:bCs/>
    </w:rPr>
  </w:style>
  <w:style w:type="paragraph" w:styleId="af1">
    <w:name w:val="No Spacing"/>
    <w:uiPriority w:val="1"/>
    <w:qFormat/>
    <w:rsid w:val="00215384"/>
    <w:pPr>
      <w:widowControl/>
    </w:pPr>
    <w:rPr>
      <w:rFonts w:ascii="Times New Roman" w:eastAsia="Times New Roman" w:hAnsi="Times New Roman" w:cs="Times New Roman"/>
    </w:rPr>
  </w:style>
  <w:style w:type="paragraph" w:styleId="af2">
    <w:name w:val="Revision"/>
    <w:hidden/>
    <w:uiPriority w:val="99"/>
    <w:semiHidden/>
    <w:rsid w:val="003A7CA7"/>
    <w:pPr>
      <w:widowControl/>
    </w:pPr>
    <w:rPr>
      <w:color w:val="000000"/>
    </w:rPr>
  </w:style>
  <w:style w:type="table" w:customStyle="1" w:styleId="22">
    <w:name w:val="Сетка таблицы2"/>
    <w:basedOn w:val="a1"/>
    <w:next w:val="ab"/>
    <w:rsid w:val="00861021"/>
    <w:pPr>
      <w:widowControl/>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b"/>
    <w:rsid w:val="00805EAB"/>
    <w:pPr>
      <w:widowControl/>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link w:val="af4"/>
    <w:uiPriority w:val="34"/>
    <w:qFormat/>
    <w:rsid w:val="0018341D"/>
    <w:pPr>
      <w:widowControl/>
      <w:spacing w:after="200" w:line="276" w:lineRule="auto"/>
      <w:ind w:left="720"/>
    </w:pPr>
    <w:rPr>
      <w:rFonts w:ascii="Calibri" w:eastAsia="Calibri" w:hAnsi="Calibri" w:cs="Calibri"/>
      <w:color w:val="auto"/>
      <w:sz w:val="22"/>
      <w:szCs w:val="22"/>
      <w:lang w:eastAsia="en-US"/>
    </w:rPr>
  </w:style>
  <w:style w:type="character" w:customStyle="1" w:styleId="af4">
    <w:name w:val="Абзац списка Знак"/>
    <w:link w:val="af3"/>
    <w:uiPriority w:val="34"/>
    <w:rsid w:val="0018341D"/>
    <w:rPr>
      <w:rFonts w:ascii="Calibri" w:eastAsia="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paragraph" w:styleId="1">
    <w:name w:val="heading 1"/>
    <w:basedOn w:val="a"/>
    <w:next w:val="a"/>
    <w:link w:val="10"/>
    <w:uiPriority w:val="99"/>
    <w:qFormat/>
    <w:rsid w:val="00105BE5"/>
    <w:pPr>
      <w:keepNext/>
      <w:widowControl/>
      <w:autoSpaceDE w:val="0"/>
      <w:autoSpaceDN w:val="0"/>
      <w:outlineLvl w:val="0"/>
    </w:pPr>
    <w:rPr>
      <w:rFonts w:ascii="Times New Roman" w:eastAsia="Times New Roman" w:hAnsi="Times New Roman" w:cs="Times New Roman"/>
      <w:b/>
      <w:bCs/>
      <w:color w:val="aut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0"/>
      <w:szCs w:val="20"/>
      <w:u w:val="non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2"/>
      <w:sz w:val="18"/>
      <w:szCs w:val="18"/>
      <w:u w:val="none"/>
    </w:rPr>
  </w:style>
  <w:style w:type="character" w:customStyle="1" w:styleId="2Exact">
    <w:name w:val="Основной текст (2) Exact"/>
    <w:basedOn w:val="a0"/>
    <w:rPr>
      <w:rFonts w:ascii="Times New Roman" w:eastAsia="Times New Roman" w:hAnsi="Times New Roman" w:cs="Times New Roman"/>
      <w:b/>
      <w:bCs/>
      <w:i w:val="0"/>
      <w:iCs w:val="0"/>
      <w:smallCaps w:val="0"/>
      <w:strike w:val="0"/>
      <w:spacing w:val="3"/>
      <w:sz w:val="18"/>
      <w:szCs w:val="18"/>
      <w:u w:val="none"/>
    </w:rPr>
  </w:style>
  <w:style w:type="character" w:customStyle="1" w:styleId="a4">
    <w:name w:val="Основной текст_"/>
    <w:basedOn w:val="a0"/>
    <w:link w:val="21"/>
    <w:rPr>
      <w:rFonts w:ascii="Times New Roman" w:eastAsia="Times New Roman" w:hAnsi="Times New Roman" w:cs="Times New Roman"/>
      <w:b w:val="0"/>
      <w:bCs w:val="0"/>
      <w:i w:val="0"/>
      <w:iCs w:val="0"/>
      <w:smallCaps w:val="0"/>
      <w:strike w:val="0"/>
      <w:sz w:val="20"/>
      <w:szCs w:val="20"/>
      <w:u w:val="none"/>
    </w:rPr>
  </w:style>
  <w:style w:type="character" w:customStyle="1" w:styleId="a5">
    <w:name w:val="Основной текст + Полужирный"/>
    <w:basedOn w:val="a4"/>
    <w:rPr>
      <w:rFonts w:ascii="Times New Roman" w:eastAsia="Times New Roman" w:hAnsi="Times New Roman" w:cs="Times New Roman"/>
      <w:b/>
      <w:bCs/>
      <w:i w:val="0"/>
      <w:iCs w:val="0"/>
      <w:smallCaps w:val="0"/>
      <w:strike w:val="0"/>
      <w:color w:val="000000"/>
      <w:spacing w:val="0"/>
      <w:w w:val="100"/>
      <w:position w:val="0"/>
      <w:sz w:val="20"/>
      <w:szCs w:val="20"/>
      <w:u w:val="none"/>
      <w:lang w:val="ru-RU"/>
    </w:rPr>
  </w:style>
  <w:style w:type="character" w:customStyle="1" w:styleId="a6">
    <w:name w:val="Колонтитул_"/>
    <w:basedOn w:val="a0"/>
    <w:link w:val="a7"/>
    <w:rPr>
      <w:rFonts w:ascii="CordiaUPC" w:eastAsia="CordiaUPC" w:hAnsi="CordiaUPC" w:cs="CordiaUPC"/>
      <w:b w:val="0"/>
      <w:bCs w:val="0"/>
      <w:i w:val="0"/>
      <w:iCs w:val="0"/>
      <w:smallCaps w:val="0"/>
      <w:strike w:val="0"/>
      <w:sz w:val="34"/>
      <w:szCs w:val="34"/>
      <w:u w:val="none"/>
    </w:rPr>
  </w:style>
  <w:style w:type="character" w:customStyle="1" w:styleId="a8">
    <w:name w:val="Колонтитул"/>
    <w:basedOn w:val="a6"/>
    <w:rPr>
      <w:rFonts w:ascii="CordiaUPC" w:eastAsia="CordiaUPC" w:hAnsi="CordiaUPC" w:cs="CordiaUPC"/>
      <w:b w:val="0"/>
      <w:bCs w:val="0"/>
      <w:i w:val="0"/>
      <w:iCs w:val="0"/>
      <w:smallCaps w:val="0"/>
      <w:strike w:val="0"/>
      <w:color w:val="000000"/>
      <w:spacing w:val="0"/>
      <w:w w:val="100"/>
      <w:position w:val="0"/>
      <w:sz w:val="34"/>
      <w:szCs w:val="34"/>
      <w:u w:val="none"/>
    </w:rPr>
  </w:style>
  <w:style w:type="character" w:customStyle="1" w:styleId="11">
    <w:name w:val="Основной текст1"/>
    <w:basedOn w:val="a4"/>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paragraph" w:customStyle="1" w:styleId="20">
    <w:name w:val="Основной текст (2)"/>
    <w:basedOn w:val="a"/>
    <w:link w:val="2"/>
    <w:pPr>
      <w:shd w:val="clear" w:color="auto" w:fill="FFFFFF"/>
      <w:spacing w:after="300" w:line="0" w:lineRule="atLeast"/>
    </w:pPr>
    <w:rPr>
      <w:rFonts w:ascii="Times New Roman" w:eastAsia="Times New Roman" w:hAnsi="Times New Roman" w:cs="Times New Roman"/>
      <w:b/>
      <w:bCs/>
      <w:sz w:val="20"/>
      <w:szCs w:val="20"/>
    </w:rPr>
  </w:style>
  <w:style w:type="paragraph" w:customStyle="1" w:styleId="21">
    <w:name w:val="Основной текст2"/>
    <w:basedOn w:val="a"/>
    <w:link w:val="a4"/>
    <w:pPr>
      <w:shd w:val="clear" w:color="auto" w:fill="FFFFFF"/>
      <w:spacing w:after="780" w:line="0" w:lineRule="atLeast"/>
      <w:jc w:val="right"/>
    </w:pPr>
    <w:rPr>
      <w:rFonts w:ascii="Times New Roman" w:eastAsia="Times New Roman" w:hAnsi="Times New Roman" w:cs="Times New Roman"/>
      <w:sz w:val="20"/>
      <w:szCs w:val="20"/>
    </w:rPr>
  </w:style>
  <w:style w:type="paragraph" w:customStyle="1" w:styleId="a7">
    <w:name w:val="Колонтитул"/>
    <w:basedOn w:val="a"/>
    <w:link w:val="a6"/>
    <w:pPr>
      <w:shd w:val="clear" w:color="auto" w:fill="FFFFFF"/>
      <w:spacing w:line="0" w:lineRule="atLeast"/>
    </w:pPr>
    <w:rPr>
      <w:rFonts w:ascii="CordiaUPC" w:eastAsia="CordiaUPC" w:hAnsi="CordiaUPC" w:cs="CordiaUPC"/>
      <w:sz w:val="34"/>
      <w:szCs w:val="34"/>
    </w:rPr>
  </w:style>
  <w:style w:type="paragraph" w:styleId="a9">
    <w:name w:val="Balloon Text"/>
    <w:basedOn w:val="a"/>
    <w:link w:val="aa"/>
    <w:uiPriority w:val="99"/>
    <w:semiHidden/>
    <w:unhideWhenUsed/>
    <w:rsid w:val="00D971A0"/>
    <w:rPr>
      <w:rFonts w:ascii="Tahoma" w:hAnsi="Tahoma" w:cs="Tahoma"/>
      <w:sz w:val="16"/>
      <w:szCs w:val="16"/>
    </w:rPr>
  </w:style>
  <w:style w:type="character" w:customStyle="1" w:styleId="aa">
    <w:name w:val="Текст выноски Знак"/>
    <w:basedOn w:val="a0"/>
    <w:link w:val="a9"/>
    <w:uiPriority w:val="99"/>
    <w:semiHidden/>
    <w:rsid w:val="00D971A0"/>
    <w:rPr>
      <w:rFonts w:ascii="Tahoma" w:hAnsi="Tahoma" w:cs="Tahoma"/>
      <w:color w:val="000000"/>
      <w:sz w:val="16"/>
      <w:szCs w:val="16"/>
    </w:rPr>
  </w:style>
  <w:style w:type="table" w:styleId="ab">
    <w:name w:val="Table Grid"/>
    <w:basedOn w:val="a1"/>
    <w:uiPriority w:val="59"/>
    <w:rsid w:val="00BC4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675EAE"/>
    <w:rPr>
      <w:sz w:val="16"/>
      <w:szCs w:val="16"/>
    </w:rPr>
  </w:style>
  <w:style w:type="paragraph" w:styleId="ad">
    <w:name w:val="annotation text"/>
    <w:basedOn w:val="a"/>
    <w:link w:val="ae"/>
    <w:uiPriority w:val="99"/>
    <w:semiHidden/>
    <w:unhideWhenUsed/>
    <w:rsid w:val="00675EAE"/>
    <w:rPr>
      <w:sz w:val="20"/>
      <w:szCs w:val="20"/>
    </w:rPr>
  </w:style>
  <w:style w:type="character" w:customStyle="1" w:styleId="ae">
    <w:name w:val="Текст примечания Знак"/>
    <w:basedOn w:val="a0"/>
    <w:link w:val="ad"/>
    <w:uiPriority w:val="99"/>
    <w:semiHidden/>
    <w:rsid w:val="00675EAE"/>
    <w:rPr>
      <w:color w:val="000000"/>
      <w:sz w:val="20"/>
      <w:szCs w:val="20"/>
    </w:rPr>
  </w:style>
  <w:style w:type="paragraph" w:styleId="af">
    <w:name w:val="annotation subject"/>
    <w:basedOn w:val="ad"/>
    <w:next w:val="ad"/>
    <w:link w:val="af0"/>
    <w:uiPriority w:val="99"/>
    <w:semiHidden/>
    <w:unhideWhenUsed/>
    <w:rsid w:val="00675EAE"/>
    <w:rPr>
      <w:b/>
      <w:bCs/>
    </w:rPr>
  </w:style>
  <w:style w:type="character" w:customStyle="1" w:styleId="af0">
    <w:name w:val="Тема примечания Знак"/>
    <w:basedOn w:val="ae"/>
    <w:link w:val="af"/>
    <w:uiPriority w:val="99"/>
    <w:semiHidden/>
    <w:rsid w:val="00675EAE"/>
    <w:rPr>
      <w:b/>
      <w:bCs/>
      <w:color w:val="000000"/>
      <w:sz w:val="20"/>
      <w:szCs w:val="20"/>
    </w:rPr>
  </w:style>
  <w:style w:type="character" w:customStyle="1" w:styleId="10">
    <w:name w:val="Заголовок 1 Знак"/>
    <w:basedOn w:val="a0"/>
    <w:link w:val="1"/>
    <w:uiPriority w:val="99"/>
    <w:rsid w:val="00105BE5"/>
    <w:rPr>
      <w:rFonts w:ascii="Times New Roman" w:eastAsia="Times New Roman" w:hAnsi="Times New Roman" w:cs="Times New Roman"/>
      <w:b/>
      <w:bCs/>
    </w:rPr>
  </w:style>
  <w:style w:type="paragraph" w:styleId="af1">
    <w:name w:val="No Spacing"/>
    <w:uiPriority w:val="1"/>
    <w:qFormat/>
    <w:rsid w:val="00215384"/>
    <w:pPr>
      <w:widowControl/>
    </w:pPr>
    <w:rPr>
      <w:rFonts w:ascii="Times New Roman" w:eastAsia="Times New Roman" w:hAnsi="Times New Roman" w:cs="Times New Roman"/>
    </w:rPr>
  </w:style>
  <w:style w:type="paragraph" w:styleId="af2">
    <w:name w:val="Revision"/>
    <w:hidden/>
    <w:uiPriority w:val="99"/>
    <w:semiHidden/>
    <w:rsid w:val="003A7CA7"/>
    <w:pPr>
      <w:widowControl/>
    </w:pPr>
    <w:rPr>
      <w:color w:val="000000"/>
    </w:rPr>
  </w:style>
  <w:style w:type="table" w:customStyle="1" w:styleId="22">
    <w:name w:val="Сетка таблицы2"/>
    <w:basedOn w:val="a1"/>
    <w:next w:val="ab"/>
    <w:rsid w:val="00861021"/>
    <w:pPr>
      <w:widowControl/>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Сетка таблицы1"/>
    <w:basedOn w:val="a1"/>
    <w:next w:val="ab"/>
    <w:rsid w:val="00805EAB"/>
    <w:pPr>
      <w:widowControl/>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List Paragraph"/>
    <w:basedOn w:val="a"/>
    <w:link w:val="af4"/>
    <w:uiPriority w:val="34"/>
    <w:qFormat/>
    <w:rsid w:val="0018341D"/>
    <w:pPr>
      <w:widowControl/>
      <w:spacing w:after="200" w:line="276" w:lineRule="auto"/>
      <w:ind w:left="720"/>
    </w:pPr>
    <w:rPr>
      <w:rFonts w:ascii="Calibri" w:eastAsia="Calibri" w:hAnsi="Calibri" w:cs="Calibri"/>
      <w:color w:val="auto"/>
      <w:sz w:val="22"/>
      <w:szCs w:val="22"/>
      <w:lang w:eastAsia="en-US"/>
    </w:rPr>
  </w:style>
  <w:style w:type="character" w:customStyle="1" w:styleId="af4">
    <w:name w:val="Абзац списка Знак"/>
    <w:link w:val="af3"/>
    <w:uiPriority w:val="34"/>
    <w:rsid w:val="0018341D"/>
    <w:rPr>
      <w:rFonts w:ascii="Calibri" w:eastAsia="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2072</Words>
  <Characters>11817</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Alexei Leskin</dc:creator>
  <cp:lastModifiedBy>Leskin Aleksey</cp:lastModifiedBy>
  <cp:revision>2</cp:revision>
  <dcterms:created xsi:type="dcterms:W3CDTF">2016-02-12T13:53:00Z</dcterms:created>
  <dcterms:modified xsi:type="dcterms:W3CDTF">2016-02-12T13:53:00Z</dcterms:modified>
</cp:coreProperties>
</file>