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080430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080430" w:rsidRPr="00080430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4437B4" w:rsidRPr="004437B4">
        <w:rPr>
          <w:b/>
          <w:sz w:val="28"/>
          <w:szCs w:val="28"/>
          <w:lang w:val="ru-RU" w:eastAsia="ru-RU"/>
        </w:rPr>
        <w:t>60105</w:t>
      </w:r>
      <w:r w:rsidR="00BC1694" w:rsidRPr="002C79AE">
        <w:rPr>
          <w:b/>
          <w:sz w:val="28"/>
          <w:szCs w:val="28"/>
          <w:lang w:val="ru-RU" w:eastAsia="ru-RU"/>
        </w:rPr>
        <w:t>/</w:t>
      </w:r>
      <w:r w:rsidR="004437B4" w:rsidRPr="004437B4">
        <w:rPr>
          <w:b/>
          <w:sz w:val="28"/>
          <w:szCs w:val="28"/>
          <w:lang w:val="ru-RU" w:eastAsia="ru-RU"/>
        </w:rPr>
        <w:t>0</w:t>
      </w:r>
      <w:r w:rsidR="00080430" w:rsidRPr="00080430">
        <w:rPr>
          <w:b/>
          <w:sz w:val="28"/>
          <w:szCs w:val="28"/>
          <w:lang w:val="ru-RU" w:eastAsia="ru-RU"/>
        </w:rPr>
        <w:t>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E6ED0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>на право заключения 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CB2858" w:rsidRPr="00CB2858">
        <w:rPr>
          <w:rFonts w:eastAsia="Calibri"/>
          <w:sz w:val="28"/>
          <w:szCs w:val="28"/>
          <w:lang w:val="ru-RU" w:eastAsia="ru-RU"/>
        </w:rPr>
        <w:t>оказани</w:t>
      </w:r>
      <w:r w:rsidR="00C0183E">
        <w:rPr>
          <w:rFonts w:eastAsia="Calibri"/>
          <w:sz w:val="28"/>
          <w:szCs w:val="28"/>
          <w:lang w:val="ru-RU" w:eastAsia="ru-RU"/>
        </w:rPr>
        <w:t>я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080430">
        <w:rPr>
          <w:rFonts w:eastAsia="Calibri"/>
          <w:sz w:val="28"/>
          <w:szCs w:val="28"/>
          <w:lang w:val="ru-RU" w:eastAsia="ru-RU"/>
        </w:rPr>
        <w:t>в</w:t>
      </w:r>
      <w:r w:rsidR="00080430" w:rsidRPr="00080430">
        <w:rPr>
          <w:rFonts w:eastAsia="Calibri"/>
          <w:sz w:val="28"/>
          <w:szCs w:val="28"/>
          <w:lang w:val="ru-RU" w:eastAsia="ru-RU"/>
        </w:rPr>
        <w:t>недрени</w:t>
      </w:r>
      <w:r w:rsidR="00080430">
        <w:rPr>
          <w:rFonts w:eastAsia="Calibri"/>
          <w:sz w:val="28"/>
          <w:szCs w:val="28"/>
          <w:lang w:val="ru-RU" w:eastAsia="ru-RU"/>
        </w:rPr>
        <w:t>ю</w:t>
      </w:r>
      <w:r w:rsidR="00080430" w:rsidRPr="00080430">
        <w:rPr>
          <w:rFonts w:eastAsia="Calibri"/>
          <w:sz w:val="28"/>
          <w:szCs w:val="28"/>
          <w:lang w:val="ru-RU" w:eastAsia="ru-RU"/>
        </w:rPr>
        <w:t xml:space="preserve"> решения миграции и автоматизации процессов CRM для нужд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08043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по </w:t>
      </w:r>
      <w:r w:rsidR="00080430" w:rsidRPr="00080430">
        <w:rPr>
          <w:rFonts w:eastAsia="Calibri"/>
          <w:sz w:val="28"/>
          <w:szCs w:val="28"/>
          <w:lang w:val="ru-RU" w:eastAsia="ru-RU"/>
        </w:rPr>
        <w:t>внедрению решения миграции и автоматизации процессов CRM для нужд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520262" w:rsidRPr="00080430" w:rsidRDefault="00520262" w:rsidP="0068566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080430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080430">
        <w:rPr>
          <w:rFonts w:eastAsia="Calibri"/>
          <w:sz w:val="28"/>
          <w:szCs w:val="28"/>
          <w:lang w:val="ru-RU" w:eastAsia="ru-RU"/>
        </w:rPr>
        <w:t>7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</w:t>
      </w:r>
      <w:r w:rsidR="004437B4" w:rsidRPr="00080430">
        <w:rPr>
          <w:rFonts w:eastAsia="Calibri"/>
          <w:sz w:val="28"/>
          <w:szCs w:val="28"/>
          <w:lang w:val="ru-RU" w:eastAsia="ru-RU"/>
        </w:rPr>
        <w:t>0</w:t>
      </w:r>
      <w:r w:rsidR="00685668" w:rsidRPr="00080430">
        <w:rPr>
          <w:rFonts w:eastAsia="Calibri"/>
          <w:sz w:val="28"/>
          <w:szCs w:val="28"/>
          <w:lang w:val="ru-RU" w:eastAsia="ru-RU"/>
        </w:rPr>
        <w:t>00 000,00 руб. (</w:t>
      </w:r>
      <w:r w:rsidR="00080430">
        <w:rPr>
          <w:rFonts w:eastAsia="Calibri"/>
          <w:sz w:val="28"/>
          <w:szCs w:val="28"/>
          <w:lang w:val="ru-RU" w:eastAsia="ru-RU"/>
        </w:rPr>
        <w:t>Семь</w:t>
      </w:r>
      <w:r w:rsidR="004437B4" w:rsidRPr="00080430">
        <w:rPr>
          <w:rFonts w:eastAsia="Calibri"/>
          <w:sz w:val="28"/>
          <w:szCs w:val="28"/>
          <w:lang w:val="ru-RU" w:eastAsia="ru-RU"/>
        </w:rPr>
        <w:t xml:space="preserve"> </w:t>
      </w:r>
      <w:r w:rsidR="00685668" w:rsidRPr="00080430">
        <w:rPr>
          <w:rFonts w:eastAsia="Calibri"/>
          <w:sz w:val="28"/>
          <w:szCs w:val="28"/>
          <w:lang w:val="ru-RU" w:eastAsia="ru-RU"/>
        </w:rPr>
        <w:t>миллион</w:t>
      </w:r>
      <w:r w:rsidR="00080430">
        <w:rPr>
          <w:rFonts w:eastAsia="Calibri"/>
          <w:sz w:val="28"/>
          <w:szCs w:val="28"/>
          <w:lang w:val="ru-RU" w:eastAsia="ru-RU"/>
        </w:rPr>
        <w:t>ов</w:t>
      </w:r>
      <w:r w:rsidR="00685668" w:rsidRPr="00080430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 w:rsidR="00080430">
        <w:rPr>
          <w:rFonts w:eastAsia="Calibri"/>
          <w:sz w:val="28"/>
          <w:szCs w:val="28"/>
          <w:lang w:val="ru-RU" w:eastAsia="ru-RU"/>
        </w:rPr>
        <w:t>.</w:t>
      </w:r>
      <w:r w:rsidR="002C79AE" w:rsidRPr="00080430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 xml:space="preserve">»,  </w:t>
      </w:r>
      <w:r w:rsidR="004437B4" w:rsidRPr="004437B4">
        <w:rPr>
          <w:rFonts w:eastAsia="Calibri"/>
          <w:sz w:val="28"/>
          <w:szCs w:val="28"/>
          <w:lang w:val="ru-RU" w:eastAsia="ru-RU"/>
        </w:rPr>
        <w:t>ул. Нобеля,  д. 5, ОЦ Технопарк, 1 этаж (</w:t>
      </w:r>
      <w:proofErr w:type="spellStart"/>
      <w:r w:rsidR="004437B4" w:rsidRPr="004437B4">
        <w:rPr>
          <w:rFonts w:eastAsia="Calibri"/>
          <w:sz w:val="28"/>
          <w:szCs w:val="28"/>
          <w:lang w:val="ru-RU" w:eastAsia="ru-RU"/>
        </w:rPr>
        <w:t>ресепшн</w:t>
      </w:r>
      <w:proofErr w:type="spellEnd"/>
      <w:r w:rsidR="004437B4" w:rsidRPr="004437B4">
        <w:rPr>
          <w:rFonts w:eastAsia="Calibri"/>
          <w:sz w:val="28"/>
          <w:szCs w:val="28"/>
          <w:lang w:val="ru-RU" w:eastAsia="ru-RU"/>
        </w:rPr>
        <w:t>) в рабочие дни с 9.00 до 18.00, до даты</w:t>
      </w:r>
      <w:r w:rsidR="004437B4">
        <w:rPr>
          <w:rFonts w:eastAsia="Calibri"/>
          <w:sz w:val="28"/>
          <w:szCs w:val="28"/>
          <w:lang w:val="ru-RU" w:eastAsia="ru-RU"/>
        </w:rPr>
        <w:t xml:space="preserve"> и времени</w:t>
      </w:r>
      <w:r w:rsidR="004437B4" w:rsidRPr="004437B4">
        <w:rPr>
          <w:rFonts w:eastAsia="Calibri"/>
          <w:sz w:val="28"/>
          <w:szCs w:val="28"/>
          <w:lang w:val="ru-RU" w:eastAsia="ru-RU"/>
        </w:rPr>
        <w:t xml:space="preserve"> окончания срока подачи заявок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620C2F" w:rsidRPr="00620C2F" w:rsidRDefault="00620C2F" w:rsidP="00620C2F">
      <w:pPr>
        <w:numPr>
          <w:ilvl w:val="1"/>
          <w:numId w:val="47"/>
        </w:numPr>
        <w:jc w:val="both"/>
        <w:rPr>
          <w:sz w:val="28"/>
          <w:szCs w:val="28"/>
          <w:lang w:val="ru-RU" w:eastAsia="ru-RU"/>
        </w:rPr>
      </w:pPr>
      <w:r w:rsidRPr="00620C2F">
        <w:rPr>
          <w:b/>
          <w:sz w:val="28"/>
          <w:szCs w:val="28"/>
          <w:lang w:val="ru-RU" w:eastAsia="ru-RU"/>
        </w:rPr>
        <w:t xml:space="preserve">Обеспечение заявки: </w:t>
      </w:r>
      <w:r w:rsidRPr="00620C2F">
        <w:rPr>
          <w:sz w:val="28"/>
          <w:szCs w:val="28"/>
          <w:lang w:val="ru-RU" w:eastAsia="ru-RU"/>
        </w:rPr>
        <w:t>Предусмотрено.</w:t>
      </w:r>
    </w:p>
    <w:p w:rsidR="00AE32C5" w:rsidRPr="00620C2F" w:rsidRDefault="00620C2F" w:rsidP="00620C2F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  <w:r w:rsidRPr="00620C2F">
        <w:rPr>
          <w:sz w:val="28"/>
          <w:szCs w:val="28"/>
          <w:lang w:val="ru-RU" w:eastAsia="ru-RU"/>
        </w:rPr>
        <w:t xml:space="preserve">Путем перечисления денежных средств на счет Заказчика по указанным в пункте 18 части 8 Документации процедуры закупки (Информационная карта) реквизитам, в размере </w:t>
      </w:r>
      <w:r w:rsidR="00CD35E4">
        <w:rPr>
          <w:sz w:val="28"/>
          <w:szCs w:val="28"/>
          <w:lang w:val="ru-RU" w:eastAsia="ru-RU"/>
        </w:rPr>
        <w:t>5</w:t>
      </w:r>
      <w:r w:rsidRPr="00620C2F">
        <w:rPr>
          <w:sz w:val="28"/>
          <w:szCs w:val="28"/>
          <w:lang w:val="ru-RU" w:eastAsia="ru-RU"/>
        </w:rPr>
        <w:t>00 000,00 руб. (</w:t>
      </w:r>
      <w:r w:rsidR="00CD35E4">
        <w:rPr>
          <w:sz w:val="28"/>
          <w:szCs w:val="28"/>
          <w:lang w:val="ru-RU" w:eastAsia="ru-RU"/>
        </w:rPr>
        <w:t>Пятьсот</w:t>
      </w:r>
      <w:r w:rsidRPr="00620C2F">
        <w:rPr>
          <w:sz w:val="28"/>
          <w:szCs w:val="28"/>
          <w:lang w:val="ru-RU" w:eastAsia="ru-RU"/>
        </w:rPr>
        <w:t xml:space="preserve"> тысяч рублей 00 копеек)</w:t>
      </w:r>
      <w:r w:rsidR="00AE32C5" w:rsidRPr="00620C2F">
        <w:rPr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620C2F" w:rsidP="00B654E4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Цена Договора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E90555" w:rsidP="002C4BD1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Обеспеченность квалифи</w:t>
      </w:r>
      <w:r w:rsidR="002C4BD1" w:rsidRPr="002C4BD1">
        <w:rPr>
          <w:rFonts w:eastAsia="Calibri"/>
          <w:sz w:val="28"/>
          <w:szCs w:val="28"/>
          <w:lang w:val="ru-RU" w:eastAsia="ru-RU"/>
        </w:rPr>
        <w:t>ци</w:t>
      </w:r>
      <w:r>
        <w:rPr>
          <w:rFonts w:eastAsia="Calibri"/>
          <w:sz w:val="28"/>
          <w:szCs w:val="28"/>
          <w:lang w:val="ru-RU" w:eastAsia="ru-RU"/>
        </w:rPr>
        <w:t>рованными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кадровы</w:t>
      </w:r>
      <w:r>
        <w:rPr>
          <w:rFonts w:eastAsia="Calibri"/>
          <w:sz w:val="28"/>
          <w:szCs w:val="28"/>
          <w:lang w:val="ru-RU" w:eastAsia="ru-RU"/>
        </w:rPr>
        <w:t>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ресурс</w:t>
      </w:r>
      <w:r>
        <w:rPr>
          <w:rFonts w:eastAsia="Calibri"/>
          <w:sz w:val="28"/>
          <w:szCs w:val="28"/>
          <w:lang w:val="ru-RU" w:eastAsia="ru-RU"/>
        </w:rPr>
        <w:t>ами</w:t>
      </w:r>
      <w:r w:rsidR="002C4BD1" w:rsidRPr="002C4BD1">
        <w:rPr>
          <w:rFonts w:eastAsia="Calibri"/>
          <w:sz w:val="28"/>
          <w:szCs w:val="28"/>
          <w:lang w:val="ru-RU" w:eastAsia="ru-RU"/>
        </w:rPr>
        <w:t xml:space="preserve"> Участника Процедуры закупки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A270F6">
        <w:rPr>
          <w:rFonts w:eastAsia="Calibri"/>
          <w:sz w:val="28"/>
          <w:szCs w:val="28"/>
          <w:lang w:val="ru-RU" w:eastAsia="ru-RU"/>
        </w:rPr>
        <w:t>45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927DB7">
        <w:rPr>
          <w:rFonts w:eastAsia="Calibri"/>
          <w:sz w:val="28"/>
          <w:szCs w:val="28"/>
          <w:lang w:val="ru-RU" w:eastAsia="ru-RU"/>
        </w:rPr>
        <w:t>4</w:t>
      </w:r>
      <w:r w:rsidR="00A270F6">
        <w:rPr>
          <w:rFonts w:eastAsia="Calibri"/>
          <w:sz w:val="28"/>
          <w:szCs w:val="28"/>
          <w:lang w:val="ru-RU" w:eastAsia="ru-RU"/>
        </w:rPr>
        <w:t>5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927DB7" w:rsidRPr="001879E6" w:rsidRDefault="00927DB7" w:rsidP="00927DB7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927DB7">
        <w:rPr>
          <w:rFonts w:eastAsia="Calibri"/>
          <w:sz w:val="28"/>
          <w:szCs w:val="28"/>
          <w:lang w:val="ru-RU" w:eastAsia="ru-RU"/>
        </w:rPr>
        <w:t>Наличие дистрибьюторских, дилерских и иных эксклюзивных прав</w:t>
      </w:r>
      <w:r>
        <w:rPr>
          <w:rFonts w:eastAsia="Calibri"/>
          <w:sz w:val="28"/>
          <w:szCs w:val="28"/>
          <w:lang w:val="ru-RU" w:eastAsia="ru-RU"/>
        </w:rPr>
        <w:t xml:space="preserve">  </w:t>
      </w:r>
      <w:r w:rsidRPr="001879E6">
        <w:rPr>
          <w:rFonts w:eastAsia="Calibri"/>
          <w:sz w:val="28"/>
          <w:szCs w:val="28"/>
          <w:lang w:val="ru-RU" w:eastAsia="ru-RU"/>
        </w:rPr>
        <w:t>(0-</w:t>
      </w:r>
      <w:r w:rsidR="00A270F6">
        <w:rPr>
          <w:rFonts w:eastAsia="Calibri"/>
          <w:sz w:val="28"/>
          <w:szCs w:val="28"/>
          <w:lang w:val="ru-RU" w:eastAsia="ru-RU"/>
        </w:rPr>
        <w:t>1</w:t>
      </w:r>
      <w:r>
        <w:rPr>
          <w:rFonts w:eastAsia="Calibri"/>
          <w:sz w:val="28"/>
          <w:szCs w:val="28"/>
          <w:lang w:val="ru-RU" w:eastAsia="ru-RU"/>
        </w:rPr>
        <w:t>0</w:t>
      </w:r>
      <w:r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  <w:r w:rsidR="00503411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9A4CCA" w:rsidRPr="009A4CCA">
        <w:rPr>
          <w:rFonts w:eastAsia="Calibri"/>
          <w:sz w:val="28"/>
          <w:szCs w:val="28"/>
          <w:lang w:val="ru-RU" w:eastAsia="ru-RU"/>
        </w:rPr>
        <w:t>01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9A4CCA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A270F6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9A4CCA">
        <w:rPr>
          <w:rFonts w:eastAsia="Calibri"/>
          <w:sz w:val="28"/>
          <w:szCs w:val="28"/>
          <w:lang w:val="ru-RU" w:eastAsia="ru-RU"/>
        </w:rPr>
        <w:t>15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9A4CCA">
        <w:rPr>
          <w:rFonts w:eastAsia="Calibri"/>
          <w:sz w:val="28"/>
          <w:szCs w:val="28"/>
          <w:lang w:val="ru-RU" w:eastAsia="ru-RU"/>
        </w:rPr>
        <w:t>февраля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D7419" w:rsidRPr="005D7419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F38" w:rsidRDefault="00E27F38" w:rsidP="001C1B8B">
      <w:r>
        <w:separator/>
      </w:r>
    </w:p>
  </w:endnote>
  <w:endnote w:type="continuationSeparator" w:id="0">
    <w:p w:rsidR="00E27F38" w:rsidRDefault="00E27F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F38" w:rsidRDefault="00E27F38" w:rsidP="001C1B8B">
      <w:r>
        <w:separator/>
      </w:r>
    </w:p>
  </w:footnote>
  <w:footnote w:type="continuationSeparator" w:id="0">
    <w:p w:rsidR="00E27F38" w:rsidRDefault="00E27F3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4CC1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0430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5E5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204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16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3DD2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4BD1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3D5A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37B4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3411"/>
    <w:rsid w:val="005064E8"/>
    <w:rsid w:val="0050677C"/>
    <w:rsid w:val="00506EAA"/>
    <w:rsid w:val="00510955"/>
    <w:rsid w:val="00514373"/>
    <w:rsid w:val="005152A9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6951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D7419"/>
    <w:rsid w:val="005E048E"/>
    <w:rsid w:val="005E2AB7"/>
    <w:rsid w:val="005E5E8A"/>
    <w:rsid w:val="005E7193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0C2F"/>
    <w:rsid w:val="00621C3C"/>
    <w:rsid w:val="00623880"/>
    <w:rsid w:val="00623A36"/>
    <w:rsid w:val="00625A94"/>
    <w:rsid w:val="0062615B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2F61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77CBA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C6BA4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138D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AC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27DB7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4CCA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0F6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67D24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1117"/>
    <w:rsid w:val="00B4283A"/>
    <w:rsid w:val="00B45052"/>
    <w:rsid w:val="00B51793"/>
    <w:rsid w:val="00B52014"/>
    <w:rsid w:val="00B5568E"/>
    <w:rsid w:val="00B557E5"/>
    <w:rsid w:val="00B6468D"/>
    <w:rsid w:val="00B654E4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28E9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A3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35E4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D7439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27F38"/>
    <w:rsid w:val="00E332CF"/>
    <w:rsid w:val="00E36FC5"/>
    <w:rsid w:val="00E44246"/>
    <w:rsid w:val="00E44477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0555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2D621CE-7247-4A7A-AC6C-90D9270B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2016-01-20T16:00:00Z</dcterms:created>
  <dcterms:modified xsi:type="dcterms:W3CDTF">2016-01-25T14:37:00Z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