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BE73A1">
        <w:rPr>
          <w:b/>
          <w:bCs/>
          <w:sz w:val="28"/>
          <w:szCs w:val="28"/>
          <w:lang w:val="ru-RU"/>
        </w:rPr>
        <w:t>15-50204/114</w:t>
      </w:r>
    </w:p>
    <w:p w:rsidR="00622374" w:rsidRPr="00661AF2" w:rsidRDefault="005648E8" w:rsidP="003D1620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B232E5" w:rsidRPr="00B232E5">
        <w:rPr>
          <w:b/>
          <w:bCs/>
          <w:sz w:val="28"/>
          <w:szCs w:val="28"/>
          <w:lang w:val="ru-RU"/>
        </w:rPr>
        <w:t>Оказание услуг по уборке, содержанию и обслуживанию комплекса объектов: ОЦ "Технопарк" корпус 1 и корпус 2; "Гиперкуб"</w:t>
      </w:r>
      <w:r w:rsidR="003D1620">
        <w:rPr>
          <w:b/>
          <w:bCs/>
          <w:sz w:val="28"/>
          <w:szCs w:val="28"/>
          <w:lang w:val="ru-RU" w:eastAsia="ru-RU"/>
        </w:rPr>
        <w:t xml:space="preserve">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973731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973731" w:rsidRPr="00157CB8">
        <w:rPr>
          <w:rFonts w:ascii="Times New Roman" w:hAnsi="Times New Roman" w:cs="Times New Roman"/>
          <w:sz w:val="28"/>
          <w:szCs w:val="28"/>
        </w:rPr>
        <w:t xml:space="preserve"> </w:t>
      </w:r>
      <w:r w:rsidR="00973731">
        <w:rPr>
          <w:rFonts w:ascii="Times New Roman" w:hAnsi="Times New Roman" w:cs="Times New Roman"/>
          <w:sz w:val="28"/>
          <w:szCs w:val="28"/>
        </w:rPr>
        <w:t>ул. Нобеля 5, ОЦ «Технопарк».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Default="00B232E5" w:rsidP="00B232E5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232E5">
        <w:rPr>
          <w:rFonts w:ascii="Times New Roman" w:hAnsi="Times New Roman" w:cs="Times New Roman"/>
          <w:sz w:val="28"/>
          <w:szCs w:val="28"/>
        </w:rPr>
        <w:lastRenderedPageBreak/>
        <w:t>Оказание услуг по уборке, содержанию и обслуживанию комплекса объектов: ОЦ "Технопарк" корпус 1 и корпус 2; "Гиперкуб"</w:t>
      </w:r>
      <w:r w:rsidR="003932D5" w:rsidRPr="003932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10096E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096E">
        <w:rPr>
          <w:rFonts w:ascii="Times New Roman" w:hAnsi="Times New Roman" w:cs="Times New Roman"/>
          <w:sz w:val="28"/>
          <w:szCs w:val="28"/>
        </w:rPr>
        <w:t>49 87</w:t>
      </w:r>
      <w:r w:rsidR="00A5302D">
        <w:rPr>
          <w:rFonts w:ascii="Times New Roman" w:hAnsi="Times New Roman" w:cs="Times New Roman"/>
          <w:sz w:val="28"/>
          <w:szCs w:val="28"/>
        </w:rPr>
        <w:t>9</w:t>
      </w:r>
      <w:r w:rsidRPr="0010096E">
        <w:rPr>
          <w:rFonts w:ascii="Times New Roman" w:hAnsi="Times New Roman" w:cs="Times New Roman"/>
          <w:sz w:val="28"/>
          <w:szCs w:val="28"/>
        </w:rPr>
        <w:t> 1</w:t>
      </w:r>
      <w:r w:rsidR="00A5302D">
        <w:rPr>
          <w:rFonts w:ascii="Times New Roman" w:hAnsi="Times New Roman" w:cs="Times New Roman"/>
          <w:sz w:val="28"/>
          <w:szCs w:val="28"/>
        </w:rPr>
        <w:t>48</w:t>
      </w:r>
      <w:r w:rsidRPr="0010096E">
        <w:rPr>
          <w:rFonts w:ascii="Times New Roman" w:hAnsi="Times New Roman" w:cs="Times New Roman"/>
          <w:sz w:val="28"/>
          <w:szCs w:val="28"/>
        </w:rPr>
        <w:t>,5</w:t>
      </w:r>
      <w:r w:rsidR="00A5302D">
        <w:rPr>
          <w:rFonts w:ascii="Times New Roman" w:hAnsi="Times New Roman" w:cs="Times New Roman"/>
          <w:sz w:val="28"/>
          <w:szCs w:val="28"/>
        </w:rPr>
        <w:t>6</w:t>
      </w:r>
      <w:r w:rsidR="00181E15" w:rsidRPr="0010096E">
        <w:rPr>
          <w:rFonts w:ascii="Times New Roman" w:hAnsi="Times New Roman" w:cs="Times New Roman"/>
          <w:sz w:val="28"/>
          <w:szCs w:val="28"/>
        </w:rPr>
        <w:t xml:space="preserve"> (</w:t>
      </w:r>
      <w:r w:rsidRPr="0010096E">
        <w:rPr>
          <w:rFonts w:ascii="Times New Roman" w:hAnsi="Times New Roman" w:cs="Times New Roman"/>
          <w:sz w:val="28"/>
          <w:szCs w:val="28"/>
        </w:rPr>
        <w:t>Сорок девять</w:t>
      </w:r>
      <w:r w:rsidR="00181E15" w:rsidRPr="0010096E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Pr="0010096E">
        <w:rPr>
          <w:rFonts w:ascii="Times New Roman" w:hAnsi="Times New Roman" w:cs="Times New Roman"/>
          <w:sz w:val="28"/>
          <w:szCs w:val="28"/>
        </w:rPr>
        <w:t>ов</w:t>
      </w:r>
      <w:r w:rsidR="00181E15" w:rsidRPr="0010096E">
        <w:rPr>
          <w:rFonts w:ascii="Times New Roman" w:hAnsi="Times New Roman" w:cs="Times New Roman"/>
          <w:sz w:val="28"/>
          <w:szCs w:val="28"/>
        </w:rPr>
        <w:t xml:space="preserve"> </w:t>
      </w:r>
      <w:r w:rsidRPr="0010096E">
        <w:rPr>
          <w:rFonts w:ascii="Times New Roman" w:hAnsi="Times New Roman" w:cs="Times New Roman"/>
          <w:sz w:val="28"/>
          <w:szCs w:val="28"/>
        </w:rPr>
        <w:t>восем</w:t>
      </w:r>
      <w:r w:rsidR="00181E15" w:rsidRPr="0010096E">
        <w:rPr>
          <w:rFonts w:ascii="Times New Roman" w:hAnsi="Times New Roman" w:cs="Times New Roman"/>
          <w:sz w:val="28"/>
          <w:szCs w:val="28"/>
        </w:rPr>
        <w:t xml:space="preserve">ьсот семьдесят </w:t>
      </w:r>
      <w:r w:rsidR="00A5302D">
        <w:rPr>
          <w:rFonts w:ascii="Times New Roman" w:hAnsi="Times New Roman" w:cs="Times New Roman"/>
          <w:sz w:val="28"/>
          <w:szCs w:val="28"/>
        </w:rPr>
        <w:t>девять</w:t>
      </w:r>
      <w:r w:rsidR="00181E15" w:rsidRPr="0010096E">
        <w:rPr>
          <w:rFonts w:ascii="Times New Roman" w:hAnsi="Times New Roman" w:cs="Times New Roman"/>
          <w:sz w:val="28"/>
          <w:szCs w:val="28"/>
        </w:rPr>
        <w:t xml:space="preserve"> тысяч </w:t>
      </w:r>
      <w:r w:rsidRPr="0010096E">
        <w:rPr>
          <w:rFonts w:ascii="Times New Roman" w:hAnsi="Times New Roman" w:cs="Times New Roman"/>
          <w:sz w:val="28"/>
          <w:szCs w:val="28"/>
        </w:rPr>
        <w:t xml:space="preserve">сто </w:t>
      </w:r>
      <w:r w:rsidR="00A5302D">
        <w:rPr>
          <w:rFonts w:ascii="Times New Roman" w:hAnsi="Times New Roman" w:cs="Times New Roman"/>
          <w:sz w:val="28"/>
          <w:szCs w:val="28"/>
        </w:rPr>
        <w:t xml:space="preserve">сорок </w:t>
      </w:r>
      <w:r w:rsidR="00181E15" w:rsidRPr="0010096E">
        <w:rPr>
          <w:rFonts w:ascii="Times New Roman" w:hAnsi="Times New Roman" w:cs="Times New Roman"/>
          <w:sz w:val="28"/>
          <w:szCs w:val="28"/>
        </w:rPr>
        <w:t>восемь</w:t>
      </w:r>
      <w:r w:rsidR="00A5302D">
        <w:rPr>
          <w:rFonts w:ascii="Times New Roman" w:hAnsi="Times New Roman" w:cs="Times New Roman"/>
          <w:sz w:val="28"/>
          <w:szCs w:val="28"/>
        </w:rPr>
        <w:t>)</w:t>
      </w:r>
      <w:r w:rsidR="00181E15" w:rsidRPr="0010096E">
        <w:rPr>
          <w:rFonts w:ascii="Times New Roman" w:hAnsi="Times New Roman" w:cs="Times New Roman"/>
          <w:sz w:val="28"/>
          <w:szCs w:val="28"/>
        </w:rPr>
        <w:t xml:space="preserve"> рублей </w:t>
      </w:r>
      <w:r w:rsidRPr="0010096E">
        <w:rPr>
          <w:rFonts w:ascii="Times New Roman" w:hAnsi="Times New Roman" w:cs="Times New Roman"/>
          <w:sz w:val="28"/>
          <w:szCs w:val="28"/>
        </w:rPr>
        <w:t>5</w:t>
      </w:r>
      <w:r w:rsidR="00A5302D">
        <w:rPr>
          <w:rFonts w:ascii="Times New Roman" w:hAnsi="Times New Roman" w:cs="Times New Roman"/>
          <w:sz w:val="28"/>
          <w:szCs w:val="28"/>
        </w:rPr>
        <w:t>6</w:t>
      </w:r>
      <w:r w:rsidR="00181E15" w:rsidRPr="0010096E">
        <w:rPr>
          <w:rFonts w:ascii="Times New Roman" w:hAnsi="Times New Roman" w:cs="Times New Roman"/>
          <w:sz w:val="28"/>
          <w:szCs w:val="28"/>
        </w:rPr>
        <w:t xml:space="preserve"> коп, в том числе НДС 18%. включая Лимит финансирования при выполнении Разовых работ по заявкам Заказчика </w:t>
      </w:r>
      <w:r w:rsidRPr="0010096E">
        <w:rPr>
          <w:rFonts w:ascii="Times New Roman" w:hAnsi="Times New Roman" w:cs="Times New Roman"/>
          <w:sz w:val="28"/>
          <w:szCs w:val="28"/>
        </w:rPr>
        <w:t>2 880 000,00</w:t>
      </w:r>
      <w:r w:rsidR="00181E15" w:rsidRPr="0010096E">
        <w:rPr>
          <w:rFonts w:ascii="Times New Roman" w:hAnsi="Times New Roman" w:cs="Times New Roman"/>
          <w:sz w:val="28"/>
          <w:szCs w:val="28"/>
        </w:rPr>
        <w:t xml:space="preserve"> руб.), с учетом НДС 18%</w:t>
      </w:r>
      <w:r w:rsidR="00C607B9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607B9" w:rsidRPr="00C607B9" w:rsidRDefault="00C607B9" w:rsidP="00C607B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607B9">
        <w:rPr>
          <w:rFonts w:ascii="Times New Roman" w:hAnsi="Times New Roman" w:cs="Times New Roman"/>
          <w:sz w:val="28"/>
          <w:szCs w:val="28"/>
        </w:rPr>
        <w:t>При этом Начальная (максимальная) цена Договора в части уборки и содержания корп.1 и 2 ОЦ «Технопарк»: 38 802 098,84  (Тридцать восемь миллионов восемьсот две тысячи девяносто восемь и 84/100) рублей, в том числе НДС 18%, включая лимит финансирования на выполнение Разовых работ по заявкам Заказчика в размере 2 680 000,00 (Два миллиона шестьсот восемьдесят тысяч и 00/100</w:t>
      </w:r>
      <w:proofErr w:type="gramEnd"/>
      <w:r w:rsidRPr="00C607B9">
        <w:rPr>
          <w:rFonts w:ascii="Times New Roman" w:hAnsi="Times New Roman" w:cs="Times New Roman"/>
          <w:sz w:val="28"/>
          <w:szCs w:val="28"/>
        </w:rPr>
        <w:t>) рублей, в том числе НДС 18%.</w:t>
      </w:r>
    </w:p>
    <w:p w:rsidR="00C607B9" w:rsidRPr="00EE4D86" w:rsidRDefault="00C607B9" w:rsidP="00C607B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607B9">
        <w:rPr>
          <w:rFonts w:ascii="Times New Roman" w:hAnsi="Times New Roman" w:cs="Times New Roman"/>
          <w:sz w:val="28"/>
          <w:szCs w:val="28"/>
        </w:rPr>
        <w:t>Начальная (максимальная) цена Договора в части уборки и содержания Центра городского развития ИЦ «Сколково» (Гиперкуб): 11 077 049,72   (Одиннадцать миллионов семьдесят семь тысяч сорок девять и 72/100) рублей, в том числе НДС 18%, включая лимит финансирования на выполнение Разовых работ по заявкам Заказчика в размере 200 000,00 (Двести тысяч и 00/100) рублей, в том числе НДС 18%.</w:t>
      </w:r>
      <w:proofErr w:type="gramEnd"/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</w:t>
      </w:r>
      <w:bookmarkStart w:id="0" w:name="_GoBack"/>
      <w:bookmarkEnd w:id="0"/>
      <w:r w:rsidRPr="00B674E4">
        <w:rPr>
          <w:rFonts w:ascii="Times New Roman" w:hAnsi="Times New Roman" w:cs="Times New Roman"/>
          <w:b/>
          <w:caps/>
          <w:sz w:val="28"/>
          <w:szCs w:val="28"/>
        </w:rPr>
        <w:t>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0B3A7D" w:rsidRPr="000B3A7D" w:rsidRDefault="000B3A7D" w:rsidP="000B3A7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0B3A7D">
        <w:rPr>
          <w:rFonts w:ascii="Times New Roman" w:hAnsi="Times New Roman" w:cs="Times New Roman"/>
          <w:sz w:val="28"/>
          <w:szCs w:val="28"/>
        </w:rPr>
        <w:t xml:space="preserve">.1. Здание – нежилое здание, общей площадью 8958,5 </w:t>
      </w:r>
      <w:proofErr w:type="spellStart"/>
      <w:r w:rsidRPr="000B3A7D">
        <w:rPr>
          <w:rFonts w:ascii="Times New Roman" w:hAnsi="Times New Roman" w:cs="Times New Roman"/>
          <w:sz w:val="28"/>
          <w:szCs w:val="28"/>
        </w:rPr>
        <w:t>кв</w:t>
      </w:r>
      <w:proofErr w:type="gramStart"/>
      <w:r w:rsidRPr="000B3A7D">
        <w:rPr>
          <w:rFonts w:ascii="Times New Roman" w:hAnsi="Times New Roman" w:cs="Times New Roman"/>
          <w:sz w:val="28"/>
          <w:szCs w:val="28"/>
        </w:rPr>
        <w:t>.м</w:t>
      </w:r>
      <w:proofErr w:type="spellEnd"/>
      <w:proofErr w:type="gramEnd"/>
      <w:r w:rsidRPr="000B3A7D">
        <w:rPr>
          <w:rFonts w:ascii="Times New Roman" w:hAnsi="Times New Roman" w:cs="Times New Roman"/>
          <w:sz w:val="28"/>
          <w:szCs w:val="28"/>
        </w:rPr>
        <w:t>, с кадастровым номером 77:15:0020321:330 (корпус № 1 офисного центра «Технопарк/Очередь 1»), расположенный по адресу (местонахождение): г. Москва, территория инновационного центра «Сколково», д. 3 (в соответствии со Свидетельством о государственной регистрации права); г. Москва, территория инновационного центра «Сколково», ул. Нобеля, 7 (в соответствии со</w:t>
      </w:r>
      <w:r w:rsidR="00AE031E">
        <w:rPr>
          <w:rFonts w:ascii="Times New Roman" w:hAnsi="Times New Roman" w:cs="Times New Roman"/>
          <w:sz w:val="28"/>
          <w:szCs w:val="28"/>
        </w:rPr>
        <w:t xml:space="preserve"> Справкой из Адресного реестра).</w:t>
      </w:r>
    </w:p>
    <w:p w:rsidR="000B3A7D" w:rsidRPr="000B3A7D" w:rsidRDefault="000B3A7D" w:rsidP="000B3A7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0B3A7D">
        <w:rPr>
          <w:rFonts w:ascii="Times New Roman" w:hAnsi="Times New Roman" w:cs="Times New Roman"/>
          <w:sz w:val="28"/>
          <w:szCs w:val="28"/>
        </w:rPr>
        <w:t xml:space="preserve">.2. Здание – нежилое здание, общей площадью 11 208,2 </w:t>
      </w:r>
      <w:proofErr w:type="spellStart"/>
      <w:r w:rsidRPr="000B3A7D">
        <w:rPr>
          <w:rFonts w:ascii="Times New Roman" w:hAnsi="Times New Roman" w:cs="Times New Roman"/>
          <w:sz w:val="28"/>
          <w:szCs w:val="28"/>
        </w:rPr>
        <w:t>кв</w:t>
      </w:r>
      <w:proofErr w:type="gramStart"/>
      <w:r w:rsidRPr="000B3A7D">
        <w:rPr>
          <w:rFonts w:ascii="Times New Roman" w:hAnsi="Times New Roman" w:cs="Times New Roman"/>
          <w:sz w:val="28"/>
          <w:szCs w:val="28"/>
        </w:rPr>
        <w:t>.м</w:t>
      </w:r>
      <w:proofErr w:type="spellEnd"/>
      <w:proofErr w:type="gramEnd"/>
      <w:r w:rsidRPr="000B3A7D">
        <w:rPr>
          <w:rFonts w:ascii="Times New Roman" w:hAnsi="Times New Roman" w:cs="Times New Roman"/>
          <w:sz w:val="28"/>
          <w:szCs w:val="28"/>
        </w:rPr>
        <w:t>, с кадастровым номером 77:15:0020321:312 (корпус № 2 офисного центра «Технопарк/Очередь 1»), расположенный по адресу (местонахождение): г. Москва, территория инновационного центра «Сколково», д. 4 (в соответствии со Свидетельством о государственной регистрации права); г. Москва, территория инновационного центра «Сколково», ул. Нобеля, 5 (в соответствии со</w:t>
      </w:r>
      <w:r w:rsidR="00AE031E">
        <w:rPr>
          <w:rFonts w:ascii="Times New Roman" w:hAnsi="Times New Roman" w:cs="Times New Roman"/>
          <w:sz w:val="28"/>
          <w:szCs w:val="28"/>
        </w:rPr>
        <w:t xml:space="preserve"> Справкой из Адресного реестра).</w:t>
      </w:r>
    </w:p>
    <w:p w:rsidR="000B3A7D" w:rsidRDefault="000B3A7D" w:rsidP="00AE031E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</w:t>
      </w:r>
      <w:r w:rsidRPr="000B3A7D">
        <w:rPr>
          <w:rFonts w:ascii="Times New Roman" w:hAnsi="Times New Roman" w:cs="Times New Roman"/>
          <w:sz w:val="28"/>
          <w:szCs w:val="28"/>
        </w:rPr>
        <w:t xml:space="preserve">. Здание Центра городского развития инновационного центра «Сколково», общей площадью 5 856,2 </w:t>
      </w:r>
      <w:proofErr w:type="spellStart"/>
      <w:r w:rsidRPr="000B3A7D">
        <w:rPr>
          <w:rFonts w:ascii="Times New Roman" w:hAnsi="Times New Roman" w:cs="Times New Roman"/>
          <w:sz w:val="28"/>
          <w:szCs w:val="28"/>
        </w:rPr>
        <w:t>кв</w:t>
      </w:r>
      <w:proofErr w:type="gramStart"/>
      <w:r w:rsidRPr="000B3A7D">
        <w:rPr>
          <w:rFonts w:ascii="Times New Roman" w:hAnsi="Times New Roman" w:cs="Times New Roman"/>
          <w:sz w:val="28"/>
          <w:szCs w:val="28"/>
        </w:rPr>
        <w:t>.м</w:t>
      </w:r>
      <w:proofErr w:type="spellEnd"/>
      <w:proofErr w:type="gramEnd"/>
      <w:r w:rsidRPr="000B3A7D">
        <w:rPr>
          <w:rFonts w:ascii="Times New Roman" w:hAnsi="Times New Roman" w:cs="Times New Roman"/>
          <w:sz w:val="28"/>
          <w:szCs w:val="28"/>
        </w:rPr>
        <w:t>, этажностью 7 (семь) надземных и 1 (один) подземный этажей, расположенное по адресу: г. Москва, территория Инновационного центра «Сколково», дом 1 (Кадастровый номер земельного участка 77:15:0020109:101)</w:t>
      </w:r>
      <w:r w:rsidR="00AE031E">
        <w:rPr>
          <w:rFonts w:ascii="Times New Roman" w:hAnsi="Times New Roman" w:cs="Times New Roman"/>
          <w:sz w:val="28"/>
          <w:szCs w:val="28"/>
        </w:rPr>
        <w:t>.</w:t>
      </w:r>
    </w:p>
    <w:p w:rsidR="000B3A7D" w:rsidRPr="000B3A7D" w:rsidRDefault="001D0074" w:rsidP="000B3A7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 </w:t>
      </w:r>
      <w:r w:rsidR="008D5E5F">
        <w:rPr>
          <w:rFonts w:ascii="Times New Roman" w:hAnsi="Times New Roman" w:cs="Times New Roman"/>
          <w:sz w:val="28"/>
          <w:szCs w:val="28"/>
        </w:rPr>
        <w:t>Период</w:t>
      </w:r>
      <w:r w:rsidR="000B3A7D">
        <w:rPr>
          <w:rFonts w:ascii="Times New Roman" w:hAnsi="Times New Roman" w:cs="Times New Roman"/>
          <w:sz w:val="28"/>
          <w:szCs w:val="28"/>
        </w:rPr>
        <w:t xml:space="preserve"> оказания услуг </w:t>
      </w:r>
      <w:r w:rsidR="00BE73A1">
        <w:rPr>
          <w:rFonts w:ascii="Times New Roman" w:hAnsi="Times New Roman" w:cs="Times New Roman"/>
          <w:sz w:val="28"/>
          <w:szCs w:val="28"/>
        </w:rPr>
        <w:t>24 месяца с даты подписания Договора</w:t>
      </w:r>
      <w:r w:rsidR="008D5E5F">
        <w:rPr>
          <w:rFonts w:ascii="Times New Roman" w:hAnsi="Times New Roman" w:cs="Times New Roman"/>
          <w:sz w:val="28"/>
          <w:szCs w:val="28"/>
        </w:rPr>
        <w:t>.</w:t>
      </w:r>
    </w:p>
    <w:p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BC0459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E73A1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E73A1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E73A1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E73A1">
        <w:rPr>
          <w:rFonts w:ascii="Times New Roman" w:hAnsi="Times New Roman" w:cs="Times New Roman"/>
          <w:color w:val="FF0000"/>
          <w:sz w:val="28"/>
          <w:szCs w:val="28"/>
        </w:rPr>
        <w:t>29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E73A1">
        <w:rPr>
          <w:rFonts w:ascii="Times New Roman" w:hAnsi="Times New Roman" w:cs="Times New Roman"/>
          <w:color w:val="FF0000"/>
          <w:sz w:val="28"/>
          <w:szCs w:val="28"/>
        </w:rPr>
        <w:t xml:space="preserve">января </w:t>
      </w:r>
      <w:r w:rsidR="00BE73A1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E73A1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E73A1">
        <w:rPr>
          <w:rFonts w:ascii="Times New Roman" w:hAnsi="Times New Roman" w:cs="Times New Roman"/>
          <w:color w:val="FF0000"/>
          <w:sz w:val="28"/>
          <w:szCs w:val="28"/>
        </w:rPr>
        <w:t>11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E73A1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4E6314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747" w:rsidRDefault="00644747" w:rsidP="001C1B8B">
      <w:r>
        <w:separator/>
      </w:r>
    </w:p>
  </w:endnote>
  <w:endnote w:type="continuationSeparator" w:id="0">
    <w:p w:rsidR="00644747" w:rsidRDefault="006447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747" w:rsidRDefault="00644747" w:rsidP="001C1B8B">
      <w:r>
        <w:separator/>
      </w:r>
    </w:p>
  </w:footnote>
  <w:footnote w:type="continuationSeparator" w:id="0">
    <w:p w:rsidR="00644747" w:rsidRDefault="0064474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5A5774E"/>
    <w:multiLevelType w:val="hybridMultilevel"/>
    <w:tmpl w:val="FE1E848C"/>
    <w:lvl w:ilvl="0" w:tplc="163EA04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8D351F"/>
    <w:multiLevelType w:val="multilevel"/>
    <w:tmpl w:val="58D07DC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5"/>
  </w:num>
  <w:num w:numId="10">
    <w:abstractNumId w:val="8"/>
  </w:num>
  <w:num w:numId="11">
    <w:abstractNumId w:val="6"/>
  </w:num>
  <w:num w:numId="12">
    <w:abstractNumId w:val="4"/>
  </w:num>
  <w:num w:numId="13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4350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3A7D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096E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1E15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0074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E6314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5E5F"/>
    <w:rsid w:val="008D6286"/>
    <w:rsid w:val="008D661F"/>
    <w:rsid w:val="008D7594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302D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03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2E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0459"/>
    <w:rsid w:val="00BC591F"/>
    <w:rsid w:val="00BD134F"/>
    <w:rsid w:val="00BD3852"/>
    <w:rsid w:val="00BD3C86"/>
    <w:rsid w:val="00BD3E21"/>
    <w:rsid w:val="00BD5F51"/>
    <w:rsid w:val="00BE2203"/>
    <w:rsid w:val="00BE73A1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7B9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5518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1FA1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42F0EF-77B9-4EB4-AE9D-B7AD32610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946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6327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</cp:revision>
  <cp:lastPrinted>2015-12-14T13:13:00Z</cp:lastPrinted>
  <dcterms:created xsi:type="dcterms:W3CDTF">2016-01-14T12:32:00Z</dcterms:created>
  <dcterms:modified xsi:type="dcterms:W3CDTF">2016-01-14T17:14:00Z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