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Pr="006A2BF9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341A50" w:rsidRPr="0087009F">
        <w:rPr>
          <w:b/>
          <w:bCs/>
          <w:sz w:val="28"/>
          <w:szCs w:val="28"/>
          <w:lang w:val="ru-RU"/>
        </w:rPr>
        <w:t>15-50204/320 от 02.12.2015</w:t>
      </w:r>
    </w:p>
    <w:p w:rsidR="006A2BF9" w:rsidRPr="006A2BF9" w:rsidRDefault="005648E8" w:rsidP="006A2BF9">
      <w:pPr>
        <w:jc w:val="center"/>
        <w:rPr>
          <w:b/>
          <w:bCs/>
          <w:sz w:val="28"/>
          <w:szCs w:val="28"/>
          <w:lang w:val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6A2BF9" w:rsidRPr="006A2BF9">
        <w:rPr>
          <w:b/>
          <w:bCs/>
          <w:sz w:val="28"/>
          <w:szCs w:val="28"/>
          <w:lang w:val="ru-RU"/>
        </w:rPr>
        <w:t xml:space="preserve">выполнение работ по технической эксплуатации и техническому обслуживанию комплекса объектов: </w:t>
      </w:r>
    </w:p>
    <w:p w:rsidR="006A2BF9" w:rsidRPr="006A2BF9" w:rsidRDefault="006A2BF9" w:rsidP="006A2BF9">
      <w:pPr>
        <w:jc w:val="center"/>
        <w:rPr>
          <w:b/>
          <w:bCs/>
          <w:sz w:val="28"/>
          <w:szCs w:val="28"/>
          <w:lang w:val="ru-RU"/>
        </w:rPr>
      </w:pPr>
      <w:r w:rsidRPr="006A2BF9">
        <w:rPr>
          <w:b/>
          <w:bCs/>
          <w:sz w:val="28"/>
          <w:szCs w:val="28"/>
          <w:lang w:val="ru-RU"/>
        </w:rPr>
        <w:t>ОЦ "Технопарк" корпус 1 и корпус 2;</w:t>
      </w:r>
    </w:p>
    <w:p w:rsidR="00622374" w:rsidRPr="006A2BF9" w:rsidRDefault="006A2BF9" w:rsidP="006A2BF9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A2BF9">
        <w:rPr>
          <w:b/>
          <w:bCs/>
          <w:sz w:val="28"/>
          <w:szCs w:val="28"/>
          <w:lang w:val="ru-RU"/>
        </w:rPr>
        <w:t>Здание центра городского развития ИЦ Сколково "Гиперкуб"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>ул. Нобеля 5, ОЦ «Технопарк».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6A2BF9" w:rsidP="006A2BF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A2BF9">
        <w:rPr>
          <w:rFonts w:ascii="Times New Roman" w:hAnsi="Times New Roman" w:cs="Times New Roman"/>
          <w:sz w:val="28"/>
          <w:szCs w:val="28"/>
        </w:rPr>
        <w:t>ыполнение работ по технической эксплуатации и техническому обслуживанию комплекса объектов: ОЦ "Технопарк" корпус 1 и корпус 2;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2BF9">
        <w:rPr>
          <w:rFonts w:ascii="Times New Roman" w:hAnsi="Times New Roman" w:cs="Times New Roman"/>
          <w:sz w:val="28"/>
          <w:szCs w:val="28"/>
        </w:rPr>
        <w:t>Здание центра городского развития ИЦ Сколково "Гиперкуб"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F2E86" w:rsidRPr="00AA35AC" w:rsidRDefault="006F2E86" w:rsidP="0087009F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AA35AC">
        <w:rPr>
          <w:rFonts w:ascii="Times New Roman" w:hAnsi="Times New Roman" w:cs="Times New Roman"/>
          <w:sz w:val="28"/>
          <w:szCs w:val="28"/>
        </w:rPr>
        <w:t>47 3</w:t>
      </w:r>
      <w:r w:rsidR="00AA35AC" w:rsidRPr="00AA35AC">
        <w:rPr>
          <w:rFonts w:ascii="Times New Roman" w:hAnsi="Times New Roman" w:cs="Times New Roman"/>
          <w:sz w:val="28"/>
          <w:szCs w:val="28"/>
        </w:rPr>
        <w:t>16</w:t>
      </w:r>
      <w:r w:rsidRPr="00AA35AC">
        <w:rPr>
          <w:rFonts w:ascii="Times New Roman" w:hAnsi="Times New Roman" w:cs="Times New Roman"/>
          <w:sz w:val="28"/>
          <w:szCs w:val="28"/>
        </w:rPr>
        <w:t xml:space="preserve"> </w:t>
      </w:r>
      <w:r w:rsidR="00AA35AC" w:rsidRPr="00AA35AC">
        <w:rPr>
          <w:rFonts w:ascii="Times New Roman" w:hAnsi="Times New Roman" w:cs="Times New Roman"/>
          <w:sz w:val="28"/>
          <w:szCs w:val="28"/>
        </w:rPr>
        <w:t>251</w:t>
      </w:r>
      <w:r w:rsidRPr="00AA35AC">
        <w:rPr>
          <w:rFonts w:ascii="Times New Roman" w:hAnsi="Times New Roman" w:cs="Times New Roman"/>
          <w:sz w:val="28"/>
          <w:szCs w:val="28"/>
        </w:rPr>
        <w:t xml:space="preserve">,13 (Сорок семь миллионов триста </w:t>
      </w:r>
      <w:r w:rsidR="00AA35AC" w:rsidRPr="00AA35AC">
        <w:rPr>
          <w:rFonts w:ascii="Times New Roman" w:hAnsi="Times New Roman" w:cs="Times New Roman"/>
          <w:sz w:val="28"/>
          <w:szCs w:val="28"/>
        </w:rPr>
        <w:t>шестнадцать</w:t>
      </w:r>
      <w:r w:rsidRPr="00AA35AC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AA35AC" w:rsidRPr="00AA35AC">
        <w:rPr>
          <w:rFonts w:ascii="Times New Roman" w:hAnsi="Times New Roman" w:cs="Times New Roman"/>
          <w:sz w:val="28"/>
          <w:szCs w:val="28"/>
        </w:rPr>
        <w:t>двести пятьдесят один</w:t>
      </w:r>
      <w:r w:rsidRPr="00AA35AC">
        <w:rPr>
          <w:rFonts w:ascii="Times New Roman" w:hAnsi="Times New Roman" w:cs="Times New Roman"/>
          <w:sz w:val="28"/>
          <w:szCs w:val="28"/>
        </w:rPr>
        <w:t xml:space="preserve"> рубль, 13 копеек</w:t>
      </w:r>
      <w:r w:rsidR="00AA35AC" w:rsidRPr="00AA35AC">
        <w:rPr>
          <w:rFonts w:ascii="Times New Roman" w:hAnsi="Times New Roman" w:cs="Times New Roman"/>
          <w:sz w:val="28"/>
          <w:szCs w:val="28"/>
        </w:rPr>
        <w:t>)</w:t>
      </w:r>
      <w:r w:rsidRPr="00AA35AC">
        <w:rPr>
          <w:rFonts w:ascii="Times New Roman" w:hAnsi="Times New Roman" w:cs="Times New Roman"/>
          <w:sz w:val="28"/>
          <w:szCs w:val="28"/>
        </w:rPr>
        <w:t>, в том числе НДС 18%., включая лимит финансирования на выполнение разовых работ по заявкам Заказчика в размере 2 913 6</w:t>
      </w:r>
      <w:r w:rsidR="00AA35AC" w:rsidRPr="00AA35AC">
        <w:rPr>
          <w:rFonts w:ascii="Times New Roman" w:hAnsi="Times New Roman" w:cs="Times New Roman"/>
          <w:sz w:val="28"/>
          <w:szCs w:val="28"/>
        </w:rPr>
        <w:t>88</w:t>
      </w:r>
      <w:r w:rsidRPr="00AA35AC">
        <w:rPr>
          <w:rFonts w:ascii="Times New Roman" w:hAnsi="Times New Roman" w:cs="Times New Roman"/>
          <w:sz w:val="28"/>
          <w:szCs w:val="28"/>
        </w:rPr>
        <w:t>,00  рублей, в том числе НДС 18%, а также лимит финансирования на выполнение АВР (аварийно-восстановительных работ) в размере 3 8</w:t>
      </w:r>
      <w:r w:rsidR="00AA35AC" w:rsidRPr="00AA35AC">
        <w:rPr>
          <w:rFonts w:ascii="Times New Roman" w:hAnsi="Times New Roman" w:cs="Times New Roman"/>
          <w:sz w:val="28"/>
          <w:szCs w:val="28"/>
        </w:rPr>
        <w:t>14</w:t>
      </w:r>
      <w:r w:rsidRPr="00AA35AC">
        <w:rPr>
          <w:rFonts w:ascii="Times New Roman" w:hAnsi="Times New Roman" w:cs="Times New Roman"/>
          <w:sz w:val="28"/>
          <w:szCs w:val="28"/>
        </w:rPr>
        <w:t xml:space="preserve"> 3</w:t>
      </w:r>
      <w:r w:rsidR="00AA35AC" w:rsidRPr="00AA35AC">
        <w:rPr>
          <w:rFonts w:ascii="Times New Roman" w:hAnsi="Times New Roman" w:cs="Times New Roman"/>
          <w:sz w:val="28"/>
          <w:szCs w:val="28"/>
        </w:rPr>
        <w:t>12</w:t>
      </w:r>
      <w:r w:rsidRPr="00AA35AC">
        <w:rPr>
          <w:rFonts w:ascii="Times New Roman" w:hAnsi="Times New Roman" w:cs="Times New Roman"/>
          <w:sz w:val="28"/>
          <w:szCs w:val="28"/>
        </w:rPr>
        <w:t>,00 рублей, в том числе НДС</w:t>
      </w:r>
      <w:proofErr w:type="gramEnd"/>
      <w:r w:rsidRPr="00AA35AC">
        <w:rPr>
          <w:rFonts w:ascii="Times New Roman" w:hAnsi="Times New Roman" w:cs="Times New Roman"/>
          <w:sz w:val="28"/>
          <w:szCs w:val="28"/>
        </w:rPr>
        <w:t xml:space="preserve">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A29D5" w:rsidRDefault="006A2BF9" w:rsidP="00D9765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2BF9">
        <w:rPr>
          <w:rFonts w:ascii="Times New Roman" w:hAnsi="Times New Roman" w:cs="Times New Roman"/>
          <w:sz w:val="28"/>
          <w:szCs w:val="28"/>
        </w:rPr>
        <w:t>ОЦ "Технопарк" корпус 1 и корпус 2; Здание центра городского развития ИЦ Сколково "Гиперкуб"</w:t>
      </w:r>
      <w:r w:rsidR="008A29D5" w:rsidRPr="00D976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расположены на территории Инновационного центра «Сколково»</w:t>
      </w:r>
    </w:p>
    <w:p w:rsidR="006A2BF9" w:rsidRDefault="00226183" w:rsidP="00D9765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2261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Период </w:t>
      </w:r>
      <w:r w:rsidR="006A2BF9">
        <w:rPr>
          <w:rFonts w:ascii="Times New Roman" w:hAnsi="Times New Roman" w:cs="Times New Roman"/>
          <w:sz w:val="28"/>
          <w:szCs w:val="28"/>
        </w:rPr>
        <w:t xml:space="preserve">выполнения работ: </w:t>
      </w:r>
    </w:p>
    <w:p w:rsidR="00226183" w:rsidRPr="00226183" w:rsidRDefault="00226183" w:rsidP="00226183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226183">
        <w:rPr>
          <w:rFonts w:ascii="Times New Roman" w:hAnsi="Times New Roman" w:cs="Times New Roman"/>
          <w:sz w:val="28"/>
          <w:szCs w:val="28"/>
        </w:rPr>
        <w:t>- по объектам: ОЦ "Технопарк" корпус 1 и корпус 2 с 01.01.2016г. по 31.12.2017г. (24 месяца);</w:t>
      </w:r>
    </w:p>
    <w:p w:rsidR="00D9765B" w:rsidRDefault="00226183" w:rsidP="00226183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22618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26183">
        <w:rPr>
          <w:rFonts w:ascii="Times New Roman" w:hAnsi="Times New Roman" w:cs="Times New Roman"/>
          <w:sz w:val="28"/>
          <w:szCs w:val="28"/>
        </w:rPr>
        <w:t>по объекту: Здание центра городского развития ИЦ Сколково "Гиперкуб" с 01.02.1016г. по 31.12.2017г. (23 месяца).</w:t>
      </w:r>
    </w:p>
    <w:p w:rsidR="00226183" w:rsidRPr="00173A2E" w:rsidRDefault="00226183" w:rsidP="00226183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A2BF9" w:rsidRPr="00047B32" w:rsidRDefault="006A2BF9" w:rsidP="006A2BF9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в день подачи заявки,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заблаговременно заказать пропуск по телефону (495) </w:t>
      </w:r>
      <w:r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(4000)</w:t>
      </w:r>
    </w:p>
    <w:p w:rsidR="006A2BF9" w:rsidRDefault="006A2BF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</w:t>
      </w: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FD1163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41A50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D05F8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41A50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D05F8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42582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341A50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D05F8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05F8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22BEB"/>
    <w:rsid w:val="00226183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1A50"/>
    <w:rsid w:val="003471C7"/>
    <w:rsid w:val="00355056"/>
    <w:rsid w:val="00356F0F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6D4A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6F2E8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009F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82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5AC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5518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1163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A532A-9A56-4465-A8D9-ED0FADE7A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762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5102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26</cp:revision>
  <cp:lastPrinted>2015-07-09T13:52:00Z</cp:lastPrinted>
  <dcterms:created xsi:type="dcterms:W3CDTF">2015-07-14T15:42:00Z</dcterms:created>
  <dcterms:modified xsi:type="dcterms:W3CDTF">2015-12-08T13:40:00Z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