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="Times New Roman" w:eastAsiaTheme="minorEastAsia" w:hAnsi="Times New Roman"/>
          <w:b w:val="0"/>
          <w:bCs w:val="0"/>
          <w:color w:val="auto"/>
          <w:sz w:val="24"/>
          <w:szCs w:val="24"/>
        </w:rPr>
        <w:id w:val="1367100899"/>
        <w:docPartObj>
          <w:docPartGallery w:val="Table of Contents"/>
          <w:docPartUnique/>
        </w:docPartObj>
      </w:sdtPr>
      <w:sdtEndPr>
        <w:rPr>
          <w:sz w:val="20"/>
        </w:rPr>
      </w:sdtEndPr>
      <w:sdtContent>
        <w:p w:rsidR="00AD1011" w:rsidRDefault="00AD1011">
          <w:pPr>
            <w:pStyle w:val="afff8"/>
          </w:pPr>
          <w:r>
            <w:t>Оглавление</w:t>
          </w:r>
        </w:p>
        <w:p w:rsidR="00AD1011" w:rsidRDefault="00AD1011">
          <w:pPr>
            <w:pStyle w:val="12"/>
          </w:pPr>
          <w:r>
            <w:rPr>
              <w:b/>
              <w:bCs/>
            </w:rPr>
            <w:t>Техническое задание, перечень Объектов, Заказчик, сроки и цели выполнения работ</w:t>
          </w:r>
          <w:r>
            <w:ptab w:relativeTo="margin" w:alignment="right" w:leader="dot"/>
          </w:r>
          <w:r w:rsidR="00B35A63">
            <w:t>2</w:t>
          </w:r>
        </w:p>
        <w:p w:rsidR="00AD1011" w:rsidRDefault="00AD1011">
          <w:pPr>
            <w:pStyle w:val="23"/>
            <w:ind w:left="216"/>
          </w:pPr>
          <w:r>
            <w:t>Нормативные требования</w:t>
          </w:r>
          <w:r>
            <w:ptab w:relativeTo="margin" w:alignment="right" w:leader="dot"/>
          </w:r>
          <w:r w:rsidR="00D40404">
            <w:t>3</w:t>
          </w:r>
        </w:p>
        <w:p w:rsidR="00AD1011" w:rsidRDefault="00AD1011">
          <w:pPr>
            <w:pStyle w:val="12"/>
          </w:pPr>
          <w:r>
            <w:rPr>
              <w:b/>
              <w:bCs/>
            </w:rPr>
            <w:t>Раздел 1. Общая часть</w:t>
          </w:r>
          <w:r>
            <w:ptab w:relativeTo="margin" w:alignment="right" w:leader="dot"/>
          </w:r>
          <w:r w:rsidR="00D40404">
            <w:rPr>
              <w:b/>
            </w:rPr>
            <w:t>3</w:t>
          </w:r>
        </w:p>
        <w:p w:rsidR="00AD1011" w:rsidRDefault="00AD1011" w:rsidP="007E1C72">
          <w:pPr>
            <w:pStyle w:val="23"/>
            <w:numPr>
              <w:ilvl w:val="0"/>
              <w:numId w:val="25"/>
            </w:numPr>
          </w:pPr>
          <w:r>
            <w:t>Предмет</w:t>
          </w:r>
          <w:r>
            <w:ptab w:relativeTo="margin" w:alignment="right" w:leader="dot"/>
          </w:r>
          <w:r w:rsidR="00D40404">
            <w:t>3</w:t>
          </w:r>
        </w:p>
        <w:p w:rsidR="006E2CBC" w:rsidRPr="00B40916" w:rsidRDefault="006E2CBC" w:rsidP="00A60479">
          <w:pPr>
            <w:pStyle w:val="3"/>
          </w:pPr>
          <w:r w:rsidRPr="00B40916">
            <w:t>Условия выполнения работ и оказания услуг, перечень работ и услуг по сервисному и техническому обслуживанию Объектов и виды обслуживания</w:t>
          </w:r>
          <w:r>
            <w:t xml:space="preserve"> …………………………………………………………...</w:t>
          </w:r>
          <w:r w:rsidR="00D40404">
            <w:t>3</w:t>
          </w:r>
        </w:p>
        <w:p w:rsidR="006E2CBC" w:rsidRDefault="006E2CBC" w:rsidP="007E1C72">
          <w:pPr>
            <w:pStyle w:val="a4"/>
            <w:tabs>
              <w:tab w:val="left" w:pos="284"/>
            </w:tabs>
            <w:ind w:left="567" w:hanging="283"/>
          </w:pPr>
          <w:r w:rsidRPr="007E1C72">
            <w:rPr>
              <w:sz w:val="20"/>
            </w:rPr>
            <w:t>2.1. Условия выполнения работ и оказания услуг,  перечень работ и услуг</w:t>
          </w:r>
          <w:r>
            <w:rPr>
              <w:sz w:val="20"/>
            </w:rPr>
            <w:t xml:space="preserve"> …………………………………</w:t>
          </w:r>
          <w:r w:rsidR="00D40404">
            <w:rPr>
              <w:sz w:val="20"/>
            </w:rPr>
            <w:t>6</w:t>
          </w:r>
        </w:p>
        <w:p w:rsidR="006E2CBC" w:rsidRPr="007E1C72" w:rsidRDefault="006E2CBC" w:rsidP="007E1C72">
          <w:pPr>
            <w:ind w:left="284"/>
            <w:rPr>
              <w:sz w:val="20"/>
            </w:rPr>
          </w:pPr>
          <w:r w:rsidRPr="00A60479">
            <w:rPr>
              <w:sz w:val="20"/>
            </w:rPr>
            <w:t xml:space="preserve">2.2. </w:t>
          </w:r>
          <w:r w:rsidRPr="007E1C72">
            <w:rPr>
              <w:sz w:val="20"/>
            </w:rPr>
            <w:t>Виды обслуживания  Объектов</w:t>
          </w:r>
          <w:r>
            <w:rPr>
              <w:sz w:val="20"/>
            </w:rPr>
            <w:t xml:space="preserve"> ……………………………………………………………………………..</w:t>
          </w:r>
          <w:r w:rsidR="00F51C21">
            <w:rPr>
              <w:sz w:val="20"/>
            </w:rPr>
            <w:t>6</w:t>
          </w:r>
        </w:p>
        <w:p w:rsidR="006E2CBC" w:rsidRDefault="006E2CBC" w:rsidP="007E1C72">
          <w:pPr>
            <w:pStyle w:val="a4"/>
            <w:ind w:left="284"/>
            <w:rPr>
              <w:sz w:val="20"/>
            </w:rPr>
          </w:pPr>
          <w:r>
            <w:rPr>
              <w:sz w:val="20"/>
            </w:rPr>
            <w:t xml:space="preserve">2.3. </w:t>
          </w:r>
          <w:r w:rsidRPr="007E1C72">
            <w:rPr>
              <w:sz w:val="20"/>
            </w:rPr>
            <w:t>Виды обслуживания Объектов и периодичность</w:t>
          </w:r>
          <w:r w:rsidR="00F51C21">
            <w:rPr>
              <w:sz w:val="20"/>
            </w:rPr>
            <w:t>………………………………………………………...7</w:t>
          </w:r>
        </w:p>
        <w:p w:rsidR="00523E9F" w:rsidRPr="000C7318" w:rsidRDefault="00523E9F" w:rsidP="007E1C72">
          <w:pPr>
            <w:pStyle w:val="3"/>
          </w:pPr>
          <w:r w:rsidRPr="007E1C72">
            <w:t>Организация административного процесса.</w:t>
          </w:r>
          <w:r w:rsidR="00AD1011" w:rsidRPr="000C7318">
            <w:ptab w:relativeTo="margin" w:alignment="right" w:leader="dot"/>
          </w:r>
          <w:r w:rsidR="00F51C21">
            <w:t>8</w:t>
          </w:r>
        </w:p>
        <w:p w:rsidR="00523E9F" w:rsidRPr="007E1C72" w:rsidRDefault="00523E9F" w:rsidP="007E1C72">
          <w:pPr>
            <w:pStyle w:val="3"/>
          </w:pPr>
          <w:r w:rsidRPr="007E1C72">
            <w:t>Требования к Участникам Процедуры Закупки ……………………………………</w:t>
          </w:r>
          <w:r w:rsidR="000C7318">
            <w:t>…...</w:t>
          </w:r>
          <w:r w:rsidRPr="007E1C72">
            <w:t>…………………</w:t>
          </w:r>
          <w:r w:rsidR="000E4118" w:rsidRPr="007E1C72">
            <w:t>.9</w:t>
          </w:r>
        </w:p>
        <w:p w:rsidR="00523E9F" w:rsidRPr="00D40404" w:rsidRDefault="00523E9F" w:rsidP="007E1C72">
          <w:pPr>
            <w:pStyle w:val="3"/>
            <w:rPr>
              <w:b/>
            </w:rPr>
          </w:pPr>
          <w:r w:rsidRPr="007E1C72">
            <w:t>Основные критерии для анализа коммерческих предложений ………………………………</w:t>
          </w:r>
          <w:r w:rsidR="000C7318">
            <w:t>……..</w:t>
          </w:r>
          <w:r w:rsidRPr="007E1C72">
            <w:t>……</w:t>
          </w:r>
          <w:r w:rsidR="000E4118" w:rsidRPr="007E1C72">
            <w:t>10</w:t>
          </w:r>
        </w:p>
        <w:p w:rsidR="00523E9F" w:rsidRDefault="00523E9F" w:rsidP="007E1C72">
          <w:pPr>
            <w:pStyle w:val="3"/>
          </w:pPr>
          <w:r w:rsidRPr="00523E9F">
            <w:t xml:space="preserve">При подаче Заявки Участник </w:t>
          </w:r>
          <w:r>
            <w:t>дополнительно предоставляет …………………………………………....</w:t>
          </w:r>
          <w:r w:rsidR="00D40404">
            <w:t>10</w:t>
          </w:r>
        </w:p>
        <w:p w:rsidR="00523E9F" w:rsidRDefault="00523E9F" w:rsidP="007E1C72">
          <w:pPr>
            <w:pStyle w:val="3"/>
          </w:pPr>
          <w:r w:rsidRPr="00523E9F">
            <w:t>Предоставление помещений под складирование оборудования и инвентаря</w:t>
          </w:r>
          <w:r>
            <w:t xml:space="preserve"> …………………………..</w:t>
          </w:r>
          <w:r w:rsidR="00D40404">
            <w:t>10</w:t>
          </w:r>
        </w:p>
        <w:p w:rsidR="00523E9F" w:rsidRDefault="00523E9F" w:rsidP="007E1C72">
          <w:r w:rsidRPr="007E1C72">
            <w:rPr>
              <w:b/>
              <w:sz w:val="20"/>
            </w:rPr>
            <w:t>Раздел 2. Условия выполнения работ</w:t>
          </w:r>
          <w:r w:rsidRPr="007E1C72">
            <w:rPr>
              <w:sz w:val="20"/>
            </w:rPr>
            <w:t xml:space="preserve"> </w:t>
          </w:r>
          <w:r w:rsidRPr="007E1C72">
            <w:rPr>
              <w:b/>
              <w:sz w:val="20"/>
            </w:rPr>
            <w:t>………………………………………………………..</w:t>
          </w:r>
          <w:r>
            <w:rPr>
              <w:b/>
              <w:sz w:val="20"/>
            </w:rPr>
            <w:t>...........................</w:t>
          </w:r>
          <w:r w:rsidRPr="007E1C72">
            <w:rPr>
              <w:b/>
              <w:sz w:val="20"/>
            </w:rPr>
            <w:t>.1</w:t>
          </w:r>
          <w:r w:rsidR="000E4118">
            <w:rPr>
              <w:b/>
              <w:sz w:val="20"/>
            </w:rPr>
            <w:t>1</w:t>
          </w:r>
        </w:p>
        <w:p w:rsidR="00A60479" w:rsidRDefault="00A60479" w:rsidP="007E1C72">
          <w:pPr>
            <w:ind w:left="284"/>
            <w:rPr>
              <w:rStyle w:val="a6"/>
              <w:b w:val="0"/>
              <w:sz w:val="20"/>
              <w:szCs w:val="20"/>
            </w:rPr>
          </w:pPr>
          <w:r w:rsidRPr="007E1C72">
            <w:rPr>
              <w:rStyle w:val="a6"/>
              <w:b w:val="0"/>
              <w:sz w:val="20"/>
              <w:szCs w:val="20"/>
            </w:rPr>
            <w:t>2.1. Офисный центр «Технопарк», корпус 1 и корпус 2</w:t>
          </w:r>
          <w:r>
            <w:rPr>
              <w:rStyle w:val="a6"/>
              <w:b w:val="0"/>
              <w:sz w:val="20"/>
              <w:szCs w:val="20"/>
            </w:rPr>
            <w:t xml:space="preserve"> ……………………………………………………...1</w:t>
          </w:r>
          <w:r w:rsidR="000E4118">
            <w:rPr>
              <w:rStyle w:val="a6"/>
              <w:b w:val="0"/>
              <w:sz w:val="20"/>
              <w:szCs w:val="20"/>
            </w:rPr>
            <w:t>1</w:t>
          </w:r>
        </w:p>
        <w:p w:rsidR="002719B5" w:rsidRDefault="002719B5" w:rsidP="007E1C72">
          <w:pPr>
            <w:ind w:left="284"/>
          </w:pPr>
          <w:r>
            <w:rPr>
              <w:rStyle w:val="a6"/>
              <w:b w:val="0"/>
              <w:sz w:val="20"/>
              <w:szCs w:val="20"/>
            </w:rPr>
            <w:t xml:space="preserve">2.2. </w:t>
          </w:r>
          <w:r w:rsidRPr="002719B5">
            <w:rPr>
              <w:sz w:val="20"/>
            </w:rPr>
            <w:t>Объект «Гиперкуб»</w:t>
          </w:r>
          <w:r>
            <w:rPr>
              <w:sz w:val="20"/>
            </w:rPr>
            <w:t xml:space="preserve"> …………………………………………………………………………………</w:t>
          </w:r>
          <w:r w:rsidR="00F4776A">
            <w:rPr>
              <w:sz w:val="20"/>
            </w:rPr>
            <w:t>.</w:t>
          </w:r>
          <w:r>
            <w:rPr>
              <w:sz w:val="20"/>
            </w:rPr>
            <w:t>……..</w:t>
          </w:r>
          <w:r w:rsidR="00D40404">
            <w:rPr>
              <w:sz w:val="20"/>
            </w:rPr>
            <w:t>1</w:t>
          </w:r>
          <w:r w:rsidR="00B35A63">
            <w:rPr>
              <w:sz w:val="20"/>
            </w:rPr>
            <w:t>8</w:t>
          </w:r>
        </w:p>
        <w:p w:rsidR="00C248BD" w:rsidRDefault="00C248BD" w:rsidP="007E1C72"/>
        <w:p w:rsidR="000E4118" w:rsidRDefault="00C248BD" w:rsidP="007E1C72">
          <w:r>
            <w:rPr>
              <w:sz w:val="20"/>
            </w:rPr>
            <w:t xml:space="preserve">Приложение 1 - </w:t>
          </w:r>
          <w:r w:rsidRPr="00C248BD">
            <w:rPr>
              <w:sz w:val="20"/>
            </w:rPr>
            <w:t>Генеральные планы комплекса Объектов</w:t>
          </w:r>
          <w:r>
            <w:rPr>
              <w:sz w:val="20"/>
            </w:rPr>
            <w:t xml:space="preserve"> </w:t>
          </w:r>
          <w:r w:rsidR="000E4118">
            <w:rPr>
              <w:sz w:val="20"/>
            </w:rPr>
            <w:t>…………………………………………………</w:t>
          </w:r>
          <w:r w:rsidR="00F4776A">
            <w:rPr>
              <w:sz w:val="20"/>
            </w:rPr>
            <w:t>.</w:t>
          </w:r>
          <w:r w:rsidR="000E4118">
            <w:rPr>
              <w:sz w:val="20"/>
            </w:rPr>
            <w:t>…..</w:t>
          </w:r>
          <w:r w:rsidR="00B35A63">
            <w:rPr>
              <w:sz w:val="20"/>
            </w:rPr>
            <w:t>30</w:t>
          </w:r>
        </w:p>
        <w:p w:rsidR="000E4118" w:rsidRDefault="000E4118" w:rsidP="007E1C72">
          <w:pPr>
            <w:ind w:left="709"/>
          </w:pPr>
          <w:r w:rsidRPr="000E4118">
            <w:rPr>
              <w:sz w:val="20"/>
            </w:rPr>
            <w:t>Генеральный план комплекса Объектов ИЦ Сколково</w:t>
          </w:r>
          <w:r>
            <w:rPr>
              <w:sz w:val="20"/>
            </w:rPr>
            <w:t xml:space="preserve"> ………………………………………………</w:t>
          </w:r>
          <w:r w:rsidR="00F4776A">
            <w:rPr>
              <w:sz w:val="20"/>
            </w:rPr>
            <w:t>.</w:t>
          </w:r>
          <w:r>
            <w:rPr>
              <w:sz w:val="20"/>
            </w:rPr>
            <w:t>..</w:t>
          </w:r>
          <w:r w:rsidR="00B35A63">
            <w:rPr>
              <w:sz w:val="20"/>
            </w:rPr>
            <w:t>30</w:t>
          </w:r>
        </w:p>
        <w:p w:rsidR="000E4118" w:rsidRDefault="000E4118" w:rsidP="007E1C72">
          <w:pPr>
            <w:ind w:left="709"/>
          </w:pPr>
          <w:r w:rsidRPr="000E4118">
            <w:rPr>
              <w:sz w:val="20"/>
            </w:rPr>
            <w:t>Генеральный план Объекта «Офисный центр «Технопарк» корпус 1 и 2</w:t>
          </w:r>
          <w:r>
            <w:rPr>
              <w:sz w:val="20"/>
            </w:rPr>
            <w:t xml:space="preserve"> ………………………</w:t>
          </w:r>
          <w:r w:rsidR="00F4776A">
            <w:rPr>
              <w:sz w:val="20"/>
            </w:rPr>
            <w:t>.</w:t>
          </w:r>
          <w:r>
            <w:rPr>
              <w:sz w:val="20"/>
            </w:rPr>
            <w:t>……</w:t>
          </w:r>
          <w:r w:rsidR="00B35A63">
            <w:rPr>
              <w:sz w:val="20"/>
            </w:rPr>
            <w:t>31</w:t>
          </w:r>
        </w:p>
        <w:p w:rsidR="000E4118" w:rsidRDefault="000E4118" w:rsidP="007E1C72">
          <w:pPr>
            <w:ind w:left="709"/>
          </w:pPr>
          <w:r w:rsidRPr="000E4118">
            <w:rPr>
              <w:sz w:val="20"/>
            </w:rPr>
            <w:t>Генеральный план объекта «Гиперкуб»</w:t>
          </w:r>
          <w:r>
            <w:rPr>
              <w:sz w:val="20"/>
            </w:rPr>
            <w:t xml:space="preserve"> …………………………………………………………………</w:t>
          </w:r>
          <w:r w:rsidR="00D40404">
            <w:rPr>
              <w:sz w:val="20"/>
            </w:rPr>
            <w:t>3</w:t>
          </w:r>
          <w:r w:rsidR="00B35A63">
            <w:rPr>
              <w:sz w:val="20"/>
            </w:rPr>
            <w:t>2</w:t>
          </w:r>
        </w:p>
        <w:p w:rsidR="000E4118" w:rsidRDefault="00634E21" w:rsidP="007E1C72">
          <w:r>
            <w:rPr>
              <w:sz w:val="20"/>
            </w:rPr>
            <w:t>Приложение 2 – В</w:t>
          </w:r>
          <w:r w:rsidR="000E4118" w:rsidRPr="007E1C72">
            <w:rPr>
              <w:sz w:val="20"/>
            </w:rPr>
            <w:t>едомост</w:t>
          </w:r>
          <w:r>
            <w:rPr>
              <w:sz w:val="20"/>
            </w:rPr>
            <w:t>ь</w:t>
          </w:r>
          <w:r w:rsidR="000E4118" w:rsidRPr="007E1C72">
            <w:rPr>
              <w:sz w:val="20"/>
            </w:rPr>
            <w:t xml:space="preserve"> и технические характеристики, установленного оборудования комплекса Объектов</w:t>
          </w:r>
          <w:r w:rsidR="000E4118">
            <w:rPr>
              <w:sz w:val="20"/>
            </w:rPr>
            <w:t>……………</w:t>
          </w:r>
          <w:r>
            <w:rPr>
              <w:sz w:val="20"/>
            </w:rPr>
            <w:t>….</w:t>
          </w:r>
          <w:r w:rsidR="000E4118">
            <w:rPr>
              <w:sz w:val="20"/>
            </w:rPr>
            <w:t>………………………………………………………………</w:t>
          </w:r>
          <w:r w:rsidR="00BE3B85">
            <w:rPr>
              <w:sz w:val="20"/>
            </w:rPr>
            <w:t>…………...</w:t>
          </w:r>
          <w:r w:rsidR="000E4118">
            <w:rPr>
              <w:sz w:val="20"/>
            </w:rPr>
            <w:t>…………</w:t>
          </w:r>
          <w:r w:rsidR="00F4776A">
            <w:rPr>
              <w:sz w:val="20"/>
            </w:rPr>
            <w:t>.</w:t>
          </w:r>
          <w:r w:rsidR="000E4118">
            <w:rPr>
              <w:sz w:val="20"/>
            </w:rPr>
            <w:t>…….</w:t>
          </w:r>
          <w:r w:rsidR="00D40404">
            <w:rPr>
              <w:sz w:val="20"/>
            </w:rPr>
            <w:t>3</w:t>
          </w:r>
          <w:r w:rsidR="00B35A63">
            <w:rPr>
              <w:sz w:val="20"/>
            </w:rPr>
            <w:t>3</w:t>
          </w:r>
        </w:p>
        <w:p w:rsidR="006D5913" w:rsidRDefault="006D5913" w:rsidP="007E1C72">
          <w:r>
            <w:rPr>
              <w:sz w:val="20"/>
            </w:rPr>
            <w:t xml:space="preserve">Приложение 3 - </w:t>
          </w:r>
          <w:r w:rsidRPr="006D5913">
            <w:rPr>
              <w:sz w:val="20"/>
            </w:rPr>
            <w:t>Графики технического обслуживания комплекса Объектов</w:t>
          </w:r>
          <w:r>
            <w:rPr>
              <w:sz w:val="20"/>
            </w:rPr>
            <w:t xml:space="preserve"> ……………………………….</w:t>
          </w:r>
          <w:r w:rsidR="00BE3B85">
            <w:rPr>
              <w:sz w:val="20"/>
            </w:rPr>
            <w:t>..</w:t>
          </w:r>
          <w:r>
            <w:rPr>
              <w:sz w:val="20"/>
            </w:rPr>
            <w:t>..</w:t>
          </w:r>
          <w:r w:rsidR="00D40404">
            <w:rPr>
              <w:sz w:val="20"/>
            </w:rPr>
            <w:t>4</w:t>
          </w:r>
          <w:r w:rsidR="00B35A63">
            <w:rPr>
              <w:sz w:val="20"/>
            </w:rPr>
            <w:t>2</w:t>
          </w:r>
        </w:p>
        <w:p w:rsidR="00F2556D" w:rsidRDefault="000C7318" w:rsidP="007E1C72">
          <w:pPr>
            <w:rPr>
              <w:sz w:val="20"/>
            </w:rPr>
          </w:pPr>
          <w:r>
            <w:rPr>
              <w:sz w:val="20"/>
            </w:rPr>
            <w:t xml:space="preserve">Приложение </w:t>
          </w:r>
          <w:r w:rsidR="00C00922">
            <w:rPr>
              <w:sz w:val="20"/>
            </w:rPr>
            <w:t>4</w:t>
          </w:r>
          <w:r>
            <w:rPr>
              <w:sz w:val="20"/>
            </w:rPr>
            <w:t xml:space="preserve"> - </w:t>
          </w:r>
          <w:r w:rsidRPr="000C7318">
            <w:rPr>
              <w:sz w:val="20"/>
            </w:rPr>
            <w:t>Соглашение о качестве предоставляемых услуг (SLA)</w:t>
          </w:r>
          <w:r>
            <w:rPr>
              <w:sz w:val="20"/>
            </w:rPr>
            <w:t>………………………………………</w:t>
          </w:r>
          <w:r w:rsidR="00BE3B85">
            <w:rPr>
              <w:sz w:val="20"/>
            </w:rPr>
            <w:t>..</w:t>
          </w:r>
          <w:r w:rsidR="00787407">
            <w:rPr>
              <w:sz w:val="20"/>
            </w:rPr>
            <w:t>6</w:t>
          </w:r>
          <w:r w:rsidR="00B35A63">
            <w:rPr>
              <w:sz w:val="20"/>
            </w:rPr>
            <w:t>8</w:t>
          </w:r>
        </w:p>
        <w:p w:rsidR="00AD1011" w:rsidRPr="00B7367D" w:rsidRDefault="0077594E" w:rsidP="007E1C72"/>
      </w:sdtContent>
    </w:sdt>
    <w:p w:rsidR="00AD1011" w:rsidRDefault="00AD1011" w:rsidP="007E1C72">
      <w:pPr>
        <w:pStyle w:val="18"/>
        <w:jc w:val="center"/>
      </w:pPr>
    </w:p>
    <w:p w:rsidR="000E4118" w:rsidRDefault="000E4118" w:rsidP="007E1C72">
      <w:pPr>
        <w:pStyle w:val="18"/>
        <w:jc w:val="center"/>
      </w:pPr>
      <w:bookmarkStart w:id="0" w:name="_GoBack"/>
      <w:bookmarkEnd w:id="0"/>
    </w:p>
    <w:p w:rsidR="000E4118" w:rsidRDefault="000E4118" w:rsidP="007E1C72">
      <w:pPr>
        <w:pStyle w:val="18"/>
        <w:jc w:val="center"/>
      </w:pPr>
    </w:p>
    <w:p w:rsidR="000E4118" w:rsidRDefault="000E4118" w:rsidP="007E1C72">
      <w:pPr>
        <w:pStyle w:val="18"/>
        <w:jc w:val="center"/>
      </w:pPr>
    </w:p>
    <w:p w:rsidR="000E4118" w:rsidRDefault="000E4118" w:rsidP="007E1C72">
      <w:pPr>
        <w:pStyle w:val="18"/>
        <w:jc w:val="center"/>
      </w:pPr>
    </w:p>
    <w:p w:rsidR="000E4118" w:rsidRDefault="000E4118" w:rsidP="007E1C72">
      <w:pPr>
        <w:pStyle w:val="18"/>
        <w:jc w:val="center"/>
      </w:pPr>
    </w:p>
    <w:p w:rsidR="000E4118" w:rsidRDefault="000E4118" w:rsidP="007E1C72">
      <w:pPr>
        <w:pStyle w:val="18"/>
        <w:jc w:val="center"/>
      </w:pPr>
    </w:p>
    <w:p w:rsidR="000E4118" w:rsidRDefault="000E4118" w:rsidP="007E1C72">
      <w:pPr>
        <w:pStyle w:val="18"/>
        <w:jc w:val="center"/>
      </w:pPr>
    </w:p>
    <w:p w:rsidR="000E4118" w:rsidRDefault="000E4118" w:rsidP="007E1C72">
      <w:pPr>
        <w:pStyle w:val="18"/>
        <w:jc w:val="center"/>
      </w:pPr>
    </w:p>
    <w:p w:rsidR="00BE1715" w:rsidRDefault="00BE1715" w:rsidP="007E1C72">
      <w:pPr>
        <w:pStyle w:val="18"/>
        <w:jc w:val="center"/>
      </w:pPr>
    </w:p>
    <w:p w:rsidR="00BE1715" w:rsidRDefault="00BE1715" w:rsidP="007E1C72">
      <w:pPr>
        <w:pStyle w:val="18"/>
        <w:jc w:val="center"/>
      </w:pPr>
    </w:p>
    <w:p w:rsidR="00BE1715" w:rsidRDefault="00BE1715" w:rsidP="007E1C72">
      <w:pPr>
        <w:pStyle w:val="18"/>
        <w:jc w:val="center"/>
      </w:pPr>
    </w:p>
    <w:p w:rsidR="00BE1715" w:rsidRDefault="00BE1715" w:rsidP="007E1C72">
      <w:pPr>
        <w:pStyle w:val="18"/>
        <w:jc w:val="center"/>
      </w:pPr>
    </w:p>
    <w:p w:rsidR="00CE1FED" w:rsidRDefault="00CE1FED" w:rsidP="007E1C72">
      <w:pPr>
        <w:pStyle w:val="18"/>
        <w:jc w:val="center"/>
      </w:pPr>
    </w:p>
    <w:p w:rsidR="00CE1FED" w:rsidRDefault="00CE1FED" w:rsidP="007E1C72">
      <w:pPr>
        <w:pStyle w:val="18"/>
        <w:jc w:val="center"/>
      </w:pPr>
    </w:p>
    <w:p w:rsidR="00BE3B85" w:rsidRDefault="00BE3B85" w:rsidP="007E1C72">
      <w:pPr>
        <w:pStyle w:val="18"/>
        <w:jc w:val="center"/>
      </w:pPr>
    </w:p>
    <w:p w:rsidR="00BE3B85" w:rsidRDefault="00BE3B85" w:rsidP="007E1C72">
      <w:pPr>
        <w:pStyle w:val="18"/>
        <w:jc w:val="center"/>
      </w:pPr>
    </w:p>
    <w:p w:rsidR="00BE3B85" w:rsidRDefault="00BE3B85" w:rsidP="007E1C72">
      <w:pPr>
        <w:pStyle w:val="18"/>
        <w:jc w:val="center"/>
      </w:pPr>
    </w:p>
    <w:p w:rsidR="003F4D7C" w:rsidRDefault="003F4D7C" w:rsidP="007E1C72">
      <w:pPr>
        <w:pStyle w:val="18"/>
        <w:jc w:val="center"/>
      </w:pPr>
    </w:p>
    <w:p w:rsidR="00D40404" w:rsidRDefault="00D40404" w:rsidP="007E1C72">
      <w:pPr>
        <w:pStyle w:val="18"/>
        <w:jc w:val="center"/>
      </w:pPr>
    </w:p>
    <w:p w:rsidR="00D40404" w:rsidRDefault="00D40404" w:rsidP="007E1C72">
      <w:pPr>
        <w:pStyle w:val="18"/>
        <w:jc w:val="center"/>
      </w:pPr>
    </w:p>
    <w:p w:rsidR="00D40404" w:rsidRDefault="00D40404" w:rsidP="007E1C72">
      <w:pPr>
        <w:pStyle w:val="18"/>
        <w:jc w:val="center"/>
      </w:pPr>
    </w:p>
    <w:p w:rsidR="00D40404" w:rsidRDefault="00D40404" w:rsidP="007E1C72">
      <w:pPr>
        <w:pStyle w:val="18"/>
        <w:jc w:val="center"/>
      </w:pPr>
    </w:p>
    <w:p w:rsidR="00D40404" w:rsidRDefault="00D40404" w:rsidP="007E1C72">
      <w:pPr>
        <w:pStyle w:val="18"/>
        <w:jc w:val="center"/>
      </w:pPr>
    </w:p>
    <w:p w:rsidR="00BE3B85" w:rsidRDefault="00BE3B85" w:rsidP="007E1C72">
      <w:pPr>
        <w:pStyle w:val="18"/>
        <w:jc w:val="center"/>
      </w:pPr>
    </w:p>
    <w:p w:rsidR="00BE3B85" w:rsidRDefault="00BE3B85" w:rsidP="007E1C72">
      <w:pPr>
        <w:pStyle w:val="18"/>
        <w:jc w:val="center"/>
      </w:pPr>
    </w:p>
    <w:p w:rsidR="00BE3B85" w:rsidRDefault="00BE3B85" w:rsidP="007E1C72">
      <w:pPr>
        <w:pStyle w:val="18"/>
        <w:jc w:val="center"/>
      </w:pPr>
    </w:p>
    <w:p w:rsidR="00EC0D35" w:rsidRPr="002F31D7" w:rsidRDefault="002F31D7" w:rsidP="007E1C72">
      <w:pPr>
        <w:pStyle w:val="18"/>
        <w:jc w:val="center"/>
      </w:pPr>
      <w:r w:rsidRPr="007E1C72">
        <w:rPr>
          <w:b/>
        </w:rPr>
        <w:t>Техническое задание</w:t>
      </w:r>
    </w:p>
    <w:p w:rsidR="00EC0D35" w:rsidRPr="00083311" w:rsidRDefault="00EC0D35" w:rsidP="00EC0D35">
      <w:pPr>
        <w:jc w:val="center"/>
        <w:rPr>
          <w:b/>
          <w:lang w:val="en-US"/>
        </w:rPr>
      </w:pPr>
      <w:r w:rsidRPr="00C031F7">
        <w:rPr>
          <w:b/>
        </w:rPr>
        <w:t xml:space="preserve">на проведение работ по технической эксплуатации и техническому обслуживанию  комплекса Объектов, расположенных на территории  </w:t>
      </w:r>
      <w:r w:rsidR="00854661">
        <w:rPr>
          <w:b/>
        </w:rPr>
        <w:t>ИЦ</w:t>
      </w:r>
      <w:r w:rsidRPr="00C031F7">
        <w:rPr>
          <w:b/>
        </w:rPr>
        <w:t xml:space="preserve"> "Сколково"</w:t>
      </w:r>
    </w:p>
    <w:p w:rsidR="00EC0D35" w:rsidRPr="00C031F7" w:rsidRDefault="00EC0D35" w:rsidP="00EC0D35">
      <w:pPr>
        <w:jc w:val="center"/>
        <w:rPr>
          <w:b/>
        </w:rPr>
      </w:pPr>
    </w:p>
    <w:tbl>
      <w:tblPr>
        <w:tblW w:w="9923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093"/>
        <w:gridCol w:w="7830"/>
      </w:tblGrid>
      <w:tr w:rsidR="00EC0D35" w:rsidRPr="00C031F7" w:rsidTr="007E1C72">
        <w:trPr>
          <w:trHeight w:val="2164"/>
        </w:trPr>
        <w:tc>
          <w:tcPr>
            <w:tcW w:w="2093" w:type="dxa"/>
          </w:tcPr>
          <w:p w:rsidR="00EC0D35" w:rsidRPr="00C031F7" w:rsidRDefault="00EC0D35" w:rsidP="00854661">
            <w:pPr>
              <w:rPr>
                <w:b/>
              </w:rPr>
            </w:pPr>
            <w:r w:rsidRPr="00C031F7">
              <w:rPr>
                <w:b/>
              </w:rPr>
              <w:t>Перечень Объектов (место выполнения работ):</w:t>
            </w:r>
          </w:p>
        </w:tc>
        <w:tc>
          <w:tcPr>
            <w:tcW w:w="7830" w:type="dxa"/>
          </w:tcPr>
          <w:p w:rsidR="00B7367D" w:rsidRPr="007E1C72" w:rsidRDefault="00BC4D79" w:rsidP="00EC0D35">
            <w:pPr>
              <w:pStyle w:val="210"/>
              <w:keepNext/>
              <w:numPr>
                <w:ilvl w:val="0"/>
                <w:numId w:val="43"/>
              </w:numPr>
              <w:tabs>
                <w:tab w:val="left" w:pos="0"/>
              </w:tabs>
              <w:ind w:left="351" w:hanging="351"/>
              <w:rPr>
                <w:b/>
                <w:i/>
                <w:szCs w:val="24"/>
              </w:rPr>
            </w:pPr>
            <w:r>
              <w:rPr>
                <w:szCs w:val="24"/>
              </w:rPr>
              <w:t xml:space="preserve">1.1. </w:t>
            </w:r>
            <w:r w:rsidR="00B7367D">
              <w:rPr>
                <w:szCs w:val="24"/>
              </w:rPr>
              <w:t xml:space="preserve">Здание </w:t>
            </w:r>
            <w:r w:rsidR="00FB73F8">
              <w:rPr>
                <w:szCs w:val="24"/>
              </w:rPr>
              <w:t xml:space="preserve">– нежилое здание, общей площадью 8958,5 </w:t>
            </w:r>
            <w:proofErr w:type="spellStart"/>
            <w:r w:rsidR="00FB73F8">
              <w:rPr>
                <w:szCs w:val="24"/>
              </w:rPr>
              <w:t>кв</w:t>
            </w:r>
            <w:proofErr w:type="gramStart"/>
            <w:r w:rsidR="00FB73F8">
              <w:rPr>
                <w:szCs w:val="24"/>
              </w:rPr>
              <w:t>.м</w:t>
            </w:r>
            <w:proofErr w:type="spellEnd"/>
            <w:proofErr w:type="gramEnd"/>
            <w:r w:rsidR="00FB73F8">
              <w:rPr>
                <w:szCs w:val="24"/>
              </w:rPr>
              <w:t xml:space="preserve">, </w:t>
            </w:r>
            <w:r w:rsidR="00B7367D">
              <w:rPr>
                <w:szCs w:val="24"/>
              </w:rPr>
              <w:t>с кадастровым номером 77:15:0020321:330 (корпус № 1 офисного центра «Технопарк/Очередь 1»), расположенный по адресу (</w:t>
            </w:r>
            <w:proofErr w:type="spellStart"/>
            <w:r w:rsidR="00B7367D">
              <w:rPr>
                <w:szCs w:val="24"/>
              </w:rPr>
              <w:t>местоонахождение</w:t>
            </w:r>
            <w:proofErr w:type="spellEnd"/>
            <w:r w:rsidR="00B7367D">
              <w:rPr>
                <w:szCs w:val="24"/>
              </w:rPr>
              <w:t xml:space="preserve">): г. Москва, </w:t>
            </w:r>
            <w:proofErr w:type="spellStart"/>
            <w:r w:rsidR="00B7367D">
              <w:rPr>
                <w:szCs w:val="24"/>
              </w:rPr>
              <w:t>терриотрия</w:t>
            </w:r>
            <w:proofErr w:type="spellEnd"/>
            <w:r w:rsidR="00B7367D">
              <w:rPr>
                <w:szCs w:val="24"/>
              </w:rPr>
              <w:t xml:space="preserve"> инновационного центра «</w:t>
            </w:r>
            <w:proofErr w:type="spellStart"/>
            <w:r w:rsidR="00B7367D">
              <w:rPr>
                <w:szCs w:val="24"/>
              </w:rPr>
              <w:t>Сколково</w:t>
            </w:r>
            <w:proofErr w:type="spellEnd"/>
            <w:r w:rsidR="00B7367D">
              <w:rPr>
                <w:szCs w:val="24"/>
              </w:rPr>
              <w:t xml:space="preserve">», д. 3 (в соответствии со Свидетельством о государственной </w:t>
            </w:r>
            <w:proofErr w:type="spellStart"/>
            <w:r w:rsidR="00B7367D">
              <w:rPr>
                <w:szCs w:val="24"/>
              </w:rPr>
              <w:t>регистраци</w:t>
            </w:r>
            <w:proofErr w:type="spellEnd"/>
            <w:r w:rsidR="00B7367D">
              <w:rPr>
                <w:szCs w:val="24"/>
              </w:rPr>
              <w:t xml:space="preserve"> права); г. Москва, территория инновационного центра «Сколково», ул. Нобеля, 7 (в соответствии со Справкой из Адресного реестра)</w:t>
            </w:r>
            <w:r w:rsidR="007B4662">
              <w:rPr>
                <w:szCs w:val="24"/>
              </w:rPr>
              <w:t>,</w:t>
            </w:r>
          </w:p>
          <w:p w:rsidR="00BC4D79" w:rsidRDefault="00BC4D79" w:rsidP="007E1C72">
            <w:pPr>
              <w:pStyle w:val="210"/>
              <w:keepNext/>
              <w:tabs>
                <w:tab w:val="left" w:pos="0"/>
              </w:tabs>
              <w:ind w:left="351" w:firstLine="0"/>
              <w:rPr>
                <w:szCs w:val="24"/>
              </w:rPr>
            </w:pPr>
            <w:r>
              <w:rPr>
                <w:szCs w:val="24"/>
              </w:rPr>
              <w:t>Кадастровый номер земельного участка – 77:15:0020321:324</w:t>
            </w:r>
            <w:r w:rsidR="007B4662">
              <w:rPr>
                <w:szCs w:val="24"/>
              </w:rPr>
              <w:t>,</w:t>
            </w:r>
          </w:p>
          <w:p w:rsidR="00BC4D79" w:rsidRPr="007B4662" w:rsidRDefault="00BC4D79" w:rsidP="007E1C72">
            <w:pPr>
              <w:pStyle w:val="210"/>
              <w:keepNext/>
              <w:tabs>
                <w:tab w:val="left" w:pos="0"/>
              </w:tabs>
              <w:ind w:left="351" w:firstLine="0"/>
            </w:pPr>
            <w:r>
              <w:rPr>
                <w:szCs w:val="24"/>
              </w:rPr>
              <w:t xml:space="preserve">1.2. </w:t>
            </w:r>
            <w:r>
              <w:t xml:space="preserve">Здание </w:t>
            </w:r>
            <w:r w:rsidR="00FB73F8">
              <w:rPr>
                <w:szCs w:val="24"/>
              </w:rPr>
              <w:t xml:space="preserve">– нежилое здание, общей площадью 11 208,2 </w:t>
            </w:r>
            <w:proofErr w:type="spellStart"/>
            <w:r w:rsidR="00FB73F8">
              <w:rPr>
                <w:szCs w:val="24"/>
              </w:rPr>
              <w:t>кв</w:t>
            </w:r>
            <w:proofErr w:type="gramStart"/>
            <w:r w:rsidR="00FB73F8">
              <w:rPr>
                <w:szCs w:val="24"/>
              </w:rPr>
              <w:t>.м</w:t>
            </w:r>
            <w:proofErr w:type="spellEnd"/>
            <w:proofErr w:type="gramEnd"/>
            <w:r w:rsidR="00FB73F8">
              <w:rPr>
                <w:szCs w:val="24"/>
              </w:rPr>
              <w:t xml:space="preserve">, </w:t>
            </w:r>
            <w:r>
              <w:t>с кадастровым номером 77:15:0020321:312 (корпус № 2 офисного центра «Технопарк/Очередь 1»), расположенный по адресу (</w:t>
            </w:r>
            <w:proofErr w:type="spellStart"/>
            <w:r>
              <w:t>местоонахождение</w:t>
            </w:r>
            <w:proofErr w:type="spellEnd"/>
            <w:r>
              <w:t xml:space="preserve">): г. Москва, </w:t>
            </w:r>
            <w:proofErr w:type="spellStart"/>
            <w:r>
              <w:t>терриотрия</w:t>
            </w:r>
            <w:proofErr w:type="spellEnd"/>
            <w:r>
              <w:t xml:space="preserve"> инновационного центра «</w:t>
            </w:r>
            <w:proofErr w:type="spellStart"/>
            <w:r>
              <w:t>Сколково</w:t>
            </w:r>
            <w:proofErr w:type="spellEnd"/>
            <w:r>
              <w:t xml:space="preserve">», д. 4 </w:t>
            </w:r>
            <w:r w:rsidRPr="00BC4D79">
              <w:t xml:space="preserve">(в соответствии со Свидетельством о государственной </w:t>
            </w:r>
            <w:proofErr w:type="spellStart"/>
            <w:r w:rsidRPr="00BC4D79">
              <w:t>регистраци</w:t>
            </w:r>
            <w:proofErr w:type="spellEnd"/>
            <w:r w:rsidRPr="00BC4D79">
              <w:t xml:space="preserve"> права);</w:t>
            </w:r>
            <w:r>
              <w:t xml:space="preserve"> </w:t>
            </w:r>
            <w:r w:rsidRPr="009777BB">
              <w:t>г. Москва, территория инновационного центра «Сколково», ул. Нобеля, 5 (в соответствии со</w:t>
            </w:r>
            <w:r w:rsidR="007B4662" w:rsidRPr="005D0146">
              <w:t xml:space="preserve"> Справкой из Адресного реестра)</w:t>
            </w:r>
            <w:r w:rsidR="007B4662">
              <w:t>,</w:t>
            </w:r>
          </w:p>
          <w:p w:rsidR="00BC4D79" w:rsidRDefault="00BC4D79" w:rsidP="007E1C72">
            <w:pPr>
              <w:ind w:left="352"/>
              <w:jc w:val="both"/>
            </w:pPr>
            <w:r>
              <w:t>Кадастровый номер земельного участка – 77:15:0020321:216</w:t>
            </w:r>
            <w:r w:rsidR="007B4662">
              <w:t>,</w:t>
            </w:r>
          </w:p>
          <w:p w:rsidR="00BE0259" w:rsidRDefault="00BE0259" w:rsidP="007E1C72">
            <w:pPr>
              <w:ind w:left="352"/>
              <w:jc w:val="both"/>
            </w:pPr>
            <w:r>
              <w:t xml:space="preserve">1.3. </w:t>
            </w:r>
            <w:proofErr w:type="gramStart"/>
            <w:r>
              <w:t>Оператор общественного питания  - нежил</w:t>
            </w:r>
            <w:r w:rsidR="002A0D8D">
              <w:t>ые</w:t>
            </w:r>
            <w:r>
              <w:t xml:space="preserve"> помещени</w:t>
            </w:r>
            <w:r w:rsidR="002A0D8D">
              <w:t xml:space="preserve">я </w:t>
            </w:r>
            <w:r w:rsidRPr="0080749C">
              <w:t>ресторана «</w:t>
            </w:r>
            <w:proofErr w:type="spellStart"/>
            <w:r>
              <w:rPr>
                <w:b/>
              </w:rPr>
              <w:t>Дэйли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Фуд</w:t>
            </w:r>
            <w:proofErr w:type="spellEnd"/>
            <w:r>
              <w:rPr>
                <w:b/>
              </w:rPr>
              <w:t xml:space="preserve"> Комплекс</w:t>
            </w:r>
            <w:r w:rsidRPr="0080749C">
              <w:t>»</w:t>
            </w:r>
            <w:r>
              <w:t xml:space="preserve"> (или иного другого оператора общественного питания), общей площадью </w:t>
            </w:r>
            <w:r w:rsidR="002A0D8D">
              <w:rPr>
                <w:rFonts w:eastAsiaTheme="minorHAnsi"/>
                <w:sz w:val="22"/>
                <w:szCs w:val="22"/>
                <w:lang w:eastAsia="en-US"/>
              </w:rPr>
              <w:t>1 115,7</w:t>
            </w:r>
            <w:r w:rsidRPr="0080749C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sz w:val="22"/>
                <w:szCs w:val="22"/>
                <w:lang w:eastAsia="en-US"/>
              </w:rPr>
              <w:t>кв</w:t>
            </w:r>
            <w:proofErr w:type="spellEnd"/>
            <w:r>
              <w:rPr>
                <w:rFonts w:eastAsiaTheme="minorHAnsi"/>
                <w:sz w:val="22"/>
                <w:szCs w:val="22"/>
                <w:lang w:eastAsia="en-US"/>
              </w:rPr>
              <w:t xml:space="preserve"> м</w:t>
            </w:r>
            <w:r>
              <w:t>,</w:t>
            </w:r>
            <w:r w:rsidRPr="0080749C">
              <w:t xml:space="preserve"> расположенн</w:t>
            </w:r>
            <w:r w:rsidR="002A0D8D">
              <w:t>ы</w:t>
            </w:r>
            <w:r>
              <w:t>е на цокольном</w:t>
            </w:r>
            <w:r w:rsidR="002A0D8D">
              <w:t xml:space="preserve"> и первом</w:t>
            </w:r>
            <w:r>
              <w:t xml:space="preserve"> этаже Здания</w:t>
            </w:r>
            <w:r w:rsidRPr="0080749C">
              <w:t xml:space="preserve"> офисно</w:t>
            </w:r>
            <w:r>
              <w:t>го</w:t>
            </w:r>
            <w:r w:rsidRPr="0080749C">
              <w:t xml:space="preserve"> центр</w:t>
            </w:r>
            <w:r>
              <w:t>а</w:t>
            </w:r>
            <w:r w:rsidRPr="0080749C">
              <w:t xml:space="preserve"> «Технопарк» (корпус 2) по адресу: г. Москва, Западный АО, территория Инновационного Центра «Сколково», </w:t>
            </w:r>
            <w:r>
              <w:t>5</w:t>
            </w:r>
            <w:r w:rsidRPr="0080749C">
              <w:t xml:space="preserve"> (Кадастровый номер земельного участка 77:15:0020321:216) – г. Москва, ул. Нобеля, д.5</w:t>
            </w:r>
            <w:r w:rsidRPr="0080749C">
              <w:rPr>
                <w:sz w:val="22"/>
                <w:szCs w:val="22"/>
              </w:rPr>
              <w:t>далее  - «Объект»</w:t>
            </w:r>
            <w:proofErr w:type="gramEnd"/>
          </w:p>
          <w:p w:rsidR="007B4662" w:rsidRPr="007E1C72" w:rsidRDefault="007B4662" w:rsidP="007E1C72">
            <w:pPr>
              <w:pStyle w:val="210"/>
              <w:keepNext/>
              <w:tabs>
                <w:tab w:val="left" w:pos="0"/>
              </w:tabs>
              <w:ind w:left="351" w:firstLine="0"/>
              <w:rPr>
                <w:i/>
                <w:szCs w:val="24"/>
              </w:rPr>
            </w:pPr>
            <w:r w:rsidRPr="00C031F7">
              <w:rPr>
                <w:szCs w:val="24"/>
              </w:rPr>
              <w:t xml:space="preserve">далее - </w:t>
            </w:r>
            <w:r w:rsidRPr="00C031F7">
              <w:rPr>
                <w:b/>
                <w:szCs w:val="24"/>
              </w:rPr>
              <w:t>«Объект</w:t>
            </w:r>
            <w:r w:rsidRPr="00C031F7">
              <w:rPr>
                <w:b/>
                <w:color w:val="000000"/>
                <w:szCs w:val="24"/>
              </w:rPr>
              <w:t xml:space="preserve"> «Технопарк»</w:t>
            </w:r>
            <w:r>
              <w:rPr>
                <w:b/>
                <w:color w:val="000000"/>
                <w:szCs w:val="24"/>
              </w:rPr>
              <w:t xml:space="preserve"> </w:t>
            </w:r>
            <w:r w:rsidRPr="007E1C72">
              <w:rPr>
                <w:color w:val="000000"/>
                <w:szCs w:val="24"/>
              </w:rPr>
              <w:t>корпус 1</w:t>
            </w:r>
            <w:r w:rsidR="001B4C4E">
              <w:rPr>
                <w:color w:val="000000"/>
                <w:szCs w:val="24"/>
              </w:rPr>
              <w:t>,</w:t>
            </w:r>
            <w:r w:rsidRPr="007E1C72">
              <w:rPr>
                <w:color w:val="000000"/>
                <w:szCs w:val="24"/>
              </w:rPr>
              <w:t xml:space="preserve"> 2</w:t>
            </w:r>
            <w:r w:rsidR="001B4C4E">
              <w:rPr>
                <w:color w:val="000000"/>
                <w:szCs w:val="24"/>
              </w:rPr>
              <w:t xml:space="preserve"> и Оператор общественного питания</w:t>
            </w:r>
            <w:r w:rsidRPr="007E1C72">
              <w:rPr>
                <w:color w:val="000000"/>
                <w:szCs w:val="24"/>
              </w:rPr>
              <w:t xml:space="preserve"> соответственно</w:t>
            </w:r>
            <w:r>
              <w:rPr>
                <w:color w:val="000000"/>
                <w:szCs w:val="24"/>
              </w:rPr>
              <w:t>.</w:t>
            </w:r>
          </w:p>
          <w:p w:rsidR="00FB73F8" w:rsidRPr="007E1C72" w:rsidRDefault="00FB73F8" w:rsidP="007E1C72">
            <w:pPr>
              <w:pStyle w:val="a4"/>
              <w:autoSpaceDE w:val="0"/>
              <w:autoSpaceDN w:val="0"/>
              <w:adjustRightInd w:val="0"/>
              <w:spacing w:after="120"/>
              <w:ind w:left="360"/>
              <w:jc w:val="both"/>
              <w:rPr>
                <w:rFonts w:eastAsia="Times New Roman"/>
              </w:rPr>
            </w:pPr>
          </w:p>
          <w:p w:rsidR="00EC0D35" w:rsidRPr="00854661" w:rsidRDefault="004F5C2F" w:rsidP="007E1C72">
            <w:pPr>
              <w:ind w:left="352" w:hanging="284"/>
              <w:jc w:val="both"/>
              <w:rPr>
                <w:i/>
              </w:rPr>
            </w:pPr>
            <w:r>
              <w:rPr>
                <w:b/>
              </w:rPr>
              <w:t>2</w:t>
            </w:r>
            <w:r w:rsidR="0066693D">
              <w:t xml:space="preserve">. </w:t>
            </w:r>
            <w:r w:rsidR="00EF5861">
              <w:t xml:space="preserve">Здание </w:t>
            </w:r>
            <w:r w:rsidR="00EC0D35" w:rsidRPr="00C031F7">
              <w:rPr>
                <w:bCs/>
              </w:rPr>
              <w:t>Центр</w:t>
            </w:r>
            <w:r w:rsidR="00EF5861">
              <w:rPr>
                <w:bCs/>
              </w:rPr>
              <w:t>а</w:t>
            </w:r>
            <w:r w:rsidR="00EC0D35" w:rsidRPr="00C031F7">
              <w:rPr>
                <w:bCs/>
              </w:rPr>
              <w:t xml:space="preserve"> городского развития </w:t>
            </w:r>
            <w:r w:rsidR="00EF5861">
              <w:rPr>
                <w:color w:val="000000"/>
              </w:rPr>
              <w:t>и</w:t>
            </w:r>
            <w:r w:rsidR="00EC0D35" w:rsidRPr="00C031F7">
              <w:rPr>
                <w:color w:val="000000"/>
              </w:rPr>
              <w:t xml:space="preserve">нновационного центра «Сколково», </w:t>
            </w:r>
            <w:r w:rsidR="00EF5861">
              <w:rPr>
                <w:color w:val="000000"/>
              </w:rPr>
              <w:t xml:space="preserve">общей площадью 5 856,2 </w:t>
            </w:r>
            <w:proofErr w:type="spellStart"/>
            <w:r w:rsidR="00EF5861">
              <w:rPr>
                <w:color w:val="000000"/>
              </w:rPr>
              <w:t>кв</w:t>
            </w:r>
            <w:proofErr w:type="gramStart"/>
            <w:r w:rsidR="00EF5861">
              <w:rPr>
                <w:color w:val="000000"/>
              </w:rPr>
              <w:t>.м</w:t>
            </w:r>
            <w:proofErr w:type="spellEnd"/>
            <w:proofErr w:type="gramEnd"/>
            <w:r w:rsidR="00EF5861">
              <w:rPr>
                <w:color w:val="000000"/>
              </w:rPr>
              <w:t xml:space="preserve">, этажностью 7 (семь) надземных и 1 (один) подземный этажей, </w:t>
            </w:r>
            <w:r w:rsidR="00EF5861" w:rsidRPr="00C031F7">
              <w:rPr>
                <w:color w:val="000000"/>
              </w:rPr>
              <w:t>расположенн</w:t>
            </w:r>
            <w:r w:rsidR="00EF5861">
              <w:rPr>
                <w:color w:val="000000"/>
              </w:rPr>
              <w:t>ое</w:t>
            </w:r>
            <w:r w:rsidR="00EF5861" w:rsidRPr="00C031F7">
              <w:rPr>
                <w:color w:val="000000"/>
              </w:rPr>
              <w:t xml:space="preserve"> </w:t>
            </w:r>
            <w:r w:rsidR="00EC0D35" w:rsidRPr="00C031F7">
              <w:rPr>
                <w:color w:val="000000"/>
              </w:rPr>
              <w:t>по адресу</w:t>
            </w:r>
            <w:r w:rsidR="00EC0D35" w:rsidRPr="00C031F7">
              <w:t xml:space="preserve">: г. Москва, территория Инновационного </w:t>
            </w:r>
            <w:r w:rsidR="00EF5861">
              <w:t>ц</w:t>
            </w:r>
            <w:r w:rsidR="00EF5861" w:rsidRPr="00C031F7">
              <w:t xml:space="preserve">ентра </w:t>
            </w:r>
            <w:r w:rsidR="00EC0D35" w:rsidRPr="00C031F7">
              <w:t>«Сколково»</w:t>
            </w:r>
            <w:r w:rsidR="00EF5861">
              <w:t>, дом 1</w:t>
            </w:r>
            <w:r w:rsidR="00EC0D35" w:rsidRPr="00C031F7">
              <w:t xml:space="preserve"> (Кадастровый номер</w:t>
            </w:r>
            <w:r w:rsidR="00EF5861">
              <w:t xml:space="preserve"> земельного участка</w:t>
            </w:r>
            <w:r w:rsidR="00EC0D35" w:rsidRPr="00C031F7">
              <w:t xml:space="preserve"> 77:15:0020109:101),  далее  - «</w:t>
            </w:r>
            <w:r w:rsidR="00EC0D35" w:rsidRPr="00C031F7">
              <w:rPr>
                <w:b/>
              </w:rPr>
              <w:t>Объект «Гиперкуб».</w:t>
            </w:r>
          </w:p>
          <w:p w:rsidR="00854661" w:rsidRPr="00820361" w:rsidRDefault="00820361" w:rsidP="00854661">
            <w:pPr>
              <w:pStyle w:val="210"/>
              <w:keepNext/>
              <w:tabs>
                <w:tab w:val="left" w:pos="351"/>
              </w:tabs>
              <w:ind w:left="351" w:firstLine="0"/>
              <w:rPr>
                <w:szCs w:val="24"/>
              </w:rPr>
            </w:pPr>
            <w:r w:rsidRPr="00820361">
              <w:rPr>
                <w:szCs w:val="24"/>
              </w:rPr>
              <w:t>-</w:t>
            </w:r>
            <w:r w:rsidR="0066693D">
              <w:rPr>
                <w:szCs w:val="24"/>
              </w:rPr>
              <w:t xml:space="preserve"> а вместе именуются </w:t>
            </w:r>
            <w:r w:rsidRPr="00820361">
              <w:rPr>
                <w:szCs w:val="24"/>
              </w:rPr>
              <w:t xml:space="preserve">далее </w:t>
            </w:r>
            <w:r>
              <w:rPr>
                <w:szCs w:val="24"/>
              </w:rPr>
              <w:t>«</w:t>
            </w:r>
            <w:r w:rsidRPr="00820361">
              <w:rPr>
                <w:szCs w:val="24"/>
              </w:rPr>
              <w:t>комплекс Объектов</w:t>
            </w:r>
            <w:r>
              <w:rPr>
                <w:szCs w:val="24"/>
              </w:rPr>
              <w:t>»</w:t>
            </w:r>
            <w:r w:rsidRPr="00820361">
              <w:rPr>
                <w:szCs w:val="24"/>
              </w:rPr>
              <w:t>.</w:t>
            </w:r>
          </w:p>
          <w:p w:rsidR="00820361" w:rsidRPr="00C031F7" w:rsidRDefault="00820361" w:rsidP="00854661">
            <w:pPr>
              <w:pStyle w:val="210"/>
              <w:keepNext/>
              <w:tabs>
                <w:tab w:val="left" w:pos="351"/>
              </w:tabs>
              <w:ind w:left="351" w:firstLine="0"/>
              <w:rPr>
                <w:i/>
                <w:szCs w:val="24"/>
              </w:rPr>
            </w:pPr>
          </w:p>
        </w:tc>
      </w:tr>
      <w:tr w:rsidR="00EC0D35" w:rsidRPr="00C031F7" w:rsidTr="007E1C72">
        <w:tc>
          <w:tcPr>
            <w:tcW w:w="2093" w:type="dxa"/>
          </w:tcPr>
          <w:p w:rsidR="00EC0D35" w:rsidRPr="00C031F7" w:rsidRDefault="00EC0D35" w:rsidP="00854661">
            <w:pPr>
              <w:rPr>
                <w:b/>
              </w:rPr>
            </w:pPr>
            <w:r w:rsidRPr="00C031F7">
              <w:rPr>
                <w:b/>
              </w:rPr>
              <w:t>Заказчик:</w:t>
            </w:r>
          </w:p>
        </w:tc>
        <w:tc>
          <w:tcPr>
            <w:tcW w:w="7830" w:type="dxa"/>
          </w:tcPr>
          <w:p w:rsidR="00EC0D35" w:rsidRDefault="00EC0D35" w:rsidP="00E04552">
            <w:pPr>
              <w:widowControl w:val="0"/>
              <w:autoSpaceDE w:val="0"/>
              <w:autoSpaceDN w:val="0"/>
              <w:adjustRightInd w:val="0"/>
              <w:ind w:right="76"/>
              <w:jc w:val="both"/>
              <w:rPr>
                <w:color w:val="000000"/>
                <w:spacing w:val="-1"/>
              </w:rPr>
            </w:pPr>
            <w:r w:rsidRPr="00C031F7">
              <w:rPr>
                <w:color w:val="000000"/>
              </w:rPr>
              <w:t xml:space="preserve">Общество с ограниченной ответственностью </w:t>
            </w:r>
            <w:r w:rsidRPr="00C031F7">
              <w:rPr>
                <w:color w:val="000000"/>
                <w:spacing w:val="-1"/>
              </w:rPr>
              <w:t>«</w:t>
            </w:r>
            <w:r w:rsidRPr="00C031F7">
              <w:rPr>
                <w:color w:val="000000"/>
              </w:rPr>
              <w:t>О</w:t>
            </w:r>
            <w:r w:rsidRPr="00C031F7">
              <w:rPr>
                <w:color w:val="000000"/>
                <w:spacing w:val="1"/>
              </w:rPr>
              <w:t>б</w:t>
            </w:r>
            <w:r w:rsidRPr="00C031F7">
              <w:rPr>
                <w:color w:val="000000"/>
              </w:rPr>
              <w:t>ъединен</w:t>
            </w:r>
            <w:r w:rsidRPr="00C031F7">
              <w:rPr>
                <w:color w:val="000000"/>
                <w:spacing w:val="1"/>
              </w:rPr>
              <w:t>н</w:t>
            </w:r>
            <w:r w:rsidRPr="00C031F7">
              <w:rPr>
                <w:color w:val="000000"/>
              </w:rPr>
              <w:t>ая ди</w:t>
            </w:r>
            <w:r w:rsidRPr="00C031F7">
              <w:rPr>
                <w:color w:val="000000"/>
                <w:spacing w:val="1"/>
              </w:rPr>
              <w:t>р</w:t>
            </w:r>
            <w:r w:rsidRPr="00C031F7">
              <w:rPr>
                <w:color w:val="000000"/>
              </w:rPr>
              <w:t xml:space="preserve">екция по </w:t>
            </w:r>
            <w:r w:rsidRPr="00C031F7">
              <w:rPr>
                <w:color w:val="000000"/>
                <w:spacing w:val="2"/>
              </w:rPr>
              <w:t>у</w:t>
            </w:r>
            <w:r w:rsidRPr="00C031F7">
              <w:rPr>
                <w:color w:val="000000"/>
                <w:spacing w:val="-1"/>
              </w:rPr>
              <w:t>п</w:t>
            </w:r>
            <w:r w:rsidRPr="00C031F7">
              <w:rPr>
                <w:color w:val="000000"/>
                <w:spacing w:val="1"/>
              </w:rPr>
              <w:t>р</w:t>
            </w:r>
            <w:r w:rsidRPr="00C031F7">
              <w:rPr>
                <w:color w:val="000000"/>
              </w:rPr>
              <w:t>авлен</w:t>
            </w:r>
            <w:r w:rsidRPr="00C031F7">
              <w:rPr>
                <w:color w:val="000000"/>
                <w:spacing w:val="1"/>
              </w:rPr>
              <w:t>и</w:t>
            </w:r>
            <w:r w:rsidRPr="00C031F7">
              <w:rPr>
                <w:color w:val="000000"/>
              </w:rPr>
              <w:t>ю актива</w:t>
            </w:r>
            <w:r w:rsidRPr="00C031F7">
              <w:rPr>
                <w:color w:val="000000"/>
                <w:spacing w:val="1"/>
              </w:rPr>
              <w:t>м</w:t>
            </w:r>
            <w:r w:rsidRPr="00C031F7">
              <w:rPr>
                <w:color w:val="000000"/>
              </w:rPr>
              <w:t>и и се</w:t>
            </w:r>
            <w:r w:rsidRPr="00C031F7">
              <w:rPr>
                <w:color w:val="000000"/>
                <w:spacing w:val="1"/>
              </w:rPr>
              <w:t>р</w:t>
            </w:r>
            <w:r w:rsidRPr="00C031F7">
              <w:rPr>
                <w:color w:val="000000"/>
              </w:rPr>
              <w:t>ви</w:t>
            </w:r>
            <w:r w:rsidRPr="00C031F7">
              <w:rPr>
                <w:color w:val="000000"/>
                <w:spacing w:val="1"/>
              </w:rPr>
              <w:t>с</w:t>
            </w:r>
            <w:r w:rsidRPr="00C031F7">
              <w:rPr>
                <w:color w:val="000000"/>
              </w:rPr>
              <w:t>ами Цент</w:t>
            </w:r>
            <w:r w:rsidRPr="00C031F7">
              <w:rPr>
                <w:color w:val="000000"/>
                <w:spacing w:val="1"/>
              </w:rPr>
              <w:t>р</w:t>
            </w:r>
            <w:r w:rsidRPr="00C031F7">
              <w:rPr>
                <w:color w:val="000000"/>
              </w:rPr>
              <w:t xml:space="preserve">а </w:t>
            </w:r>
            <w:r w:rsidRPr="00C031F7">
              <w:rPr>
                <w:color w:val="000000"/>
                <w:spacing w:val="1"/>
              </w:rPr>
              <w:t>р</w:t>
            </w:r>
            <w:r w:rsidRPr="00C031F7">
              <w:rPr>
                <w:color w:val="000000"/>
              </w:rPr>
              <w:t>аз</w:t>
            </w:r>
            <w:r w:rsidRPr="00C031F7">
              <w:rPr>
                <w:color w:val="000000"/>
                <w:spacing w:val="2"/>
              </w:rPr>
              <w:t>р</w:t>
            </w:r>
            <w:r w:rsidRPr="00C031F7">
              <w:rPr>
                <w:color w:val="000000"/>
              </w:rPr>
              <w:t>аб</w:t>
            </w:r>
            <w:r w:rsidRPr="00C031F7">
              <w:rPr>
                <w:color w:val="000000"/>
                <w:spacing w:val="1"/>
              </w:rPr>
              <w:t>о</w:t>
            </w:r>
            <w:r w:rsidRPr="00C031F7">
              <w:rPr>
                <w:color w:val="000000"/>
              </w:rPr>
              <w:t>тки и к</w:t>
            </w:r>
            <w:r w:rsidRPr="00C031F7">
              <w:rPr>
                <w:color w:val="000000"/>
                <w:spacing w:val="1"/>
              </w:rPr>
              <w:t>о</w:t>
            </w:r>
            <w:r w:rsidRPr="00C031F7">
              <w:rPr>
                <w:color w:val="000000"/>
              </w:rPr>
              <w:t>мме</w:t>
            </w:r>
            <w:r w:rsidRPr="00C031F7">
              <w:rPr>
                <w:color w:val="000000"/>
                <w:spacing w:val="1"/>
              </w:rPr>
              <w:t>р</w:t>
            </w:r>
            <w:r w:rsidRPr="00C031F7">
              <w:rPr>
                <w:color w:val="000000"/>
              </w:rPr>
              <w:t>циал</w:t>
            </w:r>
            <w:r w:rsidRPr="00C031F7">
              <w:rPr>
                <w:color w:val="000000"/>
                <w:spacing w:val="1"/>
              </w:rPr>
              <w:t>и</w:t>
            </w:r>
            <w:r w:rsidRPr="00C031F7">
              <w:rPr>
                <w:color w:val="000000"/>
              </w:rPr>
              <w:t>зации н</w:t>
            </w:r>
            <w:r w:rsidRPr="00C031F7">
              <w:rPr>
                <w:color w:val="000000"/>
                <w:spacing w:val="1"/>
              </w:rPr>
              <w:t>о</w:t>
            </w:r>
            <w:r w:rsidRPr="00C031F7">
              <w:rPr>
                <w:color w:val="000000"/>
              </w:rPr>
              <w:t>в</w:t>
            </w:r>
            <w:r w:rsidRPr="00C031F7">
              <w:rPr>
                <w:color w:val="000000"/>
                <w:spacing w:val="1"/>
              </w:rPr>
              <w:t>ы</w:t>
            </w:r>
            <w:r w:rsidRPr="00C031F7">
              <w:rPr>
                <w:color w:val="000000"/>
              </w:rPr>
              <w:t>х те</w:t>
            </w:r>
            <w:r w:rsidRPr="00C031F7">
              <w:rPr>
                <w:color w:val="000000"/>
                <w:spacing w:val="1"/>
              </w:rPr>
              <w:t>х</w:t>
            </w:r>
            <w:r w:rsidRPr="00C031F7">
              <w:rPr>
                <w:color w:val="000000"/>
              </w:rPr>
              <w:t>н</w:t>
            </w:r>
            <w:r w:rsidRPr="00C031F7">
              <w:rPr>
                <w:color w:val="000000"/>
                <w:spacing w:val="1"/>
              </w:rPr>
              <w:t>о</w:t>
            </w:r>
            <w:r w:rsidRPr="00C031F7">
              <w:rPr>
                <w:color w:val="000000"/>
              </w:rPr>
              <w:t>л</w:t>
            </w:r>
            <w:r w:rsidRPr="00C031F7">
              <w:rPr>
                <w:color w:val="000000"/>
                <w:spacing w:val="1"/>
              </w:rPr>
              <w:t>о</w:t>
            </w:r>
            <w:r w:rsidRPr="00C031F7">
              <w:rPr>
                <w:color w:val="000000"/>
              </w:rPr>
              <w:t>гий инн</w:t>
            </w:r>
            <w:r w:rsidRPr="00C031F7">
              <w:rPr>
                <w:color w:val="000000"/>
                <w:spacing w:val="1"/>
              </w:rPr>
              <w:t>о</w:t>
            </w:r>
            <w:r w:rsidRPr="00C031F7">
              <w:rPr>
                <w:color w:val="000000"/>
              </w:rPr>
              <w:t>вац</w:t>
            </w:r>
            <w:r w:rsidRPr="00C031F7">
              <w:rPr>
                <w:color w:val="000000"/>
                <w:spacing w:val="1"/>
              </w:rPr>
              <w:t>ио</w:t>
            </w:r>
            <w:r w:rsidRPr="00C031F7">
              <w:rPr>
                <w:color w:val="000000"/>
              </w:rPr>
              <w:t>нн</w:t>
            </w:r>
            <w:r w:rsidRPr="00C031F7">
              <w:rPr>
                <w:color w:val="000000"/>
                <w:spacing w:val="1"/>
              </w:rPr>
              <w:t>о</w:t>
            </w:r>
            <w:r w:rsidRPr="00C031F7">
              <w:rPr>
                <w:color w:val="000000"/>
              </w:rPr>
              <w:t>го Цент</w:t>
            </w:r>
            <w:r w:rsidRPr="00C031F7">
              <w:rPr>
                <w:color w:val="000000"/>
                <w:spacing w:val="1"/>
              </w:rPr>
              <w:t>р</w:t>
            </w:r>
            <w:r w:rsidRPr="00C031F7">
              <w:rPr>
                <w:color w:val="000000"/>
              </w:rPr>
              <w:t xml:space="preserve">а </w:t>
            </w:r>
            <w:r w:rsidRPr="00C031F7">
              <w:rPr>
                <w:color w:val="000000"/>
                <w:spacing w:val="-1"/>
              </w:rPr>
              <w:t>«</w:t>
            </w:r>
            <w:r w:rsidRPr="00C031F7">
              <w:rPr>
                <w:color w:val="000000"/>
              </w:rPr>
              <w:t>Ск</w:t>
            </w:r>
            <w:r w:rsidRPr="00C031F7">
              <w:rPr>
                <w:color w:val="000000"/>
                <w:spacing w:val="1"/>
              </w:rPr>
              <w:t>о</w:t>
            </w:r>
            <w:r w:rsidRPr="00C031F7">
              <w:rPr>
                <w:color w:val="000000"/>
              </w:rPr>
              <w:t>лк</w:t>
            </w:r>
            <w:r w:rsidRPr="00C031F7">
              <w:rPr>
                <w:color w:val="000000"/>
                <w:spacing w:val="1"/>
              </w:rPr>
              <w:t>о</w:t>
            </w:r>
            <w:r w:rsidRPr="00C031F7">
              <w:rPr>
                <w:color w:val="000000"/>
              </w:rPr>
              <w:t>в</w:t>
            </w:r>
            <w:r w:rsidRPr="00C031F7">
              <w:rPr>
                <w:color w:val="000000"/>
                <w:spacing w:val="2"/>
              </w:rPr>
              <w:t>о</w:t>
            </w:r>
            <w:r w:rsidRPr="00C031F7">
              <w:rPr>
                <w:color w:val="000000"/>
                <w:spacing w:val="-1"/>
              </w:rPr>
              <w:t>» - далее «Заказчик».</w:t>
            </w:r>
          </w:p>
          <w:p w:rsidR="00854661" w:rsidRPr="00C031F7" w:rsidRDefault="00854661" w:rsidP="00E04552">
            <w:pPr>
              <w:widowControl w:val="0"/>
              <w:autoSpaceDE w:val="0"/>
              <w:autoSpaceDN w:val="0"/>
              <w:adjustRightInd w:val="0"/>
              <w:ind w:right="76"/>
              <w:jc w:val="both"/>
              <w:rPr>
                <w:color w:val="000000"/>
                <w:spacing w:val="-1"/>
              </w:rPr>
            </w:pPr>
          </w:p>
        </w:tc>
      </w:tr>
      <w:tr w:rsidR="00EC0D35" w:rsidRPr="00C031F7" w:rsidTr="007E1C72">
        <w:trPr>
          <w:trHeight w:val="804"/>
        </w:trPr>
        <w:tc>
          <w:tcPr>
            <w:tcW w:w="2093" w:type="dxa"/>
          </w:tcPr>
          <w:p w:rsidR="00EC0D35" w:rsidRPr="00C031F7" w:rsidRDefault="0077594E" w:rsidP="00854661">
            <w:pPr>
              <w:tabs>
                <w:tab w:val="left" w:pos="2295"/>
              </w:tabs>
              <w:rPr>
                <w:b/>
              </w:rPr>
            </w:pPr>
            <w:r>
              <w:rPr>
                <w:b/>
              </w:rPr>
              <w:t>Период</w:t>
            </w:r>
            <w:r w:rsidRPr="00C031F7">
              <w:rPr>
                <w:b/>
              </w:rPr>
              <w:t xml:space="preserve"> </w:t>
            </w:r>
            <w:r w:rsidR="00EC0D35" w:rsidRPr="00C031F7">
              <w:rPr>
                <w:b/>
              </w:rPr>
              <w:t>выполнения работ:</w:t>
            </w:r>
          </w:p>
        </w:tc>
        <w:tc>
          <w:tcPr>
            <w:tcW w:w="7830" w:type="dxa"/>
          </w:tcPr>
          <w:p w:rsidR="0077594E" w:rsidRDefault="0077594E" w:rsidP="0077594E">
            <w:r>
              <w:t>- по объектам: ОЦ "Технопарк" корпус 1 и корпус 2 с 01.01.2016г. по 31.12.2017г. (24 месяца);</w:t>
            </w:r>
          </w:p>
          <w:p w:rsidR="00EC0D35" w:rsidRDefault="0077594E" w:rsidP="00E04552">
            <w:r>
              <w:t xml:space="preserve">-по объекту: Здание центра городского развития ИЦ </w:t>
            </w:r>
            <w:proofErr w:type="spellStart"/>
            <w:r>
              <w:t>Сколково</w:t>
            </w:r>
            <w:proofErr w:type="spellEnd"/>
            <w:r>
              <w:t xml:space="preserve"> "Гиперкуб" с 01.02.1016г. по 31.12.2017г. (23 месяца)</w:t>
            </w:r>
            <w:proofErr w:type="gramStart"/>
            <w:r>
              <w:t>.</w:t>
            </w:r>
            <w:r w:rsidR="00EC0D35" w:rsidRPr="00C031F7">
              <w:t>М</w:t>
            </w:r>
            <w:proofErr w:type="gramEnd"/>
            <w:r w:rsidR="00EC0D35" w:rsidRPr="00C031F7">
              <w:t>обилизация за 5 (Пять) дней до начала предоставления Услуг.</w:t>
            </w:r>
          </w:p>
          <w:p w:rsidR="00854661" w:rsidRPr="00C031F7" w:rsidRDefault="00854661" w:rsidP="00E04552"/>
        </w:tc>
      </w:tr>
      <w:tr w:rsidR="00EC0D35" w:rsidRPr="00C031F7" w:rsidTr="007E1C72">
        <w:tc>
          <w:tcPr>
            <w:tcW w:w="2093" w:type="dxa"/>
          </w:tcPr>
          <w:p w:rsidR="00EC0D35" w:rsidRPr="00C031F7" w:rsidRDefault="00EC0D35" w:rsidP="00854661">
            <w:pPr>
              <w:tabs>
                <w:tab w:val="left" w:pos="2295"/>
              </w:tabs>
              <w:rPr>
                <w:b/>
              </w:rPr>
            </w:pPr>
            <w:r w:rsidRPr="00C031F7">
              <w:rPr>
                <w:b/>
              </w:rPr>
              <w:lastRenderedPageBreak/>
              <w:t>Цель выполнения работ:</w:t>
            </w:r>
          </w:p>
        </w:tc>
        <w:tc>
          <w:tcPr>
            <w:tcW w:w="7830" w:type="dxa"/>
          </w:tcPr>
          <w:p w:rsidR="00EC0D35" w:rsidRPr="00C031F7" w:rsidRDefault="00EC0D35" w:rsidP="00E04552">
            <w:pPr>
              <w:jc w:val="both"/>
            </w:pPr>
            <w:r w:rsidRPr="00C031F7">
              <w:t xml:space="preserve">Обеспечение надлежащего содержания зданий и строений, техническая эксплуатация, сервисное и техническое обслуживание </w:t>
            </w:r>
            <w:r w:rsidR="00820361">
              <w:t xml:space="preserve">внутренних (внутридомовых) </w:t>
            </w:r>
            <w:r w:rsidRPr="00C031F7">
              <w:t>инженерных систем и оборудования</w:t>
            </w:r>
            <w:r w:rsidR="00820361">
              <w:t xml:space="preserve"> комплекса</w:t>
            </w:r>
            <w:r w:rsidRPr="00C031F7">
              <w:t xml:space="preserve"> Объектов в объеме и порядке, определенным данным Техническим заданием.</w:t>
            </w:r>
          </w:p>
        </w:tc>
      </w:tr>
    </w:tbl>
    <w:p w:rsidR="00EC0D35" w:rsidRPr="00C031F7" w:rsidRDefault="00EC0D35" w:rsidP="00EC0D35">
      <w:pPr>
        <w:autoSpaceDE w:val="0"/>
        <w:autoSpaceDN w:val="0"/>
        <w:adjustRightInd w:val="0"/>
        <w:ind w:firstLine="708"/>
        <w:jc w:val="both"/>
        <w:rPr>
          <w:rFonts w:eastAsia="ArialNarrow"/>
        </w:rPr>
      </w:pPr>
    </w:p>
    <w:p w:rsidR="0066693D" w:rsidRDefault="0066693D" w:rsidP="00EC0D35">
      <w:pPr>
        <w:autoSpaceDE w:val="0"/>
        <w:autoSpaceDN w:val="0"/>
        <w:adjustRightInd w:val="0"/>
        <w:jc w:val="center"/>
        <w:rPr>
          <w:b/>
          <w:bCs/>
        </w:rPr>
      </w:pPr>
    </w:p>
    <w:p w:rsidR="00BE1715" w:rsidRDefault="00BE1715" w:rsidP="00EC0D35">
      <w:pPr>
        <w:autoSpaceDE w:val="0"/>
        <w:autoSpaceDN w:val="0"/>
        <w:adjustRightInd w:val="0"/>
        <w:jc w:val="center"/>
        <w:rPr>
          <w:b/>
          <w:bCs/>
        </w:rPr>
      </w:pPr>
    </w:p>
    <w:p w:rsidR="00BE1715" w:rsidRDefault="00BE1715" w:rsidP="00EC0D35">
      <w:pPr>
        <w:autoSpaceDE w:val="0"/>
        <w:autoSpaceDN w:val="0"/>
        <w:adjustRightInd w:val="0"/>
        <w:jc w:val="center"/>
        <w:rPr>
          <w:b/>
          <w:bCs/>
        </w:rPr>
      </w:pPr>
    </w:p>
    <w:p w:rsidR="00CE1FED" w:rsidRDefault="00CE1FED" w:rsidP="00EC0D35">
      <w:pPr>
        <w:autoSpaceDE w:val="0"/>
        <w:autoSpaceDN w:val="0"/>
        <w:adjustRightInd w:val="0"/>
        <w:jc w:val="center"/>
        <w:rPr>
          <w:b/>
          <w:bCs/>
        </w:rPr>
      </w:pPr>
    </w:p>
    <w:p w:rsidR="00F51C21" w:rsidRDefault="00F51C21" w:rsidP="00EC0D35">
      <w:pPr>
        <w:autoSpaceDE w:val="0"/>
        <w:autoSpaceDN w:val="0"/>
        <w:adjustRightInd w:val="0"/>
        <w:jc w:val="center"/>
        <w:rPr>
          <w:b/>
          <w:bCs/>
        </w:rPr>
      </w:pPr>
    </w:p>
    <w:p w:rsidR="00EC0D35" w:rsidRPr="00E83321" w:rsidRDefault="00E83321" w:rsidP="00EC0D35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Нормативные требования</w:t>
      </w:r>
    </w:p>
    <w:p w:rsidR="00EC0D35" w:rsidRPr="00C031F7" w:rsidRDefault="00EC0D35" w:rsidP="00EC0D35">
      <w:pPr>
        <w:autoSpaceDE w:val="0"/>
        <w:autoSpaceDN w:val="0"/>
        <w:adjustRightInd w:val="0"/>
        <w:rPr>
          <w:b/>
          <w:bCs/>
        </w:rPr>
      </w:pPr>
    </w:p>
    <w:p w:rsidR="00EC0D35" w:rsidRPr="00C031F7" w:rsidRDefault="00EC0D35" w:rsidP="00FD5657">
      <w:pPr>
        <w:autoSpaceDE w:val="0"/>
        <w:autoSpaceDN w:val="0"/>
        <w:adjustRightInd w:val="0"/>
        <w:ind w:left="-284" w:firstLine="708"/>
        <w:jc w:val="both"/>
      </w:pPr>
      <w:r w:rsidRPr="00C031F7">
        <w:t xml:space="preserve">При оказании услуг (выполнении работ) по </w:t>
      </w:r>
      <w:r w:rsidRPr="00C031F7">
        <w:rPr>
          <w:rFonts w:eastAsia="ArialNarrow"/>
        </w:rPr>
        <w:t>технической эксплуатации и техническому обслуживанию</w:t>
      </w:r>
      <w:r w:rsidRPr="00C031F7">
        <w:t xml:space="preserve"> инженерных систем Объектов Исполнитель должен соблюдать нормативно-технические требования действующих в РФ </w:t>
      </w:r>
      <w:r w:rsidR="00281B8E">
        <w:t>п</w:t>
      </w:r>
      <w:r w:rsidR="00281B8E" w:rsidRPr="00C031F7">
        <w:t>равил</w:t>
      </w:r>
      <w:r w:rsidRPr="00C031F7">
        <w:t xml:space="preserve">, </w:t>
      </w:r>
      <w:r w:rsidR="00281B8E">
        <w:t>н</w:t>
      </w:r>
      <w:r w:rsidR="00281B8E" w:rsidRPr="00C031F7">
        <w:t>аставлений</w:t>
      </w:r>
      <w:r w:rsidRPr="00C031F7">
        <w:t xml:space="preserve">, </w:t>
      </w:r>
      <w:r w:rsidR="00281B8E">
        <w:t>с</w:t>
      </w:r>
      <w:r w:rsidR="00281B8E" w:rsidRPr="00C031F7">
        <w:t>тандартов</w:t>
      </w:r>
      <w:r w:rsidRPr="00C031F7">
        <w:t xml:space="preserve">, </w:t>
      </w:r>
      <w:r w:rsidR="00281B8E">
        <w:t>р</w:t>
      </w:r>
      <w:r w:rsidR="00281B8E" w:rsidRPr="00C031F7">
        <w:t xml:space="preserve">уководящих </w:t>
      </w:r>
      <w:r w:rsidRPr="00C031F7">
        <w:t>документов в том числе:</w:t>
      </w:r>
    </w:p>
    <w:p w:rsidR="00EC0D35" w:rsidRPr="00C031F7" w:rsidRDefault="00EC0D35" w:rsidP="00FD5657">
      <w:pPr>
        <w:autoSpaceDE w:val="0"/>
        <w:autoSpaceDN w:val="0"/>
        <w:adjustRightInd w:val="0"/>
        <w:ind w:left="-284"/>
        <w:jc w:val="both"/>
      </w:pPr>
      <w:r w:rsidRPr="00C031F7">
        <w:rPr>
          <w:b/>
          <w:bCs/>
        </w:rPr>
        <w:t xml:space="preserve">Ведомственные строительные нормы ВСН 58-88 - </w:t>
      </w:r>
      <w:r w:rsidRPr="00C031F7">
        <w:t>“Положение об организации и проведении реконструкции, ремонта и технического обслуживания зданий, объектов коммунального и социально-культурного назначения” (</w:t>
      </w:r>
      <w:r w:rsidR="00B33B18" w:rsidRPr="00C031F7">
        <w:t>утв. Приказом</w:t>
      </w:r>
      <w:r w:rsidRPr="00C031F7">
        <w:t xml:space="preserve"> </w:t>
      </w:r>
      <w:proofErr w:type="spellStart"/>
      <w:r w:rsidRPr="00C031F7">
        <w:t>Госкомархитектуры</w:t>
      </w:r>
      <w:proofErr w:type="spellEnd"/>
      <w:r w:rsidRPr="00C031F7">
        <w:t xml:space="preserve"> РФ при Госстрое СССР от 2З ноября 1988 г. № 312).</w:t>
      </w:r>
    </w:p>
    <w:p w:rsidR="00EC0D35" w:rsidRPr="00C031F7" w:rsidRDefault="00EC0D35" w:rsidP="00FD5657">
      <w:pPr>
        <w:autoSpaceDE w:val="0"/>
        <w:autoSpaceDN w:val="0"/>
        <w:adjustRightInd w:val="0"/>
        <w:ind w:left="-284" w:firstLine="284"/>
      </w:pPr>
      <w:r w:rsidRPr="00C031F7">
        <w:rPr>
          <w:b/>
          <w:bCs/>
        </w:rPr>
        <w:t xml:space="preserve">ПУЭ </w:t>
      </w:r>
      <w:r w:rsidRPr="00C031F7">
        <w:t>- Правила устройства электроустановок.</w:t>
      </w:r>
    </w:p>
    <w:p w:rsidR="00EC0D35" w:rsidRPr="00C031F7" w:rsidRDefault="00EC0D35" w:rsidP="00FD5657">
      <w:pPr>
        <w:autoSpaceDE w:val="0"/>
        <w:autoSpaceDN w:val="0"/>
        <w:adjustRightInd w:val="0"/>
        <w:ind w:left="-284" w:firstLine="284"/>
        <w:jc w:val="both"/>
      </w:pPr>
      <w:r w:rsidRPr="00C031F7">
        <w:rPr>
          <w:b/>
          <w:bCs/>
        </w:rPr>
        <w:t xml:space="preserve">ПТЭ ЭП </w:t>
      </w:r>
      <w:r w:rsidRPr="00C031F7">
        <w:t xml:space="preserve">- Правила технической эксплуатации электроустановок потребителей. </w:t>
      </w:r>
      <w:r w:rsidRPr="00C031F7">
        <w:rPr>
          <w:iCs/>
        </w:rPr>
        <w:t>(Утверждено Минэнерго России №6 от 13.01.03 г., Зарегистрировано Минюстом России№4145 от 22.01.03. г</w:t>
      </w:r>
      <w:r w:rsidRPr="00C031F7">
        <w:t>.)</w:t>
      </w:r>
    </w:p>
    <w:p w:rsidR="00EC0D35" w:rsidRPr="00C031F7" w:rsidRDefault="00EC0D35" w:rsidP="00FD5657">
      <w:pPr>
        <w:autoSpaceDE w:val="0"/>
        <w:autoSpaceDN w:val="0"/>
        <w:adjustRightInd w:val="0"/>
        <w:ind w:left="-284" w:firstLine="284"/>
        <w:jc w:val="both"/>
        <w:rPr>
          <w:iCs/>
        </w:rPr>
      </w:pPr>
      <w:r w:rsidRPr="00C031F7">
        <w:rPr>
          <w:b/>
          <w:bCs/>
        </w:rPr>
        <w:t xml:space="preserve">ПТЭ ТЭ – </w:t>
      </w:r>
      <w:r w:rsidRPr="00C031F7">
        <w:t xml:space="preserve">Правила технической эксплуатации тепловых энергоустановок. </w:t>
      </w:r>
      <w:r w:rsidRPr="00C031F7">
        <w:rPr>
          <w:iCs/>
        </w:rPr>
        <w:t>(Утверждено Минэнерго России № 115 от 24.03.2003 г., зарегистрировано Минюсте РФ№4358 от 02.04.03 г.)</w:t>
      </w:r>
    </w:p>
    <w:p w:rsidR="00EC0D35" w:rsidRPr="00C031F7" w:rsidRDefault="00EC0D35" w:rsidP="00FD5657">
      <w:pPr>
        <w:autoSpaceDE w:val="0"/>
        <w:autoSpaceDN w:val="0"/>
        <w:adjustRightInd w:val="0"/>
        <w:ind w:left="-284" w:firstLine="284"/>
        <w:jc w:val="both"/>
        <w:rPr>
          <w:bCs/>
        </w:rPr>
      </w:pPr>
      <w:r w:rsidRPr="00C031F7">
        <w:rPr>
          <w:b/>
          <w:bCs/>
        </w:rPr>
        <w:t xml:space="preserve">ПРАВИЛА ПРОТИВОПОЖАРНОГО РЕЖИМА В РОССИЙСКОЙ ФЕДЕРАЦИИ. </w:t>
      </w:r>
      <w:r w:rsidRPr="00C031F7">
        <w:rPr>
          <w:bCs/>
        </w:rPr>
        <w:t>(Утверждены постановлением Правительства Российской Федерации от 25 апреля 2012 г. N 390).</w:t>
      </w:r>
    </w:p>
    <w:p w:rsidR="005C236F" w:rsidRPr="00C031F7" w:rsidRDefault="00EC0D35" w:rsidP="00083311">
      <w:pPr>
        <w:autoSpaceDE w:val="0"/>
        <w:autoSpaceDN w:val="0"/>
        <w:adjustRightInd w:val="0"/>
        <w:ind w:left="-284" w:firstLine="284"/>
        <w:jc w:val="both"/>
        <w:rPr>
          <w:bCs/>
        </w:rPr>
      </w:pPr>
      <w:r w:rsidRPr="00C031F7">
        <w:rPr>
          <w:bCs/>
        </w:rPr>
        <w:t xml:space="preserve">Иные </w:t>
      </w:r>
      <w:r w:rsidR="00281B8E">
        <w:rPr>
          <w:bCs/>
        </w:rPr>
        <w:t>н</w:t>
      </w:r>
      <w:r w:rsidR="00281B8E" w:rsidRPr="00C031F7">
        <w:rPr>
          <w:bCs/>
        </w:rPr>
        <w:t xml:space="preserve">ормы </w:t>
      </w:r>
      <w:r w:rsidRPr="00C031F7">
        <w:rPr>
          <w:bCs/>
        </w:rPr>
        <w:t xml:space="preserve">и </w:t>
      </w:r>
      <w:r w:rsidR="00281B8E">
        <w:rPr>
          <w:bCs/>
        </w:rPr>
        <w:t>п</w:t>
      </w:r>
      <w:r w:rsidR="00281B8E" w:rsidRPr="00C031F7">
        <w:rPr>
          <w:bCs/>
        </w:rPr>
        <w:t>равила</w:t>
      </w:r>
      <w:r w:rsidRPr="00C031F7">
        <w:rPr>
          <w:bCs/>
        </w:rPr>
        <w:t xml:space="preserve">, действующие на территории РФ. </w:t>
      </w:r>
    </w:p>
    <w:p w:rsidR="005C236F" w:rsidRPr="00C031F7" w:rsidRDefault="005C236F" w:rsidP="00083311">
      <w:pPr>
        <w:autoSpaceDE w:val="0"/>
        <w:autoSpaceDN w:val="0"/>
        <w:adjustRightInd w:val="0"/>
        <w:ind w:firstLine="708"/>
        <w:jc w:val="center"/>
        <w:rPr>
          <w:rFonts w:eastAsia="ArialNarrow"/>
        </w:rPr>
      </w:pPr>
    </w:p>
    <w:p w:rsidR="005C236F" w:rsidRDefault="00281B8E" w:rsidP="00083311">
      <w:pPr>
        <w:autoSpaceDE w:val="0"/>
        <w:autoSpaceDN w:val="0"/>
        <w:adjustRightInd w:val="0"/>
        <w:ind w:left="-284" w:firstLine="284"/>
        <w:jc w:val="center"/>
        <w:rPr>
          <w:rFonts w:eastAsia="ArialNarrow"/>
          <w:b/>
        </w:rPr>
      </w:pPr>
      <w:r>
        <w:rPr>
          <w:rFonts w:eastAsia="ArialNarrow"/>
          <w:b/>
        </w:rPr>
        <w:t>Раздел №1</w:t>
      </w:r>
    </w:p>
    <w:p w:rsidR="00EC0D35" w:rsidRPr="00C031F7" w:rsidRDefault="00281B8E" w:rsidP="00083311">
      <w:pPr>
        <w:autoSpaceDE w:val="0"/>
        <w:autoSpaceDN w:val="0"/>
        <w:adjustRightInd w:val="0"/>
        <w:ind w:left="-284" w:firstLine="284"/>
        <w:jc w:val="center"/>
        <w:rPr>
          <w:rFonts w:eastAsia="ArialNarrow"/>
          <w:b/>
        </w:rPr>
      </w:pPr>
      <w:r>
        <w:rPr>
          <w:rFonts w:eastAsia="ArialNarrow"/>
          <w:b/>
        </w:rPr>
        <w:t>Общая часть</w:t>
      </w:r>
    </w:p>
    <w:p w:rsidR="00EC0D35" w:rsidRPr="00C031F7" w:rsidRDefault="00EC0D35" w:rsidP="00EC0D35">
      <w:pPr>
        <w:pStyle w:val="a4"/>
        <w:autoSpaceDE w:val="0"/>
        <w:autoSpaceDN w:val="0"/>
        <w:adjustRightInd w:val="0"/>
        <w:ind w:left="1068"/>
        <w:rPr>
          <w:rFonts w:eastAsia="ArialNarrow"/>
          <w:b/>
        </w:rPr>
      </w:pPr>
    </w:p>
    <w:p w:rsidR="00EC0D35" w:rsidRPr="00C031F7" w:rsidRDefault="00EC0D35" w:rsidP="00FD5657">
      <w:pPr>
        <w:autoSpaceDE w:val="0"/>
        <w:autoSpaceDN w:val="0"/>
        <w:adjustRightInd w:val="0"/>
        <w:ind w:left="-284" w:firstLine="992"/>
        <w:jc w:val="both"/>
        <w:rPr>
          <w:rFonts w:eastAsia="ArialNarrow"/>
        </w:rPr>
      </w:pPr>
      <w:r w:rsidRPr="00C031F7">
        <w:rPr>
          <w:rFonts w:eastAsia="ArialNarrow"/>
        </w:rPr>
        <w:t xml:space="preserve">Техническое задание содержит требования Заказчика на проведение работ </w:t>
      </w:r>
      <w:r w:rsidRPr="00C031F7">
        <w:t xml:space="preserve">по технической эксплуатации, техническому обслуживанию </w:t>
      </w:r>
      <w:r w:rsidRPr="00C031F7">
        <w:rPr>
          <w:rFonts w:eastAsia="ArialNarrow"/>
          <w:bCs/>
        </w:rPr>
        <w:t>здани</w:t>
      </w:r>
      <w:r w:rsidR="00854661">
        <w:rPr>
          <w:rFonts w:eastAsia="ArialNarrow"/>
          <w:bCs/>
        </w:rPr>
        <w:t>й</w:t>
      </w:r>
      <w:r w:rsidRPr="00C031F7">
        <w:rPr>
          <w:rFonts w:eastAsia="ArialNarrow"/>
          <w:bCs/>
        </w:rPr>
        <w:t>, сооружений, инженерных систем и оборудования</w:t>
      </w:r>
      <w:r w:rsidR="00854661">
        <w:rPr>
          <w:rFonts w:eastAsia="ArialNarrow"/>
          <w:bCs/>
        </w:rPr>
        <w:t xml:space="preserve"> комплекса</w:t>
      </w:r>
      <w:r w:rsidRPr="00C031F7">
        <w:rPr>
          <w:rFonts w:eastAsia="ArialNarrow"/>
          <w:bCs/>
        </w:rPr>
        <w:t xml:space="preserve"> Объектов, расположенных по адресу: </w:t>
      </w:r>
      <w:r w:rsidR="00B33B18" w:rsidRPr="00C031F7">
        <w:rPr>
          <w:rFonts w:eastAsia="ArialNarrow"/>
          <w:bCs/>
        </w:rPr>
        <w:t>г. Москва</w:t>
      </w:r>
      <w:r w:rsidRPr="00C031F7">
        <w:rPr>
          <w:rFonts w:eastAsia="ArialNarrow"/>
          <w:bCs/>
        </w:rPr>
        <w:t xml:space="preserve">, </w:t>
      </w:r>
      <w:r w:rsidR="00854661" w:rsidRPr="00854661">
        <w:rPr>
          <w:rFonts w:eastAsia="ArialNarrow"/>
          <w:bCs/>
        </w:rPr>
        <w:t xml:space="preserve">территория </w:t>
      </w:r>
      <w:r w:rsidR="00673A67">
        <w:rPr>
          <w:rFonts w:eastAsia="ArialNarrow"/>
          <w:bCs/>
        </w:rPr>
        <w:t>и</w:t>
      </w:r>
      <w:r w:rsidR="00673A67" w:rsidRPr="00854661">
        <w:rPr>
          <w:rFonts w:eastAsia="ArialNarrow"/>
          <w:bCs/>
        </w:rPr>
        <w:t xml:space="preserve">нновационного </w:t>
      </w:r>
      <w:r w:rsidR="00854661" w:rsidRPr="00854661">
        <w:rPr>
          <w:rFonts w:eastAsia="ArialNarrow"/>
          <w:bCs/>
        </w:rPr>
        <w:t>центра «Сколково»</w:t>
      </w:r>
      <w:r w:rsidRPr="00C031F7">
        <w:rPr>
          <w:rFonts w:eastAsia="ArialNarrow"/>
          <w:bCs/>
        </w:rPr>
        <w:t>.</w:t>
      </w:r>
      <w:r w:rsidRPr="00C031F7">
        <w:rPr>
          <w:rFonts w:eastAsia="ArialNarrow"/>
        </w:rPr>
        <w:t xml:space="preserve"> </w:t>
      </w:r>
    </w:p>
    <w:p w:rsidR="00EC0D35" w:rsidRDefault="00EC0D35" w:rsidP="00FD5657">
      <w:pPr>
        <w:autoSpaceDE w:val="0"/>
        <w:autoSpaceDN w:val="0"/>
        <w:adjustRightInd w:val="0"/>
        <w:ind w:left="-284" w:firstLine="992"/>
        <w:jc w:val="both"/>
        <w:rPr>
          <w:rFonts w:eastAsia="ArialNarrow"/>
        </w:rPr>
      </w:pPr>
      <w:r w:rsidRPr="00C031F7">
        <w:rPr>
          <w:rFonts w:eastAsia="ArialNarrow"/>
        </w:rPr>
        <w:t xml:space="preserve">Описание и характеристики Объектов, </w:t>
      </w:r>
      <w:r w:rsidR="00281B8E">
        <w:rPr>
          <w:rFonts w:eastAsia="ArialNarrow"/>
        </w:rPr>
        <w:t>п</w:t>
      </w:r>
      <w:r w:rsidR="00281B8E" w:rsidRPr="00C031F7">
        <w:rPr>
          <w:rFonts w:eastAsia="ArialNarrow"/>
        </w:rPr>
        <w:t xml:space="preserve">еречень </w:t>
      </w:r>
      <w:r w:rsidRPr="00C031F7">
        <w:rPr>
          <w:rFonts w:eastAsia="ArialNarrow"/>
        </w:rPr>
        <w:t xml:space="preserve">установленного оборудования,  </w:t>
      </w:r>
      <w:r w:rsidR="00281B8E">
        <w:rPr>
          <w:rFonts w:eastAsia="ArialNarrow"/>
        </w:rPr>
        <w:t>г</w:t>
      </w:r>
      <w:r w:rsidR="00281B8E" w:rsidRPr="00C031F7">
        <w:rPr>
          <w:rFonts w:eastAsia="ArialNarrow"/>
        </w:rPr>
        <w:t xml:space="preserve">рафики </w:t>
      </w:r>
      <w:r w:rsidRPr="00C031F7">
        <w:rPr>
          <w:rFonts w:eastAsia="ArialNarrow"/>
        </w:rPr>
        <w:t xml:space="preserve">технического обслуживания, </w:t>
      </w:r>
      <w:r w:rsidR="00281B8E">
        <w:rPr>
          <w:rFonts w:eastAsia="ArialNarrow"/>
        </w:rPr>
        <w:t>с</w:t>
      </w:r>
      <w:r w:rsidR="00281B8E" w:rsidRPr="00C031F7">
        <w:rPr>
          <w:rFonts w:eastAsia="ArialNarrow"/>
        </w:rPr>
        <w:t xml:space="preserve">оглашение </w:t>
      </w:r>
      <w:r w:rsidRPr="00C031F7">
        <w:rPr>
          <w:rFonts w:eastAsia="ArialNarrow"/>
        </w:rPr>
        <w:t xml:space="preserve">об уровне качества оказания услуг,   </w:t>
      </w:r>
      <w:r w:rsidR="00281B8E">
        <w:rPr>
          <w:rFonts w:eastAsia="ArialNarrow"/>
        </w:rPr>
        <w:t>с</w:t>
      </w:r>
      <w:r w:rsidR="00281B8E" w:rsidRPr="00C031F7">
        <w:rPr>
          <w:rFonts w:eastAsia="ArialNarrow"/>
        </w:rPr>
        <w:t xml:space="preserve">труктуры </w:t>
      </w:r>
      <w:r w:rsidRPr="00C031F7">
        <w:rPr>
          <w:rFonts w:eastAsia="ArialNarrow"/>
        </w:rPr>
        <w:t xml:space="preserve">базовой цены и </w:t>
      </w:r>
      <w:r w:rsidR="00281B8E">
        <w:rPr>
          <w:rFonts w:eastAsia="ArialNarrow"/>
        </w:rPr>
        <w:t>р</w:t>
      </w:r>
      <w:r w:rsidR="00281B8E" w:rsidRPr="00C031F7">
        <w:rPr>
          <w:rFonts w:eastAsia="ArialNarrow"/>
        </w:rPr>
        <w:t xml:space="preserve">еестра </w:t>
      </w:r>
      <w:r w:rsidRPr="00C031F7">
        <w:rPr>
          <w:rFonts w:eastAsia="ArialNarrow"/>
        </w:rPr>
        <w:t xml:space="preserve">расценок по комплексу  Объектов представлены в </w:t>
      </w:r>
      <w:r w:rsidR="00281B8E">
        <w:rPr>
          <w:rFonts w:eastAsia="ArialNarrow"/>
        </w:rPr>
        <w:t>Разделе</w:t>
      </w:r>
      <w:r w:rsidR="00281B8E" w:rsidRPr="00C031F7">
        <w:rPr>
          <w:rFonts w:eastAsia="ArialNarrow"/>
        </w:rPr>
        <w:t xml:space="preserve"> </w:t>
      </w:r>
      <w:r w:rsidRPr="00C031F7">
        <w:rPr>
          <w:rFonts w:eastAsia="ArialNarrow"/>
        </w:rPr>
        <w:t>№</w:t>
      </w:r>
      <w:r w:rsidR="00016748">
        <w:rPr>
          <w:rFonts w:eastAsia="ArialNarrow"/>
        </w:rPr>
        <w:t xml:space="preserve"> </w:t>
      </w:r>
      <w:r w:rsidRPr="00C031F7">
        <w:rPr>
          <w:rFonts w:eastAsia="ArialNarrow"/>
        </w:rPr>
        <w:t xml:space="preserve">2 настоящего ТЗ. </w:t>
      </w:r>
    </w:p>
    <w:p w:rsidR="005C236F" w:rsidRPr="00C031F7" w:rsidRDefault="005C236F" w:rsidP="00FD5657">
      <w:pPr>
        <w:autoSpaceDE w:val="0"/>
        <w:autoSpaceDN w:val="0"/>
        <w:adjustRightInd w:val="0"/>
        <w:ind w:left="-284" w:firstLine="992"/>
        <w:jc w:val="both"/>
        <w:rPr>
          <w:rFonts w:eastAsia="ArialNarrow"/>
        </w:rPr>
      </w:pPr>
    </w:p>
    <w:p w:rsidR="00EC0D35" w:rsidRPr="00C031F7" w:rsidRDefault="00EC0D35" w:rsidP="00083311">
      <w:pPr>
        <w:shd w:val="clear" w:color="auto" w:fill="FFFFFF"/>
        <w:autoSpaceDE w:val="0"/>
        <w:autoSpaceDN w:val="0"/>
        <w:adjustRightInd w:val="0"/>
        <w:ind w:left="-284"/>
        <w:jc w:val="center"/>
        <w:rPr>
          <w:rFonts w:eastAsia="Times New Roman"/>
          <w:b/>
          <w:bCs/>
        </w:rPr>
      </w:pPr>
      <w:r w:rsidRPr="00C031F7">
        <w:rPr>
          <w:rFonts w:eastAsia="Times New Roman"/>
          <w:b/>
          <w:bCs/>
        </w:rPr>
        <w:t>1. Предмет</w:t>
      </w:r>
    </w:p>
    <w:p w:rsidR="00EC0D35" w:rsidRPr="00C031F7" w:rsidRDefault="005C236F" w:rsidP="00083311">
      <w:pPr>
        <w:tabs>
          <w:tab w:val="left" w:pos="567"/>
          <w:tab w:val="left" w:pos="1349"/>
        </w:tabs>
        <w:ind w:left="-284"/>
        <w:jc w:val="both"/>
      </w:pPr>
      <w:r>
        <w:rPr>
          <w:rFonts w:eastAsia="Times New Roman"/>
          <w:bCs/>
        </w:rPr>
        <w:tab/>
      </w:r>
      <w:r w:rsidR="00EC0D35" w:rsidRPr="00C031F7">
        <w:rPr>
          <w:rFonts w:eastAsia="Times New Roman"/>
        </w:rPr>
        <w:t xml:space="preserve">Заказчик поручает, а </w:t>
      </w:r>
      <w:r w:rsidR="00EC0D35" w:rsidRPr="00C031F7">
        <w:rPr>
          <w:rFonts w:eastAsia="Times New Roman"/>
          <w:bCs/>
        </w:rPr>
        <w:t xml:space="preserve">Исполнитель </w:t>
      </w:r>
      <w:r w:rsidR="00EC0D35" w:rsidRPr="00C031F7">
        <w:rPr>
          <w:rFonts w:eastAsia="Times New Roman"/>
        </w:rPr>
        <w:t xml:space="preserve">принимает на себя обязательства по выполнению Работ </w:t>
      </w:r>
      <w:r w:rsidR="00E96D02">
        <w:rPr>
          <w:rFonts w:eastAsia="Times New Roman"/>
        </w:rPr>
        <w:t xml:space="preserve">и </w:t>
      </w:r>
      <w:r w:rsidR="00E96D02" w:rsidRPr="00C031F7">
        <w:rPr>
          <w:rFonts w:eastAsia="Times New Roman"/>
        </w:rPr>
        <w:t xml:space="preserve">оказанию </w:t>
      </w:r>
      <w:r w:rsidR="00E96D02">
        <w:rPr>
          <w:rFonts w:eastAsia="Times New Roman"/>
        </w:rPr>
        <w:t>у</w:t>
      </w:r>
      <w:r w:rsidR="00E96D02" w:rsidRPr="00C031F7">
        <w:rPr>
          <w:rFonts w:eastAsia="Times New Roman"/>
        </w:rPr>
        <w:t xml:space="preserve">слуг </w:t>
      </w:r>
      <w:r w:rsidR="00EC0D35" w:rsidRPr="00C031F7">
        <w:rPr>
          <w:rFonts w:eastAsia="Times New Roman"/>
        </w:rPr>
        <w:t>по</w:t>
      </w:r>
      <w:r w:rsidR="00E96D02">
        <w:rPr>
          <w:rFonts w:eastAsia="Times New Roman"/>
        </w:rPr>
        <w:t xml:space="preserve"> содержанию,</w:t>
      </w:r>
      <w:r w:rsidR="00EC0D35" w:rsidRPr="00C031F7">
        <w:rPr>
          <w:rFonts w:eastAsia="Times New Roman"/>
        </w:rPr>
        <w:t xml:space="preserve"> </w:t>
      </w:r>
      <w:r w:rsidR="00EC0D35" w:rsidRPr="00C031F7">
        <w:rPr>
          <w:rFonts w:eastAsia="Times New Roman"/>
          <w:iCs/>
        </w:rPr>
        <w:t xml:space="preserve">обеспечению надлежащей </w:t>
      </w:r>
      <w:r w:rsidR="00EC0D35" w:rsidRPr="00C031F7">
        <w:rPr>
          <w:rFonts w:eastAsia="Times New Roman"/>
          <w:bCs/>
        </w:rPr>
        <w:t xml:space="preserve">эксплуатации, </w:t>
      </w:r>
      <w:r w:rsidR="00EC0D35" w:rsidRPr="00C031F7">
        <w:t xml:space="preserve">сервисному и </w:t>
      </w:r>
      <w:r w:rsidR="00EC0D35" w:rsidRPr="00C031F7">
        <w:rPr>
          <w:rFonts w:eastAsia="Times New Roman"/>
          <w:bCs/>
        </w:rPr>
        <w:t xml:space="preserve"> техническому обслуживанию </w:t>
      </w:r>
      <w:r w:rsidR="00820361">
        <w:rPr>
          <w:rFonts w:eastAsia="Times New Roman"/>
          <w:bCs/>
        </w:rPr>
        <w:t>комплекса Объектов.</w:t>
      </w:r>
    </w:p>
    <w:p w:rsidR="00854661" w:rsidRPr="007E1C72" w:rsidRDefault="00854661" w:rsidP="00854661">
      <w:pPr>
        <w:keepNext/>
        <w:keepLines/>
        <w:spacing w:before="480"/>
        <w:jc w:val="center"/>
        <w:outlineLvl w:val="0"/>
        <w:rPr>
          <w:b/>
          <w:szCs w:val="28"/>
        </w:rPr>
      </w:pPr>
      <w:r w:rsidRPr="00854661">
        <w:rPr>
          <w:b/>
          <w:szCs w:val="28"/>
        </w:rPr>
        <w:t>2. Условия</w:t>
      </w:r>
      <w:r w:rsidR="00A00602">
        <w:rPr>
          <w:b/>
          <w:szCs w:val="28"/>
        </w:rPr>
        <w:t xml:space="preserve"> выполнения работ и оказания услуг,</w:t>
      </w:r>
      <w:r w:rsidRPr="00854661">
        <w:rPr>
          <w:b/>
          <w:szCs w:val="28"/>
        </w:rPr>
        <w:t xml:space="preserve"> перечень </w:t>
      </w:r>
      <w:r w:rsidR="00A00602">
        <w:rPr>
          <w:b/>
          <w:szCs w:val="28"/>
        </w:rPr>
        <w:t xml:space="preserve">работ и </w:t>
      </w:r>
      <w:r w:rsidRPr="00854661">
        <w:rPr>
          <w:b/>
          <w:szCs w:val="28"/>
        </w:rPr>
        <w:t>услуг по сервисному и техническому обслуживанию Объектов и виды обслуживания</w:t>
      </w:r>
      <w:r w:rsidR="00232A32">
        <w:rPr>
          <w:b/>
          <w:szCs w:val="28"/>
        </w:rPr>
        <w:t>*</w:t>
      </w:r>
    </w:p>
    <w:p w:rsidR="00EC0D35" w:rsidRPr="00C031F7" w:rsidRDefault="00EC0D35" w:rsidP="00EC0D35">
      <w:pPr>
        <w:pStyle w:val="a4"/>
        <w:ind w:left="360"/>
      </w:pPr>
    </w:p>
    <w:p w:rsidR="00EC0D35" w:rsidRPr="00C031F7" w:rsidRDefault="00EC0D35" w:rsidP="00083311">
      <w:pPr>
        <w:pStyle w:val="a4"/>
        <w:ind w:left="-284"/>
        <w:rPr>
          <w:b/>
        </w:rPr>
      </w:pPr>
      <w:r w:rsidRPr="00C031F7">
        <w:rPr>
          <w:b/>
        </w:rPr>
        <w:t xml:space="preserve">2.1. Условия </w:t>
      </w:r>
      <w:r w:rsidR="00A00602">
        <w:rPr>
          <w:b/>
        </w:rPr>
        <w:t xml:space="preserve">выполнения работ и </w:t>
      </w:r>
      <w:r w:rsidRPr="00C031F7">
        <w:rPr>
          <w:b/>
        </w:rPr>
        <w:t>оказания услуг</w:t>
      </w:r>
      <w:r w:rsidR="00A00602">
        <w:rPr>
          <w:b/>
        </w:rPr>
        <w:t xml:space="preserve">, </w:t>
      </w:r>
      <w:r w:rsidRPr="00C031F7">
        <w:rPr>
          <w:b/>
        </w:rPr>
        <w:t xml:space="preserve"> перечень </w:t>
      </w:r>
      <w:r w:rsidR="00A00602">
        <w:rPr>
          <w:b/>
        </w:rPr>
        <w:t>работ и услуг</w:t>
      </w:r>
      <w:r w:rsidRPr="00C031F7">
        <w:rPr>
          <w:b/>
        </w:rPr>
        <w:t>.</w:t>
      </w:r>
    </w:p>
    <w:p w:rsidR="00EC0D35" w:rsidRPr="00C031F7" w:rsidRDefault="00EC0D35" w:rsidP="00EC0D35">
      <w:pPr>
        <w:pStyle w:val="a4"/>
        <w:ind w:left="0"/>
        <w:jc w:val="both"/>
      </w:pPr>
    </w:p>
    <w:p w:rsidR="00EC0D35" w:rsidRPr="00C031F7" w:rsidRDefault="00EC0D35" w:rsidP="00FD5657">
      <w:pPr>
        <w:pStyle w:val="a4"/>
        <w:tabs>
          <w:tab w:val="left" w:pos="-567"/>
          <w:tab w:val="left" w:pos="284"/>
        </w:tabs>
        <w:ind w:left="-284"/>
        <w:jc w:val="both"/>
      </w:pPr>
      <w:r w:rsidRPr="00C031F7">
        <w:tab/>
        <w:t>Услуги оказываются в условиях действующих Объектов, при этом Исполнитель обязан:</w:t>
      </w:r>
    </w:p>
    <w:p w:rsidR="00EC0D35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 xml:space="preserve">Осуществлять техническое обслуживание (ТО), планово-предупредительный ремонт (ППР), профилактические работы и текущий ремонт комплекса </w:t>
      </w:r>
      <w:r w:rsidR="00854661">
        <w:t>О</w:t>
      </w:r>
      <w:r w:rsidRPr="00C031F7">
        <w:t>бъектов инженерной инфраструктуры в объемах, необходимых для полноценного функционирования Объектов.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Соблюдать технические требования по эксплуатации, техническому обслуживанию и ремонту инженерных систем, оборудования, приборов и установок в составе таких инженерных систем, установленных поставщиками такого оборудования, приборов и систем и/или указанных в технической и нормативной документации.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Соблюдать требования действующего законодательства РФ, норм и правил в области эксплуатации и технического обслуживания объектов недвижимости</w:t>
      </w:r>
      <w:r w:rsidR="00917655">
        <w:t>, экологического и санитарного законодательства</w:t>
      </w:r>
      <w:r w:rsidRPr="00C031F7">
        <w:t>, а также статьи 2 Градостроительного Кодекса РФ.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Обеспечить институт ответственности на Объектах (назначить приказом и обеспечить присутствие на объекте, в соответствии с действующим законодательством РФ, обученного и аттестованного персонала) за противопожарное состояние, электрохозяйство, теплоэнергетику и т.д.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 xml:space="preserve">Назначить приказом и обеспечить присутствие на Объектах, в соответствии с действующим законодательством РФ, обученного и аттестованного персонала по эксплуатации лифтового оборудования (лифтеры и операторы по диспетчерскому обслуживанию). </w:t>
      </w:r>
    </w:p>
    <w:p w:rsidR="00EC0D35" w:rsidRPr="00C031F7" w:rsidRDefault="00EC0D35" w:rsidP="00917655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proofErr w:type="gramStart"/>
      <w:r w:rsidRPr="00C031F7">
        <w:t>Исполнитель обязан принимать необходимые меры, в том числе, путем привлечения специализированных организаций, для обеспечения на Объектах требований техники безопасности, правил пожарной безопасности, санитарного контроля, правил охраны труда и окружающей среды, а также иных требований действующего законодательства Российской Федерации.</w:t>
      </w:r>
      <w:proofErr w:type="gramEnd"/>
      <w:r w:rsidRPr="00C031F7">
        <w:t xml:space="preserve"> Обеспечить сохранность состояния </w:t>
      </w:r>
      <w:r w:rsidR="00854661">
        <w:t xml:space="preserve">комплекса </w:t>
      </w:r>
      <w:r w:rsidRPr="00C031F7">
        <w:t>Объектов, инженерного оборудования  и всего имущества</w:t>
      </w:r>
      <w:r w:rsidR="00854661">
        <w:t>,</w:t>
      </w:r>
      <w:r w:rsidRPr="00C031F7">
        <w:t xml:space="preserve"> переданного Заказчиком Исполнителю для выполнения услуг, на уровне не ниже чем на момент передачи.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Иметь собственную службу технической эксплуатации, ориентированную на круглосуточное оказание</w:t>
      </w:r>
      <w:r w:rsidR="00E52E36">
        <w:t xml:space="preserve"> работ и у</w:t>
      </w:r>
      <w:r w:rsidRPr="00C031F7">
        <w:t>слуг на Объектах.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proofErr w:type="gramStart"/>
      <w:r w:rsidRPr="00C031F7">
        <w:t>В соответствии с графиком, согласованным Сторонами и утвержденным Заказчиком не позднее 14 (четырнадцати) рабочих дней после подписания Договора на оказание Услуг и передачи Объекта Исполнителю, предоставлять Заказчику технологические карты, технические регламенты, и ежемесячные графики технического обслуживания (ТО) оборудования, инструкции и процедуры по действиям в нештатных (аварийных) ситуациях, минимальный состав ЗИП (запчасти, инструмент, принадлежности), необходимый для эксплуатации и технического обеспечение объектов</w:t>
      </w:r>
      <w:proofErr w:type="gramEnd"/>
      <w:r w:rsidRPr="00C031F7">
        <w:t xml:space="preserve">, оборудования, а также </w:t>
      </w:r>
      <w:proofErr w:type="gramStart"/>
      <w:r w:rsidRPr="00C031F7">
        <w:t>обеспечивающий</w:t>
      </w:r>
      <w:proofErr w:type="gramEnd"/>
      <w:r w:rsidRPr="00C031F7">
        <w:t xml:space="preserve"> минимальное время восстановления работоспособности объектов и оборудования, согласно требовани</w:t>
      </w:r>
      <w:r w:rsidR="00B33B18">
        <w:t>ям</w:t>
      </w:r>
      <w:r w:rsidRPr="00C031F7">
        <w:t xml:space="preserve"> производителей и действующих нормативных документов.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Осуществлять приобретение сертифицированных материалов и оборудования,  укомплектовывать Объект</w:t>
      </w:r>
      <w:r w:rsidR="00B568A3">
        <w:t>ы</w:t>
      </w:r>
      <w:r w:rsidRPr="00C031F7">
        <w:t xml:space="preserve"> электрозащитными средствами</w:t>
      </w:r>
      <w:r w:rsidR="00B568A3">
        <w:t>, знаками безопасности</w:t>
      </w:r>
      <w:r w:rsidR="00EB1AB5">
        <w:t>, необходимыми информационными плакатами</w:t>
      </w:r>
      <w:r w:rsidRPr="00C031F7">
        <w:t xml:space="preserve"> и </w:t>
      </w:r>
      <w:r w:rsidR="00B568A3">
        <w:t xml:space="preserve">первичными </w:t>
      </w:r>
      <w:r w:rsidRPr="00C031F7">
        <w:t>средствами пожаротушения</w:t>
      </w:r>
      <w:r w:rsidR="00B568A3">
        <w:t xml:space="preserve"> и защиты (включая замену и/или перезарядку огнетушителей, приобретение средств защиты органов дыхания)</w:t>
      </w:r>
      <w:r w:rsidRPr="00C031F7">
        <w:t>, согласно действующим нормам и правилам ПУЭ (правила устройства электроустановок), НПБ (нормы пожарной безопасности). Приобретаемые средства оплачиваются Исполнителем.</w:t>
      </w:r>
    </w:p>
    <w:p w:rsidR="00EC0D35" w:rsidRPr="004F2806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 xml:space="preserve">Осуществлять при необходимости регулярную подготовку и сдачу (предъявление) инженерной инфраструктуры и инженерного оборудования Объектов государственным органам технического контроля и снабжающим организациям, при необходимости </w:t>
      </w:r>
      <w:r w:rsidRPr="004F2806">
        <w:t>осуществлять подготовку разрешительных документов.</w:t>
      </w:r>
    </w:p>
    <w:p w:rsidR="00F70028" w:rsidRPr="004F2806" w:rsidRDefault="00F70028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4F2806">
        <w:t xml:space="preserve">Проводить периодические измерения и испытания электротехнического оборудования в соответствии с ПТЭЭП и требованиями </w:t>
      </w:r>
      <w:proofErr w:type="spellStart"/>
      <w:r w:rsidRPr="004F2806">
        <w:t>Ростехнадзора</w:t>
      </w:r>
      <w:proofErr w:type="spellEnd"/>
      <w:r w:rsidR="004F2806">
        <w:t>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В установленные сроки устранять предписания государственных надзорных органов, выявленные при проведении мероприятий по контролю эксплуатации и содержания Объектов инженерной инфраструктуры и инженерного оборудования.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Осуществлять организацию услуг по инвентаризации оборудования в связи с изменением состава.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 xml:space="preserve">Осуществлять мероприятия по учету и контролю за потребляемыми на Объектах энергоресурсами (в </w:t>
      </w:r>
      <w:proofErr w:type="spellStart"/>
      <w:r w:rsidRPr="00C031F7">
        <w:t>т.ч</w:t>
      </w:r>
      <w:proofErr w:type="spellEnd"/>
      <w:r w:rsidRPr="00C031F7">
        <w:t>. во всех помещениях, оборудованных узлами учета). Своевременно предоставлять данные Заказчику.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Обеспечивать допуск, сопровождение и контроль оказания Услуг на Объектах сторонними организациями.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 xml:space="preserve">Выполнять текущий косметический ремонт элементов отделки и конструкции зданий (покрасочные работы, замена напольного и настенного покрытия, ремонт и замена потолочного </w:t>
      </w:r>
      <w:proofErr w:type="spellStart"/>
      <w:r w:rsidRPr="00C031F7">
        <w:t>покрытияи</w:t>
      </w:r>
      <w:proofErr w:type="spellEnd"/>
      <w:r w:rsidRPr="00C031F7">
        <w:t xml:space="preserve"> т.д.).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proofErr w:type="gramStart"/>
      <w:r w:rsidRPr="00C031F7">
        <w:t>Выполнять текущий мелкий ремонт мебели, фурнитуры</w:t>
      </w:r>
      <w:r w:rsidR="004F2806">
        <w:t>, дверной фурнитуры, доводчиков</w:t>
      </w:r>
      <w:r w:rsidRPr="00C031F7">
        <w:t xml:space="preserve">, замков, </w:t>
      </w:r>
      <w:r w:rsidR="004F2806">
        <w:t xml:space="preserve">ремонт/замену </w:t>
      </w:r>
      <w:r w:rsidRPr="00C031F7">
        <w:t>личинок замков, напольных, потолочных, настенных покрытий, стеклянных перегородок, карнизов, жалюзи, рулонных штор и т.п.</w:t>
      </w:r>
      <w:proofErr w:type="gramEnd"/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Выполнять текущий ремонт сантехники, электрики, вентиляции, кондиционирования и прочее.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Мелкие вспомогательные работы (сборка мебели, перенос мебели, монтаж картины на стену, мелкие столярные и прочие работы).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Сообщать Заказчику, службе охраны Объектов, а также соответствующим муниципальным службам (пожарная охрана, полиция, скорая медицинская помощь, служба спасения, государственные организации «</w:t>
      </w:r>
      <w:proofErr w:type="spellStart"/>
      <w:r w:rsidRPr="00C031F7">
        <w:t>Мосэнергосбыт</w:t>
      </w:r>
      <w:proofErr w:type="spellEnd"/>
      <w:r w:rsidRPr="00C031F7">
        <w:t xml:space="preserve">», «Ростелеком» и др. после уведомления Заказчика) о возникновении (угрозе возникновения) аварийных ситуаций, противоправных действий, угрозы жизни и здоровью людей, сохранности имущества и предпринимать действенные меры к их устранению; 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 xml:space="preserve">В случае необходимости проведения аварийно-восстановительных работ (АВР), расходы на АВР, в том числе приобретение оборудования, узлов и комплектующих к ним, стоимость которых в целом составляет более </w:t>
      </w:r>
      <w:r w:rsidR="00054AA2" w:rsidRPr="007E1C72">
        <w:t>300 </w:t>
      </w:r>
      <w:r w:rsidRPr="00054AA2">
        <w:t>000,00 рублей</w:t>
      </w:r>
      <w:r w:rsidRPr="00C031F7">
        <w:t xml:space="preserve"> (в </w:t>
      </w:r>
      <w:proofErr w:type="spellStart"/>
      <w:r w:rsidRPr="00C031F7">
        <w:t>т.ч</w:t>
      </w:r>
      <w:proofErr w:type="spellEnd"/>
      <w:r w:rsidRPr="00C031F7">
        <w:t xml:space="preserve">. НДС) в год по комплексу Объектов после согласования с Заказчиком оплачивает Исполнитель, с последующим возмещением затрат Заказчиком. В остальных случаях, данные расходы включены в стоимость </w:t>
      </w:r>
      <w:r w:rsidR="00A00602">
        <w:t xml:space="preserve">работ и </w:t>
      </w:r>
      <w:r w:rsidRPr="00C031F7">
        <w:t xml:space="preserve">оказания </w:t>
      </w:r>
      <w:r w:rsidR="00A00602">
        <w:t>у</w:t>
      </w:r>
      <w:r w:rsidR="00A00602" w:rsidRPr="00C031F7">
        <w:t>слу</w:t>
      </w:r>
      <w:r w:rsidRPr="00C031F7">
        <w:t>г;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>В случае необходимости выполнять дополнительные работы - виды, объемы и сроки выполнения таких работ указываются Заказчиком в соответствующей Заявке;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proofErr w:type="gramStart"/>
      <w:r w:rsidRPr="00C031F7">
        <w:t xml:space="preserve">Исполнитель за свой счет должен обеспечивать привлекаемый персонал инвентарём, инструментами, оборудованием, средствами защиты, спецодеждой, измерительными приборами, необходимыми для </w:t>
      </w:r>
      <w:r w:rsidR="007575A7">
        <w:t xml:space="preserve">выполнения работ и </w:t>
      </w:r>
      <w:r w:rsidRPr="00C031F7">
        <w:t xml:space="preserve">оказания </w:t>
      </w:r>
      <w:r w:rsidR="007575A7" w:rsidRPr="007E1C72">
        <w:t>услуг</w:t>
      </w:r>
      <w:r w:rsidRPr="00C031F7">
        <w:t xml:space="preserve">, а также, выполнения работ в действующих электроустановках, </w:t>
      </w:r>
      <w:proofErr w:type="spellStart"/>
      <w:r w:rsidRPr="00C031F7">
        <w:t>теплоустановках</w:t>
      </w:r>
      <w:proofErr w:type="spellEnd"/>
      <w:r w:rsidRPr="00C031F7">
        <w:t>, следить за достаточностью инвентаря, оборудования и расходных материалов, их надлежащим состоянием (чистота, исправность, срок годности, условия хранения и транспортировки) и в случае неисправности своевременно их менять;</w:t>
      </w:r>
      <w:proofErr w:type="gramEnd"/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C031F7"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EC0D35" w:rsidRPr="00C031F7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C031F7">
        <w:t>Исполнитель несет ответственность за качество оказываемых услуг, соблюдение сроков  устранения неисправностей, а также выполнение Заявок Заказчика согласно «Соглашения об уровне качества оказания услуг по содержанию, технической эксплуатации оборудования и инженерных сетей, зда</w:t>
      </w:r>
      <w:r w:rsidR="00A4379F">
        <w:t>ний и сооружений» (Приложение №</w:t>
      </w:r>
      <w:r w:rsidR="00CE1FED">
        <w:t>5</w:t>
      </w:r>
      <w:r w:rsidRPr="00C031F7">
        <w:t xml:space="preserve">). </w:t>
      </w:r>
    </w:p>
    <w:p w:rsidR="00EC0D35" w:rsidRDefault="00EC0D35" w:rsidP="00FD5657">
      <w:pPr>
        <w:pStyle w:val="a4"/>
        <w:numPr>
          <w:ilvl w:val="0"/>
          <w:numId w:val="10"/>
        </w:numPr>
        <w:tabs>
          <w:tab w:val="left" w:pos="-567"/>
        </w:tabs>
        <w:autoSpaceDE w:val="0"/>
        <w:autoSpaceDN w:val="0"/>
        <w:adjustRightInd w:val="0"/>
        <w:ind w:left="-284" w:firstLine="0"/>
        <w:jc w:val="both"/>
        <w:outlineLvl w:val="1"/>
      </w:pPr>
      <w:r w:rsidRPr="00C031F7">
        <w:t xml:space="preserve">Для обеспечения своевременного и качественного выполнения своих обязательств Исполнитель вправе привлекать третьих лиц. В этом случае Исполнитель несет перед Заказчиком ответственность за действия или бездействие третьих лиц, как </w:t>
      </w:r>
      <w:proofErr w:type="gramStart"/>
      <w:r w:rsidRPr="00C031F7">
        <w:t>за</w:t>
      </w:r>
      <w:proofErr w:type="gramEnd"/>
      <w:r w:rsidRPr="00C031F7">
        <w:t xml:space="preserve"> свои собственные.</w:t>
      </w:r>
    </w:p>
    <w:p w:rsidR="005A313E" w:rsidRDefault="005A313E" w:rsidP="007E1C72">
      <w:pPr>
        <w:pStyle w:val="a4"/>
        <w:tabs>
          <w:tab w:val="left" w:pos="-567"/>
        </w:tabs>
        <w:autoSpaceDE w:val="0"/>
        <w:autoSpaceDN w:val="0"/>
        <w:adjustRightInd w:val="0"/>
        <w:ind w:left="360"/>
        <w:jc w:val="both"/>
        <w:outlineLvl w:val="1"/>
      </w:pPr>
    </w:p>
    <w:p w:rsidR="005A313E" w:rsidRDefault="005A313E" w:rsidP="007E1C72">
      <w:pPr>
        <w:pStyle w:val="a4"/>
        <w:tabs>
          <w:tab w:val="left" w:pos="-567"/>
        </w:tabs>
        <w:autoSpaceDE w:val="0"/>
        <w:autoSpaceDN w:val="0"/>
        <w:adjustRightInd w:val="0"/>
        <w:ind w:left="-142"/>
        <w:jc w:val="both"/>
        <w:outlineLvl w:val="1"/>
      </w:pPr>
      <w:r w:rsidRPr="007E1C72">
        <w:rPr>
          <w:b/>
        </w:rPr>
        <w:t>*</w:t>
      </w:r>
      <w:r w:rsidRPr="00926BF2">
        <w:t xml:space="preserve">Под наружными сетями </w:t>
      </w:r>
      <w:r w:rsidR="00232A32">
        <w:t xml:space="preserve">и системами </w:t>
      </w:r>
      <w:r w:rsidRPr="00926BF2">
        <w:t>понимаются сети</w:t>
      </w:r>
      <w:r w:rsidR="00232A32">
        <w:t xml:space="preserve"> и системы</w:t>
      </w:r>
      <w:r w:rsidRPr="00926BF2">
        <w:t>, расположенные в границах земельн</w:t>
      </w:r>
      <w:r w:rsidR="00232A32">
        <w:t>ых</w:t>
      </w:r>
      <w:r w:rsidRPr="00926BF2">
        <w:t xml:space="preserve"> участк</w:t>
      </w:r>
      <w:r w:rsidR="00232A32">
        <w:t>ов</w:t>
      </w:r>
      <w:r w:rsidRPr="00926BF2">
        <w:t>, а также инженерные коммуникации и кабельные линии связи между зданиями Объекта</w:t>
      </w:r>
      <w:r w:rsidR="00232A32">
        <w:t xml:space="preserve">. Наружные сети и системы не входят в объем работ и услуг данного ТЗ, за исключением сетей и </w:t>
      </w:r>
      <w:proofErr w:type="gramStart"/>
      <w:r w:rsidR="00232A32">
        <w:t>систем</w:t>
      </w:r>
      <w:proofErr w:type="gramEnd"/>
      <w:r w:rsidR="00232A32">
        <w:t xml:space="preserve"> приведенных в Приложениях к данному ТЗ.</w:t>
      </w:r>
    </w:p>
    <w:p w:rsidR="0066693D" w:rsidRDefault="0066693D" w:rsidP="007E1C72">
      <w:pPr>
        <w:tabs>
          <w:tab w:val="left" w:pos="-567"/>
        </w:tabs>
        <w:autoSpaceDE w:val="0"/>
        <w:autoSpaceDN w:val="0"/>
        <w:adjustRightInd w:val="0"/>
        <w:jc w:val="both"/>
        <w:outlineLvl w:val="1"/>
      </w:pPr>
    </w:p>
    <w:p w:rsidR="00F51C21" w:rsidRDefault="00F51C21" w:rsidP="007E1C72">
      <w:pPr>
        <w:tabs>
          <w:tab w:val="left" w:pos="-567"/>
        </w:tabs>
        <w:autoSpaceDE w:val="0"/>
        <w:autoSpaceDN w:val="0"/>
        <w:adjustRightInd w:val="0"/>
        <w:jc w:val="both"/>
        <w:outlineLvl w:val="1"/>
      </w:pPr>
    </w:p>
    <w:p w:rsidR="00F51C21" w:rsidRDefault="00F51C21" w:rsidP="007E1C72">
      <w:pPr>
        <w:tabs>
          <w:tab w:val="left" w:pos="-567"/>
        </w:tabs>
        <w:autoSpaceDE w:val="0"/>
        <w:autoSpaceDN w:val="0"/>
        <w:adjustRightInd w:val="0"/>
        <w:jc w:val="both"/>
        <w:outlineLvl w:val="1"/>
      </w:pPr>
    </w:p>
    <w:p w:rsidR="00EC0D35" w:rsidRPr="00C031F7" w:rsidRDefault="00EC0D35" w:rsidP="004F2806">
      <w:pPr>
        <w:pStyle w:val="a4"/>
        <w:numPr>
          <w:ilvl w:val="1"/>
          <w:numId w:val="44"/>
        </w:numPr>
        <w:ind w:left="284" w:hanging="568"/>
        <w:rPr>
          <w:b/>
        </w:rPr>
      </w:pPr>
      <w:r w:rsidRPr="00C031F7">
        <w:rPr>
          <w:b/>
        </w:rPr>
        <w:t>Виды обслуживания  Объектов.</w:t>
      </w:r>
    </w:p>
    <w:p w:rsidR="00EC0D35" w:rsidRPr="00C031F7" w:rsidRDefault="00EC0D35" w:rsidP="00EC0D35">
      <w:pPr>
        <w:rPr>
          <w:b/>
        </w:rPr>
      </w:pPr>
    </w:p>
    <w:p w:rsidR="00EC0D35" w:rsidRPr="00C031F7" w:rsidRDefault="00EC0D35" w:rsidP="00FD5657">
      <w:pPr>
        <w:pStyle w:val="a4"/>
        <w:autoSpaceDE w:val="0"/>
        <w:autoSpaceDN w:val="0"/>
        <w:adjustRightInd w:val="0"/>
        <w:ind w:left="-284"/>
        <w:jc w:val="both"/>
        <w:outlineLvl w:val="1"/>
      </w:pPr>
      <w:r w:rsidRPr="00C031F7">
        <w:rPr>
          <w:b/>
        </w:rPr>
        <w:t>Эксплуатация инженерно-технического оборудования</w:t>
      </w:r>
      <w:r w:rsidRPr="00C031F7">
        <w:t xml:space="preserve"> предполагает полный комплекс организационных и технических мероприятий, осуществляемых на постоянной основе в период жизненного цикла оборудования и инженерной инфраструктуры, включает в себя планирование</w:t>
      </w:r>
      <w:r w:rsidR="007575A7">
        <w:t xml:space="preserve"> работ и у</w:t>
      </w:r>
      <w:r w:rsidRPr="00C031F7">
        <w:t>слуг, мониторинг состояния. Все системы и оборудование обслуживаются исходя из требований и инструкций заводов-изготовителей.</w:t>
      </w:r>
    </w:p>
    <w:p w:rsidR="00EC0D35" w:rsidRPr="00C031F7" w:rsidRDefault="00EC0D35" w:rsidP="00FD5657">
      <w:pPr>
        <w:autoSpaceDE w:val="0"/>
        <w:autoSpaceDN w:val="0"/>
        <w:adjustRightInd w:val="0"/>
        <w:ind w:left="-284"/>
        <w:jc w:val="both"/>
        <w:outlineLvl w:val="1"/>
        <w:rPr>
          <w:b/>
        </w:rPr>
      </w:pPr>
    </w:p>
    <w:p w:rsidR="00EC0D35" w:rsidRPr="00C031F7" w:rsidRDefault="00EC0D35" w:rsidP="00FD5657">
      <w:pPr>
        <w:autoSpaceDE w:val="0"/>
        <w:autoSpaceDN w:val="0"/>
        <w:adjustRightInd w:val="0"/>
        <w:ind w:left="-284"/>
        <w:jc w:val="both"/>
        <w:outlineLvl w:val="1"/>
      </w:pPr>
      <w:r w:rsidRPr="00C031F7">
        <w:rPr>
          <w:b/>
        </w:rPr>
        <w:t>Техническое обслуживание:</w:t>
      </w:r>
    </w:p>
    <w:p w:rsidR="00EC0D35" w:rsidRPr="00C031F7" w:rsidRDefault="00EC0D35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C031F7">
        <w:t>предполагает выполнение комплекса технических услуг и мероприятий,  направленных на обеспечение бесперебойной работы и максимального увеличения срока службы оборудования и инженерной инфраструктуры;</w:t>
      </w:r>
    </w:p>
    <w:p w:rsidR="00EC0D35" w:rsidRPr="00C031F7" w:rsidRDefault="00EC0D35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C031F7">
        <w:t>выполняется на постоянной основе по графикам и утвержденным техническим регламентам, составленным на основе требований производителей и действующих нормативных документов, как правило, без остановки оборудования</w:t>
      </w:r>
    </w:p>
    <w:p w:rsidR="00EC0D35" w:rsidRPr="00C031F7" w:rsidRDefault="00EC0D35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C031F7">
        <w:t xml:space="preserve">включает все сервисные и планово-предупредительные, сезонные работы; </w:t>
      </w:r>
    </w:p>
    <w:p w:rsidR="00EC0D35" w:rsidRPr="00C031F7" w:rsidRDefault="00EC0D35" w:rsidP="00FD5657">
      <w:pPr>
        <w:pStyle w:val="a4"/>
        <w:autoSpaceDE w:val="0"/>
        <w:autoSpaceDN w:val="0"/>
        <w:adjustRightInd w:val="0"/>
        <w:ind w:left="-284"/>
        <w:jc w:val="both"/>
        <w:outlineLvl w:val="1"/>
      </w:pPr>
    </w:p>
    <w:p w:rsidR="00EC0D35" w:rsidRPr="00C031F7" w:rsidRDefault="00EC0D35" w:rsidP="00FD5657">
      <w:pPr>
        <w:autoSpaceDE w:val="0"/>
        <w:autoSpaceDN w:val="0"/>
        <w:adjustRightInd w:val="0"/>
        <w:ind w:left="-284"/>
        <w:jc w:val="both"/>
        <w:outlineLvl w:val="1"/>
      </w:pPr>
      <w:r w:rsidRPr="00C031F7">
        <w:rPr>
          <w:b/>
        </w:rPr>
        <w:t>Планово-предупредительный ремонт и профилактические работы</w:t>
      </w:r>
      <w:r w:rsidRPr="00C031F7">
        <w:t xml:space="preserve">: </w:t>
      </w:r>
    </w:p>
    <w:p w:rsidR="00EC0D35" w:rsidRPr="00C031F7" w:rsidRDefault="00EC0D35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C031F7">
        <w:t>комплекс организационных и технических мероприятий по уходу, надзору, эксплуатации и ремонту технологического оборудования, направленных на предупреждение преждевременного износа деталей, узлов и механизмов и содержание их в работоспособном состоянии выполняется на постоянной основе по графикам и утвержденным техническим регламентам, составленным на основе требований производителей и действующих нормативных документов.</w:t>
      </w:r>
    </w:p>
    <w:p w:rsidR="00EC0D35" w:rsidRPr="00C031F7" w:rsidRDefault="00EC0D35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C031F7">
        <w:t>предусматривает также комплекс профилактических мероприятий по содержанию и уходу за оборудованием.</w:t>
      </w:r>
    </w:p>
    <w:p w:rsidR="00EC0D35" w:rsidRPr="00C031F7" w:rsidRDefault="00EC0D35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C031F7">
        <w:t>Исключает возможность работы оборудования в условиях прогрессирующего износа, предусматривает предварительное изготовление деталей и узлов, планирование ремонтных работ и потребности в трудовых и материальных ресурсах.</w:t>
      </w:r>
    </w:p>
    <w:p w:rsidR="00EC0D35" w:rsidRPr="00C031F7" w:rsidRDefault="00EC0D35" w:rsidP="00FD5657">
      <w:pPr>
        <w:autoSpaceDE w:val="0"/>
        <w:autoSpaceDN w:val="0"/>
        <w:adjustRightInd w:val="0"/>
        <w:ind w:left="-284"/>
        <w:jc w:val="both"/>
        <w:outlineLvl w:val="1"/>
      </w:pPr>
    </w:p>
    <w:p w:rsidR="00EC0D35" w:rsidRPr="00C031F7" w:rsidRDefault="00EC0D35" w:rsidP="00FD5657">
      <w:pPr>
        <w:autoSpaceDE w:val="0"/>
        <w:autoSpaceDN w:val="0"/>
        <w:adjustRightInd w:val="0"/>
        <w:ind w:left="-284"/>
        <w:contextualSpacing/>
        <w:jc w:val="both"/>
        <w:outlineLvl w:val="1"/>
        <w:rPr>
          <w:b/>
        </w:rPr>
      </w:pPr>
      <w:r w:rsidRPr="00C031F7">
        <w:rPr>
          <w:b/>
        </w:rPr>
        <w:t>Мелкий восстановительный ремонт:</w:t>
      </w:r>
    </w:p>
    <w:p w:rsidR="00EC0D35" w:rsidRPr="00C031F7" w:rsidRDefault="00EC0D35" w:rsidP="00FD5657">
      <w:pPr>
        <w:autoSpaceDE w:val="0"/>
        <w:autoSpaceDN w:val="0"/>
        <w:adjustRightInd w:val="0"/>
        <w:ind w:left="-284"/>
        <w:jc w:val="both"/>
        <w:outlineLvl w:val="1"/>
      </w:pPr>
      <w:r w:rsidRPr="00C031F7">
        <w:t>Выполняется незамедлительно на постоянной основе, а также по заявкам.</w:t>
      </w:r>
    </w:p>
    <w:p w:rsidR="00EC0D35" w:rsidRPr="00C031F7" w:rsidRDefault="00EC0D35" w:rsidP="00FD5657">
      <w:pPr>
        <w:autoSpaceDE w:val="0"/>
        <w:autoSpaceDN w:val="0"/>
        <w:adjustRightInd w:val="0"/>
        <w:ind w:left="-284"/>
        <w:jc w:val="both"/>
        <w:outlineLvl w:val="1"/>
        <w:rPr>
          <w:b/>
        </w:rPr>
      </w:pPr>
    </w:p>
    <w:p w:rsidR="00EC0D35" w:rsidRPr="00C031F7" w:rsidRDefault="00EC0D35" w:rsidP="00FD5657">
      <w:pPr>
        <w:autoSpaceDE w:val="0"/>
        <w:autoSpaceDN w:val="0"/>
        <w:adjustRightInd w:val="0"/>
        <w:ind w:left="-284"/>
        <w:jc w:val="both"/>
        <w:outlineLvl w:val="1"/>
      </w:pPr>
      <w:r w:rsidRPr="00C031F7">
        <w:rPr>
          <w:b/>
        </w:rPr>
        <w:t>Текущий ремонт:</w:t>
      </w:r>
    </w:p>
    <w:p w:rsidR="00EC0D35" w:rsidRPr="00C031F7" w:rsidRDefault="00EC0D35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C031F7">
        <w:t>выполнение полного комплекса работ, позволяющего реализовывать, поддерживать или восстанавливать технические и экономические характеристики</w:t>
      </w:r>
      <w:r w:rsidR="007A4722">
        <w:t xml:space="preserve"> комплекса Объектов,</w:t>
      </w:r>
      <w:r w:rsidRPr="00C031F7">
        <w:t xml:space="preserve"> инженерной инфраструктуры в заданных пределах с заменой </w:t>
      </w:r>
      <w:proofErr w:type="gramStart"/>
      <w:r w:rsidRPr="00C031F7">
        <w:t>и(</w:t>
      </w:r>
      <w:proofErr w:type="gramEnd"/>
      <w:r w:rsidRPr="00C031F7">
        <w:t>или) восстановлением отдельных быстроизнашивающихся составных частей и деталей;</w:t>
      </w:r>
    </w:p>
    <w:p w:rsidR="00EC0D35" w:rsidRPr="00C031F7" w:rsidRDefault="00EC0D35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C031F7">
        <w:t>выполняется на постоянной основе.</w:t>
      </w:r>
    </w:p>
    <w:p w:rsidR="00EC0D35" w:rsidRPr="00C031F7" w:rsidRDefault="00EC0D35" w:rsidP="00FD5657">
      <w:pPr>
        <w:autoSpaceDE w:val="0"/>
        <w:autoSpaceDN w:val="0"/>
        <w:adjustRightInd w:val="0"/>
        <w:ind w:left="-284"/>
        <w:jc w:val="both"/>
        <w:outlineLvl w:val="1"/>
      </w:pPr>
    </w:p>
    <w:p w:rsidR="00EC0D35" w:rsidRPr="00C031F7" w:rsidRDefault="00EC0D35" w:rsidP="00FD5657">
      <w:pPr>
        <w:autoSpaceDE w:val="0"/>
        <w:autoSpaceDN w:val="0"/>
        <w:adjustRightInd w:val="0"/>
        <w:ind w:left="-284"/>
        <w:jc w:val="both"/>
        <w:outlineLvl w:val="1"/>
        <w:rPr>
          <w:b/>
        </w:rPr>
      </w:pPr>
      <w:r w:rsidRPr="00C031F7">
        <w:rPr>
          <w:b/>
        </w:rPr>
        <w:t>Комплексная уборка и содержание инженерного оборудования:</w:t>
      </w:r>
    </w:p>
    <w:p w:rsidR="007A4722" w:rsidRPr="007E1C72" w:rsidRDefault="007A4722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7E1C72">
        <w:t>мероприятия, проводимые с целью поддержания оборудования в чистом виде;</w:t>
      </w:r>
    </w:p>
    <w:p w:rsidR="007A4722" w:rsidRPr="007E1C72" w:rsidRDefault="007A4722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7E1C72">
        <w:t>Исполнитель обеспечивает выполнение работ по поддержанию чистоты в помещениях технического назначения, в соответствии с действующими в Российской Федерации нормами, требованиями и стандартами, а также в соответствии с</w:t>
      </w:r>
      <w:r w:rsidR="005D088F" w:rsidRPr="007E1C72">
        <w:t xml:space="preserve"> требованиями</w:t>
      </w:r>
      <w:r w:rsidRPr="007E1C72">
        <w:t>, установленными настоящим Техническим заданием;</w:t>
      </w:r>
    </w:p>
    <w:p w:rsidR="00917655" w:rsidRPr="007E1C72" w:rsidRDefault="00917655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7E1C72">
        <w:t>Исполнитель производит очистку и дезинфекцию систем вентиляции и кондиционирования в соответствии с Приказом главного санитарного врача г. Москвы №</w:t>
      </w:r>
      <w:r w:rsidR="00372B80">
        <w:t> </w:t>
      </w:r>
      <w:r w:rsidRPr="007E1C72">
        <w:t>107 от 12.08.04 г. и Постановлением №</w:t>
      </w:r>
      <w:r w:rsidR="00372B80">
        <w:t> </w:t>
      </w:r>
      <w:r w:rsidRPr="007E1C72">
        <w:t>4 от 27.08.04 г.</w:t>
      </w:r>
    </w:p>
    <w:p w:rsidR="00054AA2" w:rsidRDefault="00054AA2" w:rsidP="007E1C72">
      <w:pPr>
        <w:pStyle w:val="a4"/>
        <w:tabs>
          <w:tab w:val="left" w:pos="-567"/>
        </w:tabs>
        <w:ind w:left="-284"/>
        <w:jc w:val="both"/>
      </w:pPr>
    </w:p>
    <w:p w:rsidR="00F51C21" w:rsidRDefault="00F51C21" w:rsidP="007E1C72">
      <w:pPr>
        <w:pStyle w:val="a4"/>
        <w:tabs>
          <w:tab w:val="left" w:pos="-567"/>
        </w:tabs>
        <w:ind w:left="-284"/>
        <w:jc w:val="both"/>
      </w:pPr>
    </w:p>
    <w:p w:rsidR="00F51C21" w:rsidRPr="007E1C72" w:rsidRDefault="00F51C21" w:rsidP="007E1C72">
      <w:pPr>
        <w:pStyle w:val="a4"/>
        <w:tabs>
          <w:tab w:val="left" w:pos="-567"/>
        </w:tabs>
        <w:ind w:left="-284"/>
        <w:jc w:val="both"/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364"/>
        <w:gridCol w:w="1842"/>
      </w:tblGrid>
      <w:tr w:rsidR="0071006E" w:rsidRPr="00170825" w:rsidTr="005D088F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1006E" w:rsidRPr="00170825" w:rsidRDefault="005D088F" w:rsidP="005D088F">
            <w:pPr>
              <w:rPr>
                <w:b/>
                <w:sz w:val="20"/>
                <w:szCs w:val="22"/>
              </w:rPr>
            </w:pPr>
            <w:r w:rsidRPr="00170825">
              <w:rPr>
                <w:b/>
                <w:sz w:val="20"/>
                <w:szCs w:val="22"/>
              </w:rPr>
              <w:t>Уборка Технических помещений</w:t>
            </w:r>
          </w:p>
        </w:tc>
      </w:tr>
      <w:tr w:rsidR="0071006E" w:rsidRPr="00170825" w:rsidTr="005D088F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06E" w:rsidRPr="00170825" w:rsidRDefault="0071006E" w:rsidP="0071006E">
            <w:pPr>
              <w:pStyle w:val="a4"/>
              <w:numPr>
                <w:ilvl w:val="0"/>
                <w:numId w:val="51"/>
              </w:numPr>
              <w:rPr>
                <w:sz w:val="20"/>
                <w:szCs w:val="22"/>
              </w:rPr>
            </w:pPr>
            <w:r w:rsidRPr="00170825">
              <w:rPr>
                <w:sz w:val="20"/>
                <w:szCs w:val="22"/>
              </w:rPr>
              <w:t>Мойка и чистка твердого пола с применением спецсредств;</w:t>
            </w:r>
          </w:p>
          <w:p w:rsidR="0071006E" w:rsidRPr="00170825" w:rsidRDefault="0071006E" w:rsidP="005D088F">
            <w:pPr>
              <w:pStyle w:val="a4"/>
              <w:numPr>
                <w:ilvl w:val="0"/>
                <w:numId w:val="51"/>
              </w:numPr>
              <w:jc w:val="both"/>
              <w:rPr>
                <w:sz w:val="20"/>
                <w:szCs w:val="22"/>
              </w:rPr>
            </w:pPr>
            <w:r w:rsidRPr="00170825">
              <w:rPr>
                <w:sz w:val="20"/>
                <w:szCs w:val="22"/>
              </w:rPr>
              <w:t>Удаление загрязнений и пыли со стен, дверей, ручек, окон</w:t>
            </w:r>
            <w:r w:rsidR="00741D13" w:rsidRPr="00170825">
              <w:rPr>
                <w:sz w:val="20"/>
                <w:szCs w:val="22"/>
              </w:rPr>
              <w:t>;</w:t>
            </w:r>
          </w:p>
          <w:p w:rsidR="0071006E" w:rsidRPr="00170825" w:rsidRDefault="0071006E" w:rsidP="0071006E">
            <w:pPr>
              <w:pStyle w:val="a4"/>
              <w:numPr>
                <w:ilvl w:val="0"/>
                <w:numId w:val="51"/>
              </w:numPr>
              <w:rPr>
                <w:sz w:val="20"/>
                <w:szCs w:val="22"/>
              </w:rPr>
            </w:pPr>
            <w:r w:rsidRPr="00170825">
              <w:rPr>
                <w:sz w:val="20"/>
                <w:szCs w:val="22"/>
              </w:rPr>
              <w:t xml:space="preserve">Удаление загрязнений и пыли с технологического и инженерного оборудования и его составляющих, эл. щитов, розеток, </w:t>
            </w:r>
            <w:proofErr w:type="spellStart"/>
            <w:r w:rsidRPr="00170825">
              <w:rPr>
                <w:sz w:val="20"/>
                <w:szCs w:val="22"/>
              </w:rPr>
              <w:t>контрольно</w:t>
            </w:r>
            <w:proofErr w:type="spellEnd"/>
            <w:r w:rsidRPr="00170825">
              <w:rPr>
                <w:sz w:val="20"/>
                <w:szCs w:val="22"/>
              </w:rPr>
              <w:t xml:space="preserve"> – измерительных приборов и т.п. (выполняется аттестованным персоналом инженерной группы)</w:t>
            </w:r>
            <w:r w:rsidR="00741D13" w:rsidRPr="00170825">
              <w:rPr>
                <w:sz w:val="20"/>
                <w:szCs w:val="22"/>
              </w:rPr>
              <w:t>;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06E" w:rsidRPr="00170825" w:rsidRDefault="0071006E" w:rsidP="00741D13">
            <w:pPr>
              <w:rPr>
                <w:sz w:val="20"/>
                <w:szCs w:val="22"/>
              </w:rPr>
            </w:pPr>
            <w:r w:rsidRPr="00170825">
              <w:rPr>
                <w:sz w:val="20"/>
                <w:szCs w:val="22"/>
              </w:rPr>
              <w:t xml:space="preserve">По согласованному с Заказчиком графику </w:t>
            </w:r>
          </w:p>
        </w:tc>
      </w:tr>
      <w:tr w:rsidR="0071006E" w:rsidRPr="00170825" w:rsidTr="005D088F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1006E" w:rsidRPr="00170825" w:rsidRDefault="0071006E" w:rsidP="00167B12">
            <w:pPr>
              <w:rPr>
                <w:b/>
                <w:sz w:val="20"/>
                <w:szCs w:val="22"/>
              </w:rPr>
            </w:pPr>
            <w:r w:rsidRPr="00170825">
              <w:rPr>
                <w:b/>
                <w:sz w:val="20"/>
                <w:szCs w:val="22"/>
              </w:rPr>
              <w:t>Содержание зданий, строений, сооружений</w:t>
            </w:r>
          </w:p>
        </w:tc>
      </w:tr>
      <w:tr w:rsidR="0071006E" w:rsidRPr="00170825" w:rsidTr="005D088F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06E" w:rsidRPr="00170825" w:rsidRDefault="0071006E" w:rsidP="0071006E">
            <w:pPr>
              <w:pStyle w:val="a4"/>
              <w:numPr>
                <w:ilvl w:val="0"/>
                <w:numId w:val="51"/>
              </w:numPr>
              <w:rPr>
                <w:sz w:val="20"/>
                <w:szCs w:val="22"/>
              </w:rPr>
            </w:pPr>
            <w:r w:rsidRPr="00170825">
              <w:rPr>
                <w:sz w:val="20"/>
                <w:szCs w:val="22"/>
              </w:rPr>
              <w:t>Удаление пыли, загрязнений с систем безопасности зоны входа/выхода</w:t>
            </w:r>
            <w:r w:rsidR="00741D13" w:rsidRPr="00170825">
              <w:rPr>
                <w:sz w:val="20"/>
                <w:szCs w:val="22"/>
              </w:rPr>
              <w:t>;</w:t>
            </w:r>
          </w:p>
          <w:p w:rsidR="0071006E" w:rsidRPr="00170825" w:rsidRDefault="0071006E" w:rsidP="0071006E">
            <w:pPr>
              <w:pStyle w:val="a4"/>
              <w:numPr>
                <w:ilvl w:val="0"/>
                <w:numId w:val="51"/>
              </w:numPr>
              <w:rPr>
                <w:sz w:val="20"/>
                <w:szCs w:val="22"/>
              </w:rPr>
            </w:pPr>
            <w:r w:rsidRPr="00170825">
              <w:rPr>
                <w:sz w:val="20"/>
                <w:szCs w:val="22"/>
              </w:rPr>
              <w:t xml:space="preserve">Удаление пыли и грязи с тепловых завес; </w:t>
            </w:r>
          </w:p>
          <w:p w:rsidR="0071006E" w:rsidRPr="00170825" w:rsidRDefault="0071006E" w:rsidP="0071006E">
            <w:pPr>
              <w:pStyle w:val="a4"/>
              <w:numPr>
                <w:ilvl w:val="0"/>
                <w:numId w:val="51"/>
              </w:numPr>
              <w:rPr>
                <w:sz w:val="20"/>
                <w:szCs w:val="22"/>
              </w:rPr>
            </w:pPr>
            <w:r w:rsidRPr="00170825">
              <w:rPr>
                <w:color w:val="000000"/>
                <w:sz w:val="20"/>
                <w:szCs w:val="22"/>
              </w:rPr>
              <w:t>Удаление сосулек с крыш, трубопроводов, навесов над входами в здания</w:t>
            </w:r>
          </w:p>
          <w:p w:rsidR="0071006E" w:rsidRPr="00170825" w:rsidRDefault="0071006E" w:rsidP="0071006E">
            <w:pPr>
              <w:pStyle w:val="a4"/>
              <w:numPr>
                <w:ilvl w:val="0"/>
                <w:numId w:val="51"/>
              </w:numPr>
              <w:rPr>
                <w:sz w:val="20"/>
                <w:szCs w:val="22"/>
              </w:rPr>
            </w:pPr>
            <w:r w:rsidRPr="00170825">
              <w:rPr>
                <w:color w:val="000000"/>
                <w:sz w:val="20"/>
                <w:szCs w:val="22"/>
              </w:rPr>
              <w:t>Комплексная уборка кровель</w:t>
            </w:r>
            <w:r w:rsidR="00741D13" w:rsidRPr="00170825">
              <w:rPr>
                <w:color w:val="000000"/>
                <w:sz w:val="20"/>
                <w:szCs w:val="22"/>
              </w:rPr>
              <w:t>;</w:t>
            </w:r>
            <w:r w:rsidRPr="00170825">
              <w:rPr>
                <w:color w:val="000000"/>
                <w:sz w:val="20"/>
                <w:szCs w:val="22"/>
              </w:rPr>
              <w:t xml:space="preserve"> </w:t>
            </w:r>
          </w:p>
          <w:p w:rsidR="0071006E" w:rsidRPr="00170825" w:rsidRDefault="0071006E" w:rsidP="0071006E">
            <w:pPr>
              <w:pStyle w:val="a4"/>
              <w:numPr>
                <w:ilvl w:val="0"/>
                <w:numId w:val="51"/>
              </w:numPr>
              <w:rPr>
                <w:sz w:val="20"/>
                <w:szCs w:val="22"/>
              </w:rPr>
            </w:pPr>
            <w:r w:rsidRPr="00170825">
              <w:rPr>
                <w:color w:val="000000"/>
                <w:sz w:val="20"/>
                <w:szCs w:val="22"/>
              </w:rPr>
              <w:t>Комплексная очистка желобов ливнестоков, водосточных труб системы отвода воды с крыш</w:t>
            </w:r>
            <w:r w:rsidR="00741D13" w:rsidRPr="00170825">
              <w:rPr>
                <w:color w:val="000000"/>
                <w:sz w:val="20"/>
                <w:szCs w:val="22"/>
              </w:rPr>
              <w:t>;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71006E" w:rsidRPr="00170825" w:rsidRDefault="0071006E" w:rsidP="00E47A07">
            <w:pPr>
              <w:rPr>
                <w:sz w:val="20"/>
                <w:szCs w:val="22"/>
              </w:rPr>
            </w:pPr>
            <w:r w:rsidRPr="00170825">
              <w:rPr>
                <w:sz w:val="20"/>
                <w:szCs w:val="22"/>
              </w:rPr>
              <w:t>По мере необходимости</w:t>
            </w:r>
            <w:r w:rsidR="004F2806">
              <w:rPr>
                <w:sz w:val="20"/>
                <w:szCs w:val="22"/>
              </w:rPr>
              <w:t>/требованию Заказчика</w:t>
            </w:r>
          </w:p>
        </w:tc>
      </w:tr>
    </w:tbl>
    <w:p w:rsidR="00EC0D35" w:rsidRPr="00C031F7" w:rsidRDefault="00EC0D35" w:rsidP="00FD5657">
      <w:pPr>
        <w:pStyle w:val="a4"/>
        <w:autoSpaceDE w:val="0"/>
        <w:autoSpaceDN w:val="0"/>
        <w:adjustRightInd w:val="0"/>
        <w:ind w:left="-284"/>
        <w:jc w:val="both"/>
        <w:outlineLvl w:val="1"/>
        <w:rPr>
          <w:b/>
        </w:rPr>
      </w:pPr>
    </w:p>
    <w:p w:rsidR="00EC0D35" w:rsidRPr="00D34232" w:rsidRDefault="00EC0D35" w:rsidP="007E1C72">
      <w:pPr>
        <w:autoSpaceDE w:val="0"/>
        <w:autoSpaceDN w:val="0"/>
        <w:adjustRightInd w:val="0"/>
        <w:ind w:left="-284"/>
        <w:jc w:val="both"/>
        <w:outlineLvl w:val="1"/>
      </w:pPr>
      <w:r w:rsidRPr="00C031F7">
        <w:rPr>
          <w:b/>
        </w:rPr>
        <w:t>Аварийно-восстановительные работы (далее АВР</w:t>
      </w:r>
      <w:r w:rsidRPr="007E1C72">
        <w:t>),</w:t>
      </w:r>
      <w:r w:rsidRPr="00D34232">
        <w:t xml:space="preserve"> работы, связанные с реагированием Исполнителя и устранением последствий нештатных (аварийных) ситуаций:</w:t>
      </w:r>
    </w:p>
    <w:p w:rsidR="00EC0D35" w:rsidRPr="00C031F7" w:rsidRDefault="00EC0D35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proofErr w:type="gramStart"/>
      <w:r w:rsidRPr="00C031F7">
        <w:t xml:space="preserve">Работы, связанные с устранением повреждений любой части Объекта, устранением сбоев (аварией) в работе систем инженерной инфраструктуры, инженерного и технологического оборудования (в </w:t>
      </w:r>
      <w:proofErr w:type="spellStart"/>
      <w:r w:rsidRPr="00C031F7">
        <w:t>т.ч</w:t>
      </w:r>
      <w:proofErr w:type="spellEnd"/>
      <w:r w:rsidRPr="00C031F7">
        <w:t>. электроснабжения, теплоснабжения, водоснабжения, пожарного водоснабжения, канализации, отопления, вентиляции и кондиционирования), влекущее за собой угрозу или приведшее к повреждению каких-либо элементов, существенному нарушению микроклиматических условий в помещениях.</w:t>
      </w:r>
      <w:proofErr w:type="gramEnd"/>
      <w:r w:rsidRPr="00C031F7">
        <w:t xml:space="preserve"> Систематический сбой в работе инженерно-технических систем, перебои в поставках энергоносителей по независящим от Исполнителя причинам, наличие систематических «ложных тревог» в работе оборудования также относятся к нештатным (аварийным) ситуациям;</w:t>
      </w:r>
    </w:p>
    <w:p w:rsidR="00EC0D35" w:rsidRPr="007E1C72" w:rsidRDefault="00EC0D35" w:rsidP="007E1C72">
      <w:pPr>
        <w:pStyle w:val="a4"/>
        <w:numPr>
          <w:ilvl w:val="0"/>
          <w:numId w:val="10"/>
        </w:numPr>
        <w:tabs>
          <w:tab w:val="left" w:pos="-567"/>
        </w:tabs>
        <w:ind w:left="-284" w:firstLine="0"/>
        <w:jc w:val="both"/>
      </w:pPr>
      <w:r w:rsidRPr="00C031F7">
        <w:t xml:space="preserve">Осуществляется по мере необходимости, со сроком реагирования в соответствии с Соглашением </w:t>
      </w:r>
      <w:r w:rsidRPr="007E1C72">
        <w:t>об уровне качества оказания услуг.</w:t>
      </w:r>
    </w:p>
    <w:p w:rsidR="00EC0D35" w:rsidRPr="00C031F7" w:rsidRDefault="00EC0D35" w:rsidP="00EC0D35">
      <w:pPr>
        <w:pStyle w:val="a4"/>
        <w:autoSpaceDE w:val="0"/>
        <w:autoSpaceDN w:val="0"/>
        <w:adjustRightInd w:val="0"/>
        <w:ind w:left="709" w:hanging="283"/>
        <w:jc w:val="both"/>
        <w:outlineLvl w:val="1"/>
      </w:pPr>
    </w:p>
    <w:p w:rsidR="00EC0D35" w:rsidRPr="00C031F7" w:rsidRDefault="00EC0D35" w:rsidP="00083311">
      <w:pPr>
        <w:pStyle w:val="a4"/>
        <w:numPr>
          <w:ilvl w:val="1"/>
          <w:numId w:val="44"/>
        </w:numPr>
        <w:ind w:left="0" w:hanging="567"/>
        <w:rPr>
          <w:b/>
        </w:rPr>
      </w:pPr>
      <w:r w:rsidRPr="00C031F7">
        <w:rPr>
          <w:b/>
        </w:rPr>
        <w:t>Виды обслуживания Объектов и периодичность</w:t>
      </w:r>
    </w:p>
    <w:p w:rsidR="00EC0D35" w:rsidRPr="00C031F7" w:rsidRDefault="00EC0D35" w:rsidP="00EC0D35">
      <w:pPr>
        <w:pStyle w:val="a4"/>
        <w:autoSpaceDE w:val="0"/>
        <w:autoSpaceDN w:val="0"/>
        <w:adjustRightInd w:val="0"/>
        <w:jc w:val="both"/>
        <w:outlineLvl w:val="1"/>
      </w:pPr>
    </w:p>
    <w:tbl>
      <w:tblPr>
        <w:tblpPr w:leftFromText="180" w:rightFromText="180" w:vertAnchor="text" w:horzAnchor="margin" w:tblpXSpec="right" w:tblpY="87"/>
        <w:tblW w:w="10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69"/>
        <w:gridCol w:w="6055"/>
      </w:tblGrid>
      <w:tr w:rsidR="00EC0D35" w:rsidRPr="007A4722" w:rsidTr="00083311">
        <w:trPr>
          <w:trHeight w:val="393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center"/>
              <w:outlineLvl w:val="1"/>
              <w:rPr>
                <w:b/>
                <w:sz w:val="20"/>
              </w:rPr>
            </w:pPr>
            <w:r w:rsidRPr="007A4722">
              <w:rPr>
                <w:b/>
                <w:sz w:val="20"/>
              </w:rPr>
              <w:t>Наименование инженерных систем Объектов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center"/>
              <w:outlineLvl w:val="1"/>
              <w:rPr>
                <w:b/>
                <w:sz w:val="20"/>
              </w:rPr>
            </w:pPr>
            <w:r w:rsidRPr="007A4722">
              <w:rPr>
                <w:b/>
                <w:sz w:val="20"/>
              </w:rPr>
              <w:t>Вид обслуживания и периодичность</w:t>
            </w:r>
          </w:p>
        </w:tc>
      </w:tr>
      <w:tr w:rsidR="00EC0D35" w:rsidRPr="007A4722" w:rsidTr="00083311">
        <w:trPr>
          <w:trHeight w:val="603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>Теплоснабжение/отопление</w:t>
            </w:r>
          </w:p>
        </w:tc>
        <w:tc>
          <w:tcPr>
            <w:tcW w:w="60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>К каждому из разделов предусмотреть полный комплекс эксплуатационных работ, предполагающий:</w:t>
            </w:r>
          </w:p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 xml:space="preserve">ППР - на основании утвержденных Заказчиком графиков и регламентов </w:t>
            </w:r>
            <w:proofErr w:type="spellStart"/>
            <w:r w:rsidRPr="007A4722">
              <w:rPr>
                <w:sz w:val="20"/>
              </w:rPr>
              <w:t>планово</w:t>
            </w:r>
            <w:proofErr w:type="spellEnd"/>
            <w:r w:rsidRPr="007A4722">
              <w:rPr>
                <w:sz w:val="20"/>
              </w:rPr>
              <w:t>–предупредительного ремонта и профилактического обслуживания (Приложени</w:t>
            </w:r>
            <w:r w:rsidR="00841FD7" w:rsidRPr="007A4722">
              <w:rPr>
                <w:sz w:val="20"/>
              </w:rPr>
              <w:t>е</w:t>
            </w:r>
            <w:r w:rsidRPr="007A4722">
              <w:rPr>
                <w:sz w:val="20"/>
              </w:rPr>
              <w:t xml:space="preserve"> №</w:t>
            </w:r>
            <w:r w:rsidR="001F5656">
              <w:rPr>
                <w:sz w:val="20"/>
              </w:rPr>
              <w:t> </w:t>
            </w:r>
            <w:r w:rsidR="00841FD7" w:rsidRPr="007A4722">
              <w:rPr>
                <w:sz w:val="20"/>
              </w:rPr>
              <w:t>3</w:t>
            </w:r>
            <w:r w:rsidRPr="007A4722">
              <w:rPr>
                <w:sz w:val="20"/>
              </w:rPr>
              <w:t>).</w:t>
            </w:r>
          </w:p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>Текущий ремонт – ежедневно по мере необходимости.</w:t>
            </w:r>
          </w:p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 xml:space="preserve">Аварийно-восстановительные работы – по мере необходимости. </w:t>
            </w:r>
          </w:p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>Дополнительные услуги (по согласованию с Заказчиком) – по Заявкам Заказчика в соответствии с условиями Договора.</w:t>
            </w:r>
          </w:p>
          <w:p w:rsidR="00EC0D35" w:rsidRPr="007A4722" w:rsidRDefault="00EC0D35" w:rsidP="00B568A3">
            <w:pPr>
              <w:pStyle w:val="a4"/>
              <w:autoSpaceDE w:val="0"/>
              <w:autoSpaceDN w:val="0"/>
              <w:adjustRightInd w:val="0"/>
              <w:ind w:left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 xml:space="preserve">Перечень оборудования инженерных систем </w:t>
            </w:r>
            <w:r w:rsidR="00841FD7" w:rsidRPr="007A4722">
              <w:rPr>
                <w:sz w:val="20"/>
              </w:rPr>
              <w:t xml:space="preserve">комплекса </w:t>
            </w:r>
            <w:r w:rsidRPr="007A4722">
              <w:rPr>
                <w:sz w:val="20"/>
              </w:rPr>
              <w:t xml:space="preserve">Объектов  представлен в Приложении № </w:t>
            </w:r>
            <w:r w:rsidR="00841FD7" w:rsidRPr="007A4722">
              <w:rPr>
                <w:sz w:val="20"/>
              </w:rPr>
              <w:t>2</w:t>
            </w:r>
            <w:r w:rsidRPr="007A4722">
              <w:rPr>
                <w:sz w:val="20"/>
              </w:rPr>
              <w:t>.</w:t>
            </w:r>
          </w:p>
          <w:p w:rsidR="00EC0D35" w:rsidRPr="007A4722" w:rsidRDefault="00EC0D35" w:rsidP="00B568A3">
            <w:pPr>
              <w:tabs>
                <w:tab w:val="left" w:pos="34"/>
                <w:tab w:val="left" w:pos="1418"/>
                <w:tab w:val="left" w:pos="1980"/>
              </w:tabs>
              <w:suppressAutoHyphens/>
              <w:ind w:left="34"/>
              <w:jc w:val="both"/>
              <w:rPr>
                <w:sz w:val="20"/>
              </w:rPr>
            </w:pPr>
            <w:r w:rsidRPr="007A4722">
              <w:rPr>
                <w:sz w:val="20"/>
              </w:rPr>
              <w:t xml:space="preserve">Производить замену и обеспечивать наличие необходимых расходных материалов. </w:t>
            </w:r>
          </w:p>
          <w:p w:rsidR="00EC0D35" w:rsidRPr="007A4722" w:rsidRDefault="00EC0D35" w:rsidP="0074379A">
            <w:pPr>
              <w:tabs>
                <w:tab w:val="left" w:pos="34"/>
                <w:tab w:val="left" w:pos="1418"/>
                <w:tab w:val="left" w:pos="1980"/>
              </w:tabs>
              <w:suppressAutoHyphens/>
              <w:ind w:left="34"/>
              <w:jc w:val="both"/>
              <w:rPr>
                <w:sz w:val="20"/>
              </w:rPr>
            </w:pPr>
            <w:proofErr w:type="gramStart"/>
            <w:r w:rsidRPr="007A4722">
              <w:rPr>
                <w:sz w:val="20"/>
              </w:rPr>
              <w:t xml:space="preserve">Стоимость расходных материалов, таких как: воздушные фильтры, уплотнители, крепеж (болты, </w:t>
            </w:r>
            <w:proofErr w:type="spellStart"/>
            <w:r w:rsidRPr="007A4722">
              <w:rPr>
                <w:sz w:val="20"/>
              </w:rPr>
              <w:t>саморезы</w:t>
            </w:r>
            <w:proofErr w:type="spellEnd"/>
            <w:r w:rsidRPr="007A4722">
              <w:rPr>
                <w:sz w:val="20"/>
              </w:rPr>
              <w:t>, гайки и тому подобные расходные материалы), пена монтажная, силикон, скотч, изолента, материалы по электрике (лампы освещения, автоматические выключатели,</w:t>
            </w:r>
            <w:r w:rsidR="00B82EFA" w:rsidRPr="007A4722">
              <w:rPr>
                <w:sz w:val="20"/>
              </w:rPr>
              <w:t xml:space="preserve"> предохранители,</w:t>
            </w:r>
            <w:r w:rsidRPr="007A4722">
              <w:rPr>
                <w:sz w:val="20"/>
              </w:rPr>
              <w:t xml:space="preserve"> розетки, клавишные выключатели, </w:t>
            </w:r>
            <w:proofErr w:type="spellStart"/>
            <w:r w:rsidRPr="007A4722">
              <w:rPr>
                <w:sz w:val="20"/>
              </w:rPr>
              <w:t>клеммники</w:t>
            </w:r>
            <w:proofErr w:type="spellEnd"/>
            <w:r w:rsidRPr="007A4722">
              <w:rPr>
                <w:sz w:val="20"/>
              </w:rPr>
              <w:t xml:space="preserve">, пускорегулирующие аппараты освещения, контакты, наконечники и тому подобные материалы), </w:t>
            </w:r>
            <w:r w:rsidR="00B568A3">
              <w:rPr>
                <w:sz w:val="20"/>
              </w:rPr>
              <w:t>картр</w:t>
            </w:r>
            <w:r w:rsidR="0074379A">
              <w:rPr>
                <w:sz w:val="20"/>
              </w:rPr>
              <w:t>и</w:t>
            </w:r>
            <w:r w:rsidR="00B568A3">
              <w:rPr>
                <w:sz w:val="20"/>
              </w:rPr>
              <w:t xml:space="preserve">джи печатающих устройств инженерных систем, </w:t>
            </w:r>
            <w:r w:rsidRPr="007A4722">
              <w:rPr>
                <w:sz w:val="20"/>
              </w:rPr>
              <w:t>круги отрезные, шлифовальные, сверла, лен,</w:t>
            </w:r>
            <w:r w:rsidR="00B82EFA" w:rsidRPr="007A4722">
              <w:rPr>
                <w:sz w:val="20"/>
              </w:rPr>
              <w:t xml:space="preserve"> краска, кисти, ручки оконные/дверные, доводчики, элементы</w:t>
            </w:r>
            <w:proofErr w:type="gramEnd"/>
            <w:r w:rsidR="00B82EFA" w:rsidRPr="007A4722">
              <w:rPr>
                <w:sz w:val="20"/>
              </w:rPr>
              <w:t xml:space="preserve"> плинтусов</w:t>
            </w:r>
            <w:r w:rsidRPr="007A4722">
              <w:rPr>
                <w:sz w:val="20"/>
              </w:rPr>
              <w:t xml:space="preserve">, смазочные материалы, технологические жидкости для инженерных систем, </w:t>
            </w:r>
            <w:proofErr w:type="spellStart"/>
            <w:r w:rsidR="00F16B92">
              <w:rPr>
                <w:sz w:val="20"/>
              </w:rPr>
              <w:t>дизенфицирующие</w:t>
            </w:r>
            <w:proofErr w:type="spellEnd"/>
            <w:r w:rsidR="00F16B92">
              <w:rPr>
                <w:sz w:val="20"/>
              </w:rPr>
              <w:t xml:space="preserve"> средства для систем вентиляции и кондиционирования</w:t>
            </w:r>
            <w:proofErr w:type="gramStart"/>
            <w:r w:rsidR="00F16B92">
              <w:rPr>
                <w:sz w:val="20"/>
              </w:rPr>
              <w:t xml:space="preserve"> ,</w:t>
            </w:r>
            <w:proofErr w:type="gramEnd"/>
            <w:r w:rsidR="00F16B92">
              <w:rPr>
                <w:sz w:val="20"/>
              </w:rPr>
              <w:t xml:space="preserve"> аккумуляторные батарейки для смесителей в санузлах </w:t>
            </w:r>
            <w:r w:rsidRPr="007A4722">
              <w:rPr>
                <w:sz w:val="20"/>
              </w:rPr>
              <w:t xml:space="preserve">и тому подобные материалы, а также расходы, связанные с использованием перечисленных расходных материалов, должны быть включены в общую стоимость Договора.  </w:t>
            </w:r>
          </w:p>
        </w:tc>
      </w:tr>
      <w:tr w:rsidR="00EC0D35" w:rsidRPr="007A4722" w:rsidTr="00083311">
        <w:trPr>
          <w:trHeight w:val="728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>Холодное/горячее водоснабжение и канализация</w:t>
            </w:r>
          </w:p>
        </w:tc>
        <w:tc>
          <w:tcPr>
            <w:tcW w:w="60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</w:p>
        </w:tc>
      </w:tr>
      <w:tr w:rsidR="00EC0D35" w:rsidRPr="007A4722" w:rsidTr="00083311">
        <w:trPr>
          <w:trHeight w:val="806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>Электроснабжение и электроосвещение</w:t>
            </w:r>
          </w:p>
        </w:tc>
        <w:tc>
          <w:tcPr>
            <w:tcW w:w="60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</w:p>
        </w:tc>
      </w:tr>
      <w:tr w:rsidR="00EC0D35" w:rsidRPr="007A4722" w:rsidTr="00083311">
        <w:trPr>
          <w:trHeight w:val="73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>Вентиляция, кондиционирование</w:t>
            </w:r>
            <w:r w:rsidR="00B568A3">
              <w:rPr>
                <w:sz w:val="20"/>
              </w:rPr>
              <w:t>, холодоснабжение</w:t>
            </w:r>
          </w:p>
        </w:tc>
        <w:tc>
          <w:tcPr>
            <w:tcW w:w="60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</w:p>
        </w:tc>
      </w:tr>
      <w:tr w:rsidR="00EC0D35" w:rsidRPr="007A4722" w:rsidTr="00083311">
        <w:trPr>
          <w:trHeight w:val="543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 xml:space="preserve">ИТСО </w:t>
            </w:r>
          </w:p>
        </w:tc>
        <w:tc>
          <w:tcPr>
            <w:tcW w:w="60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</w:p>
        </w:tc>
      </w:tr>
      <w:tr w:rsidR="00B568A3" w:rsidRPr="007A4722" w:rsidTr="00083311">
        <w:trPr>
          <w:trHeight w:val="245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8A3" w:rsidRPr="007A4722" w:rsidRDefault="00B568A3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proofErr w:type="spellStart"/>
            <w:r>
              <w:rPr>
                <w:sz w:val="20"/>
              </w:rPr>
              <w:t>Медийные</w:t>
            </w:r>
            <w:proofErr w:type="spellEnd"/>
            <w:r>
              <w:rPr>
                <w:sz w:val="20"/>
              </w:rPr>
              <w:t xml:space="preserve"> системы здания</w:t>
            </w:r>
          </w:p>
        </w:tc>
        <w:tc>
          <w:tcPr>
            <w:tcW w:w="60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68A3" w:rsidRPr="007A4722" w:rsidRDefault="00B568A3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</w:p>
        </w:tc>
      </w:tr>
      <w:tr w:rsidR="00EC0D35" w:rsidRPr="007A4722" w:rsidTr="00083311">
        <w:trPr>
          <w:trHeight w:val="737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D35" w:rsidRPr="007E1C72" w:rsidRDefault="0074379A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>
              <w:rPr>
                <w:sz w:val="20"/>
              </w:rPr>
              <w:t xml:space="preserve">ЛВС, </w:t>
            </w:r>
            <w:r w:rsidR="00EC0D35" w:rsidRPr="007A4722">
              <w:rPr>
                <w:sz w:val="20"/>
              </w:rPr>
              <w:t>СКС, включая СС (сети связи), АВК</w:t>
            </w:r>
          </w:p>
        </w:tc>
        <w:tc>
          <w:tcPr>
            <w:tcW w:w="60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</w:p>
        </w:tc>
      </w:tr>
      <w:tr w:rsidR="00EC0D35" w:rsidRPr="007A4722" w:rsidTr="00083311">
        <w:trPr>
          <w:trHeight w:val="453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>Противопожарные системы</w:t>
            </w:r>
          </w:p>
        </w:tc>
        <w:tc>
          <w:tcPr>
            <w:tcW w:w="60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</w:p>
        </w:tc>
      </w:tr>
      <w:tr w:rsidR="00EC0D35" w:rsidRPr="007A4722" w:rsidTr="00083311">
        <w:trPr>
          <w:trHeight w:val="559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r w:rsidRPr="007A4722">
              <w:rPr>
                <w:sz w:val="20"/>
              </w:rPr>
              <w:t>Лифты и подъемные платформы для инвалидов (в части эксплуатации)</w:t>
            </w:r>
          </w:p>
        </w:tc>
        <w:tc>
          <w:tcPr>
            <w:tcW w:w="60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</w:p>
        </w:tc>
      </w:tr>
      <w:tr w:rsidR="00EC0D35" w:rsidRPr="007A4722" w:rsidTr="00083311">
        <w:trPr>
          <w:trHeight w:val="935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D35" w:rsidRPr="007A4722" w:rsidRDefault="00EC0D35" w:rsidP="007E1C72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  <w:proofErr w:type="gramStart"/>
            <w:r w:rsidRPr="007A4722">
              <w:rPr>
                <w:sz w:val="20"/>
              </w:rPr>
              <w:t xml:space="preserve">Конструктивные элементы </w:t>
            </w:r>
            <w:proofErr w:type="spellStart"/>
            <w:r w:rsidRPr="007A4722">
              <w:rPr>
                <w:sz w:val="20"/>
              </w:rPr>
              <w:t>зданияи</w:t>
            </w:r>
            <w:proofErr w:type="spellEnd"/>
            <w:r w:rsidRPr="007A4722">
              <w:rPr>
                <w:sz w:val="20"/>
              </w:rPr>
              <w:t xml:space="preserve"> отделка; двери, окна, витражи, перегородки, стены, пол, конструкции потолка, кровля</w:t>
            </w:r>
            <w:proofErr w:type="gramEnd"/>
          </w:p>
        </w:tc>
        <w:tc>
          <w:tcPr>
            <w:tcW w:w="60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D35" w:rsidRPr="007A4722" w:rsidRDefault="00EC0D35" w:rsidP="00B568A3">
            <w:pPr>
              <w:autoSpaceDE w:val="0"/>
              <w:autoSpaceDN w:val="0"/>
              <w:adjustRightInd w:val="0"/>
              <w:jc w:val="both"/>
              <w:outlineLvl w:val="1"/>
              <w:rPr>
                <w:sz w:val="20"/>
              </w:rPr>
            </w:pPr>
          </w:p>
        </w:tc>
      </w:tr>
    </w:tbl>
    <w:p w:rsidR="001B4C4E" w:rsidRDefault="001B4C4E" w:rsidP="007E1C72">
      <w:pPr>
        <w:pStyle w:val="a4"/>
        <w:ind w:left="-567"/>
        <w:jc w:val="center"/>
        <w:rPr>
          <w:b/>
        </w:rPr>
      </w:pPr>
    </w:p>
    <w:p w:rsidR="00EC0D35" w:rsidRPr="00C031F7" w:rsidRDefault="00EC0D35" w:rsidP="007E1C72">
      <w:pPr>
        <w:pStyle w:val="a4"/>
        <w:ind w:left="-567"/>
        <w:jc w:val="center"/>
        <w:rPr>
          <w:b/>
        </w:rPr>
      </w:pPr>
      <w:r w:rsidRPr="00C031F7">
        <w:rPr>
          <w:b/>
        </w:rPr>
        <w:t>3. Организация административного процесса.</w:t>
      </w:r>
    </w:p>
    <w:p w:rsidR="00EC0D35" w:rsidRPr="00C031F7" w:rsidRDefault="00EC0D35" w:rsidP="00EC0D35">
      <w:pPr>
        <w:pStyle w:val="a4"/>
        <w:jc w:val="both"/>
      </w:pPr>
    </w:p>
    <w:p w:rsidR="00EC0D35" w:rsidRPr="00C031F7" w:rsidRDefault="00EC0D35" w:rsidP="007A4722">
      <w:pPr>
        <w:ind w:left="-567"/>
        <w:jc w:val="both"/>
      </w:pPr>
      <w:r w:rsidRPr="00C031F7">
        <w:t>В части административно-хозяйственных услуг Исполнитель обеспечивает выполнение следующих  мероприятий: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r w:rsidRPr="00C031F7">
        <w:t xml:space="preserve">Исполнитель берет на себя функцию по организации и обеспечению функционирования на Объектах «диспетчерской службы» круглосуточно, включая выходные дни и праздничные дни. 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r w:rsidRPr="00C031F7">
        <w:t xml:space="preserve">Исполнитель гарантирует работу диспетчерской службы с единым телефоном, адресом электронной почты, </w:t>
      </w:r>
      <w:proofErr w:type="gramStart"/>
      <w:r w:rsidRPr="00C031F7">
        <w:t>принимающего</w:t>
      </w:r>
      <w:proofErr w:type="gramEnd"/>
      <w:r w:rsidRPr="00C031F7">
        <w:t xml:space="preserve"> заявки на</w:t>
      </w:r>
      <w:r w:rsidR="000F4819">
        <w:t xml:space="preserve"> работы и</w:t>
      </w:r>
      <w:r w:rsidRPr="00C031F7">
        <w:t xml:space="preserve"> </w:t>
      </w:r>
      <w:r w:rsidR="000F4819">
        <w:t>у</w:t>
      </w:r>
      <w:r w:rsidRPr="00C031F7">
        <w:t xml:space="preserve">слуги, предусмотренные в </w:t>
      </w:r>
      <w:r w:rsidR="000F4819">
        <w:t>техническом задании</w:t>
      </w:r>
      <w:r w:rsidRPr="00C031F7">
        <w:t>;</w:t>
      </w:r>
    </w:p>
    <w:p w:rsidR="00EC0D35" w:rsidRPr="00C031F7" w:rsidRDefault="00EC0D35" w:rsidP="007E1C72">
      <w:pPr>
        <w:ind w:left="-567"/>
        <w:jc w:val="both"/>
      </w:pPr>
      <w:r w:rsidRPr="00C031F7">
        <w:t>Диспетчерская служба обеспечивает прием заявок по единому телефону (доступному в круглосуточном режиме), адресу электронной почты на Услуги от Заказчика и прочих пользователей зданий, расположенных на Объектах. Заявки подаются Заказчиком письменно, либо при невозможности предоставления письменной заявки по телефону диспетчерской службы, а также в специализированной программе Заказчика. Диспетчерская служба обязана вести журнал учета заявок.</w:t>
      </w:r>
    </w:p>
    <w:p w:rsidR="00EC0D35" w:rsidRPr="00C031F7" w:rsidRDefault="00EC0D35" w:rsidP="007E1C72">
      <w:pPr>
        <w:ind w:left="-567"/>
        <w:jc w:val="both"/>
      </w:pPr>
      <w:r w:rsidRPr="00C031F7">
        <w:t>Исполнитель составляет еженедельную отчетность по работе диспетчерской службы.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r w:rsidRPr="00C031F7">
        <w:t xml:space="preserve">Исполнитель обязан осуществлять ежемесячно контроль объема потребляемых Заказчиком ресурсов на основе снятия показаний счетчиков и соответствующего оборудования, в утвержденные </w:t>
      </w:r>
      <w:proofErr w:type="spellStart"/>
      <w:r w:rsidRPr="00C031F7">
        <w:t>энергоснабжающими</w:t>
      </w:r>
      <w:proofErr w:type="spellEnd"/>
      <w:r w:rsidRPr="00C031F7">
        <w:t xml:space="preserve"> организациями сроки по форме, предварительно утвержденной Заказчиком; 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r w:rsidRPr="00C031F7">
        <w:t>Осуществлять сбор статистических показателей по эксплуатации Объектов, их анализ, планирование работ и затрат, составлять ежемесячную, ежеквартальную и годовую отчетность по работам, материалам и затратам, необходимым для безопасного и эффективного функционирования Объектов по форме, предварительно утвержденной Заказчиком;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r w:rsidRPr="00C031F7">
        <w:t>Совместно с Заказчиком осуществлять администрирование гарантийных обязательств Подрядчиков Заказчика, выполнявших строительно-монтажные, ремонтные</w:t>
      </w:r>
      <w:r w:rsidR="00B82EFA">
        <w:t xml:space="preserve"> работы, поставку оборудования </w:t>
      </w:r>
      <w:r w:rsidRPr="00C031F7">
        <w:t xml:space="preserve">в отношении Объектов. </w:t>
      </w:r>
      <w:proofErr w:type="gramStart"/>
      <w:r w:rsidRPr="00C031F7">
        <w:t>Администрирование включает предъявление мотивированные замечаний, протоколов доработок (дефектных ведомостей), составление проекта требований и претензий, связанных с недостатками результата работы, обнаруженными в течение гарантийного срока;</w:t>
      </w:r>
      <w:proofErr w:type="gramEnd"/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r w:rsidRPr="00C031F7">
        <w:t>Осуществлять сбор, учет и содержание проектной и исполнительной документации по Объектам, ведение архива технической документации по Объектам и объектам инженерной инфраструктуры;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proofErr w:type="gramStart"/>
      <w:r w:rsidRPr="00C031F7">
        <w:t>Вести документацию длительного хранения по мере изменения технического состояния Объектов, заменять иную техническую документацию с истечением срока ее действия, в которую входят: сметы, описи работ на текущий ремонт; акты технических осмотров; журналы заявок; протоколы измерения состояния сетей;</w:t>
      </w:r>
      <w:proofErr w:type="gramEnd"/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r w:rsidRPr="00C031F7">
        <w:t xml:space="preserve">Вести журналы учета и </w:t>
      </w:r>
      <w:proofErr w:type="gramStart"/>
      <w:r w:rsidRPr="00C031F7">
        <w:t xml:space="preserve">контроля </w:t>
      </w:r>
      <w:r w:rsidR="00B82EFA">
        <w:t>за</w:t>
      </w:r>
      <w:proofErr w:type="gramEnd"/>
      <w:r w:rsidRPr="00C031F7">
        <w:t xml:space="preserve"> </w:t>
      </w:r>
      <w:r w:rsidR="00B82EFA">
        <w:t>элементами</w:t>
      </w:r>
      <w:r w:rsidRPr="00C031F7">
        <w:t xml:space="preserve"> строительных конструкций, замены и очистки элементов освещения, учета замены перегоревших ламп;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r w:rsidRPr="00C031F7">
        <w:t>Анализировать архитектурно-строительные и инженерные проекты Заказчика по возможным перепланировкам и модернизации Объектов, согласовывать и выдавать замечания/рекомендации по техническим условиям таких перепланировок, модернизации и целесообразности, соответствию предлагаемых проектных решений;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r w:rsidRPr="00C031F7">
        <w:t>Выполнять комплекс административно–технических задач, связанных с обеспечением надлежащего функционирования Объектов, с внешними городскими и федеральными службами, органами контроля, поставщиками коммунальных услуг и энергоносителей, комплекса промышленной экологии, в том числе обеспечивать функционирования «экспедиторской службы»;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r w:rsidRPr="00C031F7">
        <w:t>Выполнять работы по противопожарной безопасности, промышленной санитарии, экологии, мероприятий по предотвращению и ликвидации чрезвычайных ситуаций;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autoSpaceDE w:val="0"/>
        <w:autoSpaceDN w:val="0"/>
        <w:adjustRightInd w:val="0"/>
        <w:ind w:left="-567" w:firstLine="0"/>
        <w:jc w:val="both"/>
        <w:outlineLvl w:val="1"/>
      </w:pPr>
      <w:proofErr w:type="gramStart"/>
      <w:r w:rsidRPr="00C031F7">
        <w:t xml:space="preserve">Обеспечить наличие на Объектах приказов о назначении ответственных лиц за общую организацию работы по эксплуатации зданий, за электрохозяйство и заместителя, за тепловое хозяйство и </w:t>
      </w:r>
      <w:proofErr w:type="spellStart"/>
      <w:r w:rsidRPr="00C031F7">
        <w:t>заместителяза</w:t>
      </w:r>
      <w:proofErr w:type="spellEnd"/>
      <w:r w:rsidRPr="00C031F7">
        <w:t xml:space="preserve"> эксплуатацию всех инженерных систем, об обучении и проверке знаний по ОТ и ЭБ, журналов (вводный и на рабочем месте), протоколы проверки знаний по ОТ и журнал по ЭБ, инструкций по охране труда, документов, подтверждающие специальное</w:t>
      </w:r>
      <w:proofErr w:type="gramEnd"/>
      <w:r w:rsidRPr="00C031F7">
        <w:t xml:space="preserve"> обучение работам повышенной опасности, нормы выдачи спецодежды и </w:t>
      </w:r>
      <w:proofErr w:type="gramStart"/>
      <w:r w:rsidRPr="00C031F7">
        <w:t>СИЗ</w:t>
      </w:r>
      <w:proofErr w:type="gramEnd"/>
      <w:r w:rsidRPr="00C031F7">
        <w:t xml:space="preserve"> и документы, подтверждающие их выдачу.</w:t>
      </w:r>
    </w:p>
    <w:p w:rsidR="00EC0D35" w:rsidRPr="00C031F7" w:rsidRDefault="00EC0D35" w:rsidP="00EC0D35">
      <w:pPr>
        <w:pStyle w:val="a4"/>
        <w:autoSpaceDE w:val="0"/>
        <w:autoSpaceDN w:val="0"/>
        <w:adjustRightInd w:val="0"/>
        <w:ind w:left="0"/>
        <w:jc w:val="both"/>
        <w:outlineLvl w:val="1"/>
      </w:pPr>
    </w:p>
    <w:p w:rsidR="00EC0D35" w:rsidRPr="00C031F7" w:rsidRDefault="00EC0D35" w:rsidP="007E1C72">
      <w:pPr>
        <w:pStyle w:val="a4"/>
        <w:ind w:left="-567"/>
        <w:jc w:val="center"/>
        <w:rPr>
          <w:b/>
        </w:rPr>
      </w:pPr>
      <w:r w:rsidRPr="00C031F7">
        <w:rPr>
          <w:b/>
        </w:rPr>
        <w:t>4. Требования к Участникам Процедуры Закупки:</w:t>
      </w:r>
    </w:p>
    <w:p w:rsidR="00EC0D35" w:rsidRPr="00C031F7" w:rsidRDefault="00EC0D35" w:rsidP="00EC0D35">
      <w:pPr>
        <w:pStyle w:val="a4"/>
        <w:ind w:left="360"/>
        <w:jc w:val="both"/>
        <w:rPr>
          <w:b/>
        </w:rPr>
      </w:pPr>
    </w:p>
    <w:p w:rsidR="00EC0D35" w:rsidRPr="00C031F7" w:rsidRDefault="00EC0D35" w:rsidP="007A4722">
      <w:pPr>
        <w:pStyle w:val="a4"/>
        <w:numPr>
          <w:ilvl w:val="0"/>
          <w:numId w:val="10"/>
        </w:numPr>
        <w:ind w:left="-567" w:firstLine="0"/>
        <w:jc w:val="both"/>
      </w:pPr>
      <w:r w:rsidRPr="00C031F7">
        <w:t xml:space="preserve">Участник Процедуры закупки обязан обеспечить выполнение комплекса работ, указанного в настоящем Техническом задании; 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ind w:left="-567" w:firstLine="0"/>
        <w:jc w:val="both"/>
      </w:pPr>
      <w:r w:rsidRPr="00C031F7">
        <w:t>Участник Процедуры должен иметь собственный инженерно-технический и обслуживающий персонал;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ind w:left="-567" w:firstLine="0"/>
        <w:jc w:val="both"/>
      </w:pPr>
      <w:r w:rsidRPr="00C031F7">
        <w:t xml:space="preserve">Участник процедуры должен иметь подтвержденный опыт по эксплуатации объектов недвижимости (включая инженерно-техническое оборудование и сети) не менее 5-ти лет.  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ind w:left="-567" w:firstLine="0"/>
        <w:jc w:val="both"/>
      </w:pPr>
      <w:r w:rsidRPr="00C031F7">
        <w:rPr>
          <w:rFonts w:eastAsia="Times New Roman"/>
        </w:rPr>
        <w:t xml:space="preserve">Обязательно соответствие системы менеджмента качества Участника международному стандарту </w:t>
      </w:r>
      <w:r w:rsidRPr="00C031F7">
        <w:rPr>
          <w:rFonts w:eastAsia="Times New Roman"/>
          <w:lang w:val="en-US"/>
        </w:rPr>
        <w:t>ISO</w:t>
      </w:r>
      <w:r w:rsidRPr="00C031F7">
        <w:rPr>
          <w:rFonts w:eastAsia="Times New Roman"/>
        </w:rPr>
        <w:t xml:space="preserve"> 9001:2008 и ГОСТ </w:t>
      </w:r>
      <w:r w:rsidRPr="00C031F7">
        <w:rPr>
          <w:rFonts w:eastAsia="Times New Roman"/>
          <w:lang w:val="en-US"/>
        </w:rPr>
        <w:t>ISO</w:t>
      </w:r>
      <w:r w:rsidRPr="00C031F7">
        <w:rPr>
          <w:rFonts w:eastAsia="Times New Roman"/>
        </w:rPr>
        <w:t xml:space="preserve"> 9001-2011 в сфере управления эксплуатацией объектов недвижимости;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ind w:left="-567" w:firstLine="0"/>
        <w:jc w:val="both"/>
      </w:pPr>
      <w:r w:rsidRPr="00C031F7">
        <w:rPr>
          <w:rFonts w:eastAsia="Times New Roman"/>
        </w:rPr>
        <w:t>Участник должен обладать разработанными и внедренными Стандартами управления недвижимостью, подробно и полно регламентирующими все внутренние бизнес-процессы по управлению и организации деятельности службы технической эксплуатации;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ind w:left="-567" w:firstLine="0"/>
        <w:jc w:val="both"/>
      </w:pPr>
      <w:proofErr w:type="gramStart"/>
      <w:r w:rsidRPr="00C031F7">
        <w:rPr>
          <w:rFonts w:eastAsia="Times New Roman"/>
        </w:rPr>
        <w:t>Участник должен быть платежеспособным, не находиться в процессе ликвидации или реорганизации, не быть признанным несостоятельным (банкротом), не иметь за прошедший календарный год задолженности по начисленным налогам, сборам и иным обязательным платежам в бюджеты любого уровня или государственные внебюджетные фонды;</w:t>
      </w:r>
      <w:proofErr w:type="gramEnd"/>
    </w:p>
    <w:p w:rsidR="00EC0D35" w:rsidRPr="00C031F7" w:rsidRDefault="00EC0D35" w:rsidP="007A4722">
      <w:pPr>
        <w:pStyle w:val="a4"/>
        <w:numPr>
          <w:ilvl w:val="0"/>
          <w:numId w:val="10"/>
        </w:numPr>
        <w:ind w:left="-567" w:firstLine="0"/>
        <w:jc w:val="both"/>
      </w:pPr>
      <w:proofErr w:type="gramStart"/>
      <w:r w:rsidRPr="00C031F7">
        <w:t xml:space="preserve">Участник Процедуры закупки должен иметь договор со специализированными предприятием и/или лицензию на осуществление деятельности по обезвреживанию и размещению отходов </w:t>
      </w:r>
      <w:r w:rsidRPr="00C031F7">
        <w:rPr>
          <w:lang w:val="en-US"/>
        </w:rPr>
        <w:t>I</w:t>
      </w:r>
      <w:r w:rsidRPr="00C031F7">
        <w:t>-</w:t>
      </w:r>
      <w:r w:rsidRPr="00C031F7">
        <w:rPr>
          <w:lang w:val="en-US"/>
        </w:rPr>
        <w:t>IV</w:t>
      </w:r>
      <w:r w:rsidRPr="00C031F7">
        <w:t>классов опасности, в том числе ламп ртутных, ртутно-кварцевых, люминесцентных, утративших потребительские свойства, ила избыточного биологических очистных сооружений хозяйственно-бытовых и смешанных сточных вод, мусора с защитных решеток хозяйственно-бытовой и смешанной канализации малоопасного, обтирочного материала, загрязненного нефтью или нефтепродуктами (содержание нефти или</w:t>
      </w:r>
      <w:proofErr w:type="gramEnd"/>
      <w:r w:rsidRPr="00C031F7">
        <w:t xml:space="preserve"> </w:t>
      </w:r>
      <w:proofErr w:type="gramStart"/>
      <w:r w:rsidRPr="00C031F7">
        <w:t>нефтепродуктов менее 15%), приказ о назначении ответственного за обращение с отходами на территории Объект</w:t>
      </w:r>
      <w:r w:rsidR="00542407">
        <w:t>ов</w:t>
      </w:r>
      <w:r w:rsidRPr="00C031F7">
        <w:t xml:space="preserve"> и об охране окружающей среды и обеспечении экологической безопасности, сертификат, квалификационный аттестат или иной документ, подтверждающий право обращения с отходами, договор на проведение дезинф</w:t>
      </w:r>
      <w:r w:rsidR="00542407">
        <w:t>екционных мероприятий на Объектах</w:t>
      </w:r>
      <w:r w:rsidRPr="00C031F7">
        <w:t xml:space="preserve">, а также всю разрешительную документацию на используемые дезинфекционные, дезинсекционные и </w:t>
      </w:r>
      <w:proofErr w:type="spellStart"/>
      <w:r w:rsidRPr="00C031F7">
        <w:t>дератизационные</w:t>
      </w:r>
      <w:proofErr w:type="spellEnd"/>
      <w:r w:rsidRPr="00C031F7">
        <w:t xml:space="preserve"> средства;</w:t>
      </w:r>
      <w:proofErr w:type="gramEnd"/>
    </w:p>
    <w:p w:rsidR="00EC0D35" w:rsidRPr="00C031F7" w:rsidRDefault="00EC0D35" w:rsidP="00083311">
      <w:pPr>
        <w:numPr>
          <w:ilvl w:val="0"/>
          <w:numId w:val="10"/>
        </w:numPr>
        <w:ind w:left="-567" w:firstLine="0"/>
        <w:jc w:val="both"/>
        <w:rPr>
          <w:rFonts w:eastAsia="Times New Roman"/>
        </w:rPr>
      </w:pPr>
      <w:r w:rsidRPr="00C031F7">
        <w:rPr>
          <w:rFonts w:eastAsia="Times New Roman"/>
        </w:rPr>
        <w:t>Участник должен располагать круглосуточной диспетчерской службой, принимающей информацию с использованием автоматизированной системы контроля выполнения заявок;</w:t>
      </w:r>
    </w:p>
    <w:p w:rsidR="00EC0D35" w:rsidRPr="00C031F7" w:rsidRDefault="00EC0D35" w:rsidP="007A4722">
      <w:pPr>
        <w:pStyle w:val="a4"/>
        <w:numPr>
          <w:ilvl w:val="0"/>
          <w:numId w:val="10"/>
        </w:numPr>
        <w:ind w:left="-567" w:firstLine="0"/>
        <w:jc w:val="both"/>
      </w:pPr>
      <w:r w:rsidRPr="00C031F7">
        <w:t>Участник Процедуры закупки должен располагать аварийной мобильной службой, состоящей из специалистов основных инженерных специальностей (механики, электрики, холодильщики, сантехники), оснащенной соответствующим инструментом и оборудованием, и осуществляющей материально-техническую поддержку инженерной службы объекта круглосуточно, включая выходные и праздничные дни;</w:t>
      </w:r>
    </w:p>
    <w:p w:rsidR="00EC0D35" w:rsidRPr="00C031F7" w:rsidRDefault="00EC0D35" w:rsidP="00083311">
      <w:pPr>
        <w:pStyle w:val="a4"/>
        <w:numPr>
          <w:ilvl w:val="0"/>
          <w:numId w:val="46"/>
        </w:numPr>
        <w:ind w:left="-567" w:firstLine="0"/>
        <w:jc w:val="both"/>
      </w:pPr>
      <w:r w:rsidRPr="00C031F7">
        <w:rPr>
          <w:rFonts w:eastAsia="Times New Roman"/>
        </w:rPr>
        <w:t>Обязательно участие Участника в СРО по профильным видам деятельности;</w:t>
      </w:r>
    </w:p>
    <w:p w:rsidR="00EC0D35" w:rsidRPr="00C031F7" w:rsidRDefault="00EC0D35" w:rsidP="00083311">
      <w:pPr>
        <w:numPr>
          <w:ilvl w:val="0"/>
          <w:numId w:val="46"/>
        </w:numPr>
        <w:ind w:left="-567" w:firstLine="0"/>
        <w:jc w:val="both"/>
        <w:rPr>
          <w:rFonts w:eastAsia="Times New Roman"/>
        </w:rPr>
      </w:pPr>
      <w:r w:rsidRPr="00C031F7">
        <w:rPr>
          <w:rFonts w:eastAsia="Times New Roman"/>
        </w:rPr>
        <w:t>Участник должен иметь лицензию на осуществление деятельности по монтажу, техническому обслуживанию и ремонту средств обеспечения пожарной безопасности зданий и сооружений;</w:t>
      </w:r>
    </w:p>
    <w:p w:rsidR="00EC0D35" w:rsidRPr="00054AA2" w:rsidRDefault="00EC0D35" w:rsidP="007A4722">
      <w:pPr>
        <w:pStyle w:val="a4"/>
        <w:numPr>
          <w:ilvl w:val="0"/>
          <w:numId w:val="10"/>
        </w:numPr>
        <w:ind w:left="-567" w:firstLine="0"/>
        <w:jc w:val="both"/>
      </w:pPr>
      <w:r w:rsidRPr="00C031F7">
        <w:t xml:space="preserve">В случае признания Участника Победителем, Участник предоставляет договор страхования профессиональной ответственности и ответственности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 со страховой суммой не менее </w:t>
      </w:r>
      <w:r w:rsidRPr="00054AA2">
        <w:t xml:space="preserve">100 000 000 (Сто миллионов) рублей. </w:t>
      </w:r>
    </w:p>
    <w:p w:rsidR="00B33B18" w:rsidRPr="000771C2" w:rsidRDefault="00B33B18" w:rsidP="007A4722">
      <w:pPr>
        <w:ind w:left="-567"/>
        <w:jc w:val="both"/>
      </w:pPr>
    </w:p>
    <w:p w:rsidR="00EC0D35" w:rsidRDefault="003E6D1A" w:rsidP="007E1C72">
      <w:pPr>
        <w:autoSpaceDE w:val="0"/>
        <w:autoSpaceDN w:val="0"/>
        <w:adjustRightInd w:val="0"/>
        <w:ind w:left="-567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5</w:t>
      </w:r>
      <w:r w:rsidR="00EC0D35" w:rsidRPr="00C031F7">
        <w:rPr>
          <w:rFonts w:eastAsia="Times New Roman"/>
          <w:b/>
          <w:bCs/>
        </w:rPr>
        <w:t>. Основные критерии для анализа коммерческих предложений:</w:t>
      </w:r>
    </w:p>
    <w:p w:rsidR="00542407" w:rsidRPr="00C031F7" w:rsidRDefault="00542407" w:rsidP="00EC0D35">
      <w:pPr>
        <w:autoSpaceDE w:val="0"/>
        <w:autoSpaceDN w:val="0"/>
        <w:adjustRightInd w:val="0"/>
        <w:jc w:val="center"/>
        <w:rPr>
          <w:rFonts w:eastAsia="Times New Roman"/>
          <w:b/>
          <w:bCs/>
        </w:rPr>
      </w:pPr>
    </w:p>
    <w:p w:rsidR="00EC0D35" w:rsidRPr="00C031F7" w:rsidRDefault="003E6D1A" w:rsidP="007A4722">
      <w:pPr>
        <w:tabs>
          <w:tab w:val="left" w:pos="-567"/>
        </w:tabs>
        <w:ind w:left="-567"/>
        <w:rPr>
          <w:rFonts w:eastAsia="ArialNarrow"/>
        </w:rPr>
      </w:pPr>
      <w:r>
        <w:rPr>
          <w:rFonts w:eastAsia="ArialNarrow"/>
        </w:rPr>
        <w:t>5</w:t>
      </w:r>
      <w:r w:rsidR="00EC0D35" w:rsidRPr="00C031F7">
        <w:rPr>
          <w:rFonts w:eastAsia="ArialNarrow"/>
        </w:rPr>
        <w:t>.1. Итоговая сумма по Лоту.</w:t>
      </w:r>
    </w:p>
    <w:p w:rsidR="00EC0D35" w:rsidRPr="00C031F7" w:rsidRDefault="003E6D1A" w:rsidP="007A4722">
      <w:pPr>
        <w:pStyle w:val="a4"/>
        <w:tabs>
          <w:tab w:val="left" w:pos="-567"/>
        </w:tabs>
        <w:ind w:left="-567"/>
        <w:jc w:val="both"/>
      </w:pPr>
      <w:r>
        <w:rPr>
          <w:rFonts w:eastAsia="ArialNarrow"/>
        </w:rPr>
        <w:t>5</w:t>
      </w:r>
      <w:r w:rsidR="00EC0D35" w:rsidRPr="00C031F7">
        <w:rPr>
          <w:rFonts w:eastAsia="ArialNarrow"/>
        </w:rPr>
        <w:t xml:space="preserve">.2. </w:t>
      </w:r>
      <w:r w:rsidR="00EC0D35" w:rsidRPr="00C031F7">
        <w:t xml:space="preserve">Подтвержденный опыт по эксплуатации объектов недвижимости (включая инженерно-техническое оборудование и сети) не менее 5-ти лет.  </w:t>
      </w:r>
    </w:p>
    <w:p w:rsidR="00EC0D35" w:rsidRPr="00C031F7" w:rsidRDefault="003E6D1A" w:rsidP="007A4722">
      <w:pPr>
        <w:tabs>
          <w:tab w:val="left" w:pos="-567"/>
        </w:tabs>
        <w:ind w:left="-567"/>
        <w:rPr>
          <w:rFonts w:eastAsia="Times New Roman"/>
        </w:rPr>
      </w:pPr>
      <w:r>
        <w:rPr>
          <w:rFonts w:eastAsia="ArialNarrow"/>
        </w:rPr>
        <w:t>5</w:t>
      </w:r>
      <w:r w:rsidR="00EC0D35" w:rsidRPr="00C031F7">
        <w:rPr>
          <w:rFonts w:eastAsia="ArialNarrow"/>
        </w:rPr>
        <w:t xml:space="preserve">.3. Наличие у Участника </w:t>
      </w:r>
      <w:proofErr w:type="gramStart"/>
      <w:r w:rsidR="00EC0D35" w:rsidRPr="00C031F7">
        <w:rPr>
          <w:rFonts w:eastAsia="ArialNarrow"/>
        </w:rPr>
        <w:t xml:space="preserve">Сертификатов </w:t>
      </w:r>
      <w:r w:rsidR="00EC0D35" w:rsidRPr="00C031F7">
        <w:rPr>
          <w:rFonts w:eastAsia="Times New Roman"/>
        </w:rPr>
        <w:t>соответствия системы менеджмента качества</w:t>
      </w:r>
      <w:proofErr w:type="gramEnd"/>
      <w:r w:rsidR="00EC0D35" w:rsidRPr="00C031F7">
        <w:rPr>
          <w:rFonts w:eastAsia="Times New Roman"/>
        </w:rPr>
        <w:t xml:space="preserve"> в сфере управления эксплуатацией объектов недвижимости международному стандарту </w:t>
      </w:r>
      <w:r w:rsidR="00EC0D35" w:rsidRPr="00C031F7">
        <w:rPr>
          <w:rFonts w:eastAsia="Times New Roman"/>
          <w:lang w:val="en-US"/>
        </w:rPr>
        <w:t>ISO</w:t>
      </w:r>
      <w:r w:rsidR="00EC0D35" w:rsidRPr="00C031F7">
        <w:rPr>
          <w:rFonts w:eastAsia="Times New Roman"/>
        </w:rPr>
        <w:t xml:space="preserve"> 9001:2008 и ГОСТ </w:t>
      </w:r>
      <w:r w:rsidR="00EC0D35" w:rsidRPr="00C031F7">
        <w:rPr>
          <w:rFonts w:eastAsia="Times New Roman"/>
          <w:lang w:val="en-US"/>
        </w:rPr>
        <w:t>ISO</w:t>
      </w:r>
      <w:r w:rsidR="00EC0D35" w:rsidRPr="00C031F7">
        <w:rPr>
          <w:rFonts w:eastAsia="Times New Roman"/>
        </w:rPr>
        <w:t xml:space="preserve"> 9001-2011. </w:t>
      </w:r>
    </w:p>
    <w:p w:rsidR="00EC0D35" w:rsidRPr="00C031F7" w:rsidRDefault="003E6D1A" w:rsidP="007A4722">
      <w:pPr>
        <w:pStyle w:val="a4"/>
        <w:tabs>
          <w:tab w:val="left" w:pos="-567"/>
        </w:tabs>
        <w:ind w:left="-567"/>
        <w:jc w:val="both"/>
        <w:rPr>
          <w:rFonts w:eastAsia="Times New Roman"/>
        </w:rPr>
      </w:pPr>
      <w:r>
        <w:rPr>
          <w:rFonts w:eastAsia="Times New Roman"/>
        </w:rPr>
        <w:t>5</w:t>
      </w:r>
      <w:r w:rsidR="00EC0D35" w:rsidRPr="00C031F7">
        <w:rPr>
          <w:rFonts w:eastAsia="Times New Roman"/>
        </w:rPr>
        <w:t>.</w:t>
      </w:r>
      <w:r w:rsidR="000B40F9">
        <w:rPr>
          <w:rFonts w:eastAsia="Times New Roman"/>
        </w:rPr>
        <w:t>4</w:t>
      </w:r>
      <w:r w:rsidR="00EC0D35" w:rsidRPr="00C031F7">
        <w:rPr>
          <w:rFonts w:eastAsia="Times New Roman"/>
        </w:rPr>
        <w:t>. Наличие разработанных и внедренных Стандартов управления недвижимостью, подробно и полно регламентирующих все внутренние бизнес-процессы по управлению и организации деятельности службы технической эксплуатации.</w:t>
      </w:r>
    </w:p>
    <w:p w:rsidR="00EC0D35" w:rsidRPr="00C031F7" w:rsidRDefault="003E6D1A" w:rsidP="007A4722">
      <w:pPr>
        <w:tabs>
          <w:tab w:val="left" w:pos="-567"/>
        </w:tabs>
        <w:ind w:left="-567"/>
        <w:jc w:val="both"/>
        <w:rPr>
          <w:rFonts w:eastAsia="Times New Roman"/>
        </w:rPr>
      </w:pPr>
      <w:r>
        <w:rPr>
          <w:rFonts w:eastAsia="Times New Roman"/>
        </w:rPr>
        <w:t>5</w:t>
      </w:r>
      <w:r w:rsidR="00EC0D35" w:rsidRPr="00C031F7">
        <w:rPr>
          <w:rFonts w:eastAsia="Times New Roman"/>
        </w:rPr>
        <w:t>.</w:t>
      </w:r>
      <w:r w:rsidR="000B40F9">
        <w:rPr>
          <w:rFonts w:eastAsia="Times New Roman"/>
        </w:rPr>
        <w:t>5</w:t>
      </w:r>
      <w:r w:rsidR="00EC0D35" w:rsidRPr="00C031F7">
        <w:rPr>
          <w:rFonts w:eastAsia="Times New Roman"/>
        </w:rPr>
        <w:t>. Наличие круглосуточной диспетчерской службы, принимающей информацию с использованием автоматизированной системы контроля выполнения заявок.</w:t>
      </w:r>
    </w:p>
    <w:p w:rsidR="00EC0D35" w:rsidRPr="00C031F7" w:rsidRDefault="003E6D1A" w:rsidP="007A4722">
      <w:pPr>
        <w:pStyle w:val="a4"/>
        <w:tabs>
          <w:tab w:val="left" w:pos="-567"/>
        </w:tabs>
        <w:ind w:left="-567"/>
        <w:jc w:val="both"/>
      </w:pPr>
      <w:r>
        <w:t>5</w:t>
      </w:r>
      <w:r w:rsidR="00EC0D35" w:rsidRPr="00C031F7">
        <w:t>.</w:t>
      </w:r>
      <w:r w:rsidR="000B40F9">
        <w:t>6</w:t>
      </w:r>
      <w:r w:rsidR="00EC0D35" w:rsidRPr="00C031F7">
        <w:t>. Наличие аварийной мобильной службы, состоящей из специалистов основных инженерных специальностей (механики, электрики, холодильщики, сантехники), оснащенной соответствующим инструментом и оборудованием, и осуществляющей материально-техническую поддержку инженерной службы объекта круглосуточно, включая выходные и праздничные дни.</w:t>
      </w:r>
    </w:p>
    <w:p w:rsidR="00EC0D35" w:rsidRPr="00C031F7" w:rsidRDefault="003E6D1A" w:rsidP="007A4722">
      <w:pPr>
        <w:pStyle w:val="a4"/>
        <w:tabs>
          <w:tab w:val="left" w:pos="-567"/>
        </w:tabs>
        <w:ind w:left="-567"/>
        <w:jc w:val="both"/>
      </w:pPr>
      <w:r>
        <w:rPr>
          <w:rFonts w:eastAsia="Times New Roman"/>
        </w:rPr>
        <w:t>5</w:t>
      </w:r>
      <w:r w:rsidR="00EC0D35" w:rsidRPr="00C031F7">
        <w:rPr>
          <w:rFonts w:eastAsia="Times New Roman"/>
        </w:rPr>
        <w:t>.</w:t>
      </w:r>
      <w:r w:rsidR="000B40F9">
        <w:rPr>
          <w:rFonts w:eastAsia="Times New Roman"/>
        </w:rPr>
        <w:t>7</w:t>
      </w:r>
      <w:r w:rsidR="00EC0D35" w:rsidRPr="00C031F7">
        <w:rPr>
          <w:rFonts w:eastAsia="Times New Roman"/>
        </w:rPr>
        <w:t>. Наличие Лицензии на осуществление деятельности по монтажу, техническому обслуживанию и ремонту средств обеспечения пожарной безопасности зданий и сооружений.</w:t>
      </w:r>
    </w:p>
    <w:p w:rsidR="00EC0D35" w:rsidRPr="00C031F7" w:rsidRDefault="00EC0D35" w:rsidP="00EC0D35">
      <w:pPr>
        <w:pStyle w:val="a4"/>
        <w:ind w:left="0"/>
        <w:jc w:val="both"/>
        <w:rPr>
          <w:rFonts w:eastAsia="Times New Roman"/>
          <w:highlight w:val="yellow"/>
        </w:rPr>
      </w:pPr>
      <w:r w:rsidRPr="00C031F7">
        <w:rPr>
          <w:rFonts w:eastAsia="Times New Roman"/>
          <w:highlight w:val="yellow"/>
        </w:rPr>
        <w:t xml:space="preserve"> </w:t>
      </w:r>
    </w:p>
    <w:p w:rsidR="00EC0D35" w:rsidRPr="00C031F7" w:rsidRDefault="003E6D1A" w:rsidP="007E1C72">
      <w:pPr>
        <w:pStyle w:val="a4"/>
        <w:ind w:left="-567"/>
        <w:jc w:val="center"/>
        <w:rPr>
          <w:b/>
        </w:rPr>
      </w:pPr>
      <w:r>
        <w:rPr>
          <w:b/>
        </w:rPr>
        <w:t>6</w:t>
      </w:r>
      <w:r w:rsidR="000B40F9">
        <w:rPr>
          <w:b/>
        </w:rPr>
        <w:t xml:space="preserve">. </w:t>
      </w:r>
      <w:r w:rsidR="00EC0D35" w:rsidRPr="00C031F7">
        <w:rPr>
          <w:b/>
        </w:rPr>
        <w:t xml:space="preserve"> При подаче Заявки Участник дополнительно предоставляет:</w:t>
      </w:r>
    </w:p>
    <w:p w:rsidR="00EC0D35" w:rsidRPr="00C031F7" w:rsidRDefault="00EC0D35" w:rsidP="007A4722">
      <w:pPr>
        <w:pStyle w:val="a4"/>
        <w:ind w:left="-567" w:firstLine="360"/>
        <w:jc w:val="center"/>
        <w:rPr>
          <w:b/>
        </w:rPr>
      </w:pPr>
    </w:p>
    <w:p w:rsidR="00EC0D35" w:rsidRPr="00C031F7" w:rsidRDefault="00EC0D35" w:rsidP="007A4722">
      <w:pPr>
        <w:pStyle w:val="ac"/>
        <w:numPr>
          <w:ilvl w:val="0"/>
          <w:numId w:val="45"/>
        </w:numPr>
        <w:tabs>
          <w:tab w:val="clear" w:pos="644"/>
          <w:tab w:val="num" w:pos="0"/>
        </w:tabs>
        <w:ind w:left="-56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31F7">
        <w:rPr>
          <w:rFonts w:ascii="Times New Roman" w:hAnsi="Times New Roman" w:cs="Times New Roman"/>
          <w:sz w:val="24"/>
          <w:szCs w:val="24"/>
        </w:rPr>
        <w:t>справку о технической оснащенности и механизации;</w:t>
      </w:r>
    </w:p>
    <w:p w:rsidR="00EC0D35" w:rsidRPr="00C031F7" w:rsidRDefault="00EC0D35" w:rsidP="007A4722">
      <w:pPr>
        <w:pStyle w:val="ac"/>
        <w:numPr>
          <w:ilvl w:val="0"/>
          <w:numId w:val="45"/>
        </w:numPr>
        <w:tabs>
          <w:tab w:val="clear" w:pos="644"/>
          <w:tab w:val="num" w:pos="0"/>
        </w:tabs>
        <w:ind w:left="-56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31F7">
        <w:rPr>
          <w:rFonts w:ascii="Times New Roman" w:hAnsi="Times New Roman" w:cs="Times New Roman"/>
          <w:sz w:val="24"/>
          <w:szCs w:val="24"/>
        </w:rPr>
        <w:t>сведения о наличии ремонтной базы;</w:t>
      </w:r>
    </w:p>
    <w:p w:rsidR="00EC0D35" w:rsidRPr="00C031F7" w:rsidRDefault="00EC0D35" w:rsidP="007A4722">
      <w:pPr>
        <w:pStyle w:val="ac"/>
        <w:numPr>
          <w:ilvl w:val="0"/>
          <w:numId w:val="45"/>
        </w:numPr>
        <w:tabs>
          <w:tab w:val="clear" w:pos="644"/>
          <w:tab w:val="num" w:pos="0"/>
        </w:tabs>
        <w:ind w:left="-56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31F7">
        <w:rPr>
          <w:rFonts w:ascii="Times New Roman" w:hAnsi="Times New Roman" w:cs="Times New Roman"/>
          <w:sz w:val="24"/>
          <w:szCs w:val="24"/>
        </w:rPr>
        <w:t>перечень обслуживаемых на данный момент объектов с указанием их назначения, основных характеристик (площадь) и перечня услуг оказываемых Исполнителем;</w:t>
      </w:r>
    </w:p>
    <w:p w:rsidR="00EC0D35" w:rsidRPr="00C031F7" w:rsidRDefault="00EC0D35" w:rsidP="007A4722">
      <w:pPr>
        <w:pStyle w:val="ac"/>
        <w:numPr>
          <w:ilvl w:val="0"/>
          <w:numId w:val="45"/>
        </w:numPr>
        <w:tabs>
          <w:tab w:val="clear" w:pos="644"/>
          <w:tab w:val="num" w:pos="0"/>
        </w:tabs>
        <w:ind w:left="-56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31F7">
        <w:rPr>
          <w:rFonts w:ascii="Times New Roman" w:hAnsi="Times New Roman" w:cs="Times New Roman"/>
          <w:sz w:val="24"/>
          <w:szCs w:val="24"/>
        </w:rPr>
        <w:t>рекомендательные письма от существующих клиентов;</w:t>
      </w:r>
    </w:p>
    <w:p w:rsidR="00EC0D35" w:rsidRPr="00C031F7" w:rsidRDefault="00EC0D35" w:rsidP="007A4722">
      <w:pPr>
        <w:pStyle w:val="ac"/>
        <w:numPr>
          <w:ilvl w:val="0"/>
          <w:numId w:val="45"/>
        </w:numPr>
        <w:tabs>
          <w:tab w:val="clear" w:pos="644"/>
          <w:tab w:val="num" w:pos="0"/>
        </w:tabs>
        <w:ind w:left="-56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31F7">
        <w:rPr>
          <w:rFonts w:ascii="Times New Roman" w:hAnsi="Times New Roman" w:cs="Times New Roman"/>
          <w:sz w:val="24"/>
          <w:szCs w:val="24"/>
        </w:rPr>
        <w:t>лицензии на виды деятельности, подлежащие лицензированию в соответствии с действующим законодательством,  разрешения, допуски и т.п.;</w:t>
      </w:r>
    </w:p>
    <w:p w:rsidR="00EC0D35" w:rsidRPr="00C031F7" w:rsidRDefault="00EC0D35" w:rsidP="007A4722">
      <w:pPr>
        <w:pStyle w:val="ac"/>
        <w:numPr>
          <w:ilvl w:val="0"/>
          <w:numId w:val="45"/>
        </w:numPr>
        <w:tabs>
          <w:tab w:val="clear" w:pos="644"/>
          <w:tab w:val="num" w:pos="0"/>
        </w:tabs>
        <w:ind w:left="-56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31F7">
        <w:rPr>
          <w:rFonts w:ascii="Times New Roman" w:hAnsi="Times New Roman" w:cs="Times New Roman"/>
          <w:sz w:val="24"/>
          <w:szCs w:val="24"/>
        </w:rPr>
        <w:t>информацию о социальном пакете (наличие обязательно) для своих сотрудников (питание, медицинское страхование и др.);</w:t>
      </w:r>
    </w:p>
    <w:p w:rsidR="00EC0D35" w:rsidRDefault="00EC0D35" w:rsidP="007A4722">
      <w:pPr>
        <w:pStyle w:val="ac"/>
        <w:numPr>
          <w:ilvl w:val="0"/>
          <w:numId w:val="45"/>
        </w:numPr>
        <w:tabs>
          <w:tab w:val="clear" w:pos="644"/>
          <w:tab w:val="num" w:pos="0"/>
        </w:tabs>
        <w:ind w:left="-56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031F7">
        <w:rPr>
          <w:rFonts w:ascii="Times New Roman" w:hAnsi="Times New Roman" w:cs="Times New Roman"/>
          <w:sz w:val="24"/>
          <w:szCs w:val="24"/>
        </w:rPr>
        <w:t xml:space="preserve">резюме предполагаемых руководителей для каждого из Объектов, при этом Заказчик утверждает кандидатуру указанных  руководителей. </w:t>
      </w:r>
    </w:p>
    <w:p w:rsidR="00523E9F" w:rsidRPr="00C031F7" w:rsidRDefault="00523E9F" w:rsidP="007E1C72">
      <w:pPr>
        <w:pStyle w:val="ac"/>
        <w:ind w:left="-207"/>
        <w:jc w:val="both"/>
        <w:rPr>
          <w:rFonts w:ascii="Times New Roman" w:hAnsi="Times New Roman" w:cs="Times New Roman"/>
          <w:sz w:val="24"/>
          <w:szCs w:val="24"/>
        </w:rPr>
      </w:pPr>
    </w:p>
    <w:p w:rsidR="00EC0D35" w:rsidRPr="00C031F7" w:rsidRDefault="00D40404" w:rsidP="007E1C72">
      <w:pPr>
        <w:pStyle w:val="a4"/>
        <w:ind w:left="-567"/>
        <w:jc w:val="center"/>
        <w:rPr>
          <w:b/>
        </w:rPr>
      </w:pPr>
      <w:r>
        <w:rPr>
          <w:b/>
        </w:rPr>
        <w:t>7</w:t>
      </w:r>
      <w:r w:rsidR="000364F6">
        <w:rPr>
          <w:b/>
        </w:rPr>
        <w:t>. </w:t>
      </w:r>
      <w:r w:rsidR="00EC0D35" w:rsidRPr="00C031F7">
        <w:rPr>
          <w:b/>
        </w:rPr>
        <w:t>Предоставление помещений под складирование оборудования и инвентаря:</w:t>
      </w:r>
    </w:p>
    <w:p w:rsidR="00EC0D35" w:rsidRPr="00C031F7" w:rsidRDefault="00EC0D35" w:rsidP="00EC0D35">
      <w:pPr>
        <w:pStyle w:val="a4"/>
        <w:ind w:left="0" w:firstLine="360"/>
        <w:jc w:val="both"/>
        <w:rPr>
          <w:b/>
        </w:rPr>
      </w:pPr>
    </w:p>
    <w:p w:rsidR="00EC0D35" w:rsidRPr="00C031F7" w:rsidRDefault="00EC0D35" w:rsidP="007A4722">
      <w:pPr>
        <w:ind w:left="-567" w:firstLine="360"/>
        <w:jc w:val="both"/>
      </w:pPr>
      <w:r w:rsidRPr="00C031F7">
        <w:t xml:space="preserve">Заказчик предоставляет место на Объекте Исполнителю для складирования оборудования и инвентаря, бытовые помещения для размещения службы эксплуатации, мастерских и помещение под организацию диспетчерской службы безвозмездно на время действия договора.  </w:t>
      </w:r>
    </w:p>
    <w:p w:rsidR="00D40404" w:rsidRDefault="00D40404" w:rsidP="00EC0D35">
      <w:pPr>
        <w:rPr>
          <w:b/>
        </w:rPr>
      </w:pPr>
    </w:p>
    <w:p w:rsidR="00D40404" w:rsidRDefault="00D40404" w:rsidP="00EC0D35">
      <w:pPr>
        <w:rPr>
          <w:b/>
        </w:rPr>
      </w:pPr>
    </w:p>
    <w:p w:rsidR="005C236F" w:rsidRPr="00083311" w:rsidRDefault="00F843DF" w:rsidP="00083311">
      <w:pPr>
        <w:jc w:val="center"/>
        <w:rPr>
          <w:rStyle w:val="a6"/>
          <w:szCs w:val="28"/>
        </w:rPr>
      </w:pPr>
      <w:r>
        <w:rPr>
          <w:rStyle w:val="a6"/>
          <w:szCs w:val="28"/>
        </w:rPr>
        <w:t>Раздел</w:t>
      </w:r>
      <w:r w:rsidRPr="00083311">
        <w:rPr>
          <w:rStyle w:val="a6"/>
          <w:szCs w:val="28"/>
        </w:rPr>
        <w:t xml:space="preserve"> </w:t>
      </w:r>
      <w:r w:rsidR="000364F6">
        <w:rPr>
          <w:rStyle w:val="a6"/>
          <w:szCs w:val="28"/>
        </w:rPr>
        <w:t>№ </w:t>
      </w:r>
      <w:r w:rsidR="00BC21FF" w:rsidRPr="00083311">
        <w:rPr>
          <w:rStyle w:val="a6"/>
          <w:szCs w:val="28"/>
        </w:rPr>
        <w:t>2</w:t>
      </w:r>
    </w:p>
    <w:p w:rsidR="00C67636" w:rsidRPr="00083311" w:rsidRDefault="00F055DF" w:rsidP="00083311">
      <w:pPr>
        <w:jc w:val="center"/>
        <w:rPr>
          <w:rStyle w:val="a6"/>
          <w:szCs w:val="28"/>
        </w:rPr>
      </w:pPr>
      <w:r w:rsidRPr="00083311">
        <w:rPr>
          <w:rStyle w:val="a6"/>
          <w:szCs w:val="28"/>
        </w:rPr>
        <w:t>Условия выполнения работ</w:t>
      </w:r>
    </w:p>
    <w:p w:rsidR="005C236F" w:rsidRPr="00E2262B" w:rsidRDefault="005C236F" w:rsidP="00083311">
      <w:pPr>
        <w:jc w:val="center"/>
        <w:rPr>
          <w:rStyle w:val="a6"/>
          <w:sz w:val="28"/>
          <w:szCs w:val="28"/>
        </w:rPr>
      </w:pPr>
    </w:p>
    <w:p w:rsidR="00C67636" w:rsidRPr="000F2E06" w:rsidRDefault="00BC21FF" w:rsidP="00083311">
      <w:pPr>
        <w:ind w:left="-567"/>
        <w:rPr>
          <w:rStyle w:val="a6"/>
          <w:u w:val="single"/>
        </w:rPr>
      </w:pPr>
      <w:r>
        <w:rPr>
          <w:rStyle w:val="a6"/>
          <w:u w:val="single"/>
        </w:rPr>
        <w:t xml:space="preserve">2.1. </w:t>
      </w:r>
      <w:r w:rsidR="00C67636" w:rsidRPr="000F2E06">
        <w:rPr>
          <w:rStyle w:val="a6"/>
          <w:u w:val="single"/>
        </w:rPr>
        <w:t>Офисный центр «Технопарк», корпус 1</w:t>
      </w:r>
      <w:r w:rsidR="001B4C4E">
        <w:rPr>
          <w:rStyle w:val="a6"/>
          <w:u w:val="single"/>
        </w:rPr>
        <w:t>,</w:t>
      </w:r>
      <w:r w:rsidR="00C67636" w:rsidRPr="000F2E06">
        <w:rPr>
          <w:rStyle w:val="a6"/>
          <w:u w:val="single"/>
        </w:rPr>
        <w:t xml:space="preserve"> корпус 2</w:t>
      </w:r>
      <w:r w:rsidR="001B4C4E">
        <w:rPr>
          <w:rStyle w:val="a6"/>
          <w:u w:val="single"/>
        </w:rPr>
        <w:t xml:space="preserve"> и Оператор общественного питания</w:t>
      </w:r>
    </w:p>
    <w:p w:rsidR="00C67636" w:rsidRPr="000F2E06" w:rsidRDefault="00C67636" w:rsidP="00C67636">
      <w:pPr>
        <w:jc w:val="center"/>
        <w:rPr>
          <w:rStyle w:val="a6"/>
          <w:b w:val="0"/>
          <w:sz w:val="22"/>
          <w:szCs w:val="22"/>
        </w:rPr>
      </w:pPr>
    </w:p>
    <w:p w:rsidR="00C67636" w:rsidRPr="00243566" w:rsidRDefault="00C67636" w:rsidP="007E1C72">
      <w:pPr>
        <w:pStyle w:val="1"/>
        <w:keepLines w:val="0"/>
        <w:spacing w:before="0"/>
        <w:ind w:left="-142"/>
        <w:rPr>
          <w:rStyle w:val="a6"/>
          <w:rFonts w:ascii="Times New Roman" w:eastAsiaTheme="minorEastAsia" w:hAnsi="Times New Roman" w:cs="Times New Roman"/>
          <w:b/>
          <w:bCs/>
          <w:color w:val="auto"/>
          <w:sz w:val="24"/>
          <w:szCs w:val="22"/>
        </w:rPr>
      </w:pPr>
      <w:r w:rsidRPr="00243566">
        <w:rPr>
          <w:rStyle w:val="a6"/>
          <w:rFonts w:ascii="Times New Roman" w:eastAsiaTheme="minorEastAsia" w:hAnsi="Times New Roman" w:cs="Times New Roman"/>
          <w:b/>
          <w:color w:val="auto"/>
          <w:sz w:val="24"/>
          <w:szCs w:val="22"/>
        </w:rPr>
        <w:t>Характеристики Объекта.</w:t>
      </w:r>
    </w:p>
    <w:p w:rsidR="00C67636" w:rsidRPr="00243566" w:rsidRDefault="00C67636" w:rsidP="00C67636">
      <w:pPr>
        <w:rPr>
          <w:szCs w:val="22"/>
        </w:rPr>
      </w:pPr>
    </w:p>
    <w:p w:rsidR="00C67636" w:rsidRPr="00243566" w:rsidRDefault="00C67636" w:rsidP="007A4722">
      <w:pPr>
        <w:autoSpaceDE w:val="0"/>
        <w:autoSpaceDN w:val="0"/>
        <w:adjustRightInd w:val="0"/>
        <w:ind w:left="-567" w:firstLine="360"/>
        <w:jc w:val="both"/>
        <w:outlineLvl w:val="1"/>
        <w:rPr>
          <w:szCs w:val="22"/>
        </w:rPr>
      </w:pPr>
      <w:r w:rsidRPr="00243566">
        <w:rPr>
          <w:b/>
          <w:szCs w:val="22"/>
        </w:rPr>
        <w:t>Объектом</w:t>
      </w:r>
      <w:r w:rsidRPr="00243566">
        <w:rPr>
          <w:szCs w:val="22"/>
        </w:rPr>
        <w:t xml:space="preserve"> являются здания,</w:t>
      </w:r>
      <w:r w:rsidR="001B4C4E">
        <w:rPr>
          <w:szCs w:val="22"/>
        </w:rPr>
        <w:t xml:space="preserve"> помещения,</w:t>
      </w:r>
      <w:r w:rsidRPr="00243566">
        <w:rPr>
          <w:szCs w:val="22"/>
        </w:rPr>
        <w:t xml:space="preserve"> оборудование, инженерная инфраструктура и инженерные системы, подлежащие содержанию, сервисному и техническому обслуживанию</w:t>
      </w:r>
    </w:p>
    <w:p w:rsidR="00C67636" w:rsidRPr="00D34232" w:rsidRDefault="00C67636" w:rsidP="007E1C72">
      <w:pPr>
        <w:pStyle w:val="a4"/>
        <w:numPr>
          <w:ilvl w:val="0"/>
          <w:numId w:val="10"/>
        </w:numPr>
        <w:ind w:left="-567" w:firstLine="0"/>
        <w:jc w:val="both"/>
      </w:pPr>
      <w:r w:rsidRPr="00D34232">
        <w:t>Под зданиями понимаются здания офисного центра «Технопарк», корп.1 и корп.2, расположенные в границах вышеуказанного земельного участка согласно Генеральному плану (Приложение № 1)</w:t>
      </w:r>
      <w:r w:rsidR="001B4C4E">
        <w:t>. Под помещениями понимаются</w:t>
      </w:r>
      <w:r w:rsidR="002A0D8D">
        <w:t xml:space="preserve"> </w:t>
      </w:r>
      <w:r w:rsidR="002A0D8D" w:rsidRPr="00313250">
        <w:t>нежилые помещения, расположенные на цокольном и первом этаж</w:t>
      </w:r>
      <w:r w:rsidR="002A0D8D">
        <w:t>ах</w:t>
      </w:r>
      <w:r w:rsidR="002A0D8D" w:rsidRPr="00313250">
        <w:t xml:space="preserve"> в корпусе 2 Здания, </w:t>
      </w:r>
      <w:r w:rsidR="002A0D8D">
        <w:t>арендуемые Оператором общественного питания</w:t>
      </w:r>
      <w:r w:rsidR="002A0D8D" w:rsidRPr="00313250">
        <w:t>.</w:t>
      </w:r>
      <w:r w:rsidR="002A0D8D">
        <w:t xml:space="preserve"> </w:t>
      </w:r>
      <w:r w:rsidR="002A0D8D" w:rsidRPr="00313250">
        <w:t>Помещения выделены крас</w:t>
      </w:r>
      <w:r w:rsidR="002A0D8D">
        <w:t>ным цветом на Плане Помещений  (</w:t>
      </w:r>
      <w:r w:rsidR="002A0D8D" w:rsidRPr="00313250">
        <w:t>Приложении 1</w:t>
      </w:r>
      <w:r w:rsidR="002A0D8D">
        <w:t>)</w:t>
      </w:r>
      <w:r w:rsidR="002A0D8D" w:rsidRPr="00313250">
        <w:t xml:space="preserve"> </w:t>
      </w:r>
    </w:p>
    <w:p w:rsidR="00C67636" w:rsidRPr="00C52076" w:rsidRDefault="00C67636" w:rsidP="007E1C72">
      <w:pPr>
        <w:pStyle w:val="a4"/>
        <w:numPr>
          <w:ilvl w:val="0"/>
          <w:numId w:val="10"/>
        </w:numPr>
        <w:ind w:left="-567" w:firstLine="0"/>
        <w:jc w:val="both"/>
      </w:pPr>
      <w:r w:rsidRPr="00D34232">
        <w:t xml:space="preserve">Под инженерной инфраструктурой (далее – ИИ) понимаются все </w:t>
      </w:r>
      <w:r w:rsidRPr="00926BF2">
        <w:t>инженерные сети</w:t>
      </w:r>
      <w:r w:rsidRPr="00C52076">
        <w:t>, внутренние коммуникации, конечные устройства, контролирующие устройства, арматура и прочее оборудование.</w:t>
      </w:r>
    </w:p>
    <w:p w:rsidR="00C67636" w:rsidRPr="00C52076" w:rsidRDefault="00C67636" w:rsidP="007E1C72">
      <w:pPr>
        <w:pStyle w:val="a4"/>
        <w:numPr>
          <w:ilvl w:val="0"/>
          <w:numId w:val="10"/>
        </w:numPr>
        <w:ind w:left="-567" w:firstLine="0"/>
        <w:jc w:val="both"/>
      </w:pPr>
      <w:r w:rsidRPr="00C52076">
        <w:t>Под внутренними (внутридомовыми) сетями понимаются сети, расположенные в границах периметра зданий.</w:t>
      </w:r>
    </w:p>
    <w:p w:rsidR="00C67636" w:rsidRPr="002B6F4D" w:rsidRDefault="00C67636" w:rsidP="007E1C72">
      <w:pPr>
        <w:pStyle w:val="a4"/>
        <w:numPr>
          <w:ilvl w:val="0"/>
          <w:numId w:val="10"/>
        </w:numPr>
        <w:ind w:left="-567" w:firstLine="0"/>
        <w:jc w:val="both"/>
      </w:pPr>
      <w:r w:rsidRPr="00926BF2">
        <w:t>Под наружными сетями понимаются сети, расположенные в границах вышеуказанного земельного участка, а также инженерные коммуникации и кабельные линии связи между зданиями Объекта.</w:t>
      </w:r>
    </w:p>
    <w:p w:rsidR="00C67636" w:rsidRPr="00243566" w:rsidRDefault="00C67636" w:rsidP="007A4722">
      <w:pPr>
        <w:pStyle w:val="a4"/>
        <w:autoSpaceDE w:val="0"/>
        <w:autoSpaceDN w:val="0"/>
        <w:adjustRightInd w:val="0"/>
        <w:ind w:left="-567"/>
        <w:jc w:val="both"/>
        <w:outlineLvl w:val="1"/>
        <w:rPr>
          <w:szCs w:val="22"/>
        </w:rPr>
      </w:pPr>
    </w:p>
    <w:p w:rsidR="00C67636" w:rsidRPr="00243566" w:rsidRDefault="00C67636" w:rsidP="007E1C72">
      <w:pPr>
        <w:ind w:left="-567"/>
        <w:jc w:val="both"/>
        <w:rPr>
          <w:b/>
          <w:szCs w:val="22"/>
        </w:rPr>
      </w:pPr>
      <w:r w:rsidRPr="00243566">
        <w:rPr>
          <w:b/>
          <w:szCs w:val="22"/>
        </w:rPr>
        <w:t>Краткий перечень зданий и объектов ИИ:</w:t>
      </w:r>
    </w:p>
    <w:p w:rsidR="00C67636" w:rsidRPr="00243566" w:rsidRDefault="00C67636" w:rsidP="004F6220">
      <w:pPr>
        <w:pStyle w:val="a4"/>
        <w:numPr>
          <w:ilvl w:val="0"/>
          <w:numId w:val="3"/>
        </w:numPr>
        <w:ind w:left="-567" w:firstLine="0"/>
        <w:jc w:val="both"/>
        <w:rPr>
          <w:szCs w:val="22"/>
        </w:rPr>
      </w:pPr>
      <w:r w:rsidRPr="00243566">
        <w:rPr>
          <w:szCs w:val="22"/>
        </w:rPr>
        <w:t>Административно-офисные здания - корпус 1 и корпус 2</w:t>
      </w:r>
    </w:p>
    <w:p w:rsidR="00C67636" w:rsidRPr="00243566" w:rsidRDefault="00C67636" w:rsidP="004F6220">
      <w:pPr>
        <w:pStyle w:val="a4"/>
        <w:numPr>
          <w:ilvl w:val="0"/>
          <w:numId w:val="3"/>
        </w:numPr>
        <w:ind w:left="-567" w:firstLine="0"/>
        <w:jc w:val="both"/>
        <w:rPr>
          <w:szCs w:val="22"/>
        </w:rPr>
      </w:pPr>
      <w:proofErr w:type="gramStart"/>
      <w:r w:rsidRPr="00243566">
        <w:rPr>
          <w:szCs w:val="22"/>
        </w:rPr>
        <w:t xml:space="preserve">Основные инженерные системы: здания и объекты ИИ технического назначения: внутренние сети электроснабжения, ВРУ, водоснабжения, канализации бытовой и </w:t>
      </w:r>
      <w:r w:rsidRPr="000B40F9">
        <w:rPr>
          <w:szCs w:val="22"/>
        </w:rPr>
        <w:t>ливневой,</w:t>
      </w:r>
      <w:r w:rsidRPr="00243566">
        <w:rPr>
          <w:szCs w:val="22"/>
        </w:rPr>
        <w:t xml:space="preserve"> отопления и ГВС, ИТП, системы </w:t>
      </w:r>
      <w:r w:rsidR="00BC68AC">
        <w:rPr>
          <w:szCs w:val="22"/>
        </w:rPr>
        <w:t xml:space="preserve">электропитания </w:t>
      </w:r>
      <w:r w:rsidRPr="00243566">
        <w:rPr>
          <w:szCs w:val="22"/>
        </w:rPr>
        <w:t xml:space="preserve">наружного </w:t>
      </w:r>
      <w:r w:rsidR="00BC68AC">
        <w:rPr>
          <w:szCs w:val="22"/>
        </w:rPr>
        <w:t xml:space="preserve">освещения </w:t>
      </w:r>
      <w:r w:rsidRPr="00243566">
        <w:rPr>
          <w:szCs w:val="22"/>
        </w:rPr>
        <w:t xml:space="preserve">и </w:t>
      </w:r>
      <w:r w:rsidR="00BC68AC" w:rsidRPr="00243566">
        <w:rPr>
          <w:szCs w:val="22"/>
        </w:rPr>
        <w:t>внутренне</w:t>
      </w:r>
      <w:r w:rsidR="00BC68AC">
        <w:rPr>
          <w:szCs w:val="22"/>
        </w:rPr>
        <w:t>е</w:t>
      </w:r>
      <w:r w:rsidR="00BC68AC" w:rsidRPr="00243566">
        <w:rPr>
          <w:szCs w:val="22"/>
        </w:rPr>
        <w:t xml:space="preserve"> освещени</w:t>
      </w:r>
      <w:r w:rsidR="00BC68AC">
        <w:rPr>
          <w:szCs w:val="22"/>
        </w:rPr>
        <w:t>е</w:t>
      </w:r>
      <w:r w:rsidR="00BC68AC" w:rsidRPr="00243566">
        <w:rPr>
          <w:szCs w:val="22"/>
        </w:rPr>
        <w:t xml:space="preserve"> </w:t>
      </w:r>
      <w:r w:rsidRPr="00243566">
        <w:rPr>
          <w:szCs w:val="22"/>
        </w:rPr>
        <w:t xml:space="preserve">здания, </w:t>
      </w:r>
      <w:r w:rsidRPr="00D34232">
        <w:rPr>
          <w:szCs w:val="22"/>
        </w:rPr>
        <w:t>системы вентиляции и кондиционирования, грузоподъемное оборудование (лифты и платформа для инвалидов), пожарная сигнализация, охранная сигнализация внутренняя</w:t>
      </w:r>
      <w:r w:rsidRPr="00243566">
        <w:rPr>
          <w:szCs w:val="22"/>
        </w:rPr>
        <w:t>, система оповещения и управления эвакуацией, система охранного телевидения (внутренняя и внешняя), система контроля и</w:t>
      </w:r>
      <w:proofErr w:type="gramEnd"/>
      <w:r w:rsidRPr="00243566">
        <w:rPr>
          <w:szCs w:val="22"/>
        </w:rPr>
        <w:t xml:space="preserve"> управления доступом (внутренняя и внешняя), автоматическая система газового пожаротушения.</w:t>
      </w:r>
    </w:p>
    <w:p w:rsidR="00243566" w:rsidRDefault="00243566" w:rsidP="00C67636">
      <w:pPr>
        <w:ind w:left="360"/>
        <w:jc w:val="both"/>
        <w:rPr>
          <w:b/>
          <w:sz w:val="22"/>
          <w:szCs w:val="22"/>
        </w:rPr>
      </w:pPr>
    </w:p>
    <w:p w:rsidR="00C67636" w:rsidRPr="00243566" w:rsidRDefault="00C67636" w:rsidP="007E1C72">
      <w:pPr>
        <w:ind w:left="-567"/>
        <w:jc w:val="both"/>
        <w:rPr>
          <w:b/>
          <w:szCs w:val="22"/>
        </w:rPr>
      </w:pPr>
      <w:r w:rsidRPr="00243566">
        <w:rPr>
          <w:b/>
          <w:szCs w:val="22"/>
        </w:rPr>
        <w:t>Основные характеристики зданий и объектов ИИ:</w:t>
      </w:r>
    </w:p>
    <w:p w:rsidR="00C67636" w:rsidRPr="000F2E06" w:rsidRDefault="00C67636" w:rsidP="00C67636">
      <w:pPr>
        <w:ind w:left="360"/>
        <w:jc w:val="both"/>
        <w:rPr>
          <w:b/>
          <w:sz w:val="22"/>
          <w:szCs w:val="22"/>
        </w:rPr>
      </w:pPr>
    </w:p>
    <w:p w:rsidR="00C67636" w:rsidRPr="00243566" w:rsidRDefault="00C67636" w:rsidP="00083311">
      <w:pPr>
        <w:pStyle w:val="a4"/>
        <w:numPr>
          <w:ilvl w:val="1"/>
          <w:numId w:val="1"/>
        </w:numPr>
        <w:ind w:hanging="862"/>
        <w:jc w:val="both"/>
        <w:rPr>
          <w:b/>
          <w:i/>
          <w:szCs w:val="22"/>
        </w:rPr>
      </w:pPr>
      <w:r w:rsidRPr="00243566">
        <w:rPr>
          <w:b/>
          <w:i/>
          <w:szCs w:val="22"/>
        </w:rPr>
        <w:t>Здание – Офисный центр «Технопарк», корп.1 (ул. Нобеля, д.7):</w:t>
      </w:r>
    </w:p>
    <w:p w:rsidR="00C67636" w:rsidRPr="000F2E06" w:rsidRDefault="00C67636" w:rsidP="00C67636">
      <w:pPr>
        <w:ind w:left="360"/>
        <w:jc w:val="both"/>
        <w:rPr>
          <w:b/>
          <w:sz w:val="22"/>
          <w:szCs w:val="22"/>
        </w:rPr>
      </w:pPr>
    </w:p>
    <w:tbl>
      <w:tblPr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45"/>
        <w:gridCol w:w="1967"/>
        <w:gridCol w:w="7511"/>
      </w:tblGrid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№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позиция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Описание</w:t>
            </w:r>
          </w:p>
        </w:tc>
      </w:tr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Административно-офисное</w:t>
            </w:r>
          </w:p>
        </w:tc>
      </w:tr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Режим работы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Круглосуточно</w:t>
            </w:r>
          </w:p>
          <w:p w:rsidR="00C67636" w:rsidRPr="00243566" w:rsidRDefault="00C67636" w:rsidP="003F25B7">
            <w:pPr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Основное время работы сотрудников офисов:8.00 – 20.00</w:t>
            </w:r>
          </w:p>
        </w:tc>
      </w:tr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Кол-во сотрудников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860 (проектное)</w:t>
            </w:r>
          </w:p>
        </w:tc>
      </w:tr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Год ввода в эксплуатацию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2015</w:t>
            </w:r>
            <w:r w:rsidR="00AF3C74">
              <w:rPr>
                <w:sz w:val="20"/>
                <w:szCs w:val="20"/>
              </w:rPr>
              <w:t xml:space="preserve"> </w:t>
            </w:r>
            <w:r w:rsidRPr="00243566">
              <w:rPr>
                <w:sz w:val="20"/>
                <w:szCs w:val="20"/>
              </w:rPr>
              <w:t>г.</w:t>
            </w:r>
          </w:p>
        </w:tc>
      </w:tr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Площадь здания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8 958,5 м², </w:t>
            </w:r>
          </w:p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а так же площадь помещений (техническое подполье и технических надстроек на кровле), не вошедших в общую площадь здания – 2 216,2 м²</w:t>
            </w:r>
          </w:p>
        </w:tc>
      </w:tr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Этажность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4 </w:t>
            </w:r>
            <w:proofErr w:type="gramStart"/>
            <w:r w:rsidRPr="00243566">
              <w:rPr>
                <w:sz w:val="20"/>
                <w:szCs w:val="20"/>
              </w:rPr>
              <w:t>надземных</w:t>
            </w:r>
            <w:proofErr w:type="gramEnd"/>
            <w:r w:rsidRPr="00243566">
              <w:rPr>
                <w:sz w:val="20"/>
                <w:szCs w:val="20"/>
              </w:rPr>
              <w:t xml:space="preserve"> этажа и техническое подполье.</w:t>
            </w:r>
          </w:p>
          <w:p w:rsidR="00C67636" w:rsidRPr="00243566" w:rsidRDefault="00C67636" w:rsidP="00342A0C">
            <w:pPr>
              <w:pStyle w:val="Twordnormal"/>
              <w:ind w:firstLine="0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Техническое подполье</w:t>
            </w:r>
            <w:r w:rsidR="00342A0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,</w:t>
            </w: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 </w:t>
            </w:r>
            <w:r w:rsidR="00342A0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в котором </w:t>
            </w:r>
            <w:proofErr w:type="spellStart"/>
            <w:r w:rsidR="00342A0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расположены</w:t>
            </w:r>
            <w:proofErr w:type="gramStart"/>
            <w:r w:rsidR="00342A0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:</w:t>
            </w: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с</w:t>
            </w:r>
            <w:proofErr w:type="gramEnd"/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лужит</w:t>
            </w:r>
            <w:proofErr w:type="spellEnd"/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 для расположения в нем инженерных </w:t>
            </w:r>
            <w:proofErr w:type="spellStart"/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коммуникаций</w:t>
            </w:r>
            <w:r w:rsidR="00342A0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:</w:t>
            </w:r>
            <w:r w:rsidR="00342A0C"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водомерн</w:t>
            </w:r>
            <w:r w:rsidR="00342A0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ый</w:t>
            </w:r>
            <w:proofErr w:type="spellEnd"/>
            <w:r w:rsidR="00342A0C"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 </w:t>
            </w: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уз</w:t>
            </w:r>
            <w:r w:rsidR="00342A0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е</w:t>
            </w: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л и уз</w:t>
            </w:r>
            <w:r w:rsidR="00342A0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е</w:t>
            </w: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л управления теплоснабжением. Высота водомерного узла от пола до низа плиты перекрытия 1,85м.  </w:t>
            </w:r>
          </w:p>
        </w:tc>
      </w:tr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Количество входов в здания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Общее кол-во – 7, в </w:t>
            </w:r>
            <w:proofErr w:type="spellStart"/>
            <w:r w:rsidRPr="00243566">
              <w:rPr>
                <w:sz w:val="20"/>
                <w:szCs w:val="20"/>
              </w:rPr>
              <w:t>т.ч</w:t>
            </w:r>
            <w:proofErr w:type="spellEnd"/>
            <w:r w:rsidRPr="00243566">
              <w:rPr>
                <w:sz w:val="20"/>
                <w:szCs w:val="20"/>
              </w:rPr>
              <w:t>.:</w:t>
            </w:r>
          </w:p>
          <w:p w:rsidR="00C67636" w:rsidRPr="00243566" w:rsidRDefault="00C67636" w:rsidP="003F25B7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главный вход – 1;</w:t>
            </w:r>
          </w:p>
          <w:p w:rsidR="00C67636" w:rsidRPr="00243566" w:rsidRDefault="00C67636" w:rsidP="003F25B7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пожарные выходы – 5;</w:t>
            </w:r>
          </w:p>
          <w:p w:rsidR="00C67636" w:rsidRPr="00243566" w:rsidRDefault="00C67636" w:rsidP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вход на тех. подполье – 1.</w:t>
            </w:r>
          </w:p>
        </w:tc>
      </w:tr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Оборудование доступа в здания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Двери механические (с учетом тамбуров) – 13</w:t>
            </w:r>
          </w:p>
        </w:tc>
      </w:tr>
      <w:tr w:rsidR="00C67636" w:rsidRPr="00243566" w:rsidTr="007A4722">
        <w:trPr>
          <w:trHeight w:val="300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Фасад, наружное остекление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Окна, двери  – 2 150 </w:t>
            </w:r>
            <w:proofErr w:type="spellStart"/>
            <w:r w:rsidRPr="00243566">
              <w:rPr>
                <w:sz w:val="20"/>
                <w:szCs w:val="20"/>
              </w:rPr>
              <w:t>кв.м</w:t>
            </w:r>
            <w:proofErr w:type="spellEnd"/>
            <w:r w:rsidRPr="00243566">
              <w:rPr>
                <w:sz w:val="20"/>
                <w:szCs w:val="20"/>
              </w:rPr>
              <w:t>.</w:t>
            </w:r>
          </w:p>
          <w:p w:rsidR="00C67636" w:rsidRPr="00243566" w:rsidRDefault="00C67636" w:rsidP="003F25B7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Фасад </w:t>
            </w:r>
            <w:proofErr w:type="spellStart"/>
            <w:r w:rsidRPr="00243566">
              <w:rPr>
                <w:sz w:val="20"/>
                <w:szCs w:val="20"/>
              </w:rPr>
              <w:t>алюкобонд</w:t>
            </w:r>
            <w:proofErr w:type="spellEnd"/>
            <w:r w:rsidRPr="00243566">
              <w:rPr>
                <w:sz w:val="20"/>
                <w:szCs w:val="20"/>
              </w:rPr>
              <w:t xml:space="preserve"> – 4 590 кв. м</w:t>
            </w:r>
          </w:p>
          <w:p w:rsidR="00C67636" w:rsidRPr="00243566" w:rsidRDefault="00C67636" w:rsidP="003F25B7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Фасад плитка – 415 кв. м</w:t>
            </w:r>
          </w:p>
        </w:tc>
      </w:tr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Кровля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Кровля обслуживаемая – 1 900 </w:t>
            </w:r>
            <w:proofErr w:type="spellStart"/>
            <w:r w:rsidRPr="00243566">
              <w:rPr>
                <w:sz w:val="20"/>
                <w:szCs w:val="20"/>
              </w:rPr>
              <w:t>кв</w:t>
            </w:r>
            <w:proofErr w:type="gramStart"/>
            <w:r w:rsidRPr="00243566">
              <w:rPr>
                <w:sz w:val="20"/>
                <w:szCs w:val="20"/>
              </w:rPr>
              <w:t>.м</w:t>
            </w:r>
            <w:proofErr w:type="spellEnd"/>
            <w:proofErr w:type="gramEnd"/>
          </w:p>
          <w:p w:rsidR="00C67636" w:rsidRPr="00243566" w:rsidRDefault="00C67636" w:rsidP="003F25B7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Покрытие – </w:t>
            </w:r>
            <w:proofErr w:type="spellStart"/>
            <w:r w:rsidRPr="00243566">
              <w:rPr>
                <w:sz w:val="20"/>
                <w:szCs w:val="20"/>
              </w:rPr>
              <w:t>технониколь</w:t>
            </w:r>
            <w:proofErr w:type="spellEnd"/>
          </w:p>
          <w:p w:rsidR="00C67636" w:rsidRPr="00243566" w:rsidRDefault="00C67636" w:rsidP="00F843DF">
            <w:pPr>
              <w:pStyle w:val="Twordnormal"/>
              <w:ind w:firstLine="0"/>
              <w:rPr>
                <w:rFonts w:ascii="Times New Roman" w:eastAsiaTheme="minorHAnsi" w:hAnsi="Times New Roman"/>
                <w:i w:val="0"/>
                <w:sz w:val="20"/>
                <w:szCs w:val="20"/>
                <w:lang w:eastAsia="en-US"/>
              </w:rPr>
            </w:pP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На крыше здания предусмотрены технические помещения</w:t>
            </w:r>
            <w:r w:rsidR="00F843DF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, в которых </w:t>
            </w:r>
            <w:proofErr w:type="spellStart"/>
            <w:r w:rsidR="00F843DF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размещено</w:t>
            </w: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вентиляционно</w:t>
            </w:r>
            <w:r w:rsidR="00F843DF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е</w:t>
            </w:r>
            <w:proofErr w:type="spellEnd"/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 оборудовани</w:t>
            </w:r>
            <w:r w:rsidR="00F843DF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е</w:t>
            </w:r>
            <w:r w:rsidRPr="00243566">
              <w:rPr>
                <w:rFonts w:ascii="Times New Roman" w:eastAsiaTheme="minorHAnsi" w:hAnsi="Times New Roman"/>
                <w:i w:val="0"/>
                <w:sz w:val="20"/>
                <w:szCs w:val="20"/>
                <w:lang w:eastAsia="en-US"/>
              </w:rPr>
              <w:t xml:space="preserve">. </w:t>
            </w:r>
          </w:p>
        </w:tc>
      </w:tr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Санузлы, душевые в местах общего пользования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Кол-во санузлов – 27;</w:t>
            </w:r>
          </w:p>
          <w:p w:rsidR="00C67636" w:rsidRPr="00243566" w:rsidRDefault="00C67636" w:rsidP="003F25B7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Кол-во душевых – 2;</w:t>
            </w:r>
          </w:p>
          <w:p w:rsidR="00C67636" w:rsidRPr="00243566" w:rsidRDefault="00C67636" w:rsidP="003F25B7">
            <w:pPr>
              <w:jc w:val="both"/>
              <w:rPr>
                <w:i/>
                <w:sz w:val="20"/>
                <w:szCs w:val="20"/>
              </w:rPr>
            </w:pPr>
            <w:r w:rsidRPr="00243566">
              <w:rPr>
                <w:i/>
                <w:sz w:val="20"/>
                <w:szCs w:val="20"/>
              </w:rPr>
              <w:t>На каждом этаже размещаются комнаты уборочного инвентаря, предназначенные для набора и слива воды.</w:t>
            </w:r>
          </w:p>
        </w:tc>
      </w:tr>
      <w:tr w:rsidR="00C67636" w:rsidRPr="00243566" w:rsidTr="007A4722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Напольные покрытия</w:t>
            </w:r>
          </w:p>
        </w:tc>
        <w:tc>
          <w:tcPr>
            <w:tcW w:w="7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72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270"/>
              <w:gridCol w:w="1964"/>
            </w:tblGrid>
            <w:tr w:rsidR="00C67636" w:rsidRPr="0082749C" w:rsidTr="007E1C72">
              <w:trPr>
                <w:trHeight w:val="292"/>
              </w:trPr>
              <w:tc>
                <w:tcPr>
                  <w:tcW w:w="5270" w:type="dxa"/>
                  <w:noWrap/>
                  <w:hideMark/>
                </w:tcPr>
                <w:p w:rsidR="00C67636" w:rsidRPr="000B40F9" w:rsidRDefault="00C67636" w:rsidP="00BE4DA2">
                  <w:pPr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</w:pPr>
                  <w:r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Грязезащитное покрытие</w:t>
                  </w:r>
                </w:p>
              </w:tc>
              <w:tc>
                <w:tcPr>
                  <w:tcW w:w="1964" w:type="dxa"/>
                  <w:noWrap/>
                  <w:hideMark/>
                </w:tcPr>
                <w:p w:rsidR="00C67636" w:rsidRPr="000B40F9" w:rsidRDefault="00C67636" w:rsidP="00BE4DA2">
                  <w:pPr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</w:pPr>
                  <w:r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9,15 м</w:t>
                  </w:r>
                  <w:proofErr w:type="gramStart"/>
                  <w:r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2</w:t>
                  </w:r>
                  <w:proofErr w:type="gramEnd"/>
                </w:p>
              </w:tc>
            </w:tr>
            <w:tr w:rsidR="00C67636" w:rsidRPr="0082749C" w:rsidTr="009C6C78">
              <w:trPr>
                <w:trHeight w:val="300"/>
              </w:trPr>
              <w:tc>
                <w:tcPr>
                  <w:tcW w:w="5270" w:type="dxa"/>
                  <w:noWrap/>
                  <w:vAlign w:val="bottom"/>
                  <w:hideMark/>
                </w:tcPr>
                <w:p w:rsidR="00C67636" w:rsidRPr="000B40F9" w:rsidRDefault="00C67636" w:rsidP="00342A0C">
                  <w:pPr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</w:pPr>
                  <w:r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Керамическая плитка</w:t>
                  </w:r>
                  <w:r w:rsidR="00342A0C" w:rsidRPr="007E1C72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, гранит</w:t>
                  </w:r>
                  <w:r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1964" w:type="dxa"/>
                  <w:noWrap/>
                  <w:vAlign w:val="bottom"/>
                  <w:hideMark/>
                </w:tcPr>
                <w:p w:rsidR="00C67636" w:rsidRPr="000B40F9" w:rsidRDefault="00342A0C" w:rsidP="003F25B7">
                  <w:pPr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</w:pPr>
                  <w:r w:rsidRPr="007E1C72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2569,39</w:t>
                  </w:r>
                  <w:r w:rsidR="00C67636"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м</w:t>
                  </w:r>
                  <w:proofErr w:type="gramStart"/>
                  <w:r w:rsidR="00C67636"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2</w:t>
                  </w:r>
                  <w:proofErr w:type="gramEnd"/>
                </w:p>
              </w:tc>
            </w:tr>
            <w:tr w:rsidR="00C67636" w:rsidRPr="0082749C" w:rsidTr="007E1C72">
              <w:trPr>
                <w:trHeight w:val="329"/>
              </w:trPr>
              <w:tc>
                <w:tcPr>
                  <w:tcW w:w="5270" w:type="dxa"/>
                  <w:vAlign w:val="bottom"/>
                  <w:hideMark/>
                </w:tcPr>
                <w:p w:rsidR="00C67636" w:rsidRPr="000B40F9" w:rsidRDefault="00C67636" w:rsidP="008F631C">
                  <w:pPr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</w:pPr>
                  <w:r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Ковров</w:t>
                  </w:r>
                  <w:r w:rsidR="00342A0C" w:rsidRPr="007E1C72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 xml:space="preserve">ое покрытие </w:t>
                  </w:r>
                </w:p>
              </w:tc>
              <w:tc>
                <w:tcPr>
                  <w:tcW w:w="1964" w:type="dxa"/>
                  <w:noWrap/>
                  <w:vAlign w:val="bottom"/>
                  <w:hideMark/>
                </w:tcPr>
                <w:p w:rsidR="00C67636" w:rsidRPr="000B40F9" w:rsidRDefault="00342A0C" w:rsidP="003F25B7">
                  <w:pPr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</w:pPr>
                  <w:r w:rsidRPr="007E1C72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5904,46</w:t>
                  </w:r>
                  <w:r w:rsidR="00C67636"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м</w:t>
                  </w:r>
                  <w:proofErr w:type="gramStart"/>
                  <w:r w:rsidR="00C67636"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2</w:t>
                  </w:r>
                  <w:proofErr w:type="gramEnd"/>
                </w:p>
              </w:tc>
            </w:tr>
            <w:tr w:rsidR="00C67636" w:rsidRPr="0082749C" w:rsidTr="007E1C72">
              <w:trPr>
                <w:trHeight w:val="264"/>
              </w:trPr>
              <w:tc>
                <w:tcPr>
                  <w:tcW w:w="5270" w:type="dxa"/>
                  <w:vAlign w:val="bottom"/>
                </w:tcPr>
                <w:p w:rsidR="00C67636" w:rsidRPr="000B40F9" w:rsidRDefault="00C67636">
                  <w:pPr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</w:pPr>
                  <w:r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Линолеум антистатический</w:t>
                  </w:r>
                </w:p>
              </w:tc>
              <w:tc>
                <w:tcPr>
                  <w:tcW w:w="1964" w:type="dxa"/>
                  <w:noWrap/>
                  <w:vAlign w:val="bottom"/>
                </w:tcPr>
                <w:p w:rsidR="00C67636" w:rsidRPr="000B40F9" w:rsidRDefault="00C67636" w:rsidP="003F25B7">
                  <w:pPr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</w:pPr>
                  <w:r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508,13 м</w:t>
                  </w:r>
                  <w:proofErr w:type="gramStart"/>
                  <w:r w:rsidRPr="000B40F9">
                    <w:rPr>
                      <w:rFonts w:eastAsiaTheme="minorHAnsi"/>
                      <w:color w:val="000000" w:themeColor="text1"/>
                      <w:sz w:val="20"/>
                      <w:szCs w:val="20"/>
                      <w:lang w:eastAsia="en-US"/>
                    </w:rPr>
                    <w:t>2</w:t>
                  </w:r>
                  <w:proofErr w:type="gramEnd"/>
                </w:p>
              </w:tc>
            </w:tr>
          </w:tbl>
          <w:p w:rsidR="00C67636" w:rsidRPr="00243566" w:rsidRDefault="00C67636" w:rsidP="003F25B7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</w:tr>
    </w:tbl>
    <w:p w:rsidR="00C67636" w:rsidRPr="000F2E06" w:rsidRDefault="00C67636" w:rsidP="00C67636"/>
    <w:p w:rsidR="00C67636" w:rsidRPr="00243566" w:rsidRDefault="00C67636" w:rsidP="00083311">
      <w:pPr>
        <w:pStyle w:val="a4"/>
        <w:numPr>
          <w:ilvl w:val="1"/>
          <w:numId w:val="1"/>
        </w:numPr>
        <w:ind w:hanging="862"/>
        <w:jc w:val="both"/>
        <w:rPr>
          <w:b/>
          <w:i/>
          <w:szCs w:val="22"/>
        </w:rPr>
      </w:pPr>
      <w:r w:rsidRPr="00243566">
        <w:rPr>
          <w:b/>
          <w:i/>
          <w:szCs w:val="22"/>
        </w:rPr>
        <w:t>Здание – Офисный центр «Технопарк», корп.2 (ул. Нобеля, д.5):</w:t>
      </w:r>
    </w:p>
    <w:tbl>
      <w:tblPr>
        <w:tblpPr w:leftFromText="180" w:rightFromText="180" w:vertAnchor="text" w:tblpX="-459" w:tblpY="1"/>
        <w:tblOverlap w:val="never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9"/>
        <w:gridCol w:w="1957"/>
        <w:gridCol w:w="7557"/>
      </w:tblGrid>
      <w:tr w:rsidR="00C67636" w:rsidRPr="00243566" w:rsidTr="007E1C72">
        <w:tc>
          <w:tcPr>
            <w:tcW w:w="409" w:type="dxa"/>
            <w:shd w:val="clear" w:color="auto" w:fill="DBE5F1" w:themeFill="accent1" w:themeFillTint="33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№</w:t>
            </w:r>
          </w:p>
        </w:tc>
        <w:tc>
          <w:tcPr>
            <w:tcW w:w="1957" w:type="dxa"/>
            <w:shd w:val="clear" w:color="auto" w:fill="DBE5F1" w:themeFill="accent1" w:themeFillTint="33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позиция</w:t>
            </w:r>
          </w:p>
        </w:tc>
        <w:tc>
          <w:tcPr>
            <w:tcW w:w="7557" w:type="dxa"/>
            <w:shd w:val="clear" w:color="auto" w:fill="DBE5F1" w:themeFill="accent1" w:themeFillTint="33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Описание</w:t>
            </w:r>
          </w:p>
        </w:tc>
      </w:tr>
      <w:tr w:rsidR="00C67636" w:rsidRPr="00243566" w:rsidTr="007E1C72">
        <w:tc>
          <w:tcPr>
            <w:tcW w:w="409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7557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Административно-офисное</w:t>
            </w:r>
          </w:p>
        </w:tc>
      </w:tr>
      <w:tr w:rsidR="00C67636" w:rsidRPr="00243566" w:rsidTr="007E1C72">
        <w:tc>
          <w:tcPr>
            <w:tcW w:w="409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</w:tcPr>
          <w:p w:rsidR="00C67636" w:rsidRPr="00243566" w:rsidRDefault="00C67636">
            <w:pPr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Режим работы</w:t>
            </w:r>
          </w:p>
        </w:tc>
        <w:tc>
          <w:tcPr>
            <w:tcW w:w="7557" w:type="dxa"/>
          </w:tcPr>
          <w:p w:rsidR="00C67636" w:rsidRPr="00243566" w:rsidRDefault="00C67636">
            <w:pPr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Круглосуточно</w:t>
            </w:r>
          </w:p>
          <w:p w:rsidR="00C67636" w:rsidRPr="00243566" w:rsidRDefault="00C67636">
            <w:pPr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Основное время работы сотрудников офисов:  8.00 – 20.00</w:t>
            </w:r>
          </w:p>
        </w:tc>
      </w:tr>
      <w:tr w:rsidR="00C67636" w:rsidRPr="00243566" w:rsidTr="007E1C72">
        <w:tc>
          <w:tcPr>
            <w:tcW w:w="409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</w:tcPr>
          <w:p w:rsidR="00C67636" w:rsidRPr="00243566" w:rsidRDefault="00C67636">
            <w:pPr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Кол-во сотрудников</w:t>
            </w:r>
          </w:p>
        </w:tc>
        <w:tc>
          <w:tcPr>
            <w:tcW w:w="7557" w:type="dxa"/>
          </w:tcPr>
          <w:p w:rsidR="00C67636" w:rsidRPr="00243566" w:rsidRDefault="00C67636">
            <w:pPr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860 (проектное)</w:t>
            </w:r>
          </w:p>
        </w:tc>
      </w:tr>
      <w:tr w:rsidR="00C67636" w:rsidRPr="00243566" w:rsidTr="007E1C72">
        <w:tc>
          <w:tcPr>
            <w:tcW w:w="409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Год ввода в эксплуатацию</w:t>
            </w:r>
          </w:p>
        </w:tc>
        <w:tc>
          <w:tcPr>
            <w:tcW w:w="7557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2014г.</w:t>
            </w:r>
          </w:p>
        </w:tc>
      </w:tr>
      <w:tr w:rsidR="00C67636" w:rsidRPr="00243566" w:rsidTr="007E1C72">
        <w:tc>
          <w:tcPr>
            <w:tcW w:w="409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Площадь здания</w:t>
            </w:r>
          </w:p>
        </w:tc>
        <w:tc>
          <w:tcPr>
            <w:tcW w:w="7557" w:type="dxa"/>
          </w:tcPr>
          <w:p w:rsidR="00C67636" w:rsidRPr="00243566" w:rsidRDefault="00C67636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243566">
              <w:rPr>
                <w:rFonts w:eastAsiaTheme="minorHAnsi"/>
                <w:sz w:val="20"/>
                <w:szCs w:val="20"/>
                <w:lang w:eastAsia="en-US"/>
              </w:rPr>
              <w:t xml:space="preserve">Общая площадь: 11 208,2 м², в </w:t>
            </w:r>
            <w:proofErr w:type="spellStart"/>
            <w:r w:rsidRPr="00243566">
              <w:rPr>
                <w:rFonts w:eastAsiaTheme="minorHAnsi"/>
                <w:sz w:val="20"/>
                <w:szCs w:val="20"/>
                <w:lang w:eastAsia="en-US"/>
              </w:rPr>
              <w:t>т.ч</w:t>
            </w:r>
            <w:proofErr w:type="spellEnd"/>
            <w:r w:rsidRPr="00243566">
              <w:rPr>
                <w:rFonts w:eastAsiaTheme="minorHAnsi"/>
                <w:sz w:val="20"/>
                <w:szCs w:val="20"/>
                <w:lang w:eastAsia="en-US"/>
              </w:rPr>
              <w:t>.:</w:t>
            </w:r>
          </w:p>
          <w:p w:rsidR="00C67636" w:rsidRPr="00243566" w:rsidRDefault="00C67636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proofErr w:type="gramStart"/>
            <w:r w:rsidRPr="00243566">
              <w:rPr>
                <w:rFonts w:eastAsiaTheme="minorHAnsi"/>
                <w:sz w:val="20"/>
                <w:szCs w:val="20"/>
                <w:lang w:eastAsia="en-US"/>
              </w:rPr>
              <w:t>основная</w:t>
            </w:r>
            <w:proofErr w:type="gramEnd"/>
            <w:r w:rsidRPr="00243566">
              <w:rPr>
                <w:rFonts w:eastAsiaTheme="minorHAnsi"/>
                <w:sz w:val="20"/>
                <w:szCs w:val="20"/>
                <w:lang w:eastAsia="en-US"/>
              </w:rPr>
              <w:t xml:space="preserve"> – 8 252,4 м²;</w:t>
            </w:r>
          </w:p>
          <w:p w:rsidR="00C67636" w:rsidRPr="00243566" w:rsidRDefault="00C67636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proofErr w:type="gramStart"/>
            <w:r w:rsidRPr="00243566">
              <w:rPr>
                <w:rFonts w:eastAsiaTheme="minorHAnsi"/>
                <w:sz w:val="20"/>
                <w:szCs w:val="20"/>
                <w:lang w:eastAsia="en-US"/>
              </w:rPr>
              <w:t>вспомогательная</w:t>
            </w:r>
            <w:proofErr w:type="gramEnd"/>
            <w:r w:rsidRPr="00243566">
              <w:rPr>
                <w:rFonts w:eastAsiaTheme="minorHAnsi"/>
                <w:sz w:val="20"/>
                <w:szCs w:val="20"/>
                <w:lang w:eastAsia="en-US"/>
              </w:rPr>
              <w:t xml:space="preserve"> – 2 955,8 м²;</w:t>
            </w:r>
          </w:p>
        </w:tc>
      </w:tr>
      <w:tr w:rsidR="00C67636" w:rsidRPr="00243566" w:rsidTr="007E1C72">
        <w:tc>
          <w:tcPr>
            <w:tcW w:w="409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Этажность</w:t>
            </w:r>
          </w:p>
        </w:tc>
        <w:tc>
          <w:tcPr>
            <w:tcW w:w="7557" w:type="dxa"/>
          </w:tcPr>
          <w:p w:rsidR="00C67636" w:rsidRPr="00243566" w:rsidRDefault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4 </w:t>
            </w:r>
            <w:proofErr w:type="gramStart"/>
            <w:r w:rsidRPr="00243566">
              <w:rPr>
                <w:sz w:val="20"/>
                <w:szCs w:val="20"/>
              </w:rPr>
              <w:t>надземных</w:t>
            </w:r>
            <w:proofErr w:type="gramEnd"/>
            <w:r w:rsidRPr="00243566">
              <w:rPr>
                <w:sz w:val="20"/>
                <w:szCs w:val="20"/>
              </w:rPr>
              <w:t xml:space="preserve"> этажа и цокольный этаж.</w:t>
            </w:r>
          </w:p>
          <w:p w:rsidR="00C67636" w:rsidRPr="00243566" w:rsidRDefault="00C67636">
            <w:pPr>
              <w:pStyle w:val="Twordnormal"/>
              <w:ind w:firstLine="0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Высота цокольного этажа от пола до перекрытия 3,2м. В цокольном этаже расположена столовая на 406 посадочных мест. Кроме того, в нем расположены инженерные коммуникации. Под вестибюлем расположен ИТП и водомерный узел.</w:t>
            </w:r>
          </w:p>
        </w:tc>
      </w:tr>
      <w:tr w:rsidR="00C67636" w:rsidRPr="00243566" w:rsidTr="007E1C72">
        <w:tc>
          <w:tcPr>
            <w:tcW w:w="409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Количество входов в здания</w:t>
            </w:r>
          </w:p>
        </w:tc>
        <w:tc>
          <w:tcPr>
            <w:tcW w:w="7557" w:type="dxa"/>
          </w:tcPr>
          <w:p w:rsidR="00C67636" w:rsidRPr="00243566" w:rsidRDefault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Общее кол-во –14, в </w:t>
            </w:r>
            <w:proofErr w:type="spellStart"/>
            <w:r w:rsidRPr="00243566">
              <w:rPr>
                <w:sz w:val="20"/>
                <w:szCs w:val="20"/>
              </w:rPr>
              <w:t>т.ч</w:t>
            </w:r>
            <w:proofErr w:type="spellEnd"/>
            <w:r w:rsidRPr="00243566">
              <w:rPr>
                <w:sz w:val="20"/>
                <w:szCs w:val="20"/>
              </w:rPr>
              <w:t>.:</w:t>
            </w:r>
          </w:p>
          <w:p w:rsidR="00C67636" w:rsidRPr="00243566" w:rsidRDefault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главный вход – 1;</w:t>
            </w:r>
          </w:p>
          <w:p w:rsidR="00C67636" w:rsidRPr="00243566" w:rsidRDefault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отдельный вход для посетителей в помещения сервисных арендаторов – 1;</w:t>
            </w:r>
          </w:p>
          <w:p w:rsidR="00C67636" w:rsidRPr="00243566" w:rsidRDefault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пожарные выходы – 12;</w:t>
            </w:r>
          </w:p>
        </w:tc>
      </w:tr>
      <w:tr w:rsidR="00C67636" w:rsidRPr="00243566" w:rsidTr="007E1C72">
        <w:tc>
          <w:tcPr>
            <w:tcW w:w="409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Оборудование доступа в здания</w:t>
            </w:r>
          </w:p>
        </w:tc>
        <w:tc>
          <w:tcPr>
            <w:tcW w:w="7557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Двери механические (с учетом тамбуров) – 20</w:t>
            </w:r>
          </w:p>
        </w:tc>
      </w:tr>
      <w:tr w:rsidR="00C67636" w:rsidRPr="00243566" w:rsidTr="007E1C72">
        <w:trPr>
          <w:trHeight w:val="300"/>
        </w:trPr>
        <w:tc>
          <w:tcPr>
            <w:tcW w:w="409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Фасад, наружное остекление</w:t>
            </w:r>
          </w:p>
        </w:tc>
        <w:tc>
          <w:tcPr>
            <w:tcW w:w="7557" w:type="dxa"/>
          </w:tcPr>
          <w:p w:rsidR="00C67636" w:rsidRPr="00243566" w:rsidRDefault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Окна, двери  – 4 498 </w:t>
            </w:r>
            <w:proofErr w:type="spellStart"/>
            <w:r w:rsidRPr="00243566">
              <w:rPr>
                <w:sz w:val="20"/>
                <w:szCs w:val="20"/>
              </w:rPr>
              <w:t>кв.м</w:t>
            </w:r>
            <w:proofErr w:type="spellEnd"/>
            <w:r w:rsidRPr="00243566">
              <w:rPr>
                <w:sz w:val="20"/>
                <w:szCs w:val="20"/>
              </w:rPr>
              <w:t>.</w:t>
            </w:r>
          </w:p>
          <w:p w:rsidR="00C67636" w:rsidRPr="00243566" w:rsidRDefault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Фасад </w:t>
            </w:r>
            <w:proofErr w:type="spellStart"/>
            <w:r w:rsidRPr="00243566">
              <w:rPr>
                <w:sz w:val="20"/>
                <w:szCs w:val="20"/>
              </w:rPr>
              <w:t>алюкобонд</w:t>
            </w:r>
            <w:proofErr w:type="spellEnd"/>
            <w:r w:rsidRPr="00243566">
              <w:rPr>
                <w:sz w:val="20"/>
                <w:szCs w:val="20"/>
              </w:rPr>
              <w:t xml:space="preserve"> – 4 133,7 кв. м</w:t>
            </w:r>
          </w:p>
          <w:p w:rsidR="00C67636" w:rsidRPr="00243566" w:rsidRDefault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Фасад плитка – 902,5 кв. м</w:t>
            </w:r>
          </w:p>
        </w:tc>
      </w:tr>
      <w:tr w:rsidR="00C67636" w:rsidRPr="00243566" w:rsidTr="007E1C72">
        <w:tc>
          <w:tcPr>
            <w:tcW w:w="409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Кровля</w:t>
            </w:r>
          </w:p>
        </w:tc>
        <w:tc>
          <w:tcPr>
            <w:tcW w:w="7557" w:type="dxa"/>
          </w:tcPr>
          <w:p w:rsidR="00C67636" w:rsidRPr="00243566" w:rsidRDefault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Кровля обслуживаемая – 2 200 </w:t>
            </w:r>
            <w:proofErr w:type="spellStart"/>
            <w:r w:rsidRPr="00243566">
              <w:rPr>
                <w:sz w:val="20"/>
                <w:szCs w:val="20"/>
              </w:rPr>
              <w:t>кв</w:t>
            </w:r>
            <w:proofErr w:type="gramStart"/>
            <w:r w:rsidRPr="00243566">
              <w:rPr>
                <w:sz w:val="20"/>
                <w:szCs w:val="20"/>
              </w:rPr>
              <w:t>.м</w:t>
            </w:r>
            <w:proofErr w:type="spellEnd"/>
            <w:proofErr w:type="gramEnd"/>
          </w:p>
          <w:p w:rsidR="00C67636" w:rsidRPr="00243566" w:rsidRDefault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 xml:space="preserve">Покрытие – </w:t>
            </w:r>
            <w:proofErr w:type="spellStart"/>
            <w:r w:rsidRPr="00243566">
              <w:rPr>
                <w:sz w:val="20"/>
                <w:szCs w:val="20"/>
              </w:rPr>
              <w:t>технониколь</w:t>
            </w:r>
            <w:proofErr w:type="spellEnd"/>
          </w:p>
          <w:p w:rsidR="00C67636" w:rsidRPr="00243566" w:rsidRDefault="00C67636">
            <w:pPr>
              <w:pStyle w:val="Twordnormal"/>
              <w:ind w:firstLine="0"/>
              <w:rPr>
                <w:rFonts w:ascii="Times New Roman" w:eastAsiaTheme="minorHAnsi" w:hAnsi="Times New Roman"/>
                <w:i w:val="0"/>
                <w:sz w:val="20"/>
                <w:szCs w:val="20"/>
                <w:lang w:eastAsia="en-US"/>
              </w:rPr>
            </w:pP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На крыше здания предусмотрены технические помещения</w:t>
            </w:r>
            <w:r w:rsidR="008F63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, в которых размещены</w:t>
            </w: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 вентиляционно</w:t>
            </w:r>
            <w:r w:rsidR="008F63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е</w:t>
            </w:r>
            <w:r w:rsidRPr="00243566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 оборудовани</w:t>
            </w:r>
            <w:r w:rsidR="008F63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е</w:t>
            </w:r>
            <w:r w:rsidRPr="00243566">
              <w:rPr>
                <w:rFonts w:ascii="Times New Roman" w:eastAsiaTheme="minorHAnsi" w:hAnsi="Times New Roman"/>
                <w:i w:val="0"/>
                <w:sz w:val="20"/>
                <w:szCs w:val="20"/>
                <w:lang w:eastAsia="en-US"/>
              </w:rPr>
              <w:t xml:space="preserve">. </w:t>
            </w:r>
          </w:p>
        </w:tc>
      </w:tr>
      <w:tr w:rsidR="00C67636" w:rsidRPr="00243566" w:rsidTr="007E1C72">
        <w:tc>
          <w:tcPr>
            <w:tcW w:w="409" w:type="dxa"/>
            <w:tcBorders>
              <w:bottom w:val="single" w:sz="4" w:space="0" w:color="auto"/>
            </w:tcBorders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bottom w:val="single" w:sz="4" w:space="0" w:color="auto"/>
            </w:tcBorders>
          </w:tcPr>
          <w:p w:rsidR="00C67636" w:rsidRPr="00243566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Санузлы в местах общего пользования</w:t>
            </w:r>
          </w:p>
        </w:tc>
        <w:tc>
          <w:tcPr>
            <w:tcW w:w="7557" w:type="dxa"/>
            <w:tcBorders>
              <w:bottom w:val="single" w:sz="4" w:space="0" w:color="auto"/>
            </w:tcBorders>
          </w:tcPr>
          <w:p w:rsidR="00C67636" w:rsidRPr="00243566" w:rsidRDefault="00C67636">
            <w:pPr>
              <w:jc w:val="both"/>
              <w:rPr>
                <w:sz w:val="20"/>
                <w:szCs w:val="20"/>
              </w:rPr>
            </w:pPr>
            <w:r w:rsidRPr="00243566">
              <w:rPr>
                <w:sz w:val="20"/>
                <w:szCs w:val="20"/>
              </w:rPr>
              <w:t>Кол-во санузлов – 27;</w:t>
            </w:r>
          </w:p>
          <w:p w:rsidR="00C67636" w:rsidRPr="00243566" w:rsidRDefault="00C67636">
            <w:pPr>
              <w:jc w:val="both"/>
              <w:rPr>
                <w:i/>
                <w:sz w:val="20"/>
                <w:szCs w:val="20"/>
              </w:rPr>
            </w:pPr>
            <w:r w:rsidRPr="00243566">
              <w:rPr>
                <w:i/>
                <w:sz w:val="20"/>
                <w:szCs w:val="20"/>
              </w:rPr>
              <w:t>На каждом этаже размещаются комнаты уборочного инвентаря, предназначенные для набора и слива воды.</w:t>
            </w:r>
          </w:p>
        </w:tc>
      </w:tr>
      <w:tr w:rsidR="000B40F9" w:rsidRPr="000B40F9" w:rsidTr="007E1C72"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0B40F9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36" w:rsidRPr="000B40F9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0B40F9">
              <w:rPr>
                <w:sz w:val="20"/>
                <w:szCs w:val="20"/>
              </w:rPr>
              <w:t>Напольные покрытия</w:t>
            </w:r>
          </w:p>
        </w:tc>
        <w:tc>
          <w:tcPr>
            <w:tcW w:w="7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725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040"/>
              <w:gridCol w:w="2218"/>
            </w:tblGrid>
            <w:tr w:rsidR="00C67636" w:rsidRPr="000B40F9" w:rsidTr="00264C8C">
              <w:trPr>
                <w:trHeight w:val="351"/>
              </w:trPr>
              <w:tc>
                <w:tcPr>
                  <w:tcW w:w="5040" w:type="dxa"/>
                  <w:noWrap/>
                  <w:hideMark/>
                </w:tcPr>
                <w:p w:rsidR="00C67636" w:rsidRPr="007E1C72" w:rsidRDefault="00C67636" w:rsidP="0077594E">
                  <w:pPr>
                    <w:framePr w:hSpace="180" w:wrap="around" w:vAnchor="text" w:hAnchor="text" w:x="-459" w:y="1"/>
                    <w:suppressOverlap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Грязезащитное покрытие</w:t>
                  </w:r>
                </w:p>
              </w:tc>
              <w:tc>
                <w:tcPr>
                  <w:tcW w:w="2218" w:type="dxa"/>
                  <w:noWrap/>
                  <w:hideMark/>
                </w:tcPr>
                <w:p w:rsidR="00C67636" w:rsidRPr="007E1C72" w:rsidRDefault="00C67636" w:rsidP="0077594E">
                  <w:pPr>
                    <w:framePr w:hSpace="180" w:wrap="around" w:vAnchor="text" w:hAnchor="text" w:x="-459" w:y="1"/>
                    <w:suppressOverlap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9,54 м</w:t>
                  </w:r>
                  <w:proofErr w:type="gramStart"/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2</w:t>
                  </w:r>
                  <w:proofErr w:type="gramEnd"/>
                </w:p>
              </w:tc>
            </w:tr>
            <w:tr w:rsidR="00C67636" w:rsidRPr="000B40F9" w:rsidTr="00264C8C">
              <w:trPr>
                <w:trHeight w:val="300"/>
              </w:trPr>
              <w:tc>
                <w:tcPr>
                  <w:tcW w:w="5040" w:type="dxa"/>
                  <w:noWrap/>
                  <w:vAlign w:val="bottom"/>
                  <w:hideMark/>
                </w:tcPr>
                <w:p w:rsidR="00C67636" w:rsidRPr="007E1C72" w:rsidRDefault="00C67636" w:rsidP="0077594E">
                  <w:pPr>
                    <w:framePr w:hSpace="180" w:wrap="around" w:vAnchor="text" w:hAnchor="text" w:x="-459" w:y="1"/>
                    <w:suppressOverlap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Ковров</w:t>
                  </w:r>
                  <w:r w:rsidR="008F631C"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 xml:space="preserve">ое покрытие </w:t>
                  </w:r>
                </w:p>
              </w:tc>
              <w:tc>
                <w:tcPr>
                  <w:tcW w:w="2218" w:type="dxa"/>
                  <w:noWrap/>
                  <w:vAlign w:val="bottom"/>
                  <w:hideMark/>
                </w:tcPr>
                <w:p w:rsidR="00C67636" w:rsidRPr="007E1C72" w:rsidRDefault="008F631C" w:rsidP="0077594E">
                  <w:pPr>
                    <w:framePr w:hSpace="180" w:wrap="around" w:vAnchor="text" w:hAnchor="text" w:x="-459" w:y="1"/>
                    <w:suppressOverlap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6150,25</w:t>
                  </w:r>
                  <w:r w:rsidR="00C67636"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 xml:space="preserve"> м</w:t>
                  </w:r>
                  <w:proofErr w:type="gramStart"/>
                  <w:r w:rsidR="00C67636"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2</w:t>
                  </w:r>
                  <w:proofErr w:type="gramEnd"/>
                </w:p>
              </w:tc>
            </w:tr>
            <w:tr w:rsidR="000B40F9" w:rsidRPr="000B40F9" w:rsidTr="007E1C72">
              <w:trPr>
                <w:trHeight w:val="484"/>
              </w:trPr>
              <w:tc>
                <w:tcPr>
                  <w:tcW w:w="5040" w:type="dxa"/>
                  <w:vAlign w:val="bottom"/>
                  <w:hideMark/>
                </w:tcPr>
                <w:p w:rsidR="00C67636" w:rsidRPr="007E1C72" w:rsidRDefault="00C67636" w:rsidP="0077594E">
                  <w:pPr>
                    <w:framePr w:hSpace="180" w:wrap="around" w:vAnchor="text" w:hAnchor="text" w:x="-459" w:y="1"/>
                    <w:suppressOverlap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Линолеум антистатический</w:t>
                  </w:r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br/>
                  </w:r>
                </w:p>
              </w:tc>
              <w:tc>
                <w:tcPr>
                  <w:tcW w:w="2218" w:type="dxa"/>
                  <w:noWrap/>
                  <w:vAlign w:val="bottom"/>
                  <w:hideMark/>
                </w:tcPr>
                <w:p w:rsidR="00C67636" w:rsidRPr="007E1C72" w:rsidRDefault="00C67636" w:rsidP="0077594E">
                  <w:pPr>
                    <w:framePr w:hSpace="180" w:wrap="around" w:vAnchor="text" w:hAnchor="text" w:x="-459" w:y="1"/>
                    <w:suppressOverlap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832,23 м</w:t>
                  </w:r>
                  <w:proofErr w:type="gramStart"/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2</w:t>
                  </w:r>
                  <w:proofErr w:type="gramEnd"/>
                </w:p>
              </w:tc>
            </w:tr>
            <w:tr w:rsidR="000B40F9" w:rsidRPr="000B40F9" w:rsidTr="000B40F9">
              <w:trPr>
                <w:trHeight w:val="449"/>
              </w:trPr>
              <w:tc>
                <w:tcPr>
                  <w:tcW w:w="5040" w:type="dxa"/>
                  <w:vAlign w:val="bottom"/>
                  <w:hideMark/>
                </w:tcPr>
                <w:p w:rsidR="00C67636" w:rsidRPr="007E1C72" w:rsidRDefault="00C67636" w:rsidP="0077594E">
                  <w:pPr>
                    <w:framePr w:hSpace="180" w:wrap="around" w:vAnchor="text" w:hAnchor="text" w:x="-459" w:y="1"/>
                    <w:suppressOverlap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 xml:space="preserve">Плитка </w:t>
                  </w:r>
                  <w:proofErr w:type="spellStart"/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керамогранит</w:t>
                  </w:r>
                  <w:proofErr w:type="spellEnd"/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2218" w:type="dxa"/>
                  <w:noWrap/>
                  <w:vAlign w:val="bottom"/>
                  <w:hideMark/>
                </w:tcPr>
                <w:p w:rsidR="00C67636" w:rsidRPr="007E1C72" w:rsidRDefault="008F631C" w:rsidP="0077594E">
                  <w:pPr>
                    <w:framePr w:hSpace="180" w:wrap="around" w:vAnchor="text" w:hAnchor="text" w:x="-459" w:y="1"/>
                    <w:suppressOverlap/>
                    <w:rPr>
                      <w:rFonts w:eastAsiaTheme="minorHAnsi"/>
                      <w:sz w:val="20"/>
                      <w:szCs w:val="20"/>
                      <w:lang w:eastAsia="en-US"/>
                    </w:rPr>
                  </w:pPr>
                  <w:r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2514,35</w:t>
                  </w:r>
                  <w:r w:rsidR="00C67636"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 xml:space="preserve"> м</w:t>
                  </w:r>
                  <w:proofErr w:type="gramStart"/>
                  <w:r w:rsidR="00C67636" w:rsidRPr="007E1C72">
                    <w:rPr>
                      <w:rFonts w:eastAsiaTheme="minorHAnsi"/>
                      <w:sz w:val="20"/>
                      <w:szCs w:val="20"/>
                      <w:lang w:eastAsia="en-US"/>
                    </w:rPr>
                    <w:t>2</w:t>
                  </w:r>
                  <w:proofErr w:type="gramEnd"/>
                </w:p>
              </w:tc>
            </w:tr>
          </w:tbl>
          <w:p w:rsidR="00C67636" w:rsidRPr="000B40F9" w:rsidRDefault="00C67636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</w:p>
        </w:tc>
      </w:tr>
    </w:tbl>
    <w:p w:rsidR="002A0D8D" w:rsidRPr="00D1273D" w:rsidRDefault="002A0D8D" w:rsidP="00D1273D">
      <w:pPr>
        <w:pStyle w:val="a4"/>
        <w:numPr>
          <w:ilvl w:val="1"/>
          <w:numId w:val="1"/>
        </w:numPr>
        <w:ind w:hanging="862"/>
        <w:jc w:val="both"/>
        <w:rPr>
          <w:b/>
          <w:i/>
          <w:szCs w:val="22"/>
        </w:rPr>
      </w:pPr>
      <w:r w:rsidRPr="00D1273D">
        <w:rPr>
          <w:b/>
          <w:i/>
          <w:szCs w:val="22"/>
        </w:rPr>
        <w:t xml:space="preserve"> Помещения - Оператор общественного питания в Здании</w:t>
      </w:r>
      <w:r w:rsidR="00C63FB3" w:rsidRPr="00D1273D">
        <w:rPr>
          <w:b/>
          <w:i/>
          <w:szCs w:val="22"/>
        </w:rPr>
        <w:t xml:space="preserve"> Офисный центр «Технопарк», корп.2</w:t>
      </w:r>
      <w:r w:rsidR="00C52076" w:rsidRPr="00D1273D">
        <w:rPr>
          <w:b/>
          <w:i/>
          <w:szCs w:val="22"/>
        </w:rPr>
        <w:br w:type="textWrapping" w:clear="all"/>
      </w:r>
    </w:p>
    <w:tbl>
      <w:tblPr>
        <w:tblStyle w:val="a7"/>
        <w:tblW w:w="9498" w:type="dxa"/>
        <w:tblInd w:w="108" w:type="dxa"/>
        <w:tblLook w:val="04A0" w:firstRow="1" w:lastRow="0" w:firstColumn="1" w:lastColumn="0" w:noHBand="0" w:noVBand="1"/>
      </w:tblPr>
      <w:tblGrid>
        <w:gridCol w:w="428"/>
        <w:gridCol w:w="1840"/>
        <w:gridCol w:w="7230"/>
      </w:tblGrid>
      <w:tr w:rsidR="002A0D8D" w:rsidRPr="0080749C" w:rsidTr="00D1273D">
        <w:tc>
          <w:tcPr>
            <w:tcW w:w="428" w:type="dxa"/>
            <w:shd w:val="clear" w:color="auto" w:fill="DBE5F1" w:themeFill="accent1" w:themeFillTint="33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№</w:t>
            </w:r>
          </w:p>
        </w:tc>
        <w:tc>
          <w:tcPr>
            <w:tcW w:w="1840" w:type="dxa"/>
            <w:shd w:val="clear" w:color="auto" w:fill="DBE5F1" w:themeFill="accent1" w:themeFillTint="33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позиция</w:t>
            </w:r>
          </w:p>
        </w:tc>
        <w:tc>
          <w:tcPr>
            <w:tcW w:w="7230" w:type="dxa"/>
            <w:shd w:val="clear" w:color="auto" w:fill="DBE5F1" w:themeFill="accent1" w:themeFillTint="33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Описание</w:t>
            </w:r>
          </w:p>
        </w:tc>
      </w:tr>
      <w:tr w:rsidR="002A0D8D" w:rsidRPr="0080749C" w:rsidTr="00D1273D">
        <w:tc>
          <w:tcPr>
            <w:tcW w:w="428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184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Функциональное назначение</w:t>
            </w:r>
          </w:p>
        </w:tc>
        <w:tc>
          <w:tcPr>
            <w:tcW w:w="723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Ресторан (столовая)</w:t>
            </w:r>
          </w:p>
        </w:tc>
      </w:tr>
      <w:tr w:rsidR="002A0D8D" w:rsidRPr="0080749C" w:rsidTr="00D1273D">
        <w:tc>
          <w:tcPr>
            <w:tcW w:w="428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1840" w:type="dxa"/>
          </w:tcPr>
          <w:p w:rsidR="002A0D8D" w:rsidRPr="0080749C" w:rsidRDefault="002A0D8D" w:rsidP="00D1273D">
            <w:pPr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Режим работы</w:t>
            </w:r>
          </w:p>
        </w:tc>
        <w:tc>
          <w:tcPr>
            <w:tcW w:w="7230" w:type="dxa"/>
          </w:tcPr>
          <w:p w:rsidR="002A0D8D" w:rsidRPr="0080749C" w:rsidRDefault="00C63FB3" w:rsidP="00D127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08:30 -19:30 (с </w:t>
            </w:r>
            <w:proofErr w:type="spellStart"/>
            <w:r>
              <w:rPr>
                <w:sz w:val="22"/>
                <w:szCs w:val="22"/>
              </w:rPr>
              <w:t>пон</w:t>
            </w:r>
            <w:proofErr w:type="spellEnd"/>
            <w:r>
              <w:rPr>
                <w:sz w:val="22"/>
                <w:szCs w:val="22"/>
              </w:rPr>
              <w:t xml:space="preserve"> по пятницу)</w:t>
            </w:r>
            <w:r w:rsidR="002A0D8D" w:rsidRPr="0080749C">
              <w:rPr>
                <w:sz w:val="22"/>
                <w:szCs w:val="22"/>
              </w:rPr>
              <w:t xml:space="preserve">  </w:t>
            </w:r>
          </w:p>
        </w:tc>
      </w:tr>
      <w:tr w:rsidR="002A0D8D" w:rsidRPr="0080749C" w:rsidTr="00D1273D">
        <w:tc>
          <w:tcPr>
            <w:tcW w:w="428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1840" w:type="dxa"/>
          </w:tcPr>
          <w:p w:rsidR="002A0D8D" w:rsidRPr="0080749C" w:rsidRDefault="002A0D8D" w:rsidP="00D1273D">
            <w:pPr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Кол-во посадочных мест</w:t>
            </w:r>
          </w:p>
        </w:tc>
        <w:tc>
          <w:tcPr>
            <w:tcW w:w="7230" w:type="dxa"/>
          </w:tcPr>
          <w:p w:rsidR="002A0D8D" w:rsidRPr="0080749C" w:rsidRDefault="002A0D8D" w:rsidP="00D1273D">
            <w:pPr>
              <w:rPr>
                <w:sz w:val="22"/>
                <w:szCs w:val="22"/>
              </w:rPr>
            </w:pPr>
            <w:r w:rsidRPr="0080749C">
              <w:rPr>
                <w:rFonts w:eastAsiaTheme="minorHAnsi"/>
                <w:lang w:eastAsia="en-US"/>
              </w:rPr>
              <w:t>В цокольном этаже расположена столовая на 406 посадочных мест.</w:t>
            </w:r>
          </w:p>
        </w:tc>
      </w:tr>
      <w:tr w:rsidR="002A0D8D" w:rsidRPr="0080749C" w:rsidTr="00D1273D">
        <w:tc>
          <w:tcPr>
            <w:tcW w:w="428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184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Год ввода в эксплуатацию</w:t>
            </w:r>
          </w:p>
        </w:tc>
        <w:tc>
          <w:tcPr>
            <w:tcW w:w="723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2014г.</w:t>
            </w:r>
          </w:p>
        </w:tc>
      </w:tr>
      <w:tr w:rsidR="002A0D8D" w:rsidRPr="0080749C" w:rsidTr="00D1273D">
        <w:tc>
          <w:tcPr>
            <w:tcW w:w="428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184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Площадь арендуемой территории</w:t>
            </w:r>
          </w:p>
        </w:tc>
        <w:tc>
          <w:tcPr>
            <w:tcW w:w="7230" w:type="dxa"/>
          </w:tcPr>
          <w:p w:rsidR="002A0D8D" w:rsidRPr="0080749C" w:rsidRDefault="00C63FB3" w:rsidP="00D1273D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313250">
              <w:t xml:space="preserve">Площадь Помещений - 74,3 </w:t>
            </w:r>
            <w:proofErr w:type="spellStart"/>
            <w:r w:rsidRPr="00313250">
              <w:t>кв.м</w:t>
            </w:r>
            <w:proofErr w:type="spellEnd"/>
            <w:r w:rsidRPr="00313250">
              <w:t xml:space="preserve">. на 1 этаже, 1041,4 </w:t>
            </w:r>
            <w:proofErr w:type="spellStart"/>
            <w:r w:rsidRPr="00313250">
              <w:t>кв.м</w:t>
            </w:r>
            <w:proofErr w:type="spellEnd"/>
            <w:r w:rsidRPr="00313250">
              <w:t xml:space="preserve">. </w:t>
            </w:r>
            <w:r>
              <w:t xml:space="preserve">- </w:t>
            </w:r>
            <w:r w:rsidRPr="00313250">
              <w:t>на цокольном этаже</w:t>
            </w:r>
          </w:p>
        </w:tc>
      </w:tr>
      <w:tr w:rsidR="002A0D8D" w:rsidRPr="0080749C" w:rsidTr="00D1273D">
        <w:tc>
          <w:tcPr>
            <w:tcW w:w="428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184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Этажность</w:t>
            </w:r>
          </w:p>
        </w:tc>
        <w:tc>
          <w:tcPr>
            <w:tcW w:w="7230" w:type="dxa"/>
          </w:tcPr>
          <w:p w:rsidR="002A0D8D" w:rsidRPr="0080749C" w:rsidRDefault="002A0D8D" w:rsidP="00D1273D">
            <w:pPr>
              <w:jc w:val="both"/>
            </w:pPr>
            <w:r w:rsidRPr="0080749C">
              <w:t>Цокольный этаж.</w:t>
            </w:r>
          </w:p>
          <w:p w:rsidR="002A0D8D" w:rsidRPr="0080749C" w:rsidRDefault="002A0D8D" w:rsidP="00D1273D">
            <w:pPr>
              <w:pStyle w:val="Twordnormal"/>
              <w:ind w:firstLine="0"/>
              <w:rPr>
                <w:rFonts w:ascii="Times New Roman" w:eastAsiaTheme="minorHAnsi" w:hAnsi="Times New Roman"/>
                <w:sz w:val="24"/>
                <w:lang w:eastAsia="en-US"/>
              </w:rPr>
            </w:pPr>
            <w:r w:rsidRPr="0080749C">
              <w:rPr>
                <w:rFonts w:ascii="Times New Roman" w:eastAsiaTheme="minorHAnsi" w:hAnsi="Times New Roman"/>
                <w:sz w:val="24"/>
                <w:lang w:eastAsia="en-US"/>
              </w:rPr>
              <w:t xml:space="preserve">Высота цокольного этажа от пола до перекрытия 3,2м. </w:t>
            </w:r>
          </w:p>
        </w:tc>
      </w:tr>
      <w:tr w:rsidR="002A0D8D" w:rsidRPr="0080749C" w:rsidTr="00D1273D">
        <w:tc>
          <w:tcPr>
            <w:tcW w:w="428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184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Количество входов в столовую</w:t>
            </w:r>
          </w:p>
        </w:tc>
        <w:tc>
          <w:tcPr>
            <w:tcW w:w="7230" w:type="dxa"/>
          </w:tcPr>
          <w:p w:rsidR="002A0D8D" w:rsidRPr="0080749C" w:rsidRDefault="002A0D8D" w:rsidP="00D1273D">
            <w:pPr>
              <w:jc w:val="both"/>
            </w:pPr>
            <w:r w:rsidRPr="0080749C">
              <w:rPr>
                <w:sz w:val="22"/>
                <w:szCs w:val="22"/>
              </w:rPr>
              <w:t>Общее кол-во –</w:t>
            </w:r>
            <w:r w:rsidRPr="0080749C">
              <w:t xml:space="preserve"> 5, в </w:t>
            </w:r>
            <w:proofErr w:type="spellStart"/>
            <w:r w:rsidRPr="0080749C">
              <w:t>т.ч</w:t>
            </w:r>
            <w:proofErr w:type="spellEnd"/>
            <w:r w:rsidRPr="0080749C">
              <w:t>.:</w:t>
            </w:r>
          </w:p>
          <w:p w:rsidR="002A0D8D" w:rsidRPr="0080749C" w:rsidRDefault="002A0D8D" w:rsidP="00D1273D">
            <w:pPr>
              <w:jc w:val="both"/>
            </w:pPr>
            <w:r w:rsidRPr="0080749C">
              <w:t>отдельный вход для посетителей в помещения сервисных арендаторов – 2;</w:t>
            </w:r>
          </w:p>
          <w:p w:rsidR="002A0D8D" w:rsidRPr="0080749C" w:rsidRDefault="002A0D8D" w:rsidP="00D1273D">
            <w:pPr>
              <w:jc w:val="both"/>
            </w:pPr>
            <w:r w:rsidRPr="0080749C">
              <w:t>пожарные выходы – 3;</w:t>
            </w:r>
          </w:p>
        </w:tc>
      </w:tr>
      <w:tr w:rsidR="002A0D8D" w:rsidRPr="0080749C" w:rsidTr="00D1273D">
        <w:tc>
          <w:tcPr>
            <w:tcW w:w="428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184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Оборудование доступа в здания</w:t>
            </w:r>
          </w:p>
        </w:tc>
        <w:tc>
          <w:tcPr>
            <w:tcW w:w="723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Двери механические (с учетом тамбуров) – 4</w:t>
            </w:r>
          </w:p>
        </w:tc>
      </w:tr>
      <w:tr w:rsidR="002A0D8D" w:rsidRPr="0080749C" w:rsidTr="00D1273D">
        <w:trPr>
          <w:trHeight w:val="300"/>
        </w:trPr>
        <w:tc>
          <w:tcPr>
            <w:tcW w:w="428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184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Фасад, наружное остекление</w:t>
            </w:r>
          </w:p>
        </w:tc>
        <w:tc>
          <w:tcPr>
            <w:tcW w:w="723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</w:pPr>
            <w:r w:rsidRPr="0080749C">
              <w:t xml:space="preserve">Стеклопакеты в оконных проемах и витражах – 17 </w:t>
            </w:r>
            <w:proofErr w:type="spellStart"/>
            <w:r w:rsidRPr="0080749C">
              <w:t>кв.м</w:t>
            </w:r>
            <w:proofErr w:type="spellEnd"/>
            <w:r w:rsidRPr="0080749C">
              <w:t>.</w:t>
            </w:r>
          </w:p>
          <w:p w:rsidR="002A0D8D" w:rsidRPr="0080749C" w:rsidRDefault="002A0D8D" w:rsidP="00D1273D">
            <w:pPr>
              <w:jc w:val="both"/>
            </w:pPr>
            <w:r w:rsidRPr="0080749C">
              <w:t xml:space="preserve"> - окна оборудованы горизонтальными жалюзи;</w:t>
            </w:r>
          </w:p>
        </w:tc>
      </w:tr>
      <w:tr w:rsidR="002A0D8D" w:rsidRPr="0080749C" w:rsidTr="00D1273D">
        <w:trPr>
          <w:trHeight w:val="300"/>
        </w:trPr>
        <w:tc>
          <w:tcPr>
            <w:tcW w:w="428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184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</w:pPr>
            <w:r w:rsidRPr="0080749C">
              <w:t>Напольные покрытия</w:t>
            </w:r>
          </w:p>
        </w:tc>
        <w:tc>
          <w:tcPr>
            <w:tcW w:w="723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</w:pPr>
            <w:r w:rsidRPr="0080749C">
              <w:t>Типы покрытий</w:t>
            </w:r>
            <w:proofErr w:type="gramStart"/>
            <w:r w:rsidRPr="0080749C">
              <w:t xml:space="preserve"> :</w:t>
            </w:r>
            <w:proofErr w:type="gramEnd"/>
          </w:p>
          <w:p w:rsidR="002A0D8D" w:rsidRPr="0080749C" w:rsidRDefault="002A0D8D" w:rsidP="002A0D8D">
            <w:pPr>
              <w:pStyle w:val="a4"/>
              <w:numPr>
                <w:ilvl w:val="0"/>
                <w:numId w:val="8"/>
              </w:numPr>
              <w:autoSpaceDE w:val="0"/>
              <w:autoSpaceDN w:val="0"/>
              <w:adjustRightInd w:val="0"/>
              <w:outlineLvl w:val="1"/>
            </w:pPr>
            <w:r w:rsidRPr="0080749C">
              <w:t>Керамическая плитка;</w:t>
            </w:r>
          </w:p>
          <w:p w:rsidR="002A0D8D" w:rsidRPr="0080749C" w:rsidRDefault="002A0D8D" w:rsidP="002A0D8D">
            <w:pPr>
              <w:pStyle w:val="a4"/>
              <w:numPr>
                <w:ilvl w:val="0"/>
                <w:numId w:val="8"/>
              </w:numPr>
              <w:autoSpaceDE w:val="0"/>
              <w:autoSpaceDN w:val="0"/>
              <w:adjustRightInd w:val="0"/>
              <w:outlineLvl w:val="1"/>
            </w:pPr>
            <w:r>
              <w:t>Виниловое покрытие</w:t>
            </w:r>
            <w:r w:rsidRPr="0080749C">
              <w:t>;</w:t>
            </w:r>
          </w:p>
        </w:tc>
      </w:tr>
      <w:tr w:rsidR="002A0D8D" w:rsidRPr="0080749C" w:rsidTr="00D1273D">
        <w:tc>
          <w:tcPr>
            <w:tcW w:w="428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1840" w:type="dxa"/>
          </w:tcPr>
          <w:p w:rsidR="002A0D8D" w:rsidRPr="0080749C" w:rsidRDefault="002A0D8D" w:rsidP="00D1273D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80749C">
              <w:rPr>
                <w:sz w:val="22"/>
                <w:szCs w:val="22"/>
              </w:rPr>
              <w:t>Санузлы в местах общего пользования</w:t>
            </w:r>
          </w:p>
        </w:tc>
        <w:tc>
          <w:tcPr>
            <w:tcW w:w="7230" w:type="dxa"/>
          </w:tcPr>
          <w:p w:rsidR="002A0D8D" w:rsidRPr="0080749C" w:rsidRDefault="002A0D8D" w:rsidP="00D1273D">
            <w:pPr>
              <w:jc w:val="both"/>
            </w:pPr>
            <w:r w:rsidRPr="0080749C">
              <w:t>Кол-во санузлов – 5;</w:t>
            </w:r>
          </w:p>
          <w:p w:rsidR="002A0D8D" w:rsidRPr="0080749C" w:rsidRDefault="002A0D8D" w:rsidP="00D1273D">
            <w:pPr>
              <w:jc w:val="both"/>
              <w:rPr>
                <w:i/>
              </w:rPr>
            </w:pPr>
            <w:r w:rsidRPr="0080749C">
              <w:rPr>
                <w:i/>
              </w:rPr>
              <w:t>Для общего пользования - 2</w:t>
            </w:r>
          </w:p>
          <w:p w:rsidR="002A0D8D" w:rsidRPr="0080749C" w:rsidRDefault="002A0D8D" w:rsidP="00D1273D">
            <w:pPr>
              <w:jc w:val="both"/>
              <w:rPr>
                <w:i/>
              </w:rPr>
            </w:pPr>
            <w:r w:rsidRPr="0080749C">
              <w:rPr>
                <w:i/>
              </w:rPr>
              <w:t>Для служебного пользования</w:t>
            </w:r>
            <w:r w:rsidR="00C63FB3">
              <w:rPr>
                <w:i/>
              </w:rPr>
              <w:t>/эвакуационные выходы</w:t>
            </w:r>
            <w:r w:rsidRPr="0080749C">
              <w:rPr>
                <w:i/>
              </w:rPr>
              <w:t xml:space="preserve"> </w:t>
            </w:r>
            <w:r w:rsidR="005115C4">
              <w:rPr>
                <w:i/>
              </w:rPr>
              <w:t>–</w:t>
            </w:r>
            <w:r w:rsidRPr="0080749C">
              <w:rPr>
                <w:i/>
              </w:rPr>
              <w:t xml:space="preserve"> 3</w:t>
            </w:r>
          </w:p>
        </w:tc>
      </w:tr>
    </w:tbl>
    <w:p w:rsidR="005115C4" w:rsidRDefault="005115C4" w:rsidP="005115C4">
      <w:pPr>
        <w:pStyle w:val="a4"/>
        <w:rPr>
          <w:b/>
          <w:i/>
        </w:rPr>
      </w:pPr>
    </w:p>
    <w:p w:rsidR="00C67636" w:rsidRPr="005115C4" w:rsidRDefault="00C67636" w:rsidP="00D1273D">
      <w:pPr>
        <w:pStyle w:val="a4"/>
        <w:numPr>
          <w:ilvl w:val="1"/>
          <w:numId w:val="1"/>
        </w:numPr>
        <w:rPr>
          <w:b/>
          <w:i/>
        </w:rPr>
      </w:pPr>
      <w:r w:rsidRPr="005115C4">
        <w:rPr>
          <w:b/>
          <w:i/>
        </w:rPr>
        <w:t>Инженерные системы</w:t>
      </w:r>
      <w:r w:rsidR="004232BD" w:rsidRPr="005115C4">
        <w:rPr>
          <w:b/>
          <w:i/>
        </w:rPr>
        <w:t xml:space="preserve"> корпусов №1 и №2</w:t>
      </w:r>
      <w:r w:rsidRPr="005115C4">
        <w:rPr>
          <w:b/>
          <w:i/>
        </w:rPr>
        <w:t>:</w:t>
      </w:r>
    </w:p>
    <w:p w:rsidR="00C67636" w:rsidRPr="007E1C72" w:rsidRDefault="00C67636">
      <w:pPr>
        <w:pStyle w:val="Twordnormal"/>
        <w:ind w:left="-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Источником </w:t>
      </w:r>
      <w:r w:rsidRPr="007E1C72">
        <w:rPr>
          <w:rFonts w:ascii="Times New Roman" w:eastAsiaTheme="minorHAnsi" w:hAnsi="Times New Roman"/>
          <w:b/>
          <w:sz w:val="24"/>
          <w:lang w:eastAsia="en-US"/>
        </w:rPr>
        <w:t>водоснабжения</w:t>
      </w: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 является сеть городского водоснабжения ИЦ «Сколково». Водоснабжение зданий производится от проектируемой камеры</w:t>
      </w:r>
      <w:proofErr w:type="gram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 </w:t>
      </w:r>
      <w:proofErr w:type="spell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П</w:t>
      </w:r>
      <w:proofErr w:type="gram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р.к</w:t>
      </w:r>
      <w:proofErr w:type="spell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. №1 кольцевой  водопроводной сети d=300 мм трубами ВШЧГ. Согласно технической политике инновационного центра «Сколково» т.2 стр.105 гарантированный напор в хозяйственно-питьевом водопроводе составляет не менее 25,5 м.</w:t>
      </w:r>
    </w:p>
    <w:p w:rsidR="00C67636" w:rsidRPr="007E1C72" w:rsidRDefault="00C67636">
      <w:pPr>
        <w:pStyle w:val="Twordnormal"/>
        <w:ind w:left="-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До момента подключения к централизованной системе водоснабжения, водоснабжение осуществляется от технического водопровода, через мобильную станцию водоподготовки.</w:t>
      </w:r>
    </w:p>
    <w:p w:rsidR="00C67636" w:rsidRPr="007E1C72" w:rsidRDefault="00C67636">
      <w:pPr>
        <w:pStyle w:val="Twordnormal"/>
        <w:ind w:left="-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b/>
          <w:sz w:val="24"/>
          <w:lang w:eastAsia="en-US"/>
        </w:rPr>
        <w:t>Сброс канализационных стоков</w:t>
      </w: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 осуществляется в проектируемую наружную сеть бытовой канализации с подключением  к  колодцу К-435а.  Отвод дождевых и талых вод с кровли здания по системе внутренних водостоков d=110-160мм выполняется в проектируемую наружную сеть ливневой канализации, с подключением к проектируемым  точкам подключения объекта к сетям ливневой канализации от колодцев 3Г2 и 3Г4 D=500-800-1000-1200 проектируемого квартала №2 мкр.17А. </w:t>
      </w:r>
    </w:p>
    <w:p w:rsidR="00C67636" w:rsidRPr="007E1C72" w:rsidRDefault="00C67636">
      <w:pPr>
        <w:pStyle w:val="Twordnormal"/>
        <w:ind w:left="-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До момента подключения к централизованной системе канализации, сброс канализационных стоков осуществляется через мобильную систему водоочистки.</w:t>
      </w:r>
    </w:p>
    <w:p w:rsidR="00243566" w:rsidRPr="007E1C72" w:rsidRDefault="00243566">
      <w:pPr>
        <w:pStyle w:val="Twordnormal"/>
        <w:rPr>
          <w:rFonts w:ascii="Times New Roman" w:eastAsiaTheme="minorHAnsi" w:hAnsi="Times New Roman"/>
          <w:i w:val="0"/>
          <w:sz w:val="24"/>
          <w:lang w:eastAsia="en-US"/>
        </w:rPr>
      </w:pPr>
    </w:p>
    <w:p w:rsidR="00C67636" w:rsidRPr="007E1C72" w:rsidRDefault="00C67636">
      <w:pPr>
        <w:pStyle w:val="Twordnormal"/>
        <w:ind w:firstLine="0"/>
        <w:rPr>
          <w:rFonts w:ascii="Times New Roman" w:eastAsiaTheme="minorHAnsi" w:hAnsi="Times New Roman"/>
          <w:b/>
          <w:sz w:val="24"/>
          <w:lang w:eastAsia="en-US"/>
        </w:rPr>
      </w:pPr>
      <w:r w:rsidRPr="007E1C72">
        <w:rPr>
          <w:rFonts w:ascii="Times New Roman" w:eastAsiaTheme="minorHAnsi" w:hAnsi="Times New Roman"/>
          <w:b/>
          <w:sz w:val="24"/>
          <w:lang w:eastAsia="en-US"/>
        </w:rPr>
        <w:t>Внутренние системы водоснабжения.</w:t>
      </w:r>
    </w:p>
    <w:p w:rsidR="00C67636" w:rsidRPr="007E1C72" w:rsidRDefault="00C67636">
      <w:pPr>
        <w:pStyle w:val="Twordnormal"/>
        <w:ind w:hanging="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В зданиях выполнены следующие системы водоснабжения и водоотведения:</w:t>
      </w:r>
    </w:p>
    <w:p w:rsidR="00C67636" w:rsidRPr="007E1C72" w:rsidRDefault="00C67636">
      <w:pPr>
        <w:pStyle w:val="Twordnormal"/>
        <w:ind w:hanging="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хозяйственно – питьевой водопровод 1-го корпуса (В</w:t>
      </w:r>
      <w:proofErr w:type="gram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1</w:t>
      </w:r>
      <w:proofErr w:type="gram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.1);</w:t>
      </w:r>
    </w:p>
    <w:p w:rsidR="00C67636" w:rsidRPr="007E1C72" w:rsidRDefault="00C67636">
      <w:pPr>
        <w:pStyle w:val="Twordnormal"/>
        <w:ind w:hanging="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хозяйственно – питьевой водопровод 2-го корпуса (В</w:t>
      </w:r>
      <w:proofErr w:type="gram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1</w:t>
      </w:r>
      <w:proofErr w:type="gram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.2);</w:t>
      </w:r>
    </w:p>
    <w:p w:rsidR="00C67636" w:rsidRPr="007E1C72" w:rsidRDefault="00C67636">
      <w:pPr>
        <w:pStyle w:val="Twordnormal"/>
        <w:ind w:hanging="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противопожарный водопровод 1-го корпуса (В</w:t>
      </w:r>
      <w:proofErr w:type="gram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2</w:t>
      </w:r>
      <w:proofErr w:type="gram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.1);</w:t>
      </w:r>
    </w:p>
    <w:p w:rsidR="00C67636" w:rsidRPr="007E1C72" w:rsidRDefault="00C67636">
      <w:pPr>
        <w:pStyle w:val="Twordnormal"/>
        <w:ind w:hanging="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противопожарный водопровод 2-го корпуса (В</w:t>
      </w:r>
      <w:proofErr w:type="gram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2</w:t>
      </w:r>
      <w:proofErr w:type="gram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.2);</w:t>
      </w:r>
    </w:p>
    <w:p w:rsidR="00C67636" w:rsidRPr="007E1C72" w:rsidRDefault="00C67636">
      <w:pPr>
        <w:pStyle w:val="Twordnormal"/>
        <w:ind w:hanging="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горячее водоснабжение 1-го корпуса (Т3.1,Т</w:t>
      </w:r>
      <w:proofErr w:type="gram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4</w:t>
      </w:r>
      <w:proofErr w:type="gram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.1);</w:t>
      </w:r>
    </w:p>
    <w:p w:rsidR="00C67636" w:rsidRPr="007E1C72" w:rsidRDefault="00C67636">
      <w:pPr>
        <w:pStyle w:val="Twordnormal"/>
        <w:ind w:hanging="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горячее водоснабжение 2-го корпуса (Т3.2,Т</w:t>
      </w:r>
      <w:proofErr w:type="gram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4</w:t>
      </w:r>
      <w:proofErr w:type="gram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.2);</w:t>
      </w:r>
    </w:p>
    <w:p w:rsidR="00C67636" w:rsidRPr="007E1C72" w:rsidRDefault="00C67636">
      <w:pPr>
        <w:pStyle w:val="Twordnormal"/>
        <w:rPr>
          <w:rFonts w:ascii="Times New Roman" w:eastAsiaTheme="minorHAnsi" w:hAnsi="Times New Roman"/>
          <w:i w:val="0"/>
          <w:sz w:val="24"/>
          <w:lang w:eastAsia="en-US"/>
        </w:rPr>
      </w:pPr>
    </w:p>
    <w:p w:rsidR="00C67636" w:rsidRPr="007E1C72" w:rsidRDefault="00C67636">
      <w:pPr>
        <w:pStyle w:val="Twordnormal"/>
        <w:ind w:firstLine="0"/>
        <w:rPr>
          <w:rFonts w:ascii="Times New Roman" w:eastAsiaTheme="minorHAnsi" w:hAnsi="Times New Roman"/>
          <w:b/>
          <w:sz w:val="24"/>
          <w:lang w:eastAsia="en-US"/>
        </w:rPr>
      </w:pPr>
      <w:r w:rsidRPr="007E1C72">
        <w:rPr>
          <w:rFonts w:ascii="Times New Roman" w:eastAsiaTheme="minorHAnsi" w:hAnsi="Times New Roman"/>
          <w:b/>
          <w:sz w:val="24"/>
          <w:lang w:eastAsia="en-US"/>
        </w:rPr>
        <w:t>Водопровод хозяйственно-противопожарный.</w:t>
      </w:r>
    </w:p>
    <w:p w:rsidR="00C67636" w:rsidRPr="007E1C72" w:rsidRDefault="00C67636">
      <w:pPr>
        <w:pStyle w:val="Twordnormal"/>
        <w:ind w:left="-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Водоснабжение 1-го и 2-го корпусов осуществляется  от проектируемых наружных сетей  двумя вводами </w:t>
      </w:r>
      <w:proofErr w:type="spell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Ду</w:t>
      </w:r>
      <w:proofErr w:type="spell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=100мм.  </w:t>
      </w:r>
    </w:p>
    <w:p w:rsidR="00C67636" w:rsidRPr="007E1C72" w:rsidRDefault="00C67636">
      <w:pPr>
        <w:pStyle w:val="Twordnormal"/>
        <w:ind w:left="-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На вводе водопровода за первой стеной каждого корпуса установлен водомерный узел с водомером холодной воды ЭТАЛОН-РМ с обводной линией. </w:t>
      </w:r>
    </w:p>
    <w:p w:rsidR="00C67636" w:rsidRPr="007E1C72" w:rsidRDefault="00C67636">
      <w:pPr>
        <w:pStyle w:val="Twordnormal"/>
        <w:ind w:left="-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Для учета расхода воды на горячее водоснабжение каждого корпуса </w:t>
      </w:r>
      <w:proofErr w:type="gram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предусматривается</w:t>
      </w:r>
      <w:proofErr w:type="gram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 установ</w:t>
      </w:r>
      <w:r w:rsidR="008F631C"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лен </w:t>
      </w: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водомерн</w:t>
      </w:r>
      <w:r w:rsidR="008F631C" w:rsidRPr="007E1C72">
        <w:rPr>
          <w:rFonts w:ascii="Times New Roman" w:eastAsiaTheme="minorHAnsi" w:hAnsi="Times New Roman"/>
          <w:i w:val="0"/>
          <w:sz w:val="24"/>
          <w:lang w:eastAsia="en-US"/>
        </w:rPr>
        <w:t>ый</w:t>
      </w: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 уз</w:t>
      </w:r>
      <w:r w:rsidR="008F631C" w:rsidRPr="007E1C72">
        <w:rPr>
          <w:rFonts w:ascii="Times New Roman" w:eastAsiaTheme="minorHAnsi" w:hAnsi="Times New Roman"/>
          <w:i w:val="0"/>
          <w:sz w:val="24"/>
          <w:lang w:eastAsia="en-US"/>
        </w:rPr>
        <w:t>е</w:t>
      </w: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л  с водомером ЭТАЛОН-РМ.</w:t>
      </w:r>
    </w:p>
    <w:p w:rsidR="00C67636" w:rsidRPr="007E1C72" w:rsidRDefault="00C67636">
      <w:pPr>
        <w:pStyle w:val="Twordnormal"/>
        <w:ind w:left="-567" w:firstLine="0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 Водомерные узлы установлены в ИТП во 2-м корпусе.</w:t>
      </w:r>
    </w:p>
    <w:p w:rsidR="00C67636" w:rsidRPr="007E1C72" w:rsidRDefault="00C67636">
      <w:pPr>
        <w:pStyle w:val="Twordnormal"/>
        <w:ind w:left="-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После водомерного узла и </w:t>
      </w:r>
      <w:proofErr w:type="spell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повысительных</w:t>
      </w:r>
      <w:proofErr w:type="spell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 насосов вода поступает по трубопроводам 2d=100 мм  в объединенную сеть хозяйственно-питьевого и противопожарного водопровода к потребителям (санитарным приборам, пожарным кранам) объекта, по трубопроводу d =100 мм в индивидуальный тепловой пункт (далее – ИТП) для приготовления горячей воды для 1-го и 2-го корпусов.</w:t>
      </w:r>
    </w:p>
    <w:p w:rsidR="00C67636" w:rsidRPr="007E1C72" w:rsidRDefault="00C67636">
      <w:pPr>
        <w:pStyle w:val="Twordnormal"/>
        <w:ind w:firstLine="0"/>
        <w:rPr>
          <w:rFonts w:ascii="Times New Roman" w:eastAsiaTheme="minorHAnsi" w:hAnsi="Times New Roman"/>
          <w:i w:val="0"/>
          <w:sz w:val="24"/>
          <w:lang w:eastAsia="en-US"/>
        </w:rPr>
      </w:pPr>
    </w:p>
    <w:p w:rsidR="00C67636" w:rsidRPr="007E1C72" w:rsidRDefault="00C67636">
      <w:pPr>
        <w:pStyle w:val="Twordnormal"/>
        <w:ind w:firstLine="0"/>
        <w:rPr>
          <w:rFonts w:ascii="Times New Roman" w:eastAsiaTheme="minorHAnsi" w:hAnsi="Times New Roman"/>
          <w:b/>
          <w:sz w:val="24"/>
          <w:lang w:eastAsia="en-US"/>
        </w:rPr>
      </w:pPr>
      <w:r w:rsidRPr="007E1C72">
        <w:rPr>
          <w:rFonts w:ascii="Times New Roman" w:eastAsiaTheme="minorHAnsi" w:hAnsi="Times New Roman"/>
          <w:b/>
          <w:sz w:val="24"/>
          <w:lang w:eastAsia="en-US"/>
        </w:rPr>
        <w:t>Горячее водоснабжение</w:t>
      </w:r>
    </w:p>
    <w:p w:rsidR="00C67636" w:rsidRPr="007E1C72" w:rsidRDefault="00C67636">
      <w:pPr>
        <w:pStyle w:val="Twordnormal"/>
        <w:ind w:left="-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Система горячего водоснабжения  1-го и 2-го корпусов осуществляется от ИТП во 2-м корпусе, по закрытой схеме. Температуру горячей воды (60</w:t>
      </w:r>
      <w:r w:rsidRPr="007E1C72">
        <w:rPr>
          <w:rFonts w:ascii="Times New Roman" w:eastAsiaTheme="minorHAnsi" w:hAnsi="Times New Roman"/>
          <w:i w:val="0"/>
          <w:sz w:val="24"/>
          <w:vertAlign w:val="superscript"/>
          <w:lang w:eastAsia="en-US"/>
        </w:rPr>
        <w:t>о</w:t>
      </w: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С) в системе ГВС. </w:t>
      </w:r>
    </w:p>
    <w:p w:rsidR="00C67636" w:rsidRPr="007E1C72" w:rsidRDefault="00C67636" w:rsidP="007A4722">
      <w:pPr>
        <w:pStyle w:val="Twordnormal"/>
        <w:ind w:left="-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Требуемый напор на горячее водоснабжение составляет Н=40,0 м.</w:t>
      </w:r>
    </w:p>
    <w:p w:rsidR="00C67636" w:rsidRPr="007E1C72" w:rsidRDefault="00C67636" w:rsidP="007A4722">
      <w:pPr>
        <w:pStyle w:val="Twordnormal"/>
        <w:ind w:left="-567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Система горячей воды с принудительной циркуляцией по магистралям и стоякам и оборудована запорной и водоразборной арматурой. Потребителями горячей воды являются санитарные приборы в санузлах коммерческих помещений и санитарные приборы в столовой.</w:t>
      </w:r>
    </w:p>
    <w:p w:rsidR="00C67636" w:rsidRPr="007E1C72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sz w:val="24"/>
          <w:lang w:eastAsia="en-US"/>
        </w:rPr>
      </w:pPr>
    </w:p>
    <w:p w:rsidR="00C67636" w:rsidRPr="007E1C72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На объекте </w:t>
      </w:r>
      <w:r w:rsidR="008F631C"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существуют </w:t>
      </w: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следующие системы:</w:t>
      </w:r>
    </w:p>
    <w:p w:rsidR="00C67636" w:rsidRPr="007E1C72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трубопровод горячего водоснабжения 1-го корпуса (Т3.1);</w:t>
      </w:r>
    </w:p>
    <w:p w:rsidR="00C67636" w:rsidRPr="007E1C72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трубопровод горячего водоснабжения 2-го корпуса (Т3.2);</w:t>
      </w:r>
    </w:p>
    <w:p w:rsidR="00C67636" w:rsidRPr="007E1C72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циркуляционный трубопровод горячей воды 1-го корпуса (Т</w:t>
      </w:r>
      <w:proofErr w:type="gram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4</w:t>
      </w:r>
      <w:proofErr w:type="gram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.1);</w:t>
      </w:r>
    </w:p>
    <w:p w:rsidR="00C67636" w:rsidRPr="007E1C72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>циркуляционный трубопровод горячей воды 1-го корпуса (Т</w:t>
      </w:r>
      <w:proofErr w:type="gramStart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>4</w:t>
      </w:r>
      <w:proofErr w:type="gramEnd"/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.2). </w:t>
      </w:r>
    </w:p>
    <w:p w:rsidR="00C67636" w:rsidRPr="007E1C72" w:rsidRDefault="00C67636" w:rsidP="00C67636">
      <w:pPr>
        <w:pStyle w:val="Twordnormal"/>
        <w:ind w:firstLine="0"/>
        <w:rPr>
          <w:rFonts w:ascii="Times New Roman" w:eastAsiaTheme="minorHAnsi" w:hAnsi="Times New Roman"/>
          <w:b/>
          <w:sz w:val="24"/>
          <w:lang w:eastAsia="en-US"/>
        </w:rPr>
      </w:pPr>
    </w:p>
    <w:p w:rsidR="00C67636" w:rsidRPr="007E1C72" w:rsidRDefault="00C67636" w:rsidP="00C67636">
      <w:pPr>
        <w:pStyle w:val="Twordnormal"/>
        <w:ind w:firstLine="0"/>
        <w:rPr>
          <w:rFonts w:ascii="Times New Roman" w:eastAsiaTheme="minorHAnsi" w:hAnsi="Times New Roman"/>
          <w:b/>
          <w:sz w:val="24"/>
          <w:lang w:eastAsia="en-US"/>
        </w:rPr>
      </w:pPr>
      <w:r w:rsidRPr="007E1C72">
        <w:rPr>
          <w:rFonts w:ascii="Times New Roman" w:eastAsiaTheme="minorHAnsi" w:hAnsi="Times New Roman"/>
          <w:b/>
          <w:sz w:val="24"/>
          <w:lang w:eastAsia="en-US"/>
        </w:rPr>
        <w:t xml:space="preserve">Система водоотведения </w:t>
      </w:r>
    </w:p>
    <w:p w:rsidR="00C67636" w:rsidRPr="000F2E06" w:rsidRDefault="00C67636" w:rsidP="007A4722">
      <w:pPr>
        <w:pStyle w:val="Twordnormal"/>
        <w:ind w:left="-567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7E1C72">
        <w:rPr>
          <w:rFonts w:ascii="Times New Roman" w:eastAsiaTheme="minorHAnsi" w:hAnsi="Times New Roman"/>
          <w:i w:val="0"/>
          <w:sz w:val="24"/>
          <w:lang w:eastAsia="en-US"/>
        </w:rPr>
        <w:t xml:space="preserve">Сброс 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канализационных стоков осуществляется в наружную сеть бытовой канализации, с подключением  к  существующим коллекторам. 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color w:val="000000" w:themeColor="text1"/>
          <w:sz w:val="24"/>
          <w:lang w:eastAsia="en-US"/>
        </w:rPr>
        <w:t>Внутренние системы водоотведения: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Системы внутренней канализации: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хозяйственно − бытовая канализация 1-го корпуса (К</w:t>
      </w:r>
      <w:proofErr w:type="gram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1</w:t>
      </w:r>
      <w:proofErr w:type="gram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.1);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хозяйственно − бытовая канализация 2-го корпуса (К</w:t>
      </w:r>
      <w:proofErr w:type="gram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1</w:t>
      </w:r>
      <w:proofErr w:type="gram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.2);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хозяйственно − бытовая канализация столовой 2-го корпуса (К3.2);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внутренние водостоки 1-го корпуса (К</w:t>
      </w:r>
      <w:proofErr w:type="gram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2</w:t>
      </w:r>
      <w:proofErr w:type="gram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.1);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внутренние водостоки 2-го корпуса (К</w:t>
      </w:r>
      <w:proofErr w:type="gram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2</w:t>
      </w:r>
      <w:proofErr w:type="gram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.2);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производственная, условно−чистая канализация от помещений водомерных узлов и ИТП (К3н).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color w:val="000000" w:themeColor="text1"/>
          <w:sz w:val="24"/>
          <w:lang w:eastAsia="en-US"/>
        </w:rPr>
        <w:t>Бытовая канализация</w:t>
      </w:r>
      <w:r w:rsidR="00BC21FF">
        <w:rPr>
          <w:rFonts w:ascii="Times New Roman" w:eastAsiaTheme="minorHAnsi" w:hAnsi="Times New Roman"/>
          <w:color w:val="000000" w:themeColor="text1"/>
          <w:sz w:val="24"/>
          <w:lang w:eastAsia="en-US"/>
        </w:rPr>
        <w:t xml:space="preserve">, </w:t>
      </w:r>
      <w:r w:rsidRPr="000F2E06">
        <w:rPr>
          <w:rFonts w:ascii="Times New Roman" w:eastAsiaTheme="minorHAnsi" w:hAnsi="Times New Roman"/>
          <w:color w:val="000000" w:themeColor="text1"/>
          <w:sz w:val="24"/>
          <w:lang w:eastAsia="en-US"/>
        </w:rPr>
        <w:t xml:space="preserve">Внутренние сети бытовой канализации: 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Сеть бытовой канализации от приборов встроенных помещений. 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Сети канализации оборудованы </w:t>
      </w:r>
      <w:proofErr w:type="gram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санитарно-техническим</w:t>
      </w:r>
      <w:proofErr w:type="gram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приборами, трапами для стока воды в полах столовой, ИТП, </w:t>
      </w:r>
      <w:proofErr w:type="spell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венткамеры</w:t>
      </w:r>
      <w:proofErr w:type="spell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, ревизиями, прочистками, вентиляционными стояками.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color w:val="000000" w:themeColor="text1"/>
          <w:sz w:val="24"/>
          <w:lang w:eastAsia="en-US"/>
        </w:rPr>
        <w:t>Производственная канализация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Система производственной канализации предназначена для удаления стоков из производственных помещений столовой и помещений ИТП и водомерного узла и </w:t>
      </w:r>
      <w:proofErr w:type="spell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венткамеры</w:t>
      </w:r>
      <w:proofErr w:type="spell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.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color w:val="000000" w:themeColor="text1"/>
          <w:sz w:val="24"/>
          <w:lang w:eastAsia="en-US"/>
        </w:rPr>
        <w:t>Водосток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Внутренние водостоки (обеспечивают отвод дождевых и талых вод с кровли  1-го и 2-го корпусов).</w:t>
      </w:r>
    </w:p>
    <w:p w:rsidR="00243566" w:rsidRDefault="00C67636" w:rsidP="00B378BB">
      <w:pPr>
        <w:pStyle w:val="Twordnormal"/>
        <w:ind w:left="-567"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Дождевые стоки с кровли каждого корпуса (поступают в наружную закрытую водосточную сеть).</w:t>
      </w: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>Система теплоснабжения</w:t>
      </w:r>
    </w:p>
    <w:p w:rsidR="00C67636" w:rsidRPr="000F2E06" w:rsidRDefault="00C67636" w:rsidP="001956E5">
      <w:pPr>
        <w:pStyle w:val="Twordnormal"/>
        <w:ind w:left="-567" w:firstLine="567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ИТП (индивидуальный тепловой пункт</w:t>
      </w:r>
      <w:r w:rsidRPr="00C5207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) предназначен для присоединения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систем отопления, вентиляции и подготовки горячей бытовой воды  здания  к источнику теплоснабжения.</w:t>
      </w:r>
    </w:p>
    <w:p w:rsidR="00C67636" w:rsidRPr="000F2E06" w:rsidRDefault="00C67636" w:rsidP="001956E5">
      <w:pPr>
        <w:pStyle w:val="Twordnormal"/>
        <w:ind w:left="-567" w:firstLine="567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В тепловом пункте размещен</w:t>
      </w:r>
      <w:r w:rsidR="00F229B9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о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оборудования, арматуры, приборов контроля, управления и автоматизации, посредством которых осуществляется:</w:t>
      </w:r>
    </w:p>
    <w:p w:rsidR="00C67636" w:rsidRPr="000F2E06" w:rsidRDefault="00C67636" w:rsidP="001956E5">
      <w:pPr>
        <w:pStyle w:val="Twordnormal"/>
        <w:numPr>
          <w:ilvl w:val="0"/>
          <w:numId w:val="50"/>
        </w:numPr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преобразование параметров теплоносителя;</w:t>
      </w:r>
    </w:p>
    <w:p w:rsidR="00C67636" w:rsidRPr="000F2E06" w:rsidRDefault="00C67636" w:rsidP="001956E5">
      <w:pPr>
        <w:pStyle w:val="Twordnormal"/>
        <w:numPr>
          <w:ilvl w:val="0"/>
          <w:numId w:val="50"/>
        </w:numPr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контроль параметров теплоносителя;</w:t>
      </w:r>
    </w:p>
    <w:p w:rsidR="00C67636" w:rsidRPr="000F2E06" w:rsidRDefault="00C67636" w:rsidP="001956E5">
      <w:pPr>
        <w:pStyle w:val="Twordnormal"/>
        <w:numPr>
          <w:ilvl w:val="0"/>
          <w:numId w:val="50"/>
        </w:numPr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регулирование расхода теплоносителя и распределение его по системам потребления теплоты;</w:t>
      </w:r>
    </w:p>
    <w:p w:rsidR="00C67636" w:rsidRPr="000F2E06" w:rsidRDefault="00C67636" w:rsidP="001956E5">
      <w:pPr>
        <w:pStyle w:val="Twordnormal"/>
        <w:numPr>
          <w:ilvl w:val="0"/>
          <w:numId w:val="50"/>
        </w:numPr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подготовка горячей воды для хозяйственно-бытовых нужд;</w:t>
      </w:r>
    </w:p>
    <w:p w:rsidR="00C67636" w:rsidRPr="000F2E06" w:rsidRDefault="00C67636" w:rsidP="001956E5">
      <w:pPr>
        <w:pStyle w:val="Twordnormal"/>
        <w:numPr>
          <w:ilvl w:val="0"/>
          <w:numId w:val="50"/>
        </w:numPr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отключение систем потребления теплоты;</w:t>
      </w:r>
    </w:p>
    <w:p w:rsidR="00C67636" w:rsidRPr="000F2E06" w:rsidRDefault="00C67636" w:rsidP="001956E5">
      <w:pPr>
        <w:pStyle w:val="Twordnormal"/>
        <w:numPr>
          <w:ilvl w:val="0"/>
          <w:numId w:val="50"/>
        </w:numPr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защита местных систем от аварийного повышения параметров теплоносителя;</w:t>
      </w:r>
    </w:p>
    <w:p w:rsidR="00C67636" w:rsidRPr="000F2E06" w:rsidRDefault="00C67636" w:rsidP="001956E5">
      <w:pPr>
        <w:pStyle w:val="Twordnormal"/>
        <w:numPr>
          <w:ilvl w:val="0"/>
          <w:numId w:val="50"/>
        </w:numPr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заполнение и подпитка систем потребления теплоты;</w:t>
      </w:r>
    </w:p>
    <w:p w:rsidR="00C67636" w:rsidRDefault="00C67636" w:rsidP="001956E5">
      <w:pPr>
        <w:pStyle w:val="Twordnormal"/>
        <w:numPr>
          <w:ilvl w:val="0"/>
          <w:numId w:val="50"/>
        </w:numPr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учет тепловых потоков и расходов теплоносителя</w:t>
      </w:r>
      <w:r w:rsidR="00123487" w:rsidRPr="00DD4944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(</w:t>
      </w:r>
      <w:r w:rsidR="00123487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УУ Т</w:t>
      </w:r>
      <w:proofErr w:type="gramStart"/>
      <w:r w:rsidR="00123487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Э-</w:t>
      </w:r>
      <w:proofErr w:type="gramEnd"/>
      <w:r w:rsidR="00123487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узлы учёта тепловой энергии)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;</w:t>
      </w:r>
    </w:p>
    <w:p w:rsidR="00123487" w:rsidRPr="000F2E06" w:rsidRDefault="00123487" w:rsidP="001956E5">
      <w:pPr>
        <w:pStyle w:val="Twordnormal"/>
        <w:numPr>
          <w:ilvl w:val="0"/>
          <w:numId w:val="50"/>
        </w:numPr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периодическое обслуживание УУ ТЭ - узлы учёта тепловой энергии.</w:t>
      </w:r>
    </w:p>
    <w:p w:rsidR="00C67636" w:rsidRPr="000F2E06" w:rsidRDefault="00C67636" w:rsidP="007A4722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</w:p>
    <w:p w:rsidR="00C67636" w:rsidRPr="000F2E06" w:rsidRDefault="00C67636" w:rsidP="007A4722">
      <w:pPr>
        <w:pStyle w:val="Twordnormal"/>
        <w:ind w:left="-567" w:firstLine="0"/>
        <w:jc w:val="left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Максимальная тепловая мощность на 2 корпуса, Гкал/</w:t>
      </w:r>
      <w:proofErr w:type="gram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ч</w:t>
      </w:r>
      <w:proofErr w:type="gram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- 2,412</w:t>
      </w:r>
    </w:p>
    <w:p w:rsidR="00C67636" w:rsidRPr="000F2E06" w:rsidRDefault="00C67636" w:rsidP="007A4722">
      <w:pPr>
        <w:pStyle w:val="Twordnormal"/>
        <w:ind w:left="-567" w:firstLine="0"/>
        <w:jc w:val="left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в том числе:</w:t>
      </w:r>
    </w:p>
    <w:p w:rsidR="00C67636" w:rsidRPr="000F2E06" w:rsidRDefault="00C67636" w:rsidP="007A4722">
      <w:pPr>
        <w:pStyle w:val="Twordnormal"/>
        <w:ind w:left="-567" w:firstLine="0"/>
        <w:jc w:val="left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- на систему отопления, Гкал/</w:t>
      </w:r>
      <w:proofErr w:type="gram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ч</w:t>
      </w:r>
      <w:proofErr w:type="gram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 - 0,</w:t>
      </w:r>
      <w:r w:rsidR="00BC68AC"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56</w:t>
      </w:r>
      <w:r w:rsidR="00BC68AC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9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; </w:t>
      </w:r>
    </w:p>
    <w:p w:rsidR="00C67636" w:rsidRPr="000F2E06" w:rsidRDefault="00C67636" w:rsidP="007A4722">
      <w:pPr>
        <w:pStyle w:val="Twordnormal"/>
        <w:ind w:left="-567" w:firstLine="0"/>
        <w:jc w:val="left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- на систему теплоснабжения приточных установок, Гкал/</w:t>
      </w:r>
      <w:proofErr w:type="gram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ч</w:t>
      </w:r>
      <w:proofErr w:type="gram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- 1,478;</w:t>
      </w:r>
    </w:p>
    <w:p w:rsidR="00C67636" w:rsidRPr="000F2E06" w:rsidRDefault="001956E5" w:rsidP="007A4722">
      <w:pPr>
        <w:pStyle w:val="Twordnormal"/>
        <w:ind w:left="-567" w:firstLine="0"/>
        <w:jc w:val="left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- </w:t>
      </w:r>
      <w:r w:rsidR="00C67636"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на ГВС, Гкал/</w:t>
      </w:r>
      <w:proofErr w:type="gramStart"/>
      <w:r w:rsidR="00C67636"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ч</w:t>
      </w:r>
      <w:proofErr w:type="gramEnd"/>
      <w:r w:rsidR="00C67636"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– 0,365</w:t>
      </w:r>
      <w:r w:rsidR="00BE4DA2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.</w:t>
      </w:r>
      <w:r w:rsidR="00C67636"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         </w:t>
      </w: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 xml:space="preserve">Кондиционирование и холодоснабжение </w:t>
      </w:r>
    </w:p>
    <w:p w:rsidR="00C67636" w:rsidRPr="000F2E06" w:rsidRDefault="00C67636" w:rsidP="001956E5">
      <w:pPr>
        <w:pStyle w:val="Twordnormal"/>
        <w:ind w:left="-567" w:firstLine="567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Кондиционирование осуществляется в офисных помещениях и  в  фойе. Приняты четыре независимые системы кондиционирования (по две на каждый корпус) </w:t>
      </w:r>
    </w:p>
    <w:p w:rsidR="00C67636" w:rsidRPr="000F2E06" w:rsidRDefault="00C67636" w:rsidP="001956E5">
      <w:pPr>
        <w:pStyle w:val="Twordnormal"/>
        <w:ind w:left="-567" w:firstLine="567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В качестве внутренних блоков </w:t>
      </w:r>
      <w:proofErr w:type="gram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приняты</w:t>
      </w:r>
      <w:proofErr w:type="gram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</w:t>
      </w:r>
      <w:proofErr w:type="spell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фан-койлы</w:t>
      </w:r>
      <w:proofErr w:type="spell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. </w:t>
      </w:r>
    </w:p>
    <w:p w:rsidR="00C67636" w:rsidRPr="000F2E06" w:rsidRDefault="00C67636" w:rsidP="001956E5">
      <w:pPr>
        <w:pStyle w:val="Twordnormal"/>
        <w:ind w:left="-567" w:firstLine="567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Холодопроизводительность каждой системы - 830 кВт. В качестве источника холодоснабжения приняты блочные  холодильные машины с воздушным охлаждением конденсатора (по три блока в каждой системе холодопроизводительностью 250+250+200+130 кВт). </w:t>
      </w:r>
    </w:p>
    <w:p w:rsidR="00C67636" w:rsidRPr="000F2E06" w:rsidRDefault="00C67636" w:rsidP="001956E5">
      <w:pPr>
        <w:pStyle w:val="Twordnormal"/>
        <w:ind w:left="-567" w:firstLine="567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Для обеспечения круглосуточного и круглогодичного обеспечения требуемых параметров воздуха в помещениях серверных предусмотрены установка сплит-систем настенного типа зимним комплектом "Айсберг- -40°" (</w:t>
      </w:r>
      <w:proofErr w:type="spell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рабочая+резервная</w:t>
      </w:r>
      <w:proofErr w:type="spell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), для офиса и технологических помещений- «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val="en-US" w:eastAsia="en-US"/>
        </w:rPr>
        <w:t>Carrier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»; «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val="en-US" w:eastAsia="en-US"/>
        </w:rPr>
        <w:t>Panasonic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»; «</w:t>
      </w:r>
      <w:proofErr w:type="spell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Mitsubishi</w:t>
      </w:r>
      <w:proofErr w:type="spell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</w:t>
      </w:r>
      <w:proofErr w:type="spell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Electric</w:t>
      </w:r>
      <w:proofErr w:type="spell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»</w:t>
      </w:r>
    </w:p>
    <w:p w:rsidR="00C67636" w:rsidRPr="000F2E06" w:rsidRDefault="00C67636" w:rsidP="00C67636">
      <w:pPr>
        <w:pStyle w:val="Twordnormal"/>
        <w:jc w:val="left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 xml:space="preserve">Вентиляция </w:t>
      </w:r>
    </w:p>
    <w:p w:rsidR="00C67636" w:rsidRPr="000F2E06" w:rsidRDefault="00C67636" w:rsidP="001956E5">
      <w:pPr>
        <w:pStyle w:val="Twordnormal"/>
        <w:ind w:left="-567" w:firstLine="567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В качестве приточных и  вытяжных установок  </w:t>
      </w:r>
      <w:r w:rsidR="00F229B9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установлены 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модульные секционные  вентиляционные камеры </w:t>
      </w:r>
      <w:proofErr w:type="spell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Lessar</w:t>
      </w:r>
      <w:proofErr w:type="spell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. </w:t>
      </w:r>
    </w:p>
    <w:p w:rsidR="00C67636" w:rsidRPr="000F2E06" w:rsidRDefault="00C67636" w:rsidP="001956E5">
      <w:pPr>
        <w:pStyle w:val="Twordnormal"/>
        <w:ind w:left="-567" w:firstLine="567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Общее количество приточных систем первого корпуса – 3; второго корпуса - 6, общее количество механических вытяжных систем первого корпуса -8; второго корпуса - 15. </w:t>
      </w:r>
    </w:p>
    <w:p w:rsidR="00C67636" w:rsidRPr="000F2E06" w:rsidRDefault="00C67636" w:rsidP="001956E5">
      <w:pPr>
        <w:pStyle w:val="Twordnormal"/>
        <w:ind w:left="-567" w:firstLine="567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Установки систем приточной и вытяжной вентиляции располагаются в </w:t>
      </w:r>
      <w:proofErr w:type="spell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венткамерах</w:t>
      </w:r>
      <w:proofErr w:type="spell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, расположенных на кровлях первого и второго корпусов.</w:t>
      </w: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>Автоматизация инженерных систем</w:t>
      </w:r>
    </w:p>
    <w:p w:rsidR="00C67636" w:rsidRPr="000F2E06" w:rsidRDefault="00C67636" w:rsidP="001956E5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Предусматривает автоматизацию оборудования общеинженерных систем зданий:</w:t>
      </w:r>
    </w:p>
    <w:p w:rsidR="00C67636" w:rsidRPr="000F2E06" w:rsidRDefault="00C67636" w:rsidP="001956E5">
      <w:pPr>
        <w:pStyle w:val="Twordnormal"/>
        <w:ind w:left="-567" w:firstLine="0"/>
        <w:jc w:val="left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- Автоматическая система </w:t>
      </w:r>
      <w:proofErr w:type="spell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дымоудаления</w:t>
      </w:r>
      <w:proofErr w:type="spellEnd"/>
    </w:p>
    <w:p w:rsidR="00C67636" w:rsidRPr="000F2E06" w:rsidRDefault="00C67636" w:rsidP="001956E5">
      <w:pPr>
        <w:pStyle w:val="Twordnormal"/>
        <w:ind w:left="-567" w:firstLine="0"/>
        <w:jc w:val="left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- Системы управления приточными вентиляторами</w:t>
      </w:r>
    </w:p>
    <w:p w:rsidR="00C67636" w:rsidRPr="000F2E06" w:rsidRDefault="00C67636" w:rsidP="001956E5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- Автоматизация и управление индивидуальным тепловым пунктом (ИТП).</w:t>
      </w: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>Сети связи</w:t>
      </w:r>
    </w:p>
    <w:p w:rsidR="00C67636" w:rsidRPr="000F2E06" w:rsidRDefault="00C67636" w:rsidP="001956E5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"Сети связи" включают следующие системы:</w:t>
      </w:r>
    </w:p>
    <w:p w:rsidR="00C67636" w:rsidRPr="000F2E06" w:rsidRDefault="00C67636" w:rsidP="001956E5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- Локальная вычислительная сеть (ЛВС);</w:t>
      </w:r>
    </w:p>
    <w:p w:rsidR="00C67636" w:rsidRPr="000F2E06" w:rsidRDefault="00C67636" w:rsidP="001956E5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- Внутренняя телефонная сеть (ТФ);</w:t>
      </w:r>
    </w:p>
    <w:p w:rsidR="00C67636" w:rsidRPr="000F2E06" w:rsidRDefault="00C67636" w:rsidP="001956E5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- Система проводного радиовещания (РФ);</w:t>
      </w:r>
    </w:p>
    <w:p w:rsidR="00C67636" w:rsidRPr="000F2E06" w:rsidRDefault="00C67636" w:rsidP="001956E5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- Система коллективного приема телевидения (ТВ).</w:t>
      </w:r>
    </w:p>
    <w:p w:rsidR="00C67636" w:rsidRPr="000F2E06" w:rsidRDefault="00C67636" w:rsidP="00C67636">
      <w:pPr>
        <w:pStyle w:val="Twordnormal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>Система пожарной сигнализации. Корпус 1.</w:t>
      </w:r>
    </w:p>
    <w:p w:rsidR="00C67636" w:rsidRPr="000F2E06" w:rsidRDefault="00C67636" w:rsidP="001956E5">
      <w:pPr>
        <w:pStyle w:val="Twordnormal"/>
        <w:ind w:left="-567" w:firstLine="283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Автоматическая установка пожарной сигнализации </w:t>
      </w:r>
      <w:r w:rsidR="00F229B9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выполнена</w:t>
      </w:r>
      <w:r w:rsidR="00F229B9"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на базе адресно-аналоговой системы "Орион" фирмы "Болид", </w:t>
      </w:r>
      <w:proofErr w:type="spell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г</w:t>
      </w:r>
      <w:proofErr w:type="gram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.К</w:t>
      </w:r>
      <w:proofErr w:type="gram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оролев</w:t>
      </w:r>
      <w:proofErr w:type="spell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.</w:t>
      </w:r>
    </w:p>
    <w:p w:rsidR="00C67636" w:rsidRPr="000F2E06" w:rsidRDefault="00C67636" w:rsidP="001956E5">
      <w:pPr>
        <w:pStyle w:val="21"/>
        <w:ind w:left="-567" w:right="177" w:firstLine="319"/>
        <w:jc w:val="both"/>
        <w:rPr>
          <w:rFonts w:eastAsiaTheme="minorHAnsi"/>
          <w:color w:val="000000" w:themeColor="text1"/>
          <w:szCs w:val="24"/>
        </w:rPr>
      </w:pPr>
      <w:r w:rsidRPr="000F2E06">
        <w:rPr>
          <w:rFonts w:eastAsiaTheme="minorHAnsi"/>
          <w:color w:val="000000" w:themeColor="text1"/>
          <w:szCs w:val="24"/>
        </w:rPr>
        <w:t xml:space="preserve">В качестве аппаратуры приема сигналов о срабатывании пожарных </w:t>
      </w:r>
      <w:proofErr w:type="spellStart"/>
      <w:r w:rsidRPr="000F2E06">
        <w:rPr>
          <w:rFonts w:eastAsiaTheme="minorHAnsi"/>
          <w:color w:val="000000" w:themeColor="text1"/>
          <w:szCs w:val="24"/>
        </w:rPr>
        <w:t>извещателей</w:t>
      </w:r>
      <w:proofErr w:type="spellEnd"/>
      <w:r w:rsidRPr="000F2E06">
        <w:rPr>
          <w:rFonts w:eastAsiaTheme="minorHAnsi"/>
          <w:color w:val="000000" w:themeColor="text1"/>
          <w:szCs w:val="24"/>
        </w:rPr>
        <w:t xml:space="preserve"> и передачи сигналов о пожаре предусмотрены контроллеры двухпроводной линии связи "С2000-КДЛ".</w:t>
      </w:r>
    </w:p>
    <w:p w:rsidR="00C67636" w:rsidRPr="000F2E06" w:rsidRDefault="00C67636" w:rsidP="001956E5">
      <w:pPr>
        <w:pStyle w:val="21"/>
        <w:ind w:left="-567" w:right="177" w:firstLine="319"/>
        <w:jc w:val="both"/>
        <w:rPr>
          <w:rFonts w:eastAsiaTheme="minorHAnsi"/>
          <w:color w:val="000000" w:themeColor="text1"/>
          <w:szCs w:val="24"/>
        </w:rPr>
      </w:pPr>
      <w:r w:rsidRPr="000F2E06">
        <w:rPr>
          <w:rFonts w:eastAsiaTheme="minorHAnsi"/>
          <w:color w:val="000000" w:themeColor="text1"/>
          <w:szCs w:val="24"/>
        </w:rPr>
        <w:t xml:space="preserve">В качестве технических средств обнаружения пожара в защищаемых помещениях </w:t>
      </w:r>
      <w:r w:rsidR="00194F8B">
        <w:rPr>
          <w:rFonts w:eastAsiaTheme="minorHAnsi"/>
          <w:color w:val="000000" w:themeColor="text1"/>
          <w:szCs w:val="24"/>
        </w:rPr>
        <w:t>установлены</w:t>
      </w:r>
      <w:r w:rsidR="00194F8B" w:rsidRPr="000F2E06">
        <w:rPr>
          <w:rFonts w:eastAsiaTheme="minorHAnsi"/>
          <w:color w:val="000000" w:themeColor="text1"/>
          <w:szCs w:val="24"/>
        </w:rPr>
        <w:t xml:space="preserve"> </w:t>
      </w:r>
      <w:proofErr w:type="spellStart"/>
      <w:r w:rsidRPr="000F2E06">
        <w:rPr>
          <w:rFonts w:eastAsiaTheme="minorHAnsi"/>
          <w:color w:val="000000" w:themeColor="text1"/>
          <w:szCs w:val="24"/>
        </w:rPr>
        <w:t>извещатели</w:t>
      </w:r>
      <w:proofErr w:type="spellEnd"/>
      <w:r w:rsidRPr="000F2E06">
        <w:rPr>
          <w:rFonts w:eastAsiaTheme="minorHAnsi"/>
          <w:color w:val="000000" w:themeColor="text1"/>
          <w:szCs w:val="24"/>
        </w:rPr>
        <w:t>:</w:t>
      </w:r>
    </w:p>
    <w:p w:rsidR="00C67636" w:rsidRPr="000F2E06" w:rsidRDefault="00C67636" w:rsidP="001956E5">
      <w:pPr>
        <w:pStyle w:val="21"/>
        <w:numPr>
          <w:ilvl w:val="0"/>
          <w:numId w:val="7"/>
        </w:numPr>
        <w:ind w:left="-567" w:right="177"/>
        <w:jc w:val="both"/>
        <w:rPr>
          <w:rFonts w:eastAsiaTheme="minorHAnsi"/>
          <w:color w:val="000000" w:themeColor="text1"/>
          <w:szCs w:val="24"/>
        </w:rPr>
      </w:pPr>
      <w:proofErr w:type="spellStart"/>
      <w:r w:rsidRPr="000F2E06">
        <w:rPr>
          <w:rFonts w:eastAsiaTheme="minorHAnsi"/>
          <w:color w:val="000000" w:themeColor="text1"/>
          <w:szCs w:val="24"/>
        </w:rPr>
        <w:t>извещатели</w:t>
      </w:r>
      <w:proofErr w:type="spellEnd"/>
      <w:r w:rsidRPr="000F2E06">
        <w:rPr>
          <w:rFonts w:eastAsiaTheme="minorHAnsi"/>
          <w:color w:val="000000" w:themeColor="text1"/>
          <w:szCs w:val="24"/>
        </w:rPr>
        <w:t xml:space="preserve"> пожарные дымовые адресно-аналоговые ДИП34А; </w:t>
      </w:r>
    </w:p>
    <w:p w:rsidR="00C67636" w:rsidRDefault="00C67636" w:rsidP="001956E5">
      <w:pPr>
        <w:pStyle w:val="21"/>
        <w:numPr>
          <w:ilvl w:val="0"/>
          <w:numId w:val="7"/>
        </w:numPr>
        <w:ind w:left="-567" w:right="177"/>
        <w:jc w:val="both"/>
        <w:rPr>
          <w:rFonts w:eastAsiaTheme="minorHAnsi"/>
          <w:color w:val="000000" w:themeColor="text1"/>
          <w:szCs w:val="24"/>
        </w:rPr>
      </w:pPr>
      <w:proofErr w:type="spellStart"/>
      <w:r w:rsidRPr="000F2E06">
        <w:rPr>
          <w:rFonts w:eastAsiaTheme="minorHAnsi"/>
          <w:color w:val="000000" w:themeColor="text1"/>
          <w:szCs w:val="24"/>
        </w:rPr>
        <w:t>извещатели</w:t>
      </w:r>
      <w:proofErr w:type="spellEnd"/>
      <w:r w:rsidRPr="000F2E06">
        <w:rPr>
          <w:rFonts w:eastAsiaTheme="minorHAnsi"/>
          <w:color w:val="000000" w:themeColor="text1"/>
          <w:szCs w:val="24"/>
        </w:rPr>
        <w:t xml:space="preserve"> пожарные ручные адресные ИПР513-3А.</w:t>
      </w:r>
    </w:p>
    <w:p w:rsidR="00BC68AC" w:rsidRPr="000F2E06" w:rsidRDefault="00BC68AC" w:rsidP="001956E5">
      <w:pPr>
        <w:pStyle w:val="21"/>
        <w:numPr>
          <w:ilvl w:val="0"/>
          <w:numId w:val="7"/>
        </w:numPr>
        <w:ind w:left="-567" w:right="177"/>
        <w:jc w:val="both"/>
        <w:rPr>
          <w:rFonts w:eastAsiaTheme="minorHAnsi"/>
          <w:color w:val="000000" w:themeColor="text1"/>
          <w:szCs w:val="24"/>
        </w:rPr>
      </w:pPr>
      <w:proofErr w:type="spellStart"/>
      <w:r w:rsidRPr="000F2E06">
        <w:rPr>
          <w:rFonts w:eastAsiaTheme="minorHAnsi"/>
          <w:color w:val="000000" w:themeColor="text1"/>
          <w:szCs w:val="24"/>
        </w:rPr>
        <w:t>извещатели</w:t>
      </w:r>
      <w:proofErr w:type="spellEnd"/>
      <w:r w:rsidRPr="000F2E06">
        <w:rPr>
          <w:rFonts w:eastAsiaTheme="minorHAnsi"/>
          <w:color w:val="000000" w:themeColor="text1"/>
          <w:szCs w:val="24"/>
        </w:rPr>
        <w:t xml:space="preserve"> пожарные </w:t>
      </w:r>
      <w:r>
        <w:rPr>
          <w:rFonts w:eastAsiaTheme="minorHAnsi"/>
          <w:color w:val="000000" w:themeColor="text1"/>
          <w:szCs w:val="24"/>
        </w:rPr>
        <w:t>тепловые</w:t>
      </w:r>
      <w:r w:rsidRPr="000F2E06">
        <w:rPr>
          <w:rFonts w:eastAsiaTheme="minorHAnsi"/>
          <w:color w:val="000000" w:themeColor="text1"/>
          <w:szCs w:val="24"/>
        </w:rPr>
        <w:t xml:space="preserve"> адресно-аналоговые</w:t>
      </w:r>
      <w:r>
        <w:rPr>
          <w:rFonts w:eastAsiaTheme="minorHAnsi"/>
          <w:color w:val="000000" w:themeColor="text1"/>
          <w:szCs w:val="24"/>
        </w:rPr>
        <w:t xml:space="preserve"> ИП-02-02</w:t>
      </w:r>
    </w:p>
    <w:p w:rsidR="00C67636" w:rsidRPr="000F2E06" w:rsidRDefault="00C67636" w:rsidP="00C67636">
      <w:pPr>
        <w:pStyle w:val="Twordnormal"/>
        <w:jc w:val="left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>Система пожарной сигнализации. Корпус 2.</w:t>
      </w:r>
    </w:p>
    <w:p w:rsidR="00C67636" w:rsidRPr="000F2E06" w:rsidRDefault="00C67636" w:rsidP="001956E5">
      <w:pPr>
        <w:pStyle w:val="Twordnormal"/>
        <w:ind w:left="-567" w:firstLine="283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Автоматическая установка пожарной сигнализации </w:t>
      </w:r>
      <w:r w:rsidR="00194F8B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выполнена</w:t>
      </w:r>
      <w:r w:rsidR="00194F8B"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 </w:t>
      </w: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 xml:space="preserve">на базе адресно-аналоговой системы "Орион" фирмы "Болид", </w:t>
      </w:r>
      <w:proofErr w:type="spell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г</w:t>
      </w:r>
      <w:proofErr w:type="gramStart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.К</w:t>
      </w:r>
      <w:proofErr w:type="gram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оролев</w:t>
      </w:r>
      <w:proofErr w:type="spellEnd"/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.</w:t>
      </w:r>
    </w:p>
    <w:p w:rsidR="00C67636" w:rsidRPr="000F2E06" w:rsidRDefault="00C67636" w:rsidP="001956E5">
      <w:pPr>
        <w:pStyle w:val="21"/>
        <w:ind w:left="-567" w:right="177" w:firstLine="319"/>
        <w:jc w:val="both"/>
        <w:rPr>
          <w:rFonts w:eastAsiaTheme="minorHAnsi"/>
          <w:color w:val="000000" w:themeColor="text1"/>
          <w:szCs w:val="24"/>
        </w:rPr>
      </w:pPr>
      <w:r w:rsidRPr="000F2E06">
        <w:rPr>
          <w:rFonts w:eastAsiaTheme="minorHAnsi"/>
          <w:color w:val="000000" w:themeColor="text1"/>
          <w:szCs w:val="24"/>
        </w:rPr>
        <w:t xml:space="preserve">В качестве аппаратуры приема сигналов о срабатывании пожарных </w:t>
      </w:r>
      <w:proofErr w:type="spellStart"/>
      <w:r w:rsidRPr="000F2E06">
        <w:rPr>
          <w:rFonts w:eastAsiaTheme="minorHAnsi"/>
          <w:color w:val="000000" w:themeColor="text1"/>
          <w:szCs w:val="24"/>
        </w:rPr>
        <w:t>извещателей</w:t>
      </w:r>
      <w:proofErr w:type="spellEnd"/>
      <w:r w:rsidRPr="000F2E06">
        <w:rPr>
          <w:rFonts w:eastAsiaTheme="minorHAnsi"/>
          <w:color w:val="000000" w:themeColor="text1"/>
          <w:szCs w:val="24"/>
        </w:rPr>
        <w:t xml:space="preserve"> и передачи сигналов о пожаре предусмотрены контроллеры двухпроводной линии связи "С2000-КДЛ".</w:t>
      </w:r>
    </w:p>
    <w:p w:rsidR="00C67636" w:rsidRPr="000F2E06" w:rsidRDefault="00C67636" w:rsidP="001956E5">
      <w:pPr>
        <w:pStyle w:val="21"/>
        <w:ind w:left="-567" w:right="177" w:firstLine="319"/>
        <w:jc w:val="both"/>
        <w:rPr>
          <w:rFonts w:eastAsiaTheme="minorHAnsi"/>
          <w:color w:val="000000" w:themeColor="text1"/>
          <w:szCs w:val="24"/>
        </w:rPr>
      </w:pPr>
      <w:r w:rsidRPr="000F2E06">
        <w:rPr>
          <w:rFonts w:eastAsiaTheme="minorHAnsi"/>
          <w:color w:val="000000" w:themeColor="text1"/>
          <w:szCs w:val="24"/>
        </w:rPr>
        <w:t xml:space="preserve">В качестве технических средств обнаружения пожара в защищаемых помещениях приняты </w:t>
      </w:r>
      <w:proofErr w:type="spellStart"/>
      <w:r w:rsidRPr="000F2E06">
        <w:rPr>
          <w:rFonts w:eastAsiaTheme="minorHAnsi"/>
          <w:color w:val="000000" w:themeColor="text1"/>
          <w:szCs w:val="24"/>
        </w:rPr>
        <w:t>извещатели</w:t>
      </w:r>
      <w:proofErr w:type="spellEnd"/>
      <w:r w:rsidRPr="000F2E06">
        <w:rPr>
          <w:rFonts w:eastAsiaTheme="minorHAnsi"/>
          <w:color w:val="000000" w:themeColor="text1"/>
          <w:szCs w:val="24"/>
        </w:rPr>
        <w:t>:</w:t>
      </w:r>
    </w:p>
    <w:p w:rsidR="00C67636" w:rsidRPr="000F2E06" w:rsidRDefault="00C67636" w:rsidP="001956E5">
      <w:pPr>
        <w:pStyle w:val="21"/>
        <w:numPr>
          <w:ilvl w:val="0"/>
          <w:numId w:val="7"/>
        </w:numPr>
        <w:ind w:left="-567" w:right="177"/>
        <w:jc w:val="both"/>
        <w:rPr>
          <w:rFonts w:eastAsiaTheme="minorHAnsi"/>
          <w:color w:val="000000" w:themeColor="text1"/>
          <w:szCs w:val="24"/>
        </w:rPr>
      </w:pPr>
      <w:proofErr w:type="spellStart"/>
      <w:r w:rsidRPr="000F2E06">
        <w:rPr>
          <w:rFonts w:eastAsiaTheme="minorHAnsi"/>
          <w:color w:val="000000" w:themeColor="text1"/>
          <w:szCs w:val="24"/>
        </w:rPr>
        <w:t>извещатели</w:t>
      </w:r>
      <w:proofErr w:type="spellEnd"/>
      <w:r w:rsidRPr="000F2E06">
        <w:rPr>
          <w:rFonts w:eastAsiaTheme="minorHAnsi"/>
          <w:color w:val="000000" w:themeColor="text1"/>
          <w:szCs w:val="24"/>
        </w:rPr>
        <w:t xml:space="preserve"> пожарные дымовые адресно-аналоговые ДИП34А; </w:t>
      </w:r>
    </w:p>
    <w:p w:rsidR="00C67636" w:rsidRDefault="00C67636" w:rsidP="001956E5">
      <w:pPr>
        <w:pStyle w:val="21"/>
        <w:numPr>
          <w:ilvl w:val="0"/>
          <w:numId w:val="7"/>
        </w:numPr>
        <w:ind w:left="-567" w:right="177"/>
        <w:jc w:val="both"/>
        <w:rPr>
          <w:rFonts w:eastAsiaTheme="minorHAnsi"/>
          <w:color w:val="000000" w:themeColor="text1"/>
          <w:szCs w:val="24"/>
        </w:rPr>
      </w:pPr>
      <w:proofErr w:type="spellStart"/>
      <w:r w:rsidRPr="000F2E06">
        <w:rPr>
          <w:rFonts w:eastAsiaTheme="minorHAnsi"/>
          <w:color w:val="000000" w:themeColor="text1"/>
          <w:szCs w:val="24"/>
        </w:rPr>
        <w:t>извещатели</w:t>
      </w:r>
      <w:proofErr w:type="spellEnd"/>
      <w:r w:rsidRPr="000F2E06">
        <w:rPr>
          <w:rFonts w:eastAsiaTheme="minorHAnsi"/>
          <w:color w:val="000000" w:themeColor="text1"/>
          <w:szCs w:val="24"/>
        </w:rPr>
        <w:t xml:space="preserve"> пожарные ручные адресные ИПР513-3А.</w:t>
      </w:r>
    </w:p>
    <w:p w:rsidR="00132723" w:rsidRPr="000F2E06" w:rsidRDefault="00132723" w:rsidP="00132723">
      <w:pPr>
        <w:pStyle w:val="21"/>
        <w:numPr>
          <w:ilvl w:val="0"/>
          <w:numId w:val="7"/>
        </w:numPr>
        <w:ind w:left="-567" w:right="177"/>
        <w:jc w:val="both"/>
        <w:rPr>
          <w:rFonts w:eastAsiaTheme="minorHAnsi"/>
          <w:color w:val="000000" w:themeColor="text1"/>
          <w:szCs w:val="24"/>
        </w:rPr>
      </w:pPr>
      <w:proofErr w:type="spellStart"/>
      <w:r w:rsidRPr="000F2E06">
        <w:rPr>
          <w:rFonts w:eastAsiaTheme="minorHAnsi"/>
          <w:color w:val="000000" w:themeColor="text1"/>
          <w:szCs w:val="24"/>
        </w:rPr>
        <w:t>извещатели</w:t>
      </w:r>
      <w:proofErr w:type="spellEnd"/>
      <w:r w:rsidRPr="000F2E06">
        <w:rPr>
          <w:rFonts w:eastAsiaTheme="minorHAnsi"/>
          <w:color w:val="000000" w:themeColor="text1"/>
          <w:szCs w:val="24"/>
        </w:rPr>
        <w:t xml:space="preserve"> пожарные </w:t>
      </w:r>
      <w:r>
        <w:rPr>
          <w:rFonts w:eastAsiaTheme="minorHAnsi"/>
          <w:color w:val="000000" w:themeColor="text1"/>
          <w:szCs w:val="24"/>
        </w:rPr>
        <w:t>тепловые</w:t>
      </w:r>
      <w:r w:rsidRPr="000F2E06">
        <w:rPr>
          <w:rFonts w:eastAsiaTheme="minorHAnsi"/>
          <w:color w:val="000000" w:themeColor="text1"/>
          <w:szCs w:val="24"/>
        </w:rPr>
        <w:t xml:space="preserve"> адресно-аналоговые</w:t>
      </w:r>
      <w:r>
        <w:rPr>
          <w:rFonts w:eastAsiaTheme="minorHAnsi"/>
          <w:color w:val="000000" w:themeColor="text1"/>
          <w:szCs w:val="24"/>
        </w:rPr>
        <w:t xml:space="preserve"> ИП-02-02</w:t>
      </w:r>
    </w:p>
    <w:p w:rsidR="00C67636" w:rsidRPr="000F2E06" w:rsidRDefault="00C67636" w:rsidP="00C67636">
      <w:pPr>
        <w:rPr>
          <w:rFonts w:eastAsiaTheme="minorHAnsi"/>
          <w:color w:val="000000" w:themeColor="text1"/>
          <w:lang w:eastAsia="en-US"/>
        </w:rPr>
      </w:pP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>Оповещение людей о пожаре. Корпус 1,2.</w:t>
      </w:r>
    </w:p>
    <w:p w:rsidR="00C67636" w:rsidRPr="000F2E06" w:rsidRDefault="00C67636" w:rsidP="001956E5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Система оповещения и управления эвакуацией людей при пожаре (СОУЭ)</w:t>
      </w:r>
    </w:p>
    <w:p w:rsidR="00C67636" w:rsidRPr="000F2E06" w:rsidRDefault="00C67636" w:rsidP="001956E5">
      <w:pPr>
        <w:pStyle w:val="Twordnormal"/>
        <w:spacing w:before="120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- речевое оповещение;</w:t>
      </w:r>
    </w:p>
    <w:p w:rsidR="00C67636" w:rsidRPr="000F2E06" w:rsidRDefault="00C67636" w:rsidP="001956E5">
      <w:pPr>
        <w:pStyle w:val="Twordnormal"/>
        <w:ind w:left="-567" w:firstLine="0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  <w:t>- статические указатели "Выход" и указатели направления движения;</w:t>
      </w:r>
    </w:p>
    <w:p w:rsidR="00C67636" w:rsidRPr="000F2E06" w:rsidRDefault="00C67636" w:rsidP="00C67636">
      <w:pPr>
        <w:pStyle w:val="Twordnormal"/>
        <w:ind w:firstLine="0"/>
        <w:jc w:val="left"/>
        <w:rPr>
          <w:rFonts w:ascii="Times New Roman" w:eastAsiaTheme="minorHAnsi" w:hAnsi="Times New Roman"/>
          <w:i w:val="0"/>
          <w:color w:val="000000" w:themeColor="text1"/>
          <w:sz w:val="24"/>
          <w:lang w:eastAsia="en-US"/>
        </w:rPr>
      </w:pP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>Электрическая сеть</w:t>
      </w:r>
    </w:p>
    <w:p w:rsidR="00C67636" w:rsidRPr="000F2E06" w:rsidRDefault="00C67636" w:rsidP="001956E5">
      <w:pPr>
        <w:ind w:left="-567"/>
        <w:jc w:val="both"/>
        <w:rPr>
          <w:rFonts w:eastAsiaTheme="minorHAnsi"/>
          <w:color w:val="000000" w:themeColor="text1"/>
          <w:lang w:eastAsia="en-US"/>
        </w:rPr>
      </w:pPr>
      <w:r w:rsidRPr="000F2E06">
        <w:rPr>
          <w:rFonts w:eastAsiaTheme="minorHAnsi"/>
          <w:color w:val="000000" w:themeColor="text1"/>
          <w:lang w:eastAsia="en-US"/>
        </w:rPr>
        <w:t xml:space="preserve">Вводные распределительные устройства потребителей второй категории корпусов расположены в </w:t>
      </w:r>
      <w:proofErr w:type="spellStart"/>
      <w:r w:rsidRPr="000F2E06">
        <w:rPr>
          <w:rFonts w:eastAsiaTheme="minorHAnsi"/>
          <w:color w:val="000000" w:themeColor="text1"/>
          <w:lang w:eastAsia="en-US"/>
        </w:rPr>
        <w:t>электрощитовых</w:t>
      </w:r>
      <w:proofErr w:type="spellEnd"/>
      <w:r w:rsidRPr="000F2E06">
        <w:rPr>
          <w:rFonts w:eastAsiaTheme="minorHAnsi"/>
          <w:color w:val="000000" w:themeColor="text1"/>
          <w:lang w:eastAsia="en-US"/>
        </w:rPr>
        <w:t xml:space="preserve">. ВРУ-1 каждого из корпусов состоит из двух секций, выполнено на базе шкафов НВ11 производства завода Самарский Электрощит, состоит из 7 шкафов (2 ввода, 4 отходящих и 1 секционный выключатель), укомплектовано автоматикой </w:t>
      </w:r>
      <w:proofErr w:type="spellStart"/>
      <w:r w:rsidRPr="000F2E06">
        <w:rPr>
          <w:rFonts w:eastAsiaTheme="minorHAnsi"/>
          <w:color w:val="000000" w:themeColor="text1"/>
          <w:lang w:eastAsia="en-US"/>
        </w:rPr>
        <w:t>Schneider</w:t>
      </w:r>
      <w:proofErr w:type="spellEnd"/>
      <w:r w:rsidRPr="000F2E06">
        <w:rPr>
          <w:rFonts w:eastAsiaTheme="minorHAnsi"/>
          <w:color w:val="000000" w:themeColor="text1"/>
          <w:lang w:eastAsia="en-US"/>
        </w:rPr>
        <w:t xml:space="preserve"> </w:t>
      </w:r>
      <w:proofErr w:type="spellStart"/>
      <w:r w:rsidRPr="000F2E06">
        <w:rPr>
          <w:rFonts w:eastAsiaTheme="minorHAnsi"/>
          <w:color w:val="000000" w:themeColor="text1"/>
          <w:lang w:eastAsia="en-US"/>
        </w:rPr>
        <w:t>Electric</w:t>
      </w:r>
      <w:proofErr w:type="spellEnd"/>
      <w:r w:rsidRPr="000F2E06">
        <w:rPr>
          <w:rFonts w:eastAsiaTheme="minorHAnsi"/>
          <w:color w:val="000000" w:themeColor="text1"/>
          <w:lang w:eastAsia="en-US"/>
        </w:rPr>
        <w:t>.</w:t>
      </w:r>
    </w:p>
    <w:p w:rsidR="00C67636" w:rsidRPr="000F2E06" w:rsidRDefault="00C67636" w:rsidP="001956E5">
      <w:pPr>
        <w:pStyle w:val="a4"/>
        <w:numPr>
          <w:ilvl w:val="0"/>
          <w:numId w:val="6"/>
        </w:numPr>
        <w:ind w:left="-567"/>
        <w:rPr>
          <w:rFonts w:eastAsiaTheme="minorHAnsi"/>
          <w:color w:val="000000" w:themeColor="text1"/>
        </w:rPr>
      </w:pPr>
      <w:r w:rsidRPr="000F2E06">
        <w:rPr>
          <w:rFonts w:eastAsiaTheme="minorHAnsi"/>
          <w:color w:val="000000" w:themeColor="text1"/>
        </w:rPr>
        <w:t>Корпус 1 (</w:t>
      </w:r>
      <w:proofErr w:type="spellStart"/>
      <w:proofErr w:type="gramStart"/>
      <w:r w:rsidRPr="000F2E06">
        <w:rPr>
          <w:rFonts w:eastAsiaTheme="minorHAnsi"/>
          <w:color w:val="000000" w:themeColor="text1"/>
        </w:rPr>
        <w:t>P</w:t>
      </w:r>
      <w:proofErr w:type="gramEnd"/>
      <w:r w:rsidRPr="000F2E06">
        <w:rPr>
          <w:rFonts w:eastAsiaTheme="minorHAnsi"/>
          <w:color w:val="000000" w:themeColor="text1"/>
        </w:rPr>
        <w:t>у</w:t>
      </w:r>
      <w:proofErr w:type="spellEnd"/>
      <w:r w:rsidRPr="000F2E06">
        <w:rPr>
          <w:rFonts w:eastAsiaTheme="minorHAnsi"/>
          <w:color w:val="000000" w:themeColor="text1"/>
        </w:rPr>
        <w:t xml:space="preserve">= 1034,4 кВт) – система основного и аварийного освещения, силовая сеть, система вентиляции и кондиционирования, лифты, компьютерная сеть с серверной. </w:t>
      </w:r>
    </w:p>
    <w:p w:rsidR="00C67636" w:rsidRPr="000F2E06" w:rsidRDefault="00C67636" w:rsidP="001956E5">
      <w:pPr>
        <w:pStyle w:val="a4"/>
        <w:numPr>
          <w:ilvl w:val="0"/>
          <w:numId w:val="6"/>
        </w:numPr>
        <w:spacing w:after="200"/>
        <w:ind w:left="-567"/>
        <w:rPr>
          <w:rFonts w:eastAsiaTheme="minorHAnsi"/>
          <w:color w:val="000000" w:themeColor="text1"/>
        </w:rPr>
      </w:pPr>
      <w:r w:rsidRPr="000F2E06">
        <w:rPr>
          <w:rFonts w:eastAsiaTheme="minorHAnsi"/>
          <w:color w:val="000000" w:themeColor="text1"/>
        </w:rPr>
        <w:t>Корпус 2 (</w:t>
      </w:r>
      <w:proofErr w:type="spellStart"/>
      <w:proofErr w:type="gramStart"/>
      <w:r w:rsidRPr="000F2E06">
        <w:rPr>
          <w:rFonts w:eastAsiaTheme="minorHAnsi"/>
          <w:color w:val="000000" w:themeColor="text1"/>
        </w:rPr>
        <w:t>P</w:t>
      </w:r>
      <w:proofErr w:type="gramEnd"/>
      <w:r w:rsidRPr="000F2E06">
        <w:rPr>
          <w:rFonts w:eastAsiaTheme="minorHAnsi"/>
          <w:color w:val="000000" w:themeColor="text1"/>
        </w:rPr>
        <w:t>у</w:t>
      </w:r>
      <w:proofErr w:type="spellEnd"/>
      <w:r w:rsidRPr="000F2E06">
        <w:rPr>
          <w:rFonts w:eastAsiaTheme="minorHAnsi"/>
          <w:color w:val="000000" w:themeColor="text1"/>
        </w:rPr>
        <w:t>= 1015,4 кВт) - система основного и аварийного освещения, силовая сеть, столовая, система вентиляции и кондиционирования, лифты, компьютерная сеть с серверной, система наружного освещения.</w:t>
      </w:r>
    </w:p>
    <w:p w:rsidR="00C67636" w:rsidRPr="000F2E06" w:rsidRDefault="00C67636" w:rsidP="001956E5">
      <w:pPr>
        <w:autoSpaceDE w:val="0"/>
        <w:autoSpaceDN w:val="0"/>
        <w:adjustRightInd w:val="0"/>
        <w:ind w:left="-567"/>
        <w:jc w:val="both"/>
        <w:rPr>
          <w:rFonts w:eastAsiaTheme="minorHAnsi"/>
          <w:color w:val="000000" w:themeColor="text1"/>
          <w:lang w:eastAsia="en-US"/>
        </w:rPr>
      </w:pPr>
      <w:r w:rsidRPr="000F2E06">
        <w:rPr>
          <w:rFonts w:eastAsiaTheme="minorHAnsi"/>
          <w:color w:val="000000" w:themeColor="text1"/>
          <w:lang w:eastAsia="en-US"/>
        </w:rPr>
        <w:t xml:space="preserve">Коммерческий учёт электроэнергии осуществляется счётчиками "Меркурий", устанавливаемыми в шкафах ввода 1 и ввода 2 ВРУ-1 корпуса 1 и корпуса 2. Измерение производится с помощью трансформаторов тока ТЛШ-0,66, 2000/5, 5 ВА. В измерительных цепях между трансформаторами тока и счетчиком предусмотрена </w:t>
      </w:r>
      <w:proofErr w:type="spellStart"/>
      <w:r w:rsidRPr="000F2E06">
        <w:rPr>
          <w:rFonts w:eastAsiaTheme="minorHAnsi"/>
          <w:color w:val="000000" w:themeColor="text1"/>
          <w:lang w:eastAsia="en-US"/>
        </w:rPr>
        <w:t>клеммная</w:t>
      </w:r>
      <w:proofErr w:type="spellEnd"/>
      <w:r w:rsidRPr="000F2E06">
        <w:rPr>
          <w:rFonts w:eastAsiaTheme="minorHAnsi"/>
          <w:color w:val="000000" w:themeColor="text1"/>
          <w:lang w:eastAsia="en-US"/>
        </w:rPr>
        <w:t xml:space="preserve"> коробка с возможностью пломбирования.</w:t>
      </w:r>
    </w:p>
    <w:p w:rsidR="00C67636" w:rsidRPr="000F2E06" w:rsidRDefault="00C67636" w:rsidP="001956E5">
      <w:pPr>
        <w:ind w:left="-567"/>
        <w:rPr>
          <w:rFonts w:eastAsiaTheme="minorHAnsi"/>
          <w:color w:val="000000" w:themeColor="text1"/>
          <w:lang w:eastAsia="en-US"/>
        </w:rPr>
      </w:pPr>
      <w:r w:rsidRPr="000F2E06">
        <w:rPr>
          <w:rFonts w:eastAsiaTheme="minorHAnsi"/>
          <w:color w:val="000000" w:themeColor="text1"/>
          <w:lang w:eastAsia="en-US"/>
        </w:rPr>
        <w:t xml:space="preserve">Граница балансовой и эксплуатационной ответственности проходит по нижним зажимам автоматов отходящих фидеров РУНН КТП 20/0,4 </w:t>
      </w:r>
      <w:proofErr w:type="spellStart"/>
      <w:r w:rsidRPr="000F2E06">
        <w:rPr>
          <w:rFonts w:eastAsiaTheme="minorHAnsi"/>
          <w:color w:val="000000" w:themeColor="text1"/>
          <w:lang w:eastAsia="en-US"/>
        </w:rPr>
        <w:t>кВ.</w:t>
      </w:r>
      <w:proofErr w:type="spellEnd"/>
    </w:p>
    <w:p w:rsidR="00243566" w:rsidRDefault="00243566" w:rsidP="00C67636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</w:p>
    <w:p w:rsidR="00C67636" w:rsidRPr="000F2E06" w:rsidRDefault="00C67636" w:rsidP="00C67636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  <w:r w:rsidRPr="000F2E06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>Грузоподъемные механизмы</w:t>
      </w:r>
    </w:p>
    <w:p w:rsidR="001617D0" w:rsidRPr="00712E04" w:rsidRDefault="00373A3C" w:rsidP="00083311">
      <w:pPr>
        <w:pStyle w:val="a4"/>
        <w:tabs>
          <w:tab w:val="left" w:pos="-567"/>
        </w:tabs>
        <w:autoSpaceDE w:val="0"/>
        <w:autoSpaceDN w:val="0"/>
        <w:adjustRightInd w:val="0"/>
        <w:ind w:left="-567"/>
        <w:jc w:val="both"/>
        <w:outlineLvl w:val="1"/>
        <w:rPr>
          <w:lang w:eastAsia="en-US"/>
        </w:rPr>
      </w:pPr>
      <w:r>
        <w:rPr>
          <w:rFonts w:eastAsiaTheme="minorHAnsi"/>
          <w:color w:val="000000" w:themeColor="text1"/>
          <w:lang w:eastAsia="en-US"/>
        </w:rPr>
        <w:tab/>
      </w:r>
      <w:r w:rsidR="00C67636" w:rsidRPr="00083311">
        <w:rPr>
          <w:rFonts w:eastAsiaTheme="minorHAnsi"/>
          <w:color w:val="000000" w:themeColor="text1"/>
          <w:lang w:eastAsia="en-US"/>
        </w:rPr>
        <w:t xml:space="preserve">На объектах установлены следующие грузоподъемные механизмы: </w:t>
      </w:r>
      <w:proofErr w:type="spellStart"/>
      <w:proofErr w:type="gramStart"/>
      <w:r w:rsidR="00C67636" w:rsidRPr="00083311">
        <w:rPr>
          <w:rFonts w:eastAsiaTheme="minorHAnsi"/>
          <w:color w:val="000000" w:themeColor="text1"/>
          <w:lang w:eastAsia="en-US"/>
        </w:rPr>
        <w:t>грузо</w:t>
      </w:r>
      <w:proofErr w:type="spellEnd"/>
      <w:r w:rsidR="00C67636" w:rsidRPr="00083311">
        <w:rPr>
          <w:rFonts w:eastAsiaTheme="minorHAnsi"/>
          <w:color w:val="000000" w:themeColor="text1"/>
          <w:lang w:eastAsia="en-US"/>
        </w:rPr>
        <w:t>-пассажирские</w:t>
      </w:r>
      <w:proofErr w:type="gramEnd"/>
      <w:r w:rsidR="00C67636" w:rsidRPr="00083311">
        <w:rPr>
          <w:rFonts w:eastAsiaTheme="minorHAnsi"/>
          <w:color w:val="000000" w:themeColor="text1"/>
          <w:lang w:eastAsia="en-US"/>
        </w:rPr>
        <w:t xml:space="preserve"> лифты (по три на каждом здании) и подъемная платформа для инвалидов (по одной на основных входах в здания). </w:t>
      </w:r>
      <w:r w:rsidRPr="00C52076">
        <w:t>Техническое обслуживание лифтов не входит в предмет настоящего Технического Задания и осуществляется специализированной компанией по отдельному Договору.</w:t>
      </w:r>
      <w:r w:rsidRPr="00C52076">
        <w:rPr>
          <w:lang w:eastAsia="en-US"/>
        </w:rPr>
        <w:tab/>
      </w:r>
      <w:r w:rsidR="00C67636" w:rsidRPr="00C52076">
        <w:rPr>
          <w:lang w:eastAsia="en-US"/>
        </w:rPr>
        <w:t>Исполнитель</w:t>
      </w:r>
      <w:r w:rsidR="00C67636" w:rsidRPr="00373A3C">
        <w:rPr>
          <w:lang w:eastAsia="en-US"/>
        </w:rPr>
        <w:t xml:space="preserve"> осуществляет эксплуатацию грузоподъемных механизмов и взаимодействие с обслуживающей организацией, договор с которой заключен Заказчиком напрямую. </w:t>
      </w:r>
    </w:p>
    <w:p w:rsidR="00A07469" w:rsidRPr="007519C4" w:rsidRDefault="00A07469" w:rsidP="007519C4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  <w:r w:rsidRPr="007519C4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>Система контроля и управления доступом (СКУД)</w:t>
      </w:r>
      <w:r w:rsidR="00712E04" w:rsidRPr="007519C4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>. Корпус 1,2.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Система контроля и управления доступом обеспечивает: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</w:tabs>
        <w:suppressAutoHyphens/>
        <w:ind w:left="-567" w:firstLine="567"/>
        <w:jc w:val="both"/>
      </w:pPr>
      <w:r w:rsidRPr="000F2E06">
        <w:t xml:space="preserve">санкционированный проход через двери, оборудованные элементами СКУД; 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</w:tabs>
        <w:suppressAutoHyphens/>
        <w:ind w:left="-567" w:firstLine="567"/>
        <w:jc w:val="both"/>
      </w:pPr>
      <w:proofErr w:type="gramStart"/>
      <w:r w:rsidRPr="000F2E06">
        <w:t>автоматическая</w:t>
      </w:r>
      <w:proofErr w:type="gramEnd"/>
      <w:r w:rsidRPr="000F2E06">
        <w:t xml:space="preserve">  разблокировку  эвакуационных дверей при поступлении сигнала «Пожар» от системы пожарной сигнализации; 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</w:tabs>
        <w:suppressAutoHyphens/>
        <w:ind w:left="-567" w:firstLine="567"/>
        <w:jc w:val="both"/>
      </w:pPr>
      <w:r w:rsidRPr="000F2E06">
        <w:t xml:space="preserve">доступ сотрудников в зоны и помещения согласно разграничению прав доступа; 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выдачу сигналов тревоги на АРМ службы безопасности в случае несанкционированного проникновения в зоны доступа (вскрытие двери);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возможность графического отображения состояния подсистемы (наличие тревог, нештатных ситуаций, оперативной информации);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 xml:space="preserve">блокирование точек доступа при возникновении нештатных ситуаций и деблокирование при необходимости обеспечить эвакуацию персонала. 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возможность управления точками прохода с использованием графических поэтажных планов на АРМ службы безопасности.</w:t>
      </w:r>
    </w:p>
    <w:p w:rsidR="00A07469" w:rsidRPr="000F2E06" w:rsidRDefault="00A07469" w:rsidP="00A07469">
      <w:pPr>
        <w:tabs>
          <w:tab w:val="left" w:pos="0"/>
        </w:tabs>
        <w:suppressAutoHyphens/>
        <w:ind w:left="-567" w:firstLine="567"/>
        <w:jc w:val="both"/>
      </w:pPr>
      <w:r w:rsidRPr="00083311">
        <w:t>В системе должен быть реализован автономный режим работы.</w:t>
      </w:r>
    </w:p>
    <w:p w:rsidR="00A07469" w:rsidRPr="000F2E06" w:rsidRDefault="00A07469" w:rsidP="00A07469">
      <w:pPr>
        <w:tabs>
          <w:tab w:val="left" w:pos="0"/>
        </w:tabs>
        <w:suppressAutoHyphens/>
        <w:ind w:left="-567" w:firstLine="567"/>
        <w:jc w:val="both"/>
      </w:pPr>
      <w:r w:rsidRPr="000F2E06">
        <w:t>Система контроля и управления доступа включает в себя: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Аппаратно-программный комплекс управления системой.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Сервер управления;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АРМ системы, уст</w:t>
      </w:r>
      <w:r w:rsidR="001617D0">
        <w:t>анавливаемый в помещении охраны;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Контроллеры доступа</w:t>
      </w:r>
      <w:r w:rsidR="001617D0">
        <w:t>;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Двери с э/</w:t>
      </w:r>
      <w:proofErr w:type="gramStart"/>
      <w:r w:rsidRPr="000F2E06">
        <w:t>м</w:t>
      </w:r>
      <w:proofErr w:type="gramEnd"/>
      <w:r w:rsidRPr="000F2E06">
        <w:t xml:space="preserve"> устройствами на этажах и у служебных входов в з</w:t>
      </w:r>
      <w:r w:rsidR="001617D0">
        <w:t>дание и помещения на территории;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Считыватели карт доступа у дверей</w:t>
      </w:r>
      <w:r w:rsidR="001617D0">
        <w:t>;</w:t>
      </w:r>
    </w:p>
    <w:p w:rsidR="00A07469" w:rsidRPr="000F2E06" w:rsidRDefault="00A07469" w:rsidP="00A07469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Оборудование для изготовления, а также учета выдачи и изъятия постоянных, временных и разовых пропусков.</w:t>
      </w:r>
    </w:p>
    <w:p w:rsidR="00A07469" w:rsidRPr="000F2E06" w:rsidRDefault="00A07469" w:rsidP="00A07469">
      <w:pPr>
        <w:tabs>
          <w:tab w:val="left" w:pos="0"/>
        </w:tabs>
        <w:suppressAutoHyphens/>
        <w:ind w:left="-567" w:firstLine="567"/>
        <w:jc w:val="both"/>
      </w:pPr>
      <w:r w:rsidRPr="000F2E06">
        <w:t xml:space="preserve">СКУД </w:t>
      </w:r>
      <w:proofErr w:type="gramStart"/>
      <w:r w:rsidRPr="000F2E06">
        <w:t>интегрирована</w:t>
      </w:r>
      <w:proofErr w:type="gramEnd"/>
      <w:r w:rsidRPr="000F2E06">
        <w:t xml:space="preserve"> с СВН и системой пожарной сигнализации (ПС).</w:t>
      </w:r>
    </w:p>
    <w:p w:rsidR="005115C4" w:rsidRDefault="005115C4" w:rsidP="007519C4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</w:p>
    <w:p w:rsidR="00A07469" w:rsidRPr="007519C4" w:rsidRDefault="00A07469" w:rsidP="007519C4">
      <w:pPr>
        <w:pStyle w:val="Twordnormal"/>
        <w:ind w:firstLine="0"/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</w:pPr>
      <w:r w:rsidRPr="007519C4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>Система видеонаблюдения (СВН).</w:t>
      </w:r>
      <w:r w:rsidR="00712E04" w:rsidRPr="007519C4">
        <w:rPr>
          <w:rFonts w:ascii="Times New Roman" w:eastAsiaTheme="minorHAnsi" w:hAnsi="Times New Roman"/>
          <w:b/>
          <w:color w:val="000000" w:themeColor="text1"/>
          <w:sz w:val="24"/>
          <w:lang w:eastAsia="en-US"/>
        </w:rPr>
        <w:t xml:space="preserve"> Корпус 1,2.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Система видеонаблюдения (СВН) обеспечивает</w:t>
      </w:r>
      <w:r>
        <w:t xml:space="preserve"> </w:t>
      </w:r>
      <w:r w:rsidRPr="000F2E06">
        <w:t>с помощью видеокамер безопасность объекта путем визуального наблюдения</w:t>
      </w:r>
      <w:r w:rsidR="001617D0">
        <w:t>.</w:t>
      </w:r>
      <w:r w:rsidRPr="000F2E06">
        <w:t xml:space="preserve"> Задача системы видеонаблюдения состоит в наглядном представлении видеоинформации об оперативной обстановке на контролируемом объекте и записи видеоинформации.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 xml:space="preserve">В составе системы видеонаблюдения входят цветные видеокамеры, высокоскоростные купольные камеры  и матричный коммутатор с использованием </w:t>
      </w:r>
      <w:proofErr w:type="gramStart"/>
      <w:r w:rsidRPr="000F2E06">
        <w:t>цифровых</w:t>
      </w:r>
      <w:proofErr w:type="gramEnd"/>
      <w:r w:rsidRPr="000F2E06">
        <w:t xml:space="preserve"> видеорегистраторов  и с дисковым массивом</w:t>
      </w:r>
      <w:r w:rsidR="00934034" w:rsidRPr="007519C4">
        <w:t>.</w:t>
      </w:r>
      <w:r w:rsidRPr="000F2E06">
        <w:t xml:space="preserve"> 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Система видеонаблюдения обеспечивает: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- захват и передачу изображения высокого разрешения (HD);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- расстановку камер по территории объекта с плотностью, обеспечивающей детализацию изображения, достаточную для распознавания критически важной информации в любой точке объекта;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 xml:space="preserve">- обзор всех охраняемых зон; 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 xml:space="preserve">- визуальное отображение происходящего в реальном масштабе времени; 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 xml:space="preserve">- </w:t>
      </w:r>
      <w:r w:rsidRPr="000F2E06">
        <w:rPr>
          <w:lang w:val="sr-Cyrl-BA"/>
        </w:rPr>
        <w:t>распознаване лиц</w:t>
      </w:r>
      <w:r w:rsidRPr="000F2E06">
        <w:t xml:space="preserve">, перемещающихся по территории объекта; </w:t>
      </w:r>
    </w:p>
    <w:p w:rsidR="00A07469" w:rsidRPr="000F2E06" w:rsidRDefault="00A07469" w:rsidP="00A07469">
      <w:pPr>
        <w:suppressAutoHyphens/>
        <w:ind w:left="-567" w:firstLine="567"/>
      </w:pPr>
      <w:r w:rsidRPr="000F2E06">
        <w:t>- контроль оперативной обстановки внутри комплекса с фиксацией несанкционированных действий</w:t>
      </w:r>
      <w:r w:rsidRPr="000F2E06">
        <w:rPr>
          <w:lang w:val="sr-Cyrl-BA"/>
        </w:rPr>
        <w:t>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- непрерывную, по датчикам активации записи и по расписанию мультиплексированную запись видеоинформации на жесткие диски видеорегистраторов и резервное копирование всей базы видеозаписей на серверы службы безопасности;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- создание видеоархива и его просмотр;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-</w:t>
      </w:r>
      <w:r>
        <w:t> </w:t>
      </w:r>
      <w:r w:rsidRPr="000F2E06">
        <w:t>формирование сигналов извещения о тревоге при обнаружении изменений, обусловленных движением (появлением) цели в поле зрения любой из телекамер;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- возможность интеграции систем видеонаблюдения в общую систему мониторинга;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 xml:space="preserve">- возможность организации дистанционного мониторинга и управления СВН по сети </w:t>
      </w:r>
      <w:proofErr w:type="spellStart"/>
      <w:r w:rsidRPr="000F2E06">
        <w:t>Ethernet</w:t>
      </w:r>
      <w:proofErr w:type="spellEnd"/>
      <w:r w:rsidRPr="000F2E06">
        <w:t>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- формирование архива видеозаписей текущих и тревожных событий со всех установленных видеокамер за период времени не менее 30 (тридцати) дней;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 xml:space="preserve">- возможность копирования на внешние носители фрагментов архива видеозаписей в виде «видеороликов» и в виде </w:t>
      </w:r>
      <w:proofErr w:type="spellStart"/>
      <w:r w:rsidRPr="000F2E06">
        <w:t>фотоизбражений</w:t>
      </w:r>
      <w:proofErr w:type="spellEnd"/>
      <w:r w:rsidRPr="000F2E06">
        <w:t xml:space="preserve"> без отключения текущего режима записи;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 xml:space="preserve">- автоматический вывод изображений от соответствующих видеокамер на «тревожные» видеомониторы СВН при срабатывании охранного или тревожного </w:t>
      </w:r>
      <w:proofErr w:type="spellStart"/>
      <w:r w:rsidRPr="000F2E06">
        <w:t>извещателя</w:t>
      </w:r>
      <w:proofErr w:type="spellEnd"/>
      <w:r w:rsidRPr="000F2E06">
        <w:t xml:space="preserve"> СОТС;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 xml:space="preserve">- ограничение доступа к управлению СВН: доступ к программированию СВН защищен системой паролей, режимы программирования регистраторов, режим просмотра видеозаписей заблокированы для операторов и доступны только администраторов СВН. 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 xml:space="preserve">- копирование архивных видеозаписей на сменные носители </w:t>
      </w:r>
      <w:r w:rsidRPr="000F2E06">
        <w:rPr>
          <w:lang w:val="en-US"/>
        </w:rPr>
        <w:t>DVD</w:t>
      </w:r>
      <w:r w:rsidRPr="000F2E06">
        <w:t xml:space="preserve">-ROM и </w:t>
      </w:r>
      <w:proofErr w:type="spellStart"/>
      <w:r w:rsidRPr="000F2E06">
        <w:rPr>
          <w:lang w:val="en-US"/>
        </w:rPr>
        <w:t>BlueRay</w:t>
      </w:r>
      <w:proofErr w:type="spellEnd"/>
      <w:r w:rsidRPr="000F2E06">
        <w:t xml:space="preserve">, печать архивных кадров на фотобумагу с предельным качеством, а также их возможную передачу в формате </w:t>
      </w:r>
      <w:proofErr w:type="spellStart"/>
      <w:r w:rsidRPr="000F2E06">
        <w:t>jpeg</w:t>
      </w:r>
      <w:proofErr w:type="spellEnd"/>
      <w:r w:rsidRPr="000F2E06">
        <w:t>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- автоматический контроль работоспособности технических средств и линий передачи информации с выдачей сигнала "авария" или "тревога" при неисправном состоянии системы;</w:t>
      </w:r>
    </w:p>
    <w:p w:rsidR="00A07469" w:rsidRPr="000F2E06" w:rsidRDefault="00A07469" w:rsidP="00A07469">
      <w:pPr>
        <w:suppressAutoHyphens/>
        <w:ind w:left="-567" w:firstLine="567"/>
        <w:jc w:val="both"/>
      </w:pPr>
      <w:r w:rsidRPr="000F2E06">
        <w:t>- вывод на экран видеомонитора служебной информации: текущее время, текущая дата, номер и/или имя телекамеры и режим записи, планы расположения телевизионных камер и охраняемых зон;</w:t>
      </w:r>
    </w:p>
    <w:p w:rsidR="00A07469" w:rsidRDefault="00A07469" w:rsidP="00A07469">
      <w:pPr>
        <w:suppressAutoHyphens/>
        <w:ind w:left="-567" w:firstLine="567"/>
        <w:jc w:val="both"/>
      </w:pPr>
      <w:r w:rsidRPr="000F2E06">
        <w:t xml:space="preserve">Камеры, работают  круглосуточно. </w:t>
      </w:r>
    </w:p>
    <w:p w:rsidR="00EE0FA0" w:rsidRPr="000F2E06" w:rsidRDefault="00EE0FA0" w:rsidP="00A07469">
      <w:pPr>
        <w:suppressAutoHyphens/>
        <w:ind w:left="-567" w:firstLine="567"/>
        <w:jc w:val="both"/>
      </w:pPr>
    </w:p>
    <w:p w:rsidR="00C67636" w:rsidRPr="005115C4" w:rsidRDefault="00C63FB3" w:rsidP="004232BD">
      <w:pPr>
        <w:pStyle w:val="a4"/>
        <w:numPr>
          <w:ilvl w:val="1"/>
          <w:numId w:val="1"/>
        </w:numPr>
        <w:ind w:hanging="1287"/>
        <w:jc w:val="both"/>
        <w:rPr>
          <w:b/>
          <w:i/>
        </w:rPr>
      </w:pPr>
      <w:r w:rsidRPr="005115C4">
        <w:rPr>
          <w:rFonts w:eastAsiaTheme="minorHAnsi"/>
          <w:b/>
          <w:lang w:eastAsia="en-US"/>
        </w:rPr>
        <w:t>Производственная канализация</w:t>
      </w:r>
      <w:r w:rsidRPr="005115C4" w:rsidDel="00C63FB3">
        <w:rPr>
          <w:b/>
          <w:i/>
        </w:rPr>
        <w:t xml:space="preserve"> </w:t>
      </w:r>
      <w:r w:rsidRPr="005115C4">
        <w:rPr>
          <w:b/>
          <w:i/>
        </w:rPr>
        <w:t>Оператора общественного питания</w:t>
      </w:r>
    </w:p>
    <w:p w:rsidR="004232BD" w:rsidRPr="005115C4" w:rsidRDefault="004232BD" w:rsidP="004232BD">
      <w:pPr>
        <w:pStyle w:val="Twordnormal"/>
        <w:ind w:firstLine="0"/>
        <w:rPr>
          <w:rFonts w:ascii="Times New Roman" w:eastAsiaTheme="minorHAnsi" w:hAnsi="Times New Roman"/>
          <w:b/>
          <w:sz w:val="24"/>
          <w:lang w:eastAsia="en-US"/>
        </w:rPr>
      </w:pPr>
    </w:p>
    <w:p w:rsidR="004232BD" w:rsidRPr="005115C4" w:rsidRDefault="004232BD" w:rsidP="004232BD">
      <w:pPr>
        <w:pStyle w:val="Twordnormal"/>
        <w:rPr>
          <w:rFonts w:ascii="Times New Roman" w:eastAsiaTheme="minorHAnsi" w:hAnsi="Times New Roman"/>
          <w:i w:val="0"/>
          <w:sz w:val="24"/>
          <w:lang w:eastAsia="en-US"/>
        </w:rPr>
      </w:pPr>
      <w:r w:rsidRPr="005115C4">
        <w:rPr>
          <w:rFonts w:ascii="Times New Roman" w:eastAsiaTheme="minorHAnsi" w:hAnsi="Times New Roman"/>
          <w:i w:val="0"/>
          <w:sz w:val="24"/>
          <w:lang w:eastAsia="en-US"/>
        </w:rPr>
        <w:t xml:space="preserve">Система производственной канализации предназначена для удаления стоков из производственных помещений столовой и </w:t>
      </w:r>
      <w:proofErr w:type="spellStart"/>
      <w:r w:rsidRPr="005115C4">
        <w:rPr>
          <w:rFonts w:ascii="Times New Roman" w:eastAsiaTheme="minorHAnsi" w:hAnsi="Times New Roman"/>
          <w:i w:val="0"/>
          <w:sz w:val="24"/>
          <w:lang w:eastAsia="en-US"/>
        </w:rPr>
        <w:t>венткамеры</w:t>
      </w:r>
      <w:proofErr w:type="spellEnd"/>
      <w:r w:rsidRPr="005115C4">
        <w:rPr>
          <w:rFonts w:ascii="Times New Roman" w:eastAsiaTheme="minorHAnsi" w:hAnsi="Times New Roman"/>
          <w:i w:val="0"/>
          <w:sz w:val="24"/>
          <w:lang w:eastAsia="en-US"/>
        </w:rPr>
        <w:t xml:space="preserve">. В производственных помещениях столовой канализация прокладывается в полу с последующим устройством цементной стяжки и самотеком сбрасывается в колодец бытовой канализации. Затем стоки от столовой обрабатываются в </w:t>
      </w:r>
      <w:proofErr w:type="spellStart"/>
      <w:r w:rsidRPr="005115C4">
        <w:rPr>
          <w:rFonts w:ascii="Times New Roman" w:eastAsiaTheme="minorHAnsi" w:hAnsi="Times New Roman"/>
          <w:i w:val="0"/>
          <w:sz w:val="24"/>
          <w:lang w:eastAsia="en-US"/>
        </w:rPr>
        <w:t>жироуловителе</w:t>
      </w:r>
      <w:proofErr w:type="spellEnd"/>
      <w:r w:rsidRPr="005115C4">
        <w:rPr>
          <w:rFonts w:ascii="Times New Roman" w:eastAsiaTheme="minorHAnsi" w:hAnsi="Times New Roman"/>
          <w:i w:val="0"/>
          <w:sz w:val="24"/>
          <w:lang w:eastAsia="en-US"/>
        </w:rPr>
        <w:t xml:space="preserve"> ЭКО-Ж-2,2 производительностью Q=2,2 л/</w:t>
      </w:r>
      <w:proofErr w:type="gramStart"/>
      <w:r w:rsidRPr="005115C4">
        <w:rPr>
          <w:rFonts w:ascii="Times New Roman" w:eastAsiaTheme="minorHAnsi" w:hAnsi="Times New Roman"/>
          <w:i w:val="0"/>
          <w:sz w:val="24"/>
          <w:lang w:eastAsia="en-US"/>
        </w:rPr>
        <w:t>с</w:t>
      </w:r>
      <w:proofErr w:type="gramEnd"/>
      <w:r w:rsidRPr="005115C4">
        <w:rPr>
          <w:rFonts w:ascii="Times New Roman" w:eastAsiaTheme="minorHAnsi" w:hAnsi="Times New Roman"/>
          <w:i w:val="0"/>
          <w:sz w:val="24"/>
          <w:lang w:eastAsia="en-US"/>
        </w:rPr>
        <w:t xml:space="preserve"> и сбрасываются </w:t>
      </w:r>
      <w:proofErr w:type="gramStart"/>
      <w:r w:rsidRPr="005115C4">
        <w:rPr>
          <w:rFonts w:ascii="Times New Roman" w:eastAsiaTheme="minorHAnsi" w:hAnsi="Times New Roman"/>
          <w:i w:val="0"/>
          <w:sz w:val="24"/>
          <w:lang w:eastAsia="en-US"/>
        </w:rPr>
        <w:t>в</w:t>
      </w:r>
      <w:proofErr w:type="gramEnd"/>
      <w:r w:rsidRPr="005115C4">
        <w:rPr>
          <w:rFonts w:ascii="Times New Roman" w:eastAsiaTheme="minorHAnsi" w:hAnsi="Times New Roman"/>
          <w:i w:val="0"/>
          <w:sz w:val="24"/>
          <w:lang w:eastAsia="en-US"/>
        </w:rPr>
        <w:t xml:space="preserve"> городскую сеть бытовой канализации.</w:t>
      </w:r>
    </w:p>
    <w:p w:rsidR="004232BD" w:rsidRPr="004232BD" w:rsidRDefault="004232BD" w:rsidP="004232BD">
      <w:pPr>
        <w:pStyle w:val="Twordnormal"/>
        <w:ind w:firstLine="0"/>
        <w:rPr>
          <w:rFonts w:ascii="Times New Roman" w:eastAsiaTheme="minorHAnsi" w:hAnsi="Times New Roman"/>
          <w:b/>
          <w:color w:val="FF0000"/>
          <w:sz w:val="24"/>
          <w:lang w:eastAsia="en-US"/>
        </w:rPr>
      </w:pPr>
    </w:p>
    <w:p w:rsidR="004232BD" w:rsidRPr="004232BD" w:rsidRDefault="004232BD" w:rsidP="004232BD">
      <w:pPr>
        <w:pStyle w:val="Twordnormal"/>
        <w:jc w:val="left"/>
        <w:rPr>
          <w:rFonts w:ascii="Times New Roman" w:eastAsiaTheme="minorHAnsi" w:hAnsi="Times New Roman"/>
          <w:i w:val="0"/>
          <w:color w:val="FF0000"/>
          <w:sz w:val="24"/>
          <w:lang w:eastAsia="en-US"/>
        </w:rPr>
      </w:pPr>
    </w:p>
    <w:p w:rsidR="004232BD" w:rsidRPr="004232BD" w:rsidRDefault="004232BD" w:rsidP="004232BD">
      <w:pPr>
        <w:pStyle w:val="Twordnormal"/>
        <w:ind w:firstLine="0"/>
        <w:rPr>
          <w:rFonts w:ascii="Times New Roman" w:eastAsiaTheme="minorHAnsi" w:hAnsi="Times New Roman"/>
          <w:b/>
          <w:color w:val="FF0000"/>
          <w:sz w:val="24"/>
          <w:lang w:eastAsia="en-US"/>
        </w:rPr>
      </w:pPr>
    </w:p>
    <w:p w:rsidR="004232BD" w:rsidRPr="004232BD" w:rsidRDefault="004232BD" w:rsidP="004232BD">
      <w:pPr>
        <w:ind w:left="-567"/>
        <w:jc w:val="both"/>
        <w:rPr>
          <w:b/>
          <w:i/>
        </w:rPr>
      </w:pPr>
    </w:p>
    <w:p w:rsidR="00136445" w:rsidRPr="007E1C72" w:rsidRDefault="00136445" w:rsidP="007E1C72">
      <w:pPr>
        <w:pStyle w:val="a4"/>
        <w:numPr>
          <w:ilvl w:val="1"/>
          <w:numId w:val="3"/>
        </w:numPr>
        <w:ind w:left="-709" w:firstLine="142"/>
        <w:rPr>
          <w:b/>
          <w:bCs/>
          <w:u w:val="single"/>
        </w:rPr>
      </w:pPr>
      <w:r w:rsidRPr="007E1C72">
        <w:rPr>
          <w:b/>
          <w:bCs/>
          <w:u w:val="single"/>
        </w:rPr>
        <w:t>Объект «Гиперкуб»</w:t>
      </w:r>
    </w:p>
    <w:p w:rsidR="00136445" w:rsidRPr="000F2E06" w:rsidRDefault="00136445" w:rsidP="00083311">
      <w:pPr>
        <w:jc w:val="center"/>
        <w:rPr>
          <w:b/>
          <w:bCs/>
          <w:u w:val="single"/>
        </w:rPr>
      </w:pPr>
    </w:p>
    <w:p w:rsidR="00136445" w:rsidRPr="000F2E06" w:rsidRDefault="00136445" w:rsidP="007E1C72">
      <w:pPr>
        <w:rPr>
          <w:b/>
          <w:iCs/>
        </w:rPr>
      </w:pPr>
      <w:r w:rsidRPr="000F2E06">
        <w:rPr>
          <w:b/>
          <w:iCs/>
        </w:rPr>
        <w:t>Информация об объекте и его характеристики.</w:t>
      </w:r>
    </w:p>
    <w:p w:rsidR="005C236F" w:rsidRPr="000F2E06" w:rsidRDefault="005C236F" w:rsidP="00083311">
      <w:pPr>
        <w:ind w:left="-567" w:hanging="284"/>
        <w:rPr>
          <w:iCs/>
        </w:rPr>
      </w:pPr>
    </w:p>
    <w:p w:rsidR="00136445" w:rsidRPr="000F2E06" w:rsidRDefault="00136445" w:rsidP="00083311">
      <w:pPr>
        <w:tabs>
          <w:tab w:val="left" w:pos="1134"/>
        </w:tabs>
        <w:suppressAutoHyphens/>
        <w:ind w:left="-567"/>
        <w:jc w:val="both"/>
        <w:rPr>
          <w:b/>
        </w:rPr>
      </w:pPr>
      <w:r w:rsidRPr="000F2E06">
        <w:rPr>
          <w:b/>
        </w:rPr>
        <w:t>Основные характеристики зданий, сооружений и прочих объектов, входящих в состав Объекта:</w:t>
      </w:r>
    </w:p>
    <w:tbl>
      <w:tblPr>
        <w:tblStyle w:val="a7"/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119"/>
        <w:gridCol w:w="6804"/>
      </w:tblGrid>
      <w:tr w:rsidR="00136445" w:rsidRPr="00863294" w:rsidTr="001956E5">
        <w:trPr>
          <w:trHeight w:val="567"/>
        </w:trPr>
        <w:tc>
          <w:tcPr>
            <w:tcW w:w="9923" w:type="dxa"/>
            <w:gridSpan w:val="2"/>
            <w:shd w:val="clear" w:color="auto" w:fill="DBE5F1"/>
            <w:vAlign w:val="center"/>
          </w:tcPr>
          <w:p w:rsidR="00136445" w:rsidRPr="00863294" w:rsidRDefault="00136445" w:rsidP="00083311">
            <w:pPr>
              <w:pStyle w:val="a4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contextualSpacing w:val="0"/>
              <w:outlineLvl w:val="1"/>
              <w:rPr>
                <w:b/>
                <w:sz w:val="20"/>
                <w:szCs w:val="20"/>
              </w:rPr>
            </w:pPr>
            <w:r w:rsidRPr="00863294">
              <w:rPr>
                <w:b/>
                <w:sz w:val="20"/>
                <w:szCs w:val="20"/>
              </w:rPr>
              <w:t xml:space="preserve">Здание Центра городского развития </w:t>
            </w:r>
            <w:r w:rsidR="00863294">
              <w:rPr>
                <w:b/>
                <w:sz w:val="20"/>
                <w:szCs w:val="20"/>
              </w:rPr>
              <w:t>ИЦ</w:t>
            </w:r>
            <w:r w:rsidRPr="00863294">
              <w:rPr>
                <w:b/>
                <w:sz w:val="20"/>
                <w:szCs w:val="20"/>
              </w:rPr>
              <w:t xml:space="preserve"> «Сколково»</w:t>
            </w:r>
            <w:r w:rsidR="00863294">
              <w:rPr>
                <w:b/>
                <w:sz w:val="20"/>
                <w:szCs w:val="20"/>
              </w:rPr>
              <w:t xml:space="preserve"> Гиперкуб</w:t>
            </w:r>
          </w:p>
        </w:tc>
      </w:tr>
      <w:tr w:rsidR="00136445" w:rsidRPr="00863294" w:rsidTr="001956E5">
        <w:trPr>
          <w:trHeight w:val="28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офисы</w:t>
            </w:r>
          </w:p>
        </w:tc>
      </w:tr>
      <w:tr w:rsidR="00136445" w:rsidRPr="00863294" w:rsidTr="001956E5">
        <w:trPr>
          <w:trHeight w:val="28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suppressAutoHyphens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Режим работы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suppressAutoHyphens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9.00 – 20.00</w:t>
            </w:r>
          </w:p>
        </w:tc>
      </w:tr>
      <w:tr w:rsidR="00136445" w:rsidRPr="00863294" w:rsidTr="001956E5">
        <w:trPr>
          <w:trHeight w:val="28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suppressAutoHyphens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Кол-во сотрудников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suppressAutoHyphens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До 200</w:t>
            </w:r>
          </w:p>
        </w:tc>
      </w:tr>
      <w:tr w:rsidR="00136445" w:rsidRPr="00863294" w:rsidTr="001956E5">
        <w:trPr>
          <w:trHeight w:val="28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suppressAutoHyphens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Кол-во корпусов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suppressAutoHyphens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один</w:t>
            </w:r>
          </w:p>
        </w:tc>
      </w:tr>
      <w:tr w:rsidR="00136445" w:rsidRPr="00863294" w:rsidTr="001956E5">
        <w:trPr>
          <w:trHeight w:val="28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 xml:space="preserve">Год ввода в эксплуатацию, 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2013</w:t>
            </w:r>
          </w:p>
        </w:tc>
      </w:tr>
      <w:tr w:rsidR="00136445" w:rsidRPr="00863294" w:rsidTr="001956E5">
        <w:trPr>
          <w:trHeight w:val="28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Этажность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proofErr w:type="gramStart"/>
            <w:r w:rsidRPr="00863294">
              <w:rPr>
                <w:sz w:val="20"/>
                <w:szCs w:val="20"/>
              </w:rPr>
              <w:t>Надземных</w:t>
            </w:r>
            <w:proofErr w:type="gramEnd"/>
            <w:r w:rsidRPr="00863294">
              <w:rPr>
                <w:sz w:val="20"/>
                <w:szCs w:val="20"/>
              </w:rPr>
              <w:t xml:space="preserve"> – 7 этажа</w:t>
            </w:r>
          </w:p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proofErr w:type="gramStart"/>
            <w:r w:rsidRPr="00863294">
              <w:rPr>
                <w:sz w:val="20"/>
                <w:szCs w:val="20"/>
              </w:rPr>
              <w:t>Подземных</w:t>
            </w:r>
            <w:proofErr w:type="gramEnd"/>
            <w:r w:rsidRPr="00863294">
              <w:rPr>
                <w:sz w:val="20"/>
                <w:szCs w:val="20"/>
              </w:rPr>
              <w:t xml:space="preserve"> – 1 этаж (цокольный)</w:t>
            </w:r>
          </w:p>
        </w:tc>
      </w:tr>
      <w:tr w:rsidR="00136445" w:rsidRPr="00863294" w:rsidTr="001956E5">
        <w:trPr>
          <w:trHeight w:val="28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Количество входов в здания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 xml:space="preserve">Общее кол-во – 10, в </w:t>
            </w:r>
            <w:proofErr w:type="spellStart"/>
            <w:r w:rsidRPr="00863294">
              <w:rPr>
                <w:sz w:val="20"/>
                <w:szCs w:val="20"/>
              </w:rPr>
              <w:t>т.ч</w:t>
            </w:r>
            <w:proofErr w:type="spellEnd"/>
            <w:r w:rsidRPr="00863294">
              <w:rPr>
                <w:sz w:val="20"/>
                <w:szCs w:val="20"/>
              </w:rPr>
              <w:t>.</w:t>
            </w:r>
          </w:p>
          <w:p w:rsidR="00136445" w:rsidRPr="00863294" w:rsidRDefault="00136445" w:rsidP="00136445">
            <w:pPr>
              <w:pStyle w:val="a4"/>
              <w:numPr>
                <w:ilvl w:val="0"/>
                <w:numId w:val="4"/>
              </w:numPr>
              <w:suppressAutoHyphens/>
              <w:autoSpaceDE w:val="0"/>
              <w:autoSpaceDN w:val="0"/>
              <w:adjustRightInd w:val="0"/>
              <w:ind w:left="0" w:firstLine="0"/>
              <w:contextualSpacing w:val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Главный вход – 2</w:t>
            </w:r>
          </w:p>
          <w:p w:rsidR="00136445" w:rsidRPr="00863294" w:rsidRDefault="00136445" w:rsidP="00136445">
            <w:pPr>
              <w:pStyle w:val="a4"/>
              <w:numPr>
                <w:ilvl w:val="0"/>
                <w:numId w:val="4"/>
              </w:numPr>
              <w:suppressAutoHyphens/>
              <w:autoSpaceDE w:val="0"/>
              <w:autoSpaceDN w:val="0"/>
              <w:adjustRightInd w:val="0"/>
              <w:ind w:left="0" w:firstLine="0"/>
              <w:contextualSpacing w:val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Пожарные выходы – 7</w:t>
            </w:r>
          </w:p>
          <w:p w:rsidR="00136445" w:rsidRPr="00863294" w:rsidRDefault="00136445" w:rsidP="00136445">
            <w:pPr>
              <w:pStyle w:val="a4"/>
              <w:numPr>
                <w:ilvl w:val="0"/>
                <w:numId w:val="4"/>
              </w:numPr>
              <w:suppressAutoHyphens/>
              <w:autoSpaceDE w:val="0"/>
              <w:autoSpaceDN w:val="0"/>
              <w:adjustRightInd w:val="0"/>
              <w:ind w:left="0" w:firstLine="0"/>
              <w:contextualSpacing w:val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Технический вход через грузовой лифт - 1</w:t>
            </w:r>
          </w:p>
        </w:tc>
      </w:tr>
      <w:tr w:rsidR="00136445" w:rsidRPr="00863294" w:rsidTr="001956E5">
        <w:trPr>
          <w:trHeight w:val="28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Оборудование доступа в здания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 xml:space="preserve">Двери – 7, в </w:t>
            </w:r>
            <w:proofErr w:type="spellStart"/>
            <w:r w:rsidRPr="00863294">
              <w:rPr>
                <w:sz w:val="20"/>
                <w:szCs w:val="20"/>
              </w:rPr>
              <w:t>т.ч</w:t>
            </w:r>
            <w:proofErr w:type="spellEnd"/>
            <w:r w:rsidRPr="00863294">
              <w:rPr>
                <w:sz w:val="20"/>
                <w:szCs w:val="20"/>
              </w:rPr>
              <w:t>.</w:t>
            </w:r>
          </w:p>
          <w:p w:rsidR="00136445" w:rsidRPr="00863294" w:rsidRDefault="00136445" w:rsidP="00136445">
            <w:pPr>
              <w:pStyle w:val="a4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ind w:left="0" w:firstLine="0"/>
              <w:contextualSpacing w:val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Механические двери – 7</w:t>
            </w:r>
          </w:p>
        </w:tc>
      </w:tr>
      <w:tr w:rsidR="00136445" w:rsidRPr="00863294" w:rsidTr="001956E5">
        <w:trPr>
          <w:trHeight w:val="28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Площадь здания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 xml:space="preserve">Общая – 5 856,20кв.м., </w:t>
            </w:r>
            <w:proofErr w:type="spellStart"/>
            <w:r w:rsidRPr="00863294">
              <w:rPr>
                <w:sz w:val="20"/>
                <w:szCs w:val="20"/>
              </w:rPr>
              <w:t>кв.м</w:t>
            </w:r>
            <w:proofErr w:type="spellEnd"/>
            <w:r w:rsidRPr="00863294">
              <w:rPr>
                <w:sz w:val="20"/>
                <w:szCs w:val="20"/>
              </w:rPr>
              <w:t xml:space="preserve">., в </w:t>
            </w:r>
            <w:proofErr w:type="spellStart"/>
            <w:r w:rsidRPr="00863294">
              <w:rPr>
                <w:sz w:val="20"/>
                <w:szCs w:val="20"/>
              </w:rPr>
              <w:t>т.ч</w:t>
            </w:r>
            <w:proofErr w:type="spellEnd"/>
            <w:r w:rsidRPr="00863294">
              <w:rPr>
                <w:sz w:val="20"/>
                <w:szCs w:val="20"/>
              </w:rPr>
              <w:t>.:</w:t>
            </w:r>
          </w:p>
          <w:p w:rsidR="00136445" w:rsidRPr="00863294" w:rsidRDefault="00136445" w:rsidP="00136445">
            <w:pPr>
              <w:pStyle w:val="a4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ind w:left="0" w:firstLine="0"/>
              <w:contextualSpacing w:val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 xml:space="preserve">Арендуемая площадь –2517,2 </w:t>
            </w:r>
            <w:proofErr w:type="spellStart"/>
            <w:r w:rsidRPr="00863294">
              <w:rPr>
                <w:sz w:val="20"/>
                <w:szCs w:val="20"/>
              </w:rPr>
              <w:t>кв.м</w:t>
            </w:r>
            <w:proofErr w:type="spellEnd"/>
            <w:r w:rsidRPr="00863294">
              <w:rPr>
                <w:sz w:val="20"/>
                <w:szCs w:val="20"/>
              </w:rPr>
              <w:t>.</w:t>
            </w:r>
          </w:p>
          <w:p w:rsidR="00136445" w:rsidRPr="00863294" w:rsidRDefault="00136445" w:rsidP="00136445">
            <w:pPr>
              <w:pStyle w:val="a4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ind w:left="0" w:firstLine="0"/>
              <w:contextualSpacing w:val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 xml:space="preserve">Площадь мест общего пользования (холлы, </w:t>
            </w:r>
            <w:proofErr w:type="spellStart"/>
            <w:r w:rsidRPr="00863294">
              <w:rPr>
                <w:sz w:val="20"/>
                <w:szCs w:val="20"/>
              </w:rPr>
              <w:t>ресепшн</w:t>
            </w:r>
            <w:proofErr w:type="spellEnd"/>
            <w:r w:rsidRPr="00863294">
              <w:rPr>
                <w:sz w:val="20"/>
                <w:szCs w:val="20"/>
              </w:rPr>
              <w:t>, вестибюли, сантехнические помещения) – 1538,30кв.м.</w:t>
            </w:r>
          </w:p>
          <w:p w:rsidR="00136445" w:rsidRPr="00863294" w:rsidRDefault="00136445" w:rsidP="00136445">
            <w:pPr>
              <w:pStyle w:val="a4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ind w:left="0" w:firstLine="0"/>
              <w:contextualSpacing w:val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 xml:space="preserve">Площадь технических помещений – 933,8 </w:t>
            </w:r>
            <w:proofErr w:type="spellStart"/>
            <w:r w:rsidRPr="00863294">
              <w:rPr>
                <w:sz w:val="20"/>
                <w:szCs w:val="20"/>
              </w:rPr>
              <w:t>кв.м</w:t>
            </w:r>
            <w:proofErr w:type="spellEnd"/>
            <w:r w:rsidRPr="00863294">
              <w:rPr>
                <w:sz w:val="20"/>
                <w:szCs w:val="20"/>
              </w:rPr>
              <w:t>.</w:t>
            </w:r>
          </w:p>
          <w:p w:rsidR="00136445" w:rsidRPr="00863294" w:rsidRDefault="00136445" w:rsidP="00136445">
            <w:pPr>
              <w:pStyle w:val="a4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ind w:left="0" w:firstLine="0"/>
              <w:contextualSpacing w:val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 xml:space="preserve">Балконы (технические галереи) – 866,90 </w:t>
            </w:r>
            <w:proofErr w:type="spellStart"/>
            <w:r w:rsidRPr="00863294">
              <w:rPr>
                <w:sz w:val="20"/>
                <w:szCs w:val="20"/>
              </w:rPr>
              <w:t>кв.м</w:t>
            </w:r>
            <w:proofErr w:type="spellEnd"/>
            <w:r w:rsidRPr="00863294">
              <w:rPr>
                <w:sz w:val="20"/>
                <w:szCs w:val="20"/>
              </w:rPr>
              <w:t>.</w:t>
            </w:r>
          </w:p>
        </w:tc>
      </w:tr>
      <w:tr w:rsidR="00136445" w:rsidRPr="00863294" w:rsidTr="001956E5">
        <w:trPr>
          <w:trHeight w:val="28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Остекление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 xml:space="preserve">Стеклопакеты в оконных проемах и витражах – 3532 </w:t>
            </w:r>
            <w:proofErr w:type="spellStart"/>
            <w:r w:rsidRPr="00863294">
              <w:rPr>
                <w:sz w:val="20"/>
                <w:szCs w:val="20"/>
              </w:rPr>
              <w:t>кв.м</w:t>
            </w:r>
            <w:proofErr w:type="spellEnd"/>
            <w:r w:rsidRPr="00863294">
              <w:rPr>
                <w:sz w:val="20"/>
                <w:szCs w:val="20"/>
              </w:rPr>
              <w:t xml:space="preserve">. Фасады – 3 787 </w:t>
            </w:r>
            <w:proofErr w:type="spellStart"/>
            <w:r w:rsidRPr="00863294">
              <w:rPr>
                <w:sz w:val="20"/>
                <w:szCs w:val="20"/>
              </w:rPr>
              <w:t>кв.м</w:t>
            </w:r>
            <w:proofErr w:type="spellEnd"/>
            <w:r w:rsidRPr="00863294">
              <w:rPr>
                <w:sz w:val="20"/>
                <w:szCs w:val="20"/>
              </w:rPr>
              <w:t>.</w:t>
            </w:r>
          </w:p>
        </w:tc>
      </w:tr>
      <w:tr w:rsidR="00136445" w:rsidRPr="00863294" w:rsidTr="001956E5">
        <w:trPr>
          <w:trHeight w:val="28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Кровля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proofErr w:type="gramStart"/>
            <w:r w:rsidRPr="00863294">
              <w:rPr>
                <w:sz w:val="20"/>
                <w:szCs w:val="20"/>
              </w:rPr>
              <w:t>Эксплуатируемая</w:t>
            </w:r>
            <w:proofErr w:type="gramEnd"/>
            <w:r w:rsidRPr="00863294">
              <w:rPr>
                <w:sz w:val="20"/>
                <w:szCs w:val="20"/>
              </w:rPr>
              <w:t xml:space="preserve">, с внутренним водостоком. </w:t>
            </w:r>
            <w:proofErr w:type="spellStart"/>
            <w:r w:rsidRPr="00863294">
              <w:rPr>
                <w:sz w:val="20"/>
                <w:szCs w:val="20"/>
              </w:rPr>
              <w:t>Выполненав</w:t>
            </w:r>
            <w:proofErr w:type="spellEnd"/>
            <w:r w:rsidRPr="00863294">
              <w:rPr>
                <w:sz w:val="20"/>
                <w:szCs w:val="20"/>
              </w:rPr>
              <w:t xml:space="preserve"> </w:t>
            </w:r>
            <w:proofErr w:type="gramStart"/>
            <w:r w:rsidRPr="00863294">
              <w:rPr>
                <w:sz w:val="20"/>
                <w:szCs w:val="20"/>
              </w:rPr>
              <w:t>местах</w:t>
            </w:r>
            <w:proofErr w:type="gramEnd"/>
            <w:r w:rsidRPr="00863294">
              <w:rPr>
                <w:sz w:val="20"/>
                <w:szCs w:val="20"/>
              </w:rPr>
              <w:t xml:space="preserve"> проходов в виде трапов из досок </w:t>
            </w:r>
            <w:proofErr w:type="spellStart"/>
            <w:r w:rsidRPr="00863294">
              <w:rPr>
                <w:sz w:val="20"/>
                <w:szCs w:val="20"/>
              </w:rPr>
              <w:t>лиственицы</w:t>
            </w:r>
            <w:proofErr w:type="spellEnd"/>
            <w:r w:rsidRPr="00863294">
              <w:rPr>
                <w:sz w:val="20"/>
                <w:szCs w:val="20"/>
              </w:rPr>
              <w:t xml:space="preserve">, обработанных </w:t>
            </w:r>
            <w:proofErr w:type="spellStart"/>
            <w:r w:rsidRPr="00863294">
              <w:rPr>
                <w:sz w:val="20"/>
                <w:szCs w:val="20"/>
              </w:rPr>
              <w:t>антиперенами</w:t>
            </w:r>
            <w:proofErr w:type="spellEnd"/>
            <w:r w:rsidRPr="00863294">
              <w:rPr>
                <w:sz w:val="20"/>
                <w:szCs w:val="20"/>
              </w:rPr>
              <w:t xml:space="preserve"> и антисептиками – 954 </w:t>
            </w:r>
            <w:proofErr w:type="spellStart"/>
            <w:r w:rsidRPr="00863294">
              <w:rPr>
                <w:sz w:val="20"/>
                <w:szCs w:val="20"/>
              </w:rPr>
              <w:t>кв.м</w:t>
            </w:r>
            <w:proofErr w:type="spellEnd"/>
            <w:r w:rsidRPr="00863294">
              <w:rPr>
                <w:sz w:val="20"/>
                <w:szCs w:val="20"/>
              </w:rPr>
              <w:t>.</w:t>
            </w:r>
          </w:p>
        </w:tc>
      </w:tr>
      <w:tr w:rsidR="00136445" w:rsidRPr="00863294" w:rsidTr="001956E5"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Санузлы в местах общего пользования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Кол-во санузлов – 17 ед., в них санитарных приборов – 85 ед.</w:t>
            </w:r>
          </w:p>
        </w:tc>
      </w:tr>
      <w:tr w:rsidR="00136445" w:rsidRPr="00863294" w:rsidTr="001956E5"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Грязезащитные ковры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 xml:space="preserve">Кол-во – 2 шт. по 2 </w:t>
            </w:r>
            <w:proofErr w:type="spellStart"/>
            <w:r w:rsidRPr="00863294">
              <w:rPr>
                <w:sz w:val="20"/>
                <w:szCs w:val="20"/>
              </w:rPr>
              <w:t>кв.м</w:t>
            </w:r>
            <w:proofErr w:type="spellEnd"/>
            <w:r w:rsidRPr="00863294">
              <w:rPr>
                <w:sz w:val="20"/>
                <w:szCs w:val="20"/>
              </w:rPr>
              <w:t>.</w:t>
            </w:r>
          </w:p>
        </w:tc>
      </w:tr>
      <w:tr w:rsidR="00136445" w:rsidRPr="00863294" w:rsidTr="001956E5"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Напольные покрытия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proofErr w:type="gramStart"/>
            <w:r w:rsidRPr="00863294">
              <w:rPr>
                <w:sz w:val="20"/>
                <w:szCs w:val="20"/>
              </w:rPr>
              <w:t xml:space="preserve">Общая площадь – 5 856,00кв.м., в том числе: твердое покрытие – 5 442,56 </w:t>
            </w:r>
            <w:proofErr w:type="spellStart"/>
            <w:r w:rsidRPr="00863294">
              <w:rPr>
                <w:sz w:val="20"/>
                <w:szCs w:val="20"/>
              </w:rPr>
              <w:t>кв.м</w:t>
            </w:r>
            <w:proofErr w:type="spellEnd"/>
            <w:r w:rsidRPr="00863294">
              <w:rPr>
                <w:sz w:val="20"/>
                <w:szCs w:val="20"/>
              </w:rPr>
              <w:t xml:space="preserve">.; </w:t>
            </w:r>
            <w:proofErr w:type="spellStart"/>
            <w:r w:rsidRPr="00863294">
              <w:rPr>
                <w:sz w:val="20"/>
                <w:szCs w:val="20"/>
              </w:rPr>
              <w:t>ковролин</w:t>
            </w:r>
            <w:proofErr w:type="spellEnd"/>
            <w:r w:rsidRPr="00863294">
              <w:rPr>
                <w:sz w:val="20"/>
                <w:szCs w:val="20"/>
              </w:rPr>
              <w:t xml:space="preserve"> – 413,44 </w:t>
            </w:r>
            <w:proofErr w:type="spellStart"/>
            <w:r w:rsidRPr="00863294">
              <w:rPr>
                <w:sz w:val="20"/>
                <w:szCs w:val="20"/>
              </w:rPr>
              <w:t>кв.м</w:t>
            </w:r>
            <w:proofErr w:type="spellEnd"/>
            <w:r w:rsidRPr="00863294">
              <w:rPr>
                <w:sz w:val="20"/>
                <w:szCs w:val="20"/>
              </w:rPr>
              <w:t xml:space="preserve">. </w:t>
            </w:r>
            <w:proofErr w:type="gramEnd"/>
          </w:p>
        </w:tc>
      </w:tr>
      <w:tr w:rsidR="00136445" w:rsidRPr="00863294" w:rsidTr="001956E5">
        <w:trPr>
          <w:trHeight w:val="567"/>
        </w:trPr>
        <w:tc>
          <w:tcPr>
            <w:tcW w:w="9923" w:type="dxa"/>
            <w:gridSpan w:val="2"/>
            <w:shd w:val="clear" w:color="auto" w:fill="DBE5F1"/>
            <w:vAlign w:val="center"/>
          </w:tcPr>
          <w:p w:rsidR="00136445" w:rsidRPr="00083311" w:rsidRDefault="00136445" w:rsidP="00083311">
            <w:pPr>
              <w:pStyle w:val="a4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outlineLvl w:val="1"/>
              <w:rPr>
                <w:b/>
                <w:sz w:val="20"/>
                <w:szCs w:val="20"/>
              </w:rPr>
            </w:pPr>
            <w:r w:rsidRPr="00083311">
              <w:rPr>
                <w:b/>
                <w:sz w:val="20"/>
                <w:szCs w:val="20"/>
              </w:rPr>
              <w:t>Геотермальное поле.</w:t>
            </w:r>
          </w:p>
        </w:tc>
      </w:tr>
      <w:tr w:rsidR="00136445" w:rsidRPr="00863294" w:rsidTr="001956E5"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proofErr w:type="gramStart"/>
            <w:r w:rsidRPr="00863294">
              <w:rPr>
                <w:sz w:val="20"/>
                <w:szCs w:val="20"/>
              </w:rPr>
              <w:t>Техническое</w:t>
            </w:r>
            <w:proofErr w:type="gramEnd"/>
            <w:r w:rsidRPr="00863294">
              <w:rPr>
                <w:sz w:val="20"/>
                <w:szCs w:val="20"/>
              </w:rPr>
              <w:t xml:space="preserve">, отбор </w:t>
            </w:r>
            <w:proofErr w:type="spellStart"/>
            <w:r w:rsidRPr="00863294">
              <w:rPr>
                <w:sz w:val="20"/>
                <w:szCs w:val="20"/>
              </w:rPr>
              <w:t>низкопотенциального</w:t>
            </w:r>
            <w:proofErr w:type="spellEnd"/>
            <w:r w:rsidRPr="00863294">
              <w:rPr>
                <w:sz w:val="20"/>
                <w:szCs w:val="20"/>
              </w:rPr>
              <w:t xml:space="preserve"> тепла земли</w:t>
            </w:r>
          </w:p>
        </w:tc>
      </w:tr>
      <w:tr w:rsidR="00136445" w:rsidRPr="00863294" w:rsidTr="001956E5"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Количество скважин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13; с U - образными зондами</w:t>
            </w:r>
          </w:p>
        </w:tc>
      </w:tr>
      <w:tr w:rsidR="00136445" w:rsidRPr="00863294" w:rsidTr="001956E5"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Год ввода в эксплуатацию, реконструкция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083311">
            <w:pPr>
              <w:pStyle w:val="a4"/>
              <w:numPr>
                <w:ilvl w:val="2"/>
                <w:numId w:val="45"/>
              </w:numPr>
              <w:suppressAutoHyphens/>
              <w:autoSpaceDE w:val="0"/>
              <w:autoSpaceDN w:val="0"/>
              <w:adjustRightInd w:val="0"/>
              <w:outlineLvl w:val="1"/>
              <w:rPr>
                <w:sz w:val="20"/>
                <w:szCs w:val="20"/>
              </w:rPr>
            </w:pPr>
          </w:p>
        </w:tc>
      </w:tr>
      <w:tr w:rsidR="00136445" w:rsidRPr="00863294" w:rsidTr="001956E5">
        <w:trPr>
          <w:trHeight w:val="567"/>
        </w:trPr>
        <w:tc>
          <w:tcPr>
            <w:tcW w:w="9923" w:type="dxa"/>
            <w:gridSpan w:val="2"/>
            <w:shd w:val="clear" w:color="auto" w:fill="DBE5F1"/>
            <w:vAlign w:val="center"/>
          </w:tcPr>
          <w:p w:rsidR="00136445" w:rsidRPr="00863294" w:rsidRDefault="00136445" w:rsidP="00083311">
            <w:pPr>
              <w:pStyle w:val="a4"/>
              <w:numPr>
                <w:ilvl w:val="0"/>
                <w:numId w:val="38"/>
              </w:numPr>
              <w:suppressAutoHyphens/>
              <w:autoSpaceDE w:val="0"/>
              <w:autoSpaceDN w:val="0"/>
              <w:adjustRightInd w:val="0"/>
              <w:contextualSpacing w:val="0"/>
              <w:outlineLvl w:val="1"/>
              <w:rPr>
                <w:b/>
                <w:sz w:val="20"/>
                <w:szCs w:val="20"/>
              </w:rPr>
            </w:pPr>
            <w:r w:rsidRPr="00863294">
              <w:rPr>
                <w:b/>
                <w:sz w:val="20"/>
                <w:szCs w:val="20"/>
              </w:rPr>
              <w:t>КПП</w:t>
            </w:r>
          </w:p>
        </w:tc>
      </w:tr>
      <w:tr w:rsidR="00136445" w:rsidRPr="00863294" w:rsidTr="001956E5"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proofErr w:type="gramStart"/>
            <w:r w:rsidRPr="00863294">
              <w:rPr>
                <w:sz w:val="20"/>
                <w:szCs w:val="20"/>
              </w:rPr>
              <w:t>Техническое</w:t>
            </w:r>
            <w:proofErr w:type="gramEnd"/>
            <w:r w:rsidRPr="00863294">
              <w:rPr>
                <w:sz w:val="20"/>
                <w:szCs w:val="20"/>
              </w:rPr>
              <w:t>, охрана</w:t>
            </w:r>
          </w:p>
        </w:tc>
      </w:tr>
      <w:tr w:rsidR="00136445" w:rsidRPr="00863294" w:rsidTr="001956E5">
        <w:tc>
          <w:tcPr>
            <w:tcW w:w="3119" w:type="dxa"/>
            <w:vAlign w:val="center"/>
          </w:tcPr>
          <w:p w:rsidR="00136445" w:rsidRPr="00863294" w:rsidRDefault="00136445" w:rsidP="00136445">
            <w:pPr>
              <w:suppressAutoHyphens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Режим работы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suppressAutoHyphens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круглосуточно</w:t>
            </w:r>
          </w:p>
        </w:tc>
      </w:tr>
      <w:tr w:rsidR="00136445" w:rsidRPr="00863294" w:rsidTr="001956E5">
        <w:tc>
          <w:tcPr>
            <w:tcW w:w="3119" w:type="dxa"/>
            <w:vAlign w:val="center"/>
          </w:tcPr>
          <w:p w:rsidR="00136445" w:rsidRPr="00863294" w:rsidRDefault="00136445" w:rsidP="00136445">
            <w:pPr>
              <w:suppressAutoHyphens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Кол-во корпусов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suppressAutoHyphens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1</w:t>
            </w:r>
          </w:p>
        </w:tc>
      </w:tr>
      <w:tr w:rsidR="00136445" w:rsidRPr="00863294" w:rsidTr="001956E5"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Общая площадь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 xml:space="preserve">4 </w:t>
            </w:r>
            <w:proofErr w:type="spellStart"/>
            <w:r w:rsidRPr="00863294">
              <w:rPr>
                <w:sz w:val="20"/>
                <w:szCs w:val="20"/>
              </w:rPr>
              <w:t>кв.м</w:t>
            </w:r>
            <w:proofErr w:type="spellEnd"/>
            <w:r w:rsidRPr="00863294">
              <w:rPr>
                <w:sz w:val="20"/>
                <w:szCs w:val="20"/>
              </w:rPr>
              <w:t>.</w:t>
            </w:r>
          </w:p>
        </w:tc>
      </w:tr>
      <w:tr w:rsidR="00136445" w:rsidRPr="00863294" w:rsidTr="001956E5">
        <w:trPr>
          <w:trHeight w:val="238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Этажность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1</w:t>
            </w:r>
          </w:p>
        </w:tc>
      </w:tr>
      <w:tr w:rsidR="00136445" w:rsidRPr="00863294" w:rsidTr="001956E5">
        <w:trPr>
          <w:trHeight w:val="274"/>
        </w:trPr>
        <w:tc>
          <w:tcPr>
            <w:tcW w:w="3119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Кол-во входов в здания</w:t>
            </w:r>
          </w:p>
        </w:tc>
        <w:tc>
          <w:tcPr>
            <w:tcW w:w="6804" w:type="dxa"/>
            <w:vAlign w:val="center"/>
          </w:tcPr>
          <w:p w:rsidR="00136445" w:rsidRPr="00863294" w:rsidRDefault="00136445" w:rsidP="00136445">
            <w:pPr>
              <w:pStyle w:val="a4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sz w:val="20"/>
                <w:szCs w:val="20"/>
              </w:rPr>
            </w:pPr>
            <w:r w:rsidRPr="00863294">
              <w:rPr>
                <w:sz w:val="20"/>
                <w:szCs w:val="20"/>
              </w:rPr>
              <w:t>1</w:t>
            </w:r>
          </w:p>
        </w:tc>
      </w:tr>
    </w:tbl>
    <w:p w:rsidR="00136445" w:rsidRPr="000F2E06" w:rsidRDefault="00136445" w:rsidP="00136445">
      <w:pPr>
        <w:pStyle w:val="a4"/>
        <w:suppressAutoHyphens/>
        <w:autoSpaceDE w:val="0"/>
        <w:autoSpaceDN w:val="0"/>
        <w:adjustRightInd w:val="0"/>
        <w:ind w:left="786"/>
        <w:outlineLvl w:val="1"/>
      </w:pPr>
    </w:p>
    <w:p w:rsidR="00136445" w:rsidRPr="000F2E06" w:rsidRDefault="00136445" w:rsidP="00083311">
      <w:pPr>
        <w:suppressAutoHyphens/>
        <w:spacing w:before="120" w:after="120"/>
        <w:ind w:hanging="567"/>
        <w:jc w:val="center"/>
        <w:rPr>
          <w:b/>
        </w:rPr>
      </w:pPr>
      <w:r w:rsidRPr="000F2E06">
        <w:rPr>
          <w:b/>
        </w:rPr>
        <w:t>Технические характеристики Инженерных систем и основной перечень оборудования</w:t>
      </w:r>
    </w:p>
    <w:p w:rsidR="00136445" w:rsidRPr="000F2E06" w:rsidRDefault="00136445" w:rsidP="00083311">
      <w:pPr>
        <w:numPr>
          <w:ilvl w:val="0"/>
          <w:numId w:val="37"/>
        </w:numPr>
        <w:tabs>
          <w:tab w:val="left" w:pos="-567"/>
          <w:tab w:val="left" w:pos="1134"/>
        </w:tabs>
        <w:suppressAutoHyphens/>
        <w:spacing w:before="120"/>
        <w:ind w:left="0" w:hanging="567"/>
        <w:rPr>
          <w:b/>
          <w:u w:val="single"/>
        </w:rPr>
      </w:pPr>
      <w:r w:rsidRPr="000F2E06">
        <w:rPr>
          <w:b/>
          <w:u w:val="single"/>
        </w:rPr>
        <w:t>Электроснабжение:</w:t>
      </w:r>
    </w:p>
    <w:p w:rsidR="00136445" w:rsidRPr="000F2E06" w:rsidRDefault="00F32880" w:rsidP="00083311">
      <w:pPr>
        <w:tabs>
          <w:tab w:val="left" w:pos="0"/>
          <w:tab w:val="left" w:pos="1134"/>
        </w:tabs>
        <w:suppressAutoHyphens/>
        <w:ind w:left="-567"/>
        <w:jc w:val="both"/>
      </w:pPr>
      <w:r>
        <w:tab/>
      </w:r>
      <w:r w:rsidR="00136445" w:rsidRPr="000F2E06">
        <w:t xml:space="preserve">Электроснабжение объекта осуществляется от отдельно </w:t>
      </w:r>
      <w:proofErr w:type="gramStart"/>
      <w:r w:rsidR="00136445" w:rsidRPr="000F2E06">
        <w:t>стоящей</w:t>
      </w:r>
      <w:proofErr w:type="gramEnd"/>
      <w:r w:rsidR="00863294">
        <w:t xml:space="preserve"> </w:t>
      </w:r>
      <w:r w:rsidR="00136445" w:rsidRPr="000F2E06">
        <w:t>ТП20/0,4кВ, обслуживаемой «</w:t>
      </w:r>
      <w:r w:rsidR="00820361">
        <w:t>ФСК ЕЭС</w:t>
      </w:r>
      <w:r w:rsidR="00136445" w:rsidRPr="000F2E06">
        <w:t>».</w:t>
      </w:r>
    </w:p>
    <w:p w:rsidR="00136445" w:rsidRPr="000F2E06" w:rsidRDefault="00F32880" w:rsidP="00083311">
      <w:pPr>
        <w:tabs>
          <w:tab w:val="left" w:pos="0"/>
        </w:tabs>
        <w:suppressAutoHyphens/>
        <w:ind w:left="-567"/>
        <w:jc w:val="both"/>
      </w:pPr>
      <w:r>
        <w:tab/>
      </w:r>
      <w:r w:rsidR="00136445" w:rsidRPr="000F2E06">
        <w:t xml:space="preserve">Для обеспечения надежности электроснабжения в качестве резервного источника предусмотрена Дизельная электростанция </w:t>
      </w:r>
      <w:r w:rsidR="00E47A07" w:rsidRPr="000F2E06">
        <w:t>4</w:t>
      </w:r>
      <w:r w:rsidR="00E47A07">
        <w:t>0</w:t>
      </w:r>
      <w:r w:rsidR="00E47A07" w:rsidRPr="000F2E06">
        <w:t xml:space="preserve">0 </w:t>
      </w:r>
      <w:proofErr w:type="spellStart"/>
      <w:r w:rsidR="00136445" w:rsidRPr="000F2E06">
        <w:t>кВА</w:t>
      </w:r>
      <w:proofErr w:type="spellEnd"/>
      <w:r w:rsidR="00136445" w:rsidRPr="000F2E06">
        <w:t xml:space="preserve">. </w:t>
      </w:r>
    </w:p>
    <w:p w:rsidR="00136445" w:rsidRPr="000F2E06" w:rsidRDefault="00F32880" w:rsidP="00083311">
      <w:pPr>
        <w:tabs>
          <w:tab w:val="left" w:pos="0"/>
          <w:tab w:val="left" w:pos="1276"/>
        </w:tabs>
        <w:suppressAutoHyphens/>
        <w:ind w:left="-567"/>
        <w:jc w:val="both"/>
      </w:pPr>
      <w:r>
        <w:tab/>
      </w:r>
      <w:r w:rsidR="00136445" w:rsidRPr="000F2E06">
        <w:t>Система электроснабжения – комбинированная с использованием солнечной энергии. В систему преобразования солнечной энергии входят: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>- солнечные батареи, преобразующие ультрафиолетовое излучение солнца в электрическую энергию;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>- накопительные аккумуляторы солнечной электрической энергии;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 xml:space="preserve">- устройства управления и распределения солнечной энергии. </w:t>
      </w:r>
    </w:p>
    <w:p w:rsidR="004B3731" w:rsidRDefault="00F32880" w:rsidP="00083311">
      <w:pPr>
        <w:tabs>
          <w:tab w:val="left" w:pos="-567"/>
        </w:tabs>
        <w:suppressAutoHyphens/>
        <w:ind w:left="-567"/>
        <w:jc w:val="both"/>
      </w:pPr>
      <w:r>
        <w:tab/>
      </w:r>
      <w:r w:rsidR="00136445" w:rsidRPr="000F2E06">
        <w:t xml:space="preserve">Электрооборудование здания по степени надежности электроснабжения делится </w:t>
      </w:r>
      <w:proofErr w:type="gramStart"/>
      <w:r w:rsidR="00136445" w:rsidRPr="000F2E06">
        <w:t>на</w:t>
      </w:r>
      <w:proofErr w:type="gramEnd"/>
      <w:r w:rsidR="00136445" w:rsidRPr="000F2E06">
        <w:t>:</w:t>
      </w:r>
    </w:p>
    <w:p w:rsidR="00136445" w:rsidRPr="000F2E06" w:rsidRDefault="004B3731" w:rsidP="00083311">
      <w:pPr>
        <w:tabs>
          <w:tab w:val="left" w:pos="0"/>
        </w:tabs>
        <w:suppressAutoHyphens/>
        <w:jc w:val="both"/>
      </w:pPr>
      <w:r>
        <w:rPr>
          <w:lang w:val="en-US"/>
        </w:rPr>
        <w:t>a</w:t>
      </w:r>
      <w:r>
        <w:t xml:space="preserve">) </w:t>
      </w:r>
      <w:proofErr w:type="spellStart"/>
      <w:r w:rsidR="00136445" w:rsidRPr="000F2E06">
        <w:t>Электроприемники</w:t>
      </w:r>
      <w:proofErr w:type="spellEnd"/>
      <w:r w:rsidR="00136445" w:rsidRPr="000F2E06">
        <w:t xml:space="preserve"> 1-й особой категории надежности электроснабжения: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>- лифты;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 xml:space="preserve">- </w:t>
      </w:r>
      <w:proofErr w:type="spellStart"/>
      <w:r w:rsidRPr="000F2E06">
        <w:t>электроприемники</w:t>
      </w:r>
      <w:proofErr w:type="spellEnd"/>
      <w:r w:rsidRPr="000F2E06">
        <w:t xml:space="preserve"> системы </w:t>
      </w:r>
      <w:proofErr w:type="spellStart"/>
      <w:r w:rsidRPr="000F2E06">
        <w:t>противодымной</w:t>
      </w:r>
      <w:proofErr w:type="spellEnd"/>
      <w:r w:rsidRPr="000F2E06">
        <w:t xml:space="preserve"> защиты;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>- системы автоматической пожарной сигнализации, оповещения и управления эвакуацией;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>- аварийное и эвакуационное освещение;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 xml:space="preserve">- </w:t>
      </w:r>
      <w:proofErr w:type="spellStart"/>
      <w:r w:rsidRPr="000F2E06">
        <w:t>электроприемники</w:t>
      </w:r>
      <w:proofErr w:type="spellEnd"/>
      <w:r w:rsidRPr="000F2E06">
        <w:t xml:space="preserve"> систем автоматического пожаротушения и противопожарного водопровода;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>- автоматизированные системы управления и диспетчерского контроля;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 xml:space="preserve">- </w:t>
      </w:r>
      <w:proofErr w:type="spellStart"/>
      <w:r w:rsidRPr="000F2E06">
        <w:t>электроприемники</w:t>
      </w:r>
      <w:proofErr w:type="spellEnd"/>
      <w:r w:rsidRPr="000F2E06">
        <w:t xml:space="preserve"> серверной и компьютерной сети.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 xml:space="preserve">- </w:t>
      </w:r>
      <w:proofErr w:type="spellStart"/>
      <w:r w:rsidRPr="000F2E06">
        <w:t>электроприемники</w:t>
      </w:r>
      <w:proofErr w:type="spellEnd"/>
      <w:r w:rsidRPr="000F2E06">
        <w:t xml:space="preserve"> системы контроля доступа;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 xml:space="preserve">- </w:t>
      </w:r>
      <w:proofErr w:type="spellStart"/>
      <w:r w:rsidRPr="000F2E06">
        <w:t>электроприемники</w:t>
      </w:r>
      <w:proofErr w:type="spellEnd"/>
      <w:r w:rsidRPr="000F2E06">
        <w:t xml:space="preserve"> системы охранно-тревожной сигнализации;</w:t>
      </w:r>
    </w:p>
    <w:p w:rsidR="00136445" w:rsidRPr="000F2E06" w:rsidRDefault="004B3731" w:rsidP="00083311">
      <w:pPr>
        <w:tabs>
          <w:tab w:val="left" w:pos="0"/>
        </w:tabs>
        <w:suppressAutoHyphens/>
        <w:jc w:val="both"/>
      </w:pPr>
      <w:r>
        <w:rPr>
          <w:lang w:val="en-US"/>
        </w:rPr>
        <w:t>b</w:t>
      </w:r>
      <w:r>
        <w:t xml:space="preserve">) </w:t>
      </w:r>
      <w:proofErr w:type="spellStart"/>
      <w:r w:rsidR="00136445" w:rsidRPr="000F2E06">
        <w:t>Электроприемники</w:t>
      </w:r>
      <w:proofErr w:type="spellEnd"/>
      <w:r w:rsidR="00136445" w:rsidRPr="000F2E06">
        <w:t xml:space="preserve"> второй категории по надежности электроснабжения: 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>- уличное освещение;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>-отопление;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 xml:space="preserve">- </w:t>
      </w:r>
      <w:proofErr w:type="spellStart"/>
      <w:r w:rsidRPr="000F2E06">
        <w:t>общеобменная</w:t>
      </w:r>
      <w:proofErr w:type="spellEnd"/>
      <w:r w:rsidRPr="000F2E06">
        <w:t xml:space="preserve"> вентиляция;</w:t>
      </w:r>
    </w:p>
    <w:p w:rsidR="00136445" w:rsidRPr="000F2E06" w:rsidRDefault="00136445" w:rsidP="00083311">
      <w:pPr>
        <w:tabs>
          <w:tab w:val="left" w:pos="709"/>
        </w:tabs>
        <w:suppressAutoHyphens/>
        <w:ind w:left="-567"/>
        <w:jc w:val="both"/>
      </w:pPr>
      <w:r w:rsidRPr="000F2E06">
        <w:t>- бытовые  и технологические (технология кухни) розетки.</w:t>
      </w:r>
    </w:p>
    <w:p w:rsidR="00136445" w:rsidRPr="000F2E06" w:rsidRDefault="00136445" w:rsidP="00083311">
      <w:pPr>
        <w:pStyle w:val="2"/>
        <w:keepNext w:val="0"/>
        <w:suppressAutoHyphens/>
        <w:spacing w:before="120"/>
        <w:ind w:left="-567"/>
        <w:jc w:val="left"/>
        <w:rPr>
          <w:b/>
          <w:i w:val="0"/>
        </w:rPr>
      </w:pPr>
      <w:r w:rsidRPr="00083311">
        <w:rPr>
          <w:b/>
          <w:i w:val="0"/>
        </w:rPr>
        <w:t>1.1 Внутренняя система электроснабжения</w:t>
      </w:r>
      <w:r w:rsidRPr="000F2E06">
        <w:rPr>
          <w:i w:val="0"/>
        </w:rPr>
        <w:t>.</w:t>
      </w:r>
    </w:p>
    <w:p w:rsidR="00136445" w:rsidRPr="00820361" w:rsidRDefault="00136445" w:rsidP="001956E5">
      <w:pPr>
        <w:suppressAutoHyphens/>
        <w:ind w:left="-567" w:firstLine="567"/>
        <w:jc w:val="both"/>
      </w:pPr>
      <w:r w:rsidRPr="00820361">
        <w:t xml:space="preserve">Питание потребителей осуществляется от РУ-0,4 (ГРЩ). </w:t>
      </w:r>
      <w:r w:rsidRPr="00820361">
        <w:rPr>
          <w:rStyle w:val="FontStyle73"/>
          <w:rFonts w:ascii="Times New Roman" w:hAnsi="Times New Roman" w:cs="Times New Roman"/>
          <w:sz w:val="24"/>
          <w:szCs w:val="24"/>
        </w:rPr>
        <w:t xml:space="preserve">Нормальный режим работы ГРЩ – работа трансформаторов по взаимозаменяемой схеме, секции ГРЩ - с балансом нагрузки не более 15%, аварийный режим – работа на одном трансформаторе после срабатывания автоматического включения резерва с нагрузкой, не превышающей номинальную нагрузку трансформатора. </w:t>
      </w:r>
      <w:r w:rsidRPr="00820361">
        <w:t xml:space="preserve">От распределительных панелей ГРЩ получают питание этажные распределительные щиты, устанавливаемые в помещениях </w:t>
      </w:r>
      <w:proofErr w:type="spellStart"/>
      <w:r w:rsidRPr="00820361">
        <w:t>электрощитовых</w:t>
      </w:r>
      <w:proofErr w:type="spellEnd"/>
      <w:r w:rsidRPr="00820361">
        <w:t>, располагаемых внутри здания.</w:t>
      </w:r>
    </w:p>
    <w:p w:rsidR="00136445" w:rsidRPr="00820361" w:rsidRDefault="00136445" w:rsidP="001956E5">
      <w:pPr>
        <w:suppressAutoHyphens/>
        <w:ind w:left="-567" w:firstLine="567"/>
        <w:jc w:val="both"/>
      </w:pPr>
      <w:r w:rsidRPr="00820361">
        <w:t>Панели щитов ГРЩ оборудованы контрольно-измерительными приборами.</w:t>
      </w:r>
    </w:p>
    <w:p w:rsidR="00136445" w:rsidRPr="00820361" w:rsidRDefault="00136445" w:rsidP="001956E5">
      <w:pPr>
        <w:suppressAutoHyphens/>
        <w:ind w:left="-567" w:firstLine="567"/>
        <w:jc w:val="both"/>
      </w:pPr>
      <w:r w:rsidRPr="00820361">
        <w:t>Параметры, контролируемые в щите ГРЩ и передаваемые в систему управления зданием: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- величина токов по фазам на вводных и отходящих линиях;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- величина напряжения на вводах и секциях (линейное и фазное);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- мощность (активная и реактивная);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- технический  учет расхода электроэнергии;</w:t>
      </w:r>
    </w:p>
    <w:p w:rsidR="00136445" w:rsidRPr="000F2E06" w:rsidRDefault="00136445" w:rsidP="00194F8B">
      <w:pPr>
        <w:suppressAutoHyphens/>
        <w:ind w:left="-567" w:firstLine="567"/>
        <w:jc w:val="both"/>
      </w:pPr>
      <w:r w:rsidRPr="000F2E06">
        <w:t>- частота.</w:t>
      </w:r>
    </w:p>
    <w:p w:rsidR="00136445" w:rsidRPr="000F2E06" w:rsidRDefault="00136445" w:rsidP="00854335">
      <w:pPr>
        <w:suppressAutoHyphens/>
        <w:ind w:left="-567" w:firstLine="567"/>
        <w:jc w:val="both"/>
      </w:pPr>
      <w:r w:rsidRPr="000F2E06">
        <w:t xml:space="preserve">Групповые автоматические выключатели отходящих линий щита ГРЩ </w:t>
      </w:r>
      <w:proofErr w:type="spellStart"/>
      <w:r w:rsidRPr="000F2E06">
        <w:t>выкатного</w:t>
      </w:r>
      <w:proofErr w:type="spellEnd"/>
      <w:r w:rsidRPr="000F2E06">
        <w:t xml:space="preserve"> (</w:t>
      </w:r>
      <w:proofErr w:type="spellStart"/>
      <w:r w:rsidRPr="000F2E06">
        <w:t>втычного</w:t>
      </w:r>
      <w:proofErr w:type="spellEnd"/>
      <w:r w:rsidRPr="000F2E06">
        <w:t>) типа и оснащены:</w:t>
      </w:r>
    </w:p>
    <w:p w:rsidR="00136445" w:rsidRPr="000F2E06" w:rsidRDefault="00136445" w:rsidP="00854335">
      <w:pPr>
        <w:suppressAutoHyphens/>
        <w:ind w:left="-567" w:firstLine="567"/>
        <w:jc w:val="both"/>
      </w:pPr>
      <w:r w:rsidRPr="000F2E06">
        <w:t xml:space="preserve">- </w:t>
      </w:r>
      <w:proofErr w:type="spellStart"/>
      <w:r w:rsidRPr="000F2E06">
        <w:t>независимымирасцепителями</w:t>
      </w:r>
      <w:proofErr w:type="spellEnd"/>
      <w:r w:rsidRPr="000F2E06">
        <w:t xml:space="preserve"> с выводом сигнала на пульт управления диспетчера;</w:t>
      </w:r>
    </w:p>
    <w:p w:rsidR="00136445" w:rsidRPr="000F2E06" w:rsidRDefault="00136445" w:rsidP="00854335">
      <w:pPr>
        <w:suppressAutoHyphens/>
        <w:ind w:left="-567" w:firstLine="567"/>
        <w:jc w:val="both"/>
      </w:pPr>
      <w:r w:rsidRPr="000F2E06">
        <w:t xml:space="preserve">- дополнительными контактами для сигнализации положения автоматических выключателей и срабатывания </w:t>
      </w:r>
      <w:proofErr w:type="spellStart"/>
      <w:r w:rsidRPr="000F2E06">
        <w:t>расцепителем</w:t>
      </w:r>
      <w:proofErr w:type="spellEnd"/>
      <w:r w:rsidRPr="000F2E06">
        <w:t>.</w:t>
      </w:r>
    </w:p>
    <w:p w:rsidR="00136445" w:rsidRPr="000F2E06" w:rsidRDefault="00136445" w:rsidP="00854335">
      <w:pPr>
        <w:suppressAutoHyphens/>
        <w:ind w:left="-567" w:firstLine="567"/>
        <w:jc w:val="both"/>
      </w:pPr>
      <w:r w:rsidRPr="000F2E06">
        <w:t xml:space="preserve">Вводные и секционные автоматические выключатели (в случае технической возможности  и групповые автоматические выключатели) оснащены электронными блоками управления. Все автоматические выключатели в ГРЩ укомплектованы </w:t>
      </w:r>
      <w:proofErr w:type="spellStart"/>
      <w:r w:rsidRPr="000F2E06">
        <w:t>термомагнитнымирасцепителями</w:t>
      </w:r>
      <w:proofErr w:type="spellEnd"/>
      <w:r w:rsidRPr="000F2E06">
        <w:t xml:space="preserve"> защиты.</w:t>
      </w:r>
    </w:p>
    <w:p w:rsidR="00136445" w:rsidRPr="000F2E06" w:rsidRDefault="00136445" w:rsidP="004438A7">
      <w:pPr>
        <w:suppressAutoHyphens/>
        <w:ind w:left="-567" w:firstLine="567"/>
        <w:jc w:val="both"/>
      </w:pPr>
      <w:r w:rsidRPr="000F2E06">
        <w:t xml:space="preserve">ГРЩ </w:t>
      </w:r>
      <w:proofErr w:type="gramStart"/>
      <w:r w:rsidRPr="000F2E06">
        <w:t>оборудован</w:t>
      </w:r>
      <w:proofErr w:type="gramEnd"/>
      <w:r w:rsidRPr="000F2E06">
        <w:t xml:space="preserve"> системой АВР с применением секционного автомата. Временные установки согласованы с работой АВР на стороне  высшего напряжения.</w:t>
      </w:r>
    </w:p>
    <w:p w:rsidR="00136445" w:rsidRDefault="00136445" w:rsidP="007E1C72">
      <w:pPr>
        <w:suppressAutoHyphens/>
        <w:ind w:left="-567" w:firstLine="567"/>
        <w:jc w:val="both"/>
      </w:pPr>
      <w:r w:rsidRPr="000F2E06">
        <w:t xml:space="preserve">На ГРЩ предусмотрена аппаратура для передачи сигналов (мониторинг состояния) в диспетчерскую здания. </w:t>
      </w:r>
    </w:p>
    <w:p w:rsidR="00194F8B" w:rsidRPr="000F2E06" w:rsidRDefault="00194F8B" w:rsidP="00194F8B">
      <w:pPr>
        <w:suppressAutoHyphens/>
        <w:autoSpaceDE w:val="0"/>
        <w:autoSpaceDN w:val="0"/>
        <w:adjustRightInd w:val="0"/>
        <w:ind w:left="-567" w:firstLine="567"/>
        <w:outlineLvl w:val="1"/>
      </w:pPr>
      <w:r w:rsidRPr="007E1C72">
        <w:t>Наружные сети, ТП, ДГУ и наружное освещение обслуживаются по отдельному договору.</w:t>
      </w:r>
    </w:p>
    <w:p w:rsidR="00194F8B" w:rsidRPr="000F2E06" w:rsidRDefault="00194F8B" w:rsidP="007E1C72">
      <w:pPr>
        <w:suppressAutoHyphens/>
        <w:ind w:left="-567" w:firstLine="567"/>
        <w:jc w:val="both"/>
      </w:pPr>
    </w:p>
    <w:p w:rsidR="00136445" w:rsidRPr="00F32880" w:rsidRDefault="00136445" w:rsidP="00083311">
      <w:pPr>
        <w:pStyle w:val="2"/>
        <w:keepNext w:val="0"/>
        <w:suppressAutoHyphens/>
        <w:spacing w:before="120"/>
        <w:ind w:left="-567"/>
        <w:jc w:val="left"/>
        <w:rPr>
          <w:b/>
          <w:i w:val="0"/>
        </w:rPr>
      </w:pPr>
      <w:r w:rsidRPr="00083311">
        <w:rPr>
          <w:b/>
          <w:i w:val="0"/>
        </w:rPr>
        <w:t>1.2 Система бесперебойного электроснабжения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Здание оборудовано системой распределения электроэнергии от источника бесперебойного питания</w:t>
      </w:r>
      <w:r w:rsidR="00E47A07">
        <w:t xml:space="preserve"> (160 </w:t>
      </w:r>
      <w:proofErr w:type="spellStart"/>
      <w:r w:rsidR="00E47A07">
        <w:t>кВА</w:t>
      </w:r>
      <w:proofErr w:type="spellEnd"/>
      <w:r w:rsidR="00E47A07">
        <w:t>)</w:t>
      </w:r>
      <w:r w:rsidRPr="000F2E06">
        <w:t xml:space="preserve"> к потребителям I-й особой категории электроснабжения не допускающих кратковременных перерывов электроснабжения (в том числе возникающих в период с момента запуска Дизель-генераторной установки до ее выхода на рабочий режим)</w:t>
      </w:r>
      <w:r w:rsidR="00820361">
        <w:t>.</w:t>
      </w:r>
      <w:r w:rsidRPr="000F2E06">
        <w:t xml:space="preserve"> </w:t>
      </w:r>
    </w:p>
    <w:p w:rsidR="00136445" w:rsidRPr="000F2E06" w:rsidRDefault="00136445" w:rsidP="00083311">
      <w:pPr>
        <w:suppressAutoHyphens/>
        <w:spacing w:before="120"/>
        <w:ind w:hanging="567"/>
        <w:jc w:val="both"/>
        <w:rPr>
          <w:b/>
        </w:rPr>
      </w:pPr>
      <w:r w:rsidRPr="000F2E06">
        <w:rPr>
          <w:b/>
        </w:rPr>
        <w:t>1.3 Внутреннее электроосвещение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 xml:space="preserve">В соответствии с требованиями СНиП 23-05-95 «Естественное и искусственное освещение» применены следующие виды электрического освещения: 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- рабочее;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- аварийное;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- эвакуационное;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- ремонтное;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- подключение освещения территории вокруг комплекса, подсветка номера дома и указателя пожарных гидрантов.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В качестве источников искусственного освещения энергосберегающие светильники.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Управление освещением: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 xml:space="preserve">- в общественных помещениях и зонах здания – централизованно из помещения диспетчерской. </w:t>
      </w:r>
    </w:p>
    <w:p w:rsidR="00136445" w:rsidRPr="00820361" w:rsidRDefault="00136445" w:rsidP="001956E5">
      <w:pPr>
        <w:suppressAutoHyphens/>
        <w:ind w:left="-567" w:firstLine="567"/>
        <w:jc w:val="both"/>
      </w:pPr>
      <w:r w:rsidRPr="00820361">
        <w:t>- в служебных и технических помещениях – индивидуальными выключателями.</w:t>
      </w:r>
    </w:p>
    <w:p w:rsidR="00136445" w:rsidRPr="00820361" w:rsidRDefault="00136445" w:rsidP="001956E5">
      <w:pPr>
        <w:shd w:val="clear" w:color="auto" w:fill="FFFFFF"/>
        <w:tabs>
          <w:tab w:val="left" w:pos="720"/>
        </w:tabs>
        <w:suppressAutoHyphens/>
        <w:ind w:left="-567" w:firstLine="567"/>
        <w:jc w:val="both"/>
        <w:rPr>
          <w:rStyle w:val="FontStyle73"/>
          <w:rFonts w:ascii="Times New Roman" w:hAnsi="Times New Roman" w:cs="Times New Roman"/>
          <w:sz w:val="24"/>
          <w:szCs w:val="24"/>
        </w:rPr>
      </w:pPr>
      <w:r w:rsidRPr="00820361">
        <w:rPr>
          <w:rStyle w:val="FontStyle73"/>
          <w:rFonts w:ascii="Times New Roman" w:hAnsi="Times New Roman" w:cs="Times New Roman"/>
          <w:sz w:val="24"/>
          <w:szCs w:val="24"/>
        </w:rPr>
        <w:t>- освещение территории вокруг комплекса – автоматическое и/или централизованное управление из диспетчерской.</w:t>
      </w:r>
    </w:p>
    <w:p w:rsidR="00136445" w:rsidRPr="00820361" w:rsidRDefault="00136445" w:rsidP="00083311">
      <w:pPr>
        <w:shd w:val="clear" w:color="auto" w:fill="FFFFFF"/>
        <w:tabs>
          <w:tab w:val="left" w:pos="720"/>
        </w:tabs>
        <w:suppressAutoHyphens/>
        <w:jc w:val="both"/>
        <w:rPr>
          <w:rStyle w:val="FontStyle73"/>
          <w:rFonts w:ascii="Times New Roman" w:hAnsi="Times New Roman" w:cs="Times New Roman"/>
          <w:sz w:val="24"/>
          <w:szCs w:val="24"/>
        </w:rPr>
      </w:pPr>
      <w:r w:rsidRPr="00820361">
        <w:t>- у</w:t>
      </w:r>
      <w:r w:rsidRPr="00820361">
        <w:rPr>
          <w:rStyle w:val="FontStyle73"/>
          <w:rFonts w:ascii="Times New Roman" w:hAnsi="Times New Roman" w:cs="Times New Roman"/>
          <w:sz w:val="24"/>
          <w:szCs w:val="24"/>
        </w:rPr>
        <w:t>правление декоративным (архитектурным) освещением – дистанционное из диспетчерской.</w:t>
      </w:r>
    </w:p>
    <w:p w:rsidR="00136445" w:rsidRPr="000F2E06" w:rsidRDefault="00136445" w:rsidP="00083311">
      <w:pPr>
        <w:suppressAutoHyphens/>
        <w:ind w:firstLine="567"/>
        <w:jc w:val="both"/>
      </w:pPr>
    </w:p>
    <w:p w:rsidR="00136445" w:rsidRPr="000F2E06" w:rsidRDefault="00E47A07" w:rsidP="00083311">
      <w:pPr>
        <w:numPr>
          <w:ilvl w:val="0"/>
          <w:numId w:val="37"/>
        </w:numPr>
        <w:tabs>
          <w:tab w:val="left" w:pos="1134"/>
        </w:tabs>
        <w:suppressAutoHyphens/>
        <w:ind w:left="0" w:hanging="567"/>
        <w:jc w:val="both"/>
        <w:rPr>
          <w:b/>
          <w:u w:val="single"/>
        </w:rPr>
      </w:pPr>
      <w:r>
        <w:rPr>
          <w:b/>
          <w:u w:val="single"/>
        </w:rPr>
        <w:t>Т</w:t>
      </w:r>
      <w:r w:rsidR="00136445" w:rsidRPr="000F2E06">
        <w:rPr>
          <w:b/>
          <w:u w:val="single"/>
        </w:rPr>
        <w:t>еплоснабжение:</w:t>
      </w:r>
    </w:p>
    <w:p w:rsidR="00136445" w:rsidRPr="000F2E06" w:rsidRDefault="00136445" w:rsidP="00083311">
      <w:pPr>
        <w:ind w:firstLine="774"/>
        <w:jc w:val="both"/>
      </w:pPr>
      <w:bookmarkStart w:id="1" w:name="Приложение3"/>
      <w:r w:rsidRPr="000F2E06">
        <w:t>Тепловой пункт выполнен в традиционном решении.</w:t>
      </w:r>
    </w:p>
    <w:p w:rsidR="00136445" w:rsidRPr="00C52076" w:rsidRDefault="00136445" w:rsidP="00083311">
      <w:pPr>
        <w:ind w:firstLine="774"/>
        <w:jc w:val="both"/>
      </w:pPr>
      <w:r w:rsidRPr="00C52076">
        <w:t xml:space="preserve">Подготовка теплоносителя при помощи </w:t>
      </w:r>
      <w:proofErr w:type="spellStart"/>
      <w:r w:rsidRPr="00C52076">
        <w:t>электрокотлов</w:t>
      </w:r>
      <w:proofErr w:type="spellEnd"/>
      <w:r w:rsidRPr="00C52076">
        <w:t xml:space="preserve"> на 1-м этапе эксплуатации мощностью 500 кВт каждый и объемом по 2000 литров каждый;</w:t>
      </w:r>
    </w:p>
    <w:p w:rsidR="00136445" w:rsidRPr="000F2E06" w:rsidRDefault="00136445" w:rsidP="00083311">
      <w:pPr>
        <w:ind w:firstLine="774"/>
        <w:jc w:val="both"/>
      </w:pPr>
      <w:r w:rsidRPr="00C52076">
        <w:t xml:space="preserve">Подключение ИТП к городским сетям теплоснабжения на 2-м этапе эксплуатации с отключением </w:t>
      </w:r>
      <w:proofErr w:type="spellStart"/>
      <w:r w:rsidRPr="00C52076">
        <w:t>электрокотлов</w:t>
      </w:r>
      <w:proofErr w:type="spellEnd"/>
      <w:r w:rsidRPr="00C52076">
        <w:t>. Для второго этапа проектом предусмотрено строительство непроходного канала с прокладкой трубопроводов для последующей врезки в сети города.</w:t>
      </w:r>
    </w:p>
    <w:p w:rsidR="00136445" w:rsidRPr="000F2E06" w:rsidRDefault="00136445" w:rsidP="00083311">
      <w:pPr>
        <w:ind w:firstLine="774"/>
        <w:jc w:val="both"/>
      </w:pPr>
    </w:p>
    <w:p w:rsidR="00136445" w:rsidRPr="00170825" w:rsidRDefault="00136445" w:rsidP="00083311">
      <w:pPr>
        <w:numPr>
          <w:ilvl w:val="0"/>
          <w:numId w:val="37"/>
        </w:numPr>
        <w:tabs>
          <w:tab w:val="left" w:pos="1134"/>
        </w:tabs>
        <w:suppressAutoHyphens/>
        <w:ind w:left="0" w:hanging="567"/>
        <w:jc w:val="both"/>
        <w:rPr>
          <w:bCs/>
          <w:u w:val="single"/>
        </w:rPr>
      </w:pPr>
      <w:r w:rsidRPr="00170825">
        <w:rPr>
          <w:b/>
          <w:u w:val="single"/>
        </w:rPr>
        <w:t>Геотермальное поле</w:t>
      </w:r>
    </w:p>
    <w:p w:rsidR="00136445" w:rsidRPr="000F2E06" w:rsidRDefault="00136445" w:rsidP="00083311">
      <w:pPr>
        <w:suppressAutoHyphens/>
        <w:ind w:firstLine="567"/>
        <w:jc w:val="both"/>
      </w:pPr>
      <w:r w:rsidRPr="000F2E06">
        <w:t>Параметры системы:</w:t>
      </w:r>
    </w:p>
    <w:p w:rsidR="00136445" w:rsidRPr="000F2E06" w:rsidRDefault="00136445" w:rsidP="00083311">
      <w:pPr>
        <w:suppressAutoHyphens/>
        <w:ind w:firstLine="567"/>
        <w:jc w:val="both"/>
      </w:pPr>
      <w:r w:rsidRPr="000F2E06">
        <w:t xml:space="preserve">Количество скважин, </w:t>
      </w:r>
      <w:proofErr w:type="spellStart"/>
      <w:proofErr w:type="gramStart"/>
      <w:r w:rsidRPr="000F2E06">
        <w:t>шт</w:t>
      </w:r>
      <w:proofErr w:type="spellEnd"/>
      <w:proofErr w:type="gramEnd"/>
      <w:r w:rsidRPr="000F2E06">
        <w:t xml:space="preserve"> - 13</w:t>
      </w:r>
    </w:p>
    <w:p w:rsidR="00136445" w:rsidRPr="000F2E06" w:rsidRDefault="00136445" w:rsidP="00083311">
      <w:pPr>
        <w:suppressAutoHyphens/>
        <w:ind w:firstLine="567"/>
        <w:jc w:val="both"/>
      </w:pPr>
      <w:r w:rsidRPr="000F2E06">
        <w:t>Источник тепла и холода — грунт;</w:t>
      </w:r>
    </w:p>
    <w:p w:rsidR="00136445" w:rsidRDefault="00136445" w:rsidP="00083311">
      <w:pPr>
        <w:suppressAutoHyphens/>
        <w:ind w:firstLine="567"/>
        <w:jc w:val="both"/>
      </w:pPr>
      <w:r w:rsidRPr="000F2E06">
        <w:t xml:space="preserve">Способ отбора </w:t>
      </w:r>
      <w:proofErr w:type="spellStart"/>
      <w:r w:rsidRPr="000F2E06">
        <w:t>низкопотенциального</w:t>
      </w:r>
      <w:proofErr w:type="spellEnd"/>
      <w:r w:rsidRPr="000F2E06">
        <w:t xml:space="preserve"> тепла — U образные зонды;</w:t>
      </w:r>
    </w:p>
    <w:p w:rsidR="005115C4" w:rsidRPr="000F2E06" w:rsidRDefault="005115C4" w:rsidP="00083311">
      <w:pPr>
        <w:suppressAutoHyphens/>
        <w:ind w:firstLine="567"/>
        <w:jc w:val="both"/>
      </w:pPr>
    </w:p>
    <w:bookmarkEnd w:id="1"/>
    <w:p w:rsidR="00136445" w:rsidRPr="000F2E06" w:rsidRDefault="00136445" w:rsidP="00083311">
      <w:pPr>
        <w:numPr>
          <w:ilvl w:val="0"/>
          <w:numId w:val="37"/>
        </w:numPr>
        <w:tabs>
          <w:tab w:val="left" w:pos="1134"/>
        </w:tabs>
        <w:suppressAutoHyphens/>
        <w:ind w:left="0" w:hanging="567"/>
        <w:jc w:val="both"/>
        <w:rPr>
          <w:b/>
          <w:u w:val="single"/>
        </w:rPr>
      </w:pPr>
      <w:r w:rsidRPr="000F2E06">
        <w:rPr>
          <w:b/>
          <w:u w:val="single"/>
        </w:rPr>
        <w:t xml:space="preserve">Водоснабжение и водоотведение: </w:t>
      </w:r>
    </w:p>
    <w:p w:rsidR="00136445" w:rsidRPr="005115C4" w:rsidRDefault="005115C4" w:rsidP="00820361">
      <w:pPr>
        <w:pStyle w:val="2"/>
        <w:keepNext w:val="0"/>
        <w:suppressAutoHyphens/>
        <w:spacing w:before="120"/>
        <w:jc w:val="left"/>
        <w:rPr>
          <w:b/>
          <w:i w:val="0"/>
          <w:iCs w:val="0"/>
          <w:u w:val="single"/>
        </w:rPr>
      </w:pPr>
      <w:r w:rsidRPr="005115C4">
        <w:rPr>
          <w:b/>
          <w:i w:val="0"/>
          <w:iCs w:val="0"/>
          <w:u w:val="single"/>
        </w:rPr>
        <w:t>4</w:t>
      </w:r>
      <w:r w:rsidR="00136445" w:rsidRPr="005115C4">
        <w:rPr>
          <w:b/>
          <w:i w:val="0"/>
          <w:iCs w:val="0"/>
          <w:u w:val="single"/>
        </w:rPr>
        <w:t xml:space="preserve">.1 Водоснабжение </w:t>
      </w:r>
    </w:p>
    <w:p w:rsidR="00136445" w:rsidRPr="000F2E06" w:rsidRDefault="00136445" w:rsidP="001956E5">
      <w:pPr>
        <w:suppressAutoHyphens/>
        <w:autoSpaceDE w:val="0"/>
        <w:autoSpaceDN w:val="0"/>
        <w:adjustRightInd w:val="0"/>
        <w:ind w:left="-567" w:firstLine="567"/>
        <w:outlineLvl w:val="1"/>
      </w:pPr>
      <w:r w:rsidRPr="000F2E06">
        <w:t xml:space="preserve">Все сети водоснабжения </w:t>
      </w:r>
      <w:r w:rsidR="00854335">
        <w:t xml:space="preserve">проложены </w:t>
      </w:r>
      <w:r w:rsidRPr="000F2E06">
        <w:t xml:space="preserve">под землей, трубы ПЭ100. </w:t>
      </w:r>
    </w:p>
    <w:p w:rsidR="00136445" w:rsidRPr="000F2E06" w:rsidRDefault="00136445" w:rsidP="001956E5">
      <w:pPr>
        <w:suppressAutoHyphens/>
        <w:autoSpaceDE w:val="0"/>
        <w:autoSpaceDN w:val="0"/>
        <w:adjustRightInd w:val="0"/>
        <w:ind w:left="-567" w:firstLine="567"/>
        <w:outlineLvl w:val="1"/>
      </w:pPr>
      <w:r w:rsidRPr="000F2E06">
        <w:t xml:space="preserve">Проектный расход воды 40 </w:t>
      </w:r>
      <w:proofErr w:type="spellStart"/>
      <w:r w:rsidRPr="000F2E06">
        <w:t>куб.м</w:t>
      </w:r>
      <w:proofErr w:type="spellEnd"/>
      <w:r w:rsidRPr="000F2E06">
        <w:t xml:space="preserve">./сутки (9,1 </w:t>
      </w:r>
      <w:proofErr w:type="spellStart"/>
      <w:r w:rsidRPr="000F2E06">
        <w:t>куб.м</w:t>
      </w:r>
      <w:proofErr w:type="spellEnd"/>
      <w:r w:rsidRPr="000F2E06">
        <w:t xml:space="preserve">./час). </w:t>
      </w:r>
    </w:p>
    <w:p w:rsidR="00136445" w:rsidRPr="000F2E06" w:rsidRDefault="00136445" w:rsidP="001956E5">
      <w:pPr>
        <w:ind w:left="-567" w:firstLine="774"/>
        <w:jc w:val="both"/>
      </w:pPr>
      <w:r w:rsidRPr="000F2E06">
        <w:t xml:space="preserve">Вода на хозяйственно-питьевое водоснабжение здания и противопожарные нужды поступает от камеры Мосводоканала водовода первого подъема, расположенного за территорией. Для </w:t>
      </w:r>
      <w:proofErr w:type="spellStart"/>
      <w:r w:rsidRPr="000F2E06">
        <w:t>хозпитьевых</w:t>
      </w:r>
      <w:proofErr w:type="spellEnd"/>
      <w:r w:rsidRPr="000F2E06">
        <w:t xml:space="preserve"> нужд предусмотрена водоподготовка в отдельном здании и в этом же здании запроектирована насосная станция. На входе вода проходит обеззараживание гипохлоритом натрия, обрабатывается коагулянтом, проходит механическую очистку, ультрафильтрацию и </w:t>
      </w:r>
      <w:proofErr w:type="gramStart"/>
      <w:r w:rsidRPr="000F2E06">
        <w:t>УФ-обеззараживание</w:t>
      </w:r>
      <w:proofErr w:type="gramEnd"/>
      <w:r w:rsidRPr="000F2E06">
        <w:t>. После очистки вода соответствует требованиям СанПиН 2.1.4.1074 - 01 "Питьевая вода. Гигиенические требования к качеству воды централизованных систем питьевого водоснабжения". Регенерация фильтров происходит химическим способом, вода от обратной промывки подлежит утилизации.</w:t>
      </w:r>
    </w:p>
    <w:p w:rsidR="00136445" w:rsidRPr="000F2E06" w:rsidRDefault="00136445" w:rsidP="001956E5">
      <w:pPr>
        <w:ind w:left="-567" w:firstLine="774"/>
        <w:jc w:val="both"/>
      </w:pPr>
      <w:r w:rsidRPr="000F2E06">
        <w:t>От городских сетей водоснабжения отвечающих требованиям СанПиН 2.1.4.1074 - 01 "Питьевая вода. Гигиенические требования к качеству воды централизованных систем питьевого водоснабжения"</w:t>
      </w:r>
    </w:p>
    <w:p w:rsidR="00136445" w:rsidRPr="000F2E06" w:rsidRDefault="00136445" w:rsidP="001956E5">
      <w:pPr>
        <w:suppressAutoHyphens/>
        <w:autoSpaceDE w:val="0"/>
        <w:autoSpaceDN w:val="0"/>
        <w:adjustRightInd w:val="0"/>
        <w:ind w:left="-567" w:firstLine="567"/>
        <w:outlineLvl w:val="1"/>
      </w:pPr>
      <w:r w:rsidRPr="000F2E06">
        <w:t>Сети противопожарного водопровода и водопровода на хозяйственно-питьевые нужды раздельные.</w:t>
      </w:r>
    </w:p>
    <w:p w:rsidR="00854335" w:rsidRPr="000F2E06" w:rsidRDefault="00854335" w:rsidP="00854335">
      <w:pPr>
        <w:suppressAutoHyphens/>
        <w:autoSpaceDE w:val="0"/>
        <w:autoSpaceDN w:val="0"/>
        <w:adjustRightInd w:val="0"/>
        <w:ind w:left="-567" w:firstLine="567"/>
        <w:outlineLvl w:val="1"/>
      </w:pPr>
      <w:r w:rsidRPr="007E1C72">
        <w:t>Наружные сети и станция водоподготовки обслуживаются по отдельному договору.</w:t>
      </w:r>
    </w:p>
    <w:p w:rsidR="00136445" w:rsidRDefault="00136445" w:rsidP="00136445">
      <w:pPr>
        <w:spacing w:line="276" w:lineRule="auto"/>
        <w:ind w:firstLine="709"/>
        <w:jc w:val="both"/>
      </w:pPr>
    </w:p>
    <w:p w:rsidR="00136445" w:rsidRPr="005115C4" w:rsidRDefault="005115C4" w:rsidP="005115C4">
      <w:pPr>
        <w:pStyle w:val="2"/>
        <w:keepNext w:val="0"/>
        <w:suppressAutoHyphens/>
        <w:spacing w:before="120"/>
        <w:jc w:val="left"/>
        <w:rPr>
          <w:b/>
          <w:i w:val="0"/>
          <w:iCs w:val="0"/>
          <w:u w:val="single"/>
        </w:rPr>
      </w:pPr>
      <w:r w:rsidRPr="005115C4">
        <w:rPr>
          <w:b/>
          <w:i w:val="0"/>
          <w:iCs w:val="0"/>
          <w:u w:val="single"/>
        </w:rPr>
        <w:t>4</w:t>
      </w:r>
      <w:r w:rsidR="00136445" w:rsidRPr="005115C4">
        <w:rPr>
          <w:b/>
          <w:i w:val="0"/>
          <w:iCs w:val="0"/>
          <w:u w:val="single"/>
        </w:rPr>
        <w:t>.2 Водоотведение предусмотрено в два этапа:</w:t>
      </w:r>
    </w:p>
    <w:p w:rsidR="00136445" w:rsidRPr="00C52076" w:rsidRDefault="00136445" w:rsidP="001956E5">
      <w:pPr>
        <w:ind w:left="-567" w:firstLine="720"/>
        <w:jc w:val="both"/>
      </w:pPr>
      <w:r w:rsidRPr="00C52076">
        <w:t>- с устройством временных локальных очистных сооружений стоков; Хозяйственно-бытовые стоки по отдельным выпускам из зданий поступают в наружную сеть хозяйственно-бытовой канализации. Далее хозяйственно-бытовые стоки поступают в очистные сооружения биологической очистки «</w:t>
      </w:r>
      <w:proofErr w:type="spellStart"/>
      <w:r w:rsidRPr="00C52076">
        <w:t>Диаманд</w:t>
      </w:r>
      <w:proofErr w:type="spellEnd"/>
      <w:r w:rsidRPr="00C52076">
        <w:t xml:space="preserve"> 200» со сбросом  в накопительную емкость. При этом на первый этап эксплуатации предусмотрена утилизация стоков путем вывоза </w:t>
      </w:r>
      <w:proofErr w:type="spellStart"/>
      <w:r w:rsidRPr="00C52076">
        <w:t>илососом</w:t>
      </w:r>
      <w:proofErr w:type="spellEnd"/>
      <w:r w:rsidRPr="00C52076">
        <w:t xml:space="preserve"> по договору с компанией, осуществляющей данные услуги. </w:t>
      </w:r>
    </w:p>
    <w:p w:rsidR="00136445" w:rsidRPr="00C52076" w:rsidRDefault="00136445" w:rsidP="001956E5">
      <w:pPr>
        <w:ind w:left="-567" w:firstLine="720"/>
        <w:jc w:val="both"/>
      </w:pPr>
      <w:r w:rsidRPr="00C52076">
        <w:t>Производственные стоки от оборудования предприятий общественного питания по отдельным выпускам попадают во внутриплощадочную сеть производственной канализации.</w:t>
      </w:r>
    </w:p>
    <w:p w:rsidR="00136445" w:rsidRPr="00C52076" w:rsidRDefault="00136445" w:rsidP="001956E5">
      <w:pPr>
        <w:ind w:left="-567" w:firstLine="720"/>
        <w:jc w:val="both"/>
      </w:pPr>
      <w:r w:rsidRPr="00C52076">
        <w:t xml:space="preserve">На выпусках производственной канализации предусмотрена установка </w:t>
      </w:r>
      <w:proofErr w:type="spellStart"/>
      <w:r w:rsidRPr="00C52076">
        <w:t>жироотделителей</w:t>
      </w:r>
      <w:proofErr w:type="spellEnd"/>
      <w:r w:rsidRPr="00C52076">
        <w:t xml:space="preserve"> гравитационного типа. </w:t>
      </w:r>
    </w:p>
    <w:p w:rsidR="00136445" w:rsidRPr="00C52076" w:rsidRDefault="00136445" w:rsidP="001956E5">
      <w:pPr>
        <w:ind w:left="-567" w:firstLine="720"/>
        <w:jc w:val="both"/>
      </w:pPr>
      <w:r w:rsidRPr="00C52076">
        <w:t xml:space="preserve">Ливневые (дождевые) стоки с кровли, дренажные стоки систем кондиционирования по выпускам поступают в накопительную емкость ливневой канализации для последующего использования на хозяйственные цели. </w:t>
      </w:r>
    </w:p>
    <w:p w:rsidR="00136445" w:rsidRPr="00C52076" w:rsidRDefault="00136445" w:rsidP="001956E5">
      <w:pPr>
        <w:ind w:left="-567" w:firstLine="720"/>
        <w:jc w:val="both"/>
      </w:pPr>
      <w:r w:rsidRPr="00C52076">
        <w:t xml:space="preserve">Выполнен электрический подогрев воронок, лотков и наружных водостоков.  </w:t>
      </w:r>
    </w:p>
    <w:p w:rsidR="00136445" w:rsidRPr="00C52076" w:rsidRDefault="00136445" w:rsidP="001956E5">
      <w:pPr>
        <w:ind w:left="-567" w:firstLine="720"/>
        <w:jc w:val="both"/>
      </w:pPr>
      <w:r w:rsidRPr="00C52076">
        <w:t>Стоки из технических помещений из приямков подвала здания по отдельным выпускам поступают в наружную сеть ливневой канализации.</w:t>
      </w:r>
    </w:p>
    <w:p w:rsidR="00136445" w:rsidRPr="00C52076" w:rsidRDefault="00136445" w:rsidP="001956E5">
      <w:pPr>
        <w:ind w:left="-567" w:firstLine="720"/>
        <w:jc w:val="both"/>
      </w:pPr>
      <w:r w:rsidRPr="00C52076">
        <w:t>Ливневые стоки с территории удаляются с помощью уличных дождеприемников в сеть внутриплощадочной ливневой канализации.</w:t>
      </w:r>
    </w:p>
    <w:p w:rsidR="00136445" w:rsidRPr="00C52076" w:rsidRDefault="00136445" w:rsidP="001956E5">
      <w:pPr>
        <w:ind w:left="-567" w:firstLine="720"/>
        <w:jc w:val="both"/>
      </w:pPr>
      <w:r w:rsidRPr="00C52076">
        <w:t>Дренажные и дождевые стоки с территории участка удаляются в очистные сооружения ливневых вод, далее в накопительную емкость. Далее очищенная вода используется для технических нужд на полив и в санузлах.</w:t>
      </w:r>
    </w:p>
    <w:p w:rsidR="00854335" w:rsidRPr="000F2E06" w:rsidRDefault="00854335" w:rsidP="00854335">
      <w:pPr>
        <w:suppressAutoHyphens/>
        <w:autoSpaceDE w:val="0"/>
        <w:autoSpaceDN w:val="0"/>
        <w:adjustRightInd w:val="0"/>
        <w:ind w:left="-567" w:firstLine="567"/>
        <w:outlineLvl w:val="1"/>
      </w:pPr>
      <w:r w:rsidRPr="007E1C72">
        <w:t>Наружные сети обслуживаются по отдельному договору.</w:t>
      </w:r>
    </w:p>
    <w:p w:rsidR="00854335" w:rsidRDefault="00854335" w:rsidP="001956E5">
      <w:pPr>
        <w:ind w:left="-567" w:firstLine="720"/>
        <w:jc w:val="both"/>
      </w:pPr>
    </w:p>
    <w:p w:rsidR="005115C4" w:rsidRDefault="005115C4" w:rsidP="001956E5">
      <w:pPr>
        <w:ind w:left="-567" w:firstLine="720"/>
        <w:jc w:val="both"/>
      </w:pPr>
    </w:p>
    <w:p w:rsidR="005115C4" w:rsidRDefault="005115C4" w:rsidP="001956E5">
      <w:pPr>
        <w:ind w:left="-567" w:firstLine="720"/>
        <w:jc w:val="both"/>
      </w:pPr>
    </w:p>
    <w:p w:rsidR="00136445" w:rsidRPr="000F2E06" w:rsidRDefault="00136445" w:rsidP="00083311">
      <w:pPr>
        <w:numPr>
          <w:ilvl w:val="0"/>
          <w:numId w:val="37"/>
        </w:numPr>
        <w:tabs>
          <w:tab w:val="left" w:pos="1134"/>
        </w:tabs>
        <w:suppressAutoHyphens/>
        <w:spacing w:before="120"/>
        <w:ind w:left="0" w:hanging="567"/>
        <w:jc w:val="both"/>
        <w:rPr>
          <w:b/>
          <w:u w:val="single"/>
        </w:rPr>
      </w:pPr>
      <w:r w:rsidRPr="000F2E06">
        <w:rPr>
          <w:b/>
          <w:u w:val="single"/>
        </w:rPr>
        <w:t xml:space="preserve">Вентиляция и кондиционирование: </w:t>
      </w:r>
    </w:p>
    <w:p w:rsidR="00136445" w:rsidRPr="000F2E06" w:rsidRDefault="004B3731" w:rsidP="00083311">
      <w:pPr>
        <w:pStyle w:val="30"/>
        <w:keepNext w:val="0"/>
        <w:suppressAutoHyphens/>
        <w:spacing w:before="120"/>
        <w:ind w:hanging="567"/>
        <w:rPr>
          <w:rFonts w:cs="Times New Roman"/>
          <w:bCs w:val="0"/>
          <w:iCs/>
        </w:rPr>
      </w:pPr>
      <w:r>
        <w:rPr>
          <w:rFonts w:cs="Times New Roman"/>
          <w:iCs/>
        </w:rPr>
        <w:t>5</w:t>
      </w:r>
      <w:r w:rsidR="00136445" w:rsidRPr="000F2E06">
        <w:rPr>
          <w:rFonts w:cs="Times New Roman"/>
          <w:iCs/>
        </w:rPr>
        <w:t>.1 Вентиляционное оборудование здания</w:t>
      </w:r>
    </w:p>
    <w:p w:rsidR="00136445" w:rsidRPr="000F2E06" w:rsidRDefault="00136445" w:rsidP="001956E5">
      <w:pPr>
        <w:suppressAutoHyphens/>
        <w:ind w:left="-567" w:firstLine="1134"/>
        <w:jc w:val="both"/>
      </w:pPr>
      <w:r w:rsidRPr="000F2E06">
        <w:t>Все помещения здания оборудованы системами механической приточно-вытяжной вентиляции и кондиционирования воздуха с использованием энергосберегающей технологии за счет утилизации (рекуперации) тепла.</w:t>
      </w:r>
    </w:p>
    <w:p w:rsidR="00136445" w:rsidRPr="000F2E06" w:rsidRDefault="00136445" w:rsidP="001956E5">
      <w:pPr>
        <w:suppressAutoHyphens/>
        <w:ind w:left="-567" w:firstLine="1134"/>
        <w:jc w:val="both"/>
      </w:pPr>
      <w:r w:rsidRPr="000F2E06">
        <w:t xml:space="preserve">Воздуховоды выполнены из оцинкованной стали, а для воздухораспределительных устройств гибкие воздуховоды. </w:t>
      </w:r>
    </w:p>
    <w:p w:rsidR="00136445" w:rsidRPr="000F2E06" w:rsidRDefault="00136445" w:rsidP="001956E5">
      <w:pPr>
        <w:tabs>
          <w:tab w:val="left" w:pos="851"/>
          <w:tab w:val="left" w:pos="993"/>
        </w:tabs>
        <w:suppressAutoHyphens/>
        <w:ind w:left="-567" w:firstLine="1134"/>
        <w:jc w:val="both"/>
      </w:pPr>
      <w:r w:rsidRPr="000F2E06">
        <w:t>Центральные установки систем укомплектованы увлажнителями воздуха, системой водоподготовки на увлажнение, защитой от замораживания теплоносителя, частотным регулированием.</w:t>
      </w:r>
    </w:p>
    <w:p w:rsidR="00136445" w:rsidRPr="000F2E06" w:rsidRDefault="00136445" w:rsidP="001956E5">
      <w:pPr>
        <w:tabs>
          <w:tab w:val="left" w:pos="851"/>
          <w:tab w:val="left" w:pos="993"/>
        </w:tabs>
        <w:suppressAutoHyphens/>
        <w:ind w:left="-567" w:firstLine="567"/>
        <w:jc w:val="both"/>
      </w:pPr>
      <w:r w:rsidRPr="000F2E06">
        <w:t>Фильтры первой ступени не ниже класса очистки G4 и второй ступени - не ниже класса очистки F7.</w:t>
      </w:r>
    </w:p>
    <w:p w:rsidR="00136445" w:rsidRPr="000F2E06" w:rsidRDefault="004B3731" w:rsidP="00083311">
      <w:pPr>
        <w:pStyle w:val="30"/>
        <w:keepNext w:val="0"/>
        <w:tabs>
          <w:tab w:val="left" w:pos="851"/>
          <w:tab w:val="left" w:pos="993"/>
        </w:tabs>
        <w:suppressAutoHyphens/>
        <w:spacing w:before="120"/>
        <w:ind w:hanging="567"/>
        <w:rPr>
          <w:rFonts w:cs="Times New Roman"/>
          <w:bCs w:val="0"/>
          <w:iCs/>
        </w:rPr>
      </w:pPr>
      <w:r>
        <w:rPr>
          <w:rFonts w:cs="Times New Roman"/>
          <w:iCs/>
        </w:rPr>
        <w:t>5</w:t>
      </w:r>
      <w:r w:rsidR="00136445" w:rsidRPr="000F2E06">
        <w:rPr>
          <w:rFonts w:cs="Times New Roman"/>
          <w:iCs/>
        </w:rPr>
        <w:t>.2. Кондиционирование воздуха</w:t>
      </w:r>
    </w:p>
    <w:p w:rsidR="00136445" w:rsidRPr="000F2E06" w:rsidRDefault="00136445" w:rsidP="001956E5">
      <w:pPr>
        <w:tabs>
          <w:tab w:val="left" w:pos="851"/>
          <w:tab w:val="left" w:pos="993"/>
        </w:tabs>
        <w:suppressAutoHyphens/>
        <w:ind w:left="-567" w:firstLine="567"/>
        <w:jc w:val="both"/>
      </w:pPr>
      <w:r w:rsidRPr="000F2E06">
        <w:t xml:space="preserve">Для кондиционирования здания применена система кондиционирования на основе 2-х трубных активных балок фирмы </w:t>
      </w:r>
      <w:r w:rsidRPr="000F2E06">
        <w:rPr>
          <w:lang w:val="en-US"/>
        </w:rPr>
        <w:t>TROX</w:t>
      </w:r>
      <w:r w:rsidRPr="000F2E06">
        <w:t xml:space="preserve">, а так же </w:t>
      </w:r>
      <w:proofErr w:type="spellStart"/>
      <w:r w:rsidRPr="000F2E06">
        <w:t>фанкойлов</w:t>
      </w:r>
      <w:proofErr w:type="spellEnd"/>
      <w:proofErr w:type="gramStart"/>
      <w:r w:rsidRPr="000F2E06">
        <w:rPr>
          <w:lang w:val="en-US"/>
        </w:rPr>
        <w:t>Carrier</w:t>
      </w:r>
      <w:proofErr w:type="gramEnd"/>
      <w:r w:rsidRPr="000F2E06">
        <w:t>.</w:t>
      </w:r>
    </w:p>
    <w:p w:rsidR="00136445" w:rsidRPr="000F2E06" w:rsidRDefault="00136445" w:rsidP="001956E5">
      <w:pPr>
        <w:tabs>
          <w:tab w:val="left" w:pos="851"/>
          <w:tab w:val="left" w:pos="993"/>
        </w:tabs>
        <w:suppressAutoHyphens/>
        <w:ind w:left="-567" w:firstLine="567"/>
        <w:jc w:val="both"/>
      </w:pPr>
      <w:r w:rsidRPr="000F2E06">
        <w:t xml:space="preserve">Предусмотрено охлаждение за счет использования «свободного холода» и от геотермального поля скважин  посредством тепловых насосов. </w:t>
      </w:r>
    </w:p>
    <w:p w:rsidR="00136445" w:rsidRPr="000F2E06" w:rsidRDefault="004B3731" w:rsidP="00083311">
      <w:pPr>
        <w:suppressAutoHyphens/>
        <w:spacing w:before="120"/>
        <w:ind w:hanging="567"/>
        <w:jc w:val="both"/>
        <w:rPr>
          <w:b/>
        </w:rPr>
      </w:pPr>
      <w:r>
        <w:rPr>
          <w:b/>
        </w:rPr>
        <w:t>5</w:t>
      </w:r>
      <w:r w:rsidR="00136445" w:rsidRPr="000F2E06">
        <w:rPr>
          <w:b/>
        </w:rPr>
        <w:t>.3. Холодильная станция</w:t>
      </w:r>
      <w:r w:rsidR="00155C61">
        <w:rPr>
          <w:b/>
        </w:rPr>
        <w:t xml:space="preserve"> </w:t>
      </w:r>
      <w:r w:rsidR="00155C61" w:rsidRPr="007E1C72">
        <w:rPr>
          <w:b/>
        </w:rPr>
        <w:t xml:space="preserve">(не входит в объем </w:t>
      </w:r>
      <w:proofErr w:type="gramStart"/>
      <w:r w:rsidR="00155C61" w:rsidRPr="007E1C72">
        <w:rPr>
          <w:b/>
        </w:rPr>
        <w:t>данного</w:t>
      </w:r>
      <w:proofErr w:type="gramEnd"/>
      <w:r w:rsidR="00155C61" w:rsidRPr="007E1C72">
        <w:rPr>
          <w:b/>
        </w:rPr>
        <w:t xml:space="preserve"> ТЗ и обслуживается по отдельному договору</w:t>
      </w:r>
      <w:r w:rsidR="00155C61" w:rsidRPr="00155C61">
        <w:rPr>
          <w:b/>
        </w:rPr>
        <w:t>).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 xml:space="preserve">Для </w:t>
      </w:r>
      <w:proofErr w:type="spellStart"/>
      <w:r w:rsidRPr="000F2E06">
        <w:t>фанкойлов</w:t>
      </w:r>
      <w:proofErr w:type="spellEnd"/>
      <w:r w:rsidRPr="000F2E06">
        <w:t xml:space="preserve"> и приточных установок, предусмотрены две моноблочные холодильные машины марки </w:t>
      </w:r>
      <w:r w:rsidRPr="000F2E06">
        <w:rPr>
          <w:lang w:val="en-US"/>
        </w:rPr>
        <w:t>Carrier</w:t>
      </w:r>
      <w:r w:rsidRPr="000F2E06">
        <w:t xml:space="preserve"> 30ХА425М с конденсатором воздушного охлаждения и </w:t>
      </w:r>
      <w:r w:rsidRPr="000F2E06">
        <w:rPr>
          <w:lang w:val="en-US"/>
        </w:rPr>
        <w:t>c</w:t>
      </w:r>
      <w:r w:rsidRPr="000F2E06">
        <w:t xml:space="preserve"> промежуточным теплообменником. Холодопроизводительность каждой машины 382 кВт летом и 120 кВт зимой.</w:t>
      </w:r>
    </w:p>
    <w:p w:rsidR="00136445" w:rsidRPr="000F2E06" w:rsidRDefault="00136445" w:rsidP="001956E5">
      <w:pPr>
        <w:suppressAutoHyphens/>
        <w:ind w:left="-567" w:firstLine="567"/>
        <w:jc w:val="both"/>
      </w:pPr>
      <w:proofErr w:type="spellStart"/>
      <w:r w:rsidRPr="000F2E06">
        <w:t>Хладоносителем</w:t>
      </w:r>
      <w:proofErr w:type="spellEnd"/>
      <w:r w:rsidRPr="000F2E06">
        <w:t xml:space="preserve"> между машиной и теплообменником является 40% этиленгликоль с температурой +5/+10°С, а между теплообменником и потребителем </w:t>
      </w:r>
      <w:proofErr w:type="gramStart"/>
      <w:r w:rsidRPr="000F2E06">
        <w:t>–в</w:t>
      </w:r>
      <w:proofErr w:type="gramEnd"/>
      <w:r w:rsidRPr="000F2E06">
        <w:t>ода с температурой +7/+12°С.</w:t>
      </w:r>
    </w:p>
    <w:p w:rsidR="00136445" w:rsidRDefault="00136445" w:rsidP="00083311">
      <w:pPr>
        <w:numPr>
          <w:ilvl w:val="0"/>
          <w:numId w:val="37"/>
        </w:numPr>
        <w:tabs>
          <w:tab w:val="left" w:pos="1134"/>
        </w:tabs>
        <w:suppressAutoHyphens/>
        <w:spacing w:before="120"/>
        <w:ind w:left="0" w:hanging="567"/>
        <w:jc w:val="both"/>
        <w:rPr>
          <w:b/>
          <w:u w:val="single"/>
        </w:rPr>
      </w:pPr>
      <w:r w:rsidRPr="000F2E06">
        <w:rPr>
          <w:b/>
          <w:u w:val="single"/>
        </w:rPr>
        <w:t>Противопожарные системы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Все противопожарные системы выполнены согласно Федерально</w:t>
      </w:r>
      <w:r w:rsidR="00B10D56">
        <w:t>му</w:t>
      </w:r>
      <w:r w:rsidRPr="000F2E06">
        <w:t xml:space="preserve"> </w:t>
      </w:r>
      <w:r w:rsidR="00B10D56" w:rsidRPr="000F2E06">
        <w:t>закон</w:t>
      </w:r>
      <w:r w:rsidR="00B10D56">
        <w:t>у</w:t>
      </w:r>
      <w:r w:rsidR="00B10D56" w:rsidRPr="000F2E06">
        <w:t xml:space="preserve"> </w:t>
      </w:r>
      <w:r w:rsidRPr="000F2E06">
        <w:t>от 22.07.2008</w:t>
      </w:r>
      <w:r w:rsidR="00B10D56">
        <w:t xml:space="preserve"> г.</w:t>
      </w:r>
      <w:r w:rsidRPr="000F2E06">
        <w:t xml:space="preserve"> №</w:t>
      </w:r>
      <w:r w:rsidR="00B10D56">
        <w:t xml:space="preserve"> </w:t>
      </w:r>
      <w:r w:rsidRPr="000F2E06">
        <w:t xml:space="preserve">123 «Технический регламент о требованиях пожарной безопасности», действующих норм пожарной безопасности и </w:t>
      </w:r>
      <w:r w:rsidR="00C74198">
        <w:t>с</w:t>
      </w:r>
      <w:r w:rsidR="00B10D56" w:rsidRPr="000F2E06">
        <w:t>пециальны</w:t>
      </w:r>
      <w:r w:rsidR="00B10D56">
        <w:t>м</w:t>
      </w:r>
      <w:r w:rsidR="00B10D56" w:rsidRPr="000F2E06">
        <w:t xml:space="preserve"> технически</w:t>
      </w:r>
      <w:r w:rsidR="00B10D56">
        <w:t>м</w:t>
      </w:r>
      <w:r w:rsidR="00B10D56" w:rsidRPr="000F2E06">
        <w:t xml:space="preserve"> услови</w:t>
      </w:r>
      <w:r w:rsidR="00B10D56">
        <w:t>ям</w:t>
      </w:r>
      <w:r w:rsidRPr="000F2E06">
        <w:t>.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В здании предусмотрены водяные и газовые системы пожаротушения в соответствии с нормативными требованиями.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Основным огнетушащим средством является вода из водовода</w:t>
      </w:r>
      <w:r w:rsidR="00B10D56">
        <w:t xml:space="preserve"> </w:t>
      </w:r>
      <w:r w:rsidRPr="000F2E06">
        <w:t>1-ого подъема из двух независимых трубопроводов.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В качестве основной системы автоматического пожаротушения применя</w:t>
      </w:r>
      <w:r w:rsidR="0088697F">
        <w:t>е</w:t>
      </w:r>
      <w:r w:rsidRPr="000F2E06">
        <w:t xml:space="preserve">тся </w:t>
      </w:r>
      <w:proofErr w:type="spellStart"/>
      <w:r w:rsidRPr="000F2E06">
        <w:t>спринклерная</w:t>
      </w:r>
      <w:proofErr w:type="spellEnd"/>
      <w:r w:rsidRPr="000F2E06">
        <w:t xml:space="preserve"> система тонкораспыленной воды и </w:t>
      </w:r>
      <w:proofErr w:type="spellStart"/>
      <w:r w:rsidRPr="000F2E06">
        <w:t>дренчерные</w:t>
      </w:r>
      <w:proofErr w:type="spellEnd"/>
      <w:r w:rsidRPr="000F2E06">
        <w:t xml:space="preserve"> завесы. В помещениях, где ложное срабатывание систем автоматического пожаротушения может привести к невосполнимой порче дорогостоящего оборудования или ценных материалов, предусмотрено газовое пожаротушение.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 xml:space="preserve">Для обеспечения установки автоматического пожаротушения и внутреннего противопожарного водопровода с необходимым напором предусмотрена насосная станция пожаротушения на -1-м этаже. 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 xml:space="preserve">Системы </w:t>
      </w:r>
      <w:proofErr w:type="spellStart"/>
      <w:r w:rsidRPr="000F2E06">
        <w:t>противодымной</w:t>
      </w:r>
      <w:proofErr w:type="spellEnd"/>
      <w:r w:rsidRPr="000F2E06">
        <w:t xml:space="preserve"> вентиляции автономные для каждого пожарного отсека. Установлены на -1-м этаже и на кровле здания.</w:t>
      </w:r>
    </w:p>
    <w:p w:rsidR="00136445" w:rsidRPr="00C52076" w:rsidRDefault="00136445" w:rsidP="001956E5">
      <w:pPr>
        <w:suppressAutoHyphens/>
        <w:ind w:left="-567" w:firstLine="567"/>
        <w:jc w:val="both"/>
      </w:pPr>
      <w:r w:rsidRPr="00C52076">
        <w:t>Система автоматической пожарной сигнализации адресная. Центральное оборудование размещено в помещении диспетчерской на 1-м этаже здания с возможностью выдачи сигналов на внешний пульт диспетчера.</w:t>
      </w:r>
    </w:p>
    <w:p w:rsidR="00136445" w:rsidRPr="00C52076" w:rsidRDefault="00136445" w:rsidP="001956E5">
      <w:pPr>
        <w:suppressAutoHyphens/>
        <w:ind w:left="-567" w:firstLine="567"/>
        <w:jc w:val="both"/>
      </w:pPr>
      <w:r w:rsidRPr="00C52076">
        <w:t>Автоматическая система пожарной сигнализации обеспечивает:</w:t>
      </w:r>
    </w:p>
    <w:p w:rsidR="00136445" w:rsidRPr="00C52076" w:rsidRDefault="00136445" w:rsidP="001956E5">
      <w:pPr>
        <w:numPr>
          <w:ilvl w:val="0"/>
          <w:numId w:val="40"/>
        </w:numPr>
        <w:tabs>
          <w:tab w:val="left" w:pos="1134"/>
        </w:tabs>
        <w:suppressAutoHyphens/>
        <w:ind w:left="-567" w:firstLine="567"/>
        <w:jc w:val="both"/>
      </w:pPr>
      <w:r w:rsidRPr="00C52076">
        <w:t>обнаружение возгорания на начальной стадии;</w:t>
      </w:r>
    </w:p>
    <w:p w:rsidR="00136445" w:rsidRPr="00C52076" w:rsidRDefault="00136445" w:rsidP="001956E5">
      <w:pPr>
        <w:numPr>
          <w:ilvl w:val="0"/>
          <w:numId w:val="40"/>
        </w:numPr>
        <w:tabs>
          <w:tab w:val="left" w:pos="1134"/>
        </w:tabs>
        <w:suppressAutoHyphens/>
        <w:ind w:left="-567" w:firstLine="567"/>
        <w:jc w:val="both"/>
      </w:pPr>
      <w:r w:rsidRPr="00C52076">
        <w:t>формирование предупредительных сообщений с указанием места возгорания с точностью до помещения;</w:t>
      </w:r>
    </w:p>
    <w:p w:rsidR="00136445" w:rsidRPr="00C52076" w:rsidRDefault="00471134" w:rsidP="001956E5">
      <w:pPr>
        <w:numPr>
          <w:ilvl w:val="0"/>
          <w:numId w:val="40"/>
        </w:numPr>
        <w:tabs>
          <w:tab w:val="left" w:pos="1134"/>
        </w:tabs>
        <w:suppressAutoHyphens/>
        <w:ind w:left="-567" w:firstLine="567"/>
        <w:jc w:val="both"/>
      </w:pPr>
      <w:r w:rsidRPr="00C52076">
        <w:rPr>
          <w:lang w:val="sr-Cyrl-BA"/>
        </w:rPr>
        <w:t>к</w:t>
      </w:r>
      <w:proofErr w:type="spellStart"/>
      <w:r w:rsidRPr="00C52076">
        <w:t>онтроль</w:t>
      </w:r>
      <w:proofErr w:type="spellEnd"/>
      <w:r w:rsidRPr="00C52076">
        <w:t xml:space="preserve"> </w:t>
      </w:r>
      <w:r w:rsidR="00136445" w:rsidRPr="00C52076">
        <w:t xml:space="preserve">состояния каждого пожарного </w:t>
      </w:r>
      <w:proofErr w:type="spellStart"/>
      <w:r w:rsidR="00136445" w:rsidRPr="00C52076">
        <w:t>извещателя</w:t>
      </w:r>
      <w:proofErr w:type="spellEnd"/>
      <w:r w:rsidR="00136445" w:rsidRPr="00C52076">
        <w:t xml:space="preserve"> в отдельности и системных элементов ( адресных модулей)</w:t>
      </w:r>
      <w:r w:rsidRPr="00C52076">
        <w:t>;</w:t>
      </w:r>
    </w:p>
    <w:p w:rsidR="00136445" w:rsidRPr="00C52076" w:rsidRDefault="00136445" w:rsidP="001956E5">
      <w:pPr>
        <w:numPr>
          <w:ilvl w:val="0"/>
          <w:numId w:val="40"/>
        </w:numPr>
        <w:tabs>
          <w:tab w:val="left" w:pos="1134"/>
        </w:tabs>
        <w:suppressAutoHyphens/>
        <w:ind w:left="-567" w:firstLine="567"/>
        <w:jc w:val="both"/>
      </w:pPr>
      <w:r w:rsidRPr="00C52076">
        <w:t>формирование сигналов на управление инженерным оборудованием;</w:t>
      </w:r>
    </w:p>
    <w:p w:rsidR="00136445" w:rsidRPr="00C52076" w:rsidRDefault="00136445" w:rsidP="001956E5">
      <w:pPr>
        <w:numPr>
          <w:ilvl w:val="0"/>
          <w:numId w:val="40"/>
        </w:numPr>
        <w:tabs>
          <w:tab w:val="left" w:pos="1134"/>
        </w:tabs>
        <w:suppressAutoHyphens/>
        <w:ind w:left="-567" w:firstLine="567"/>
        <w:jc w:val="both"/>
      </w:pPr>
      <w:r w:rsidRPr="00C52076">
        <w:t>передачу обобщенного сигнала о пожаре по телекоммуникационной системе в пожарную часть</w:t>
      </w:r>
      <w:r w:rsidR="00471134" w:rsidRPr="00C52076">
        <w:t>.</w:t>
      </w:r>
    </w:p>
    <w:p w:rsidR="00136445" w:rsidRPr="00C52076" w:rsidRDefault="00136445" w:rsidP="001956E5">
      <w:pPr>
        <w:suppressAutoHyphens/>
        <w:ind w:left="-567" w:firstLine="567"/>
        <w:jc w:val="both"/>
      </w:pPr>
      <w:r w:rsidRPr="00C52076">
        <w:t>Режим работы установки – непрерывный, круглосуточный.</w:t>
      </w:r>
    </w:p>
    <w:p w:rsidR="00136445" w:rsidRPr="00C52076" w:rsidRDefault="00136445" w:rsidP="001956E5">
      <w:pPr>
        <w:suppressAutoHyphens/>
        <w:ind w:left="-567" w:firstLine="567"/>
        <w:jc w:val="both"/>
      </w:pPr>
      <w:r w:rsidRPr="00C52076">
        <w:t xml:space="preserve">Предусмотрена возможность наращивания системы не менее чем на 15%. 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C52076">
        <w:t>Система оповещения</w:t>
      </w:r>
      <w:r w:rsidRPr="000F2E06">
        <w:t xml:space="preserve"> и управления эвакуацией (СОУЭ) предназначена для организации оповещения и управления системами комплексного обеспечения безопасности с целью обеспечения своевременного движения людских потоков из здания в следующих случаях:</w:t>
      </w:r>
    </w:p>
    <w:p w:rsidR="00136445" w:rsidRPr="000F2E06" w:rsidRDefault="00136445" w:rsidP="001956E5">
      <w:pPr>
        <w:numPr>
          <w:ilvl w:val="0"/>
          <w:numId w:val="40"/>
        </w:numPr>
        <w:tabs>
          <w:tab w:val="left" w:pos="1134"/>
        </w:tabs>
        <w:suppressAutoHyphens/>
        <w:ind w:left="-567" w:firstLine="567"/>
        <w:jc w:val="both"/>
      </w:pPr>
      <w:r w:rsidRPr="000F2E06">
        <w:t>вынужденной эвакуации при возникновении чрезвычайной или критической ситуации, когда жизнь и здоровье людей, находящихся в здании, подвергается реальной опасности;</w:t>
      </w:r>
    </w:p>
    <w:p w:rsidR="00136445" w:rsidRPr="000F2E06" w:rsidRDefault="00136445" w:rsidP="001956E5">
      <w:pPr>
        <w:numPr>
          <w:ilvl w:val="0"/>
          <w:numId w:val="40"/>
        </w:numPr>
        <w:tabs>
          <w:tab w:val="left" w:pos="1134"/>
        </w:tabs>
        <w:suppressAutoHyphens/>
        <w:ind w:left="-567" w:firstLine="567"/>
        <w:jc w:val="both"/>
      </w:pPr>
      <w:r w:rsidRPr="000F2E06">
        <w:t>превентивной эвакуации, когда существует обоснованная возможность реализации конкретной угрозы;</w:t>
      </w:r>
    </w:p>
    <w:p w:rsidR="00136445" w:rsidRPr="000F2E06" w:rsidRDefault="00136445" w:rsidP="001956E5">
      <w:pPr>
        <w:numPr>
          <w:ilvl w:val="0"/>
          <w:numId w:val="40"/>
        </w:numPr>
        <w:tabs>
          <w:tab w:val="left" w:pos="1134"/>
        </w:tabs>
        <w:suppressAutoHyphens/>
        <w:ind w:left="-567" w:firstLine="567"/>
        <w:jc w:val="both"/>
      </w:pPr>
      <w:r w:rsidRPr="000F2E06">
        <w:t>тренировочной эвакуации при отработке действий при возможных чрезвычайных ситуациях.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 xml:space="preserve">Система оповещения и управления эвакуацией людей при чрезвычайных ситуациях интегрирована с системами: контроля и управления доступом, охранной и пожарной сигнализации, охранного телевидения, аварийного освещения эвакуационных путей, </w:t>
      </w:r>
      <w:proofErr w:type="spellStart"/>
      <w:r w:rsidRPr="000F2E06">
        <w:t>медиасистемами</w:t>
      </w:r>
      <w:proofErr w:type="spellEnd"/>
      <w:r w:rsidRPr="000F2E06">
        <w:t>.</w:t>
      </w:r>
    </w:p>
    <w:p w:rsidR="00136445" w:rsidRDefault="00136445" w:rsidP="001956E5">
      <w:pPr>
        <w:suppressAutoHyphens/>
        <w:ind w:left="-567" w:firstLine="567"/>
        <w:jc w:val="both"/>
      </w:pPr>
      <w:r w:rsidRPr="000F2E06">
        <w:t xml:space="preserve">Центральное оборудование размещено в помещении диспетчерской на </w:t>
      </w:r>
      <w:r w:rsidRPr="000F2E06">
        <w:rPr>
          <w:lang w:val="sr-Cyrl-BA"/>
        </w:rPr>
        <w:t>1</w:t>
      </w:r>
      <w:r w:rsidRPr="000F2E06">
        <w:t>-м этаже здания с возможностью трансляции речевых и музыкальных каналов и радиопрограмм.</w:t>
      </w:r>
    </w:p>
    <w:p w:rsidR="0088697F" w:rsidRDefault="0088697F" w:rsidP="004B3731">
      <w:pPr>
        <w:suppressAutoHyphens/>
        <w:ind w:left="-567" w:firstLine="567"/>
        <w:jc w:val="both"/>
      </w:pPr>
      <w:r>
        <w:t xml:space="preserve">На объекте установлен </w:t>
      </w:r>
      <w:r w:rsidRPr="00170825">
        <w:t>Программно-аппаратный комплекс "Стрелец-Мониторинг" (ПАК "Стрелец-Мониторинг"). Комплекс способен передавать в автоматическом режиме сигнал о пожаре по радиоканалу МЧС в </w:t>
      </w:r>
      <w:hyperlink r:id="rId9" w:tooltip="Национальный центр управления в кризисных ситуациях МЧС России" w:history="1">
        <w:r w:rsidRPr="00170825">
          <w:t>Центр управления кризисными ситуациями г. Москвы</w:t>
        </w:r>
      </w:hyperlink>
      <w:r w:rsidRPr="00170825">
        <w:t xml:space="preserve"> (ЦУКС), что в свою очередь позволяет силам МЧС немедленно реагировать на возникновение пожара. Пожарный мониторинг осуществляется в непрерывном круглосуточном режиме. Радиосистема передачи извещений "Стрелец-Мониторинг" (РСПИ) совместима </w:t>
      </w:r>
      <w:r>
        <w:t xml:space="preserve">с </w:t>
      </w:r>
      <w:r w:rsidRPr="00170825">
        <w:t>систем</w:t>
      </w:r>
      <w:r>
        <w:t>ой</w:t>
      </w:r>
      <w:r w:rsidRPr="00170825">
        <w:t xml:space="preserve"> автоматической пожарной сигнализаци</w:t>
      </w:r>
      <w:r>
        <w:t>ей</w:t>
      </w:r>
      <w:r w:rsidRPr="00170825">
        <w:t> (АПС) установленн</w:t>
      </w:r>
      <w:r>
        <w:t>ой</w:t>
      </w:r>
      <w:r w:rsidRPr="0088697F">
        <w:t xml:space="preserve"> объект</w:t>
      </w:r>
      <w:r>
        <w:t>е</w:t>
      </w:r>
      <w:r w:rsidRPr="00170825">
        <w:t>.</w:t>
      </w:r>
      <w:r w:rsidR="000E69AE">
        <w:t xml:space="preserve"> Исполнитель обеспечивает обслуживание и поддержку канала связи.</w:t>
      </w:r>
    </w:p>
    <w:p w:rsidR="0088697F" w:rsidRPr="000F2E06" w:rsidRDefault="0088697F" w:rsidP="00083311">
      <w:pPr>
        <w:suppressAutoHyphens/>
        <w:jc w:val="both"/>
      </w:pPr>
    </w:p>
    <w:p w:rsidR="00136445" w:rsidRPr="000F2E06" w:rsidRDefault="00136445" w:rsidP="00083311">
      <w:pPr>
        <w:numPr>
          <w:ilvl w:val="0"/>
          <w:numId w:val="37"/>
        </w:numPr>
        <w:tabs>
          <w:tab w:val="left" w:pos="0"/>
        </w:tabs>
        <w:suppressAutoHyphens/>
        <w:ind w:left="-567" w:firstLine="0"/>
        <w:jc w:val="both"/>
        <w:rPr>
          <w:b/>
          <w:u w:val="single"/>
        </w:rPr>
      </w:pPr>
      <w:r w:rsidRPr="000F2E06">
        <w:rPr>
          <w:b/>
          <w:u w:val="single"/>
        </w:rPr>
        <w:t xml:space="preserve">Система комплексной автоматизации и диспетчеризации   АСУ ТП 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Используемые средства автоматики позволяют осуществлять как местный, так и дистанционный мониторинг, сбор данных и управление из диспетчерской объекта.</w:t>
      </w:r>
    </w:p>
    <w:p w:rsidR="00136445" w:rsidRPr="000F2E06" w:rsidRDefault="00136445" w:rsidP="00083311">
      <w:pPr>
        <w:numPr>
          <w:ilvl w:val="0"/>
          <w:numId w:val="37"/>
        </w:numPr>
        <w:tabs>
          <w:tab w:val="left" w:pos="0"/>
        </w:tabs>
        <w:suppressAutoHyphens/>
        <w:spacing w:before="120"/>
        <w:ind w:left="-567" w:firstLine="0"/>
        <w:jc w:val="both"/>
        <w:rPr>
          <w:b/>
          <w:u w:val="single"/>
        </w:rPr>
      </w:pPr>
      <w:r w:rsidRPr="000F2E06">
        <w:rPr>
          <w:b/>
          <w:u w:val="single"/>
        </w:rPr>
        <w:t>Система радиофикации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Радиотрансляция в здании программ городского радиовещания обеспечивает передачу базовых радиопрограмм для передачи Главным управлением по делам гражданской обороны и чрезвычайным ситуациям сигналов оповещения о чрезвычайных ситуациях, как в мирное, так и в военное время.</w:t>
      </w:r>
    </w:p>
    <w:p w:rsidR="00136445" w:rsidRPr="000F2E06" w:rsidRDefault="00136445" w:rsidP="00083311">
      <w:pPr>
        <w:numPr>
          <w:ilvl w:val="0"/>
          <w:numId w:val="37"/>
        </w:numPr>
        <w:tabs>
          <w:tab w:val="left" w:pos="1134"/>
        </w:tabs>
        <w:suppressAutoHyphens/>
        <w:spacing w:before="120"/>
        <w:ind w:left="0" w:hanging="567"/>
        <w:jc w:val="both"/>
        <w:rPr>
          <w:b/>
          <w:u w:val="single"/>
        </w:rPr>
      </w:pPr>
      <w:r w:rsidRPr="000F2E06">
        <w:rPr>
          <w:b/>
          <w:u w:val="single"/>
        </w:rPr>
        <w:t xml:space="preserve">Система </w:t>
      </w:r>
      <w:proofErr w:type="spellStart"/>
      <w:r w:rsidRPr="000F2E06">
        <w:rPr>
          <w:b/>
          <w:u w:val="single"/>
        </w:rPr>
        <w:t>электрочасофикации</w:t>
      </w:r>
      <w:proofErr w:type="spellEnd"/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 xml:space="preserve">Система </w:t>
      </w:r>
      <w:proofErr w:type="spellStart"/>
      <w:r w:rsidRPr="000F2E06">
        <w:t>электрочасофикации</w:t>
      </w:r>
      <w:proofErr w:type="spellEnd"/>
      <w:r w:rsidRPr="000F2E06">
        <w:t xml:space="preserve"> используется для синхронизации работы сотрудников и посетителей в учреждениях. Система служит для определения начала и окончания мероприятий, а также для улучшения использования рабочего времени.</w:t>
      </w:r>
    </w:p>
    <w:p w:rsidR="00136445" w:rsidRPr="000F2E06" w:rsidRDefault="00136445" w:rsidP="00083311">
      <w:pPr>
        <w:numPr>
          <w:ilvl w:val="0"/>
          <w:numId w:val="37"/>
        </w:numPr>
        <w:tabs>
          <w:tab w:val="left" w:pos="1134"/>
        </w:tabs>
        <w:suppressAutoHyphens/>
        <w:spacing w:before="120"/>
        <w:ind w:left="0" w:hanging="567"/>
        <w:jc w:val="both"/>
        <w:rPr>
          <w:b/>
          <w:u w:val="single"/>
        </w:rPr>
      </w:pPr>
      <w:r w:rsidRPr="000F2E06">
        <w:rPr>
          <w:b/>
          <w:u w:val="single"/>
        </w:rPr>
        <w:t>Метеорологическая система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 xml:space="preserve">Метеорологическая станция позволяет передавать данные о текущих погодных условиях в АСУ ТП. На основании этих данных система управления зданием формирует команды инженерным системам на изменение параметров климата в здании. </w:t>
      </w:r>
    </w:p>
    <w:p w:rsidR="00136445" w:rsidRPr="000F2E06" w:rsidRDefault="00136445" w:rsidP="00083311">
      <w:pPr>
        <w:numPr>
          <w:ilvl w:val="0"/>
          <w:numId w:val="37"/>
        </w:numPr>
        <w:tabs>
          <w:tab w:val="left" w:pos="1134"/>
        </w:tabs>
        <w:suppressAutoHyphens/>
        <w:spacing w:before="120"/>
        <w:ind w:left="0" w:hanging="567"/>
        <w:jc w:val="both"/>
        <w:rPr>
          <w:b/>
          <w:u w:val="single"/>
        </w:rPr>
      </w:pPr>
      <w:r w:rsidRPr="000F2E06">
        <w:rPr>
          <w:b/>
          <w:u w:val="single"/>
        </w:rPr>
        <w:t>Автоматизированный гардероб</w:t>
      </w:r>
    </w:p>
    <w:p w:rsidR="00136445" w:rsidRPr="000F2E06" w:rsidRDefault="00155C61" w:rsidP="001956E5">
      <w:pPr>
        <w:suppressAutoHyphens/>
        <w:ind w:left="-567" w:firstLine="567"/>
        <w:jc w:val="both"/>
      </w:pPr>
      <w:r>
        <w:t>В</w:t>
      </w:r>
      <w:r w:rsidR="00136445" w:rsidRPr="000F2E06">
        <w:t xml:space="preserve"> подвале </w:t>
      </w:r>
      <w:r>
        <w:t xml:space="preserve">установлены </w:t>
      </w:r>
      <w:r w:rsidRPr="000F2E06">
        <w:t>электромеханически</w:t>
      </w:r>
      <w:r>
        <w:t>е</w:t>
      </w:r>
      <w:r w:rsidRPr="000F2E06">
        <w:t xml:space="preserve"> транспортер</w:t>
      </w:r>
      <w:r>
        <w:t>ы</w:t>
      </w:r>
      <w:r w:rsidRPr="000F2E06">
        <w:t xml:space="preserve"> </w:t>
      </w:r>
      <w:r w:rsidR="00136445" w:rsidRPr="000F2E06">
        <w:t xml:space="preserve">для верхней одежды, </w:t>
      </w:r>
      <w:r w:rsidRPr="000F2E06">
        <w:t>рассчитанн</w:t>
      </w:r>
      <w:r>
        <w:t>ые</w:t>
      </w:r>
      <w:r w:rsidRPr="000F2E06">
        <w:t xml:space="preserve"> </w:t>
      </w:r>
      <w:r w:rsidR="00136445" w:rsidRPr="000F2E06">
        <w:t>для всех сотрудников и посетителей здания.</w:t>
      </w:r>
    </w:p>
    <w:p w:rsidR="00136445" w:rsidRPr="000F2E06" w:rsidRDefault="00136445" w:rsidP="00083311">
      <w:pPr>
        <w:numPr>
          <w:ilvl w:val="0"/>
          <w:numId w:val="37"/>
        </w:numPr>
        <w:tabs>
          <w:tab w:val="left" w:pos="1134"/>
        </w:tabs>
        <w:suppressAutoHyphens/>
        <w:spacing w:before="120"/>
        <w:ind w:left="0" w:hanging="567"/>
        <w:jc w:val="both"/>
        <w:rPr>
          <w:b/>
          <w:u w:val="single"/>
        </w:rPr>
      </w:pPr>
      <w:r w:rsidRPr="000F2E06">
        <w:rPr>
          <w:b/>
          <w:u w:val="single"/>
        </w:rPr>
        <w:t>Комплекс-</w:t>
      </w:r>
      <w:proofErr w:type="spellStart"/>
      <w:r w:rsidRPr="000F2E06">
        <w:rPr>
          <w:b/>
          <w:u w:val="single"/>
        </w:rPr>
        <w:t>трансформер</w:t>
      </w:r>
      <w:proofErr w:type="spellEnd"/>
      <w:r w:rsidRPr="000F2E06">
        <w:rPr>
          <w:b/>
          <w:u w:val="single"/>
        </w:rPr>
        <w:t xml:space="preserve"> конференц-зала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 xml:space="preserve">Конференц-зал оборудован трансформируемыми креслами с возможностью их складывания. </w:t>
      </w:r>
    </w:p>
    <w:p w:rsidR="00136445" w:rsidRPr="000F2E06" w:rsidRDefault="00136445" w:rsidP="00083311">
      <w:pPr>
        <w:numPr>
          <w:ilvl w:val="0"/>
          <w:numId w:val="37"/>
        </w:numPr>
        <w:tabs>
          <w:tab w:val="left" w:pos="1134"/>
        </w:tabs>
        <w:suppressAutoHyphens/>
        <w:spacing w:before="120"/>
        <w:ind w:left="0" w:hanging="567"/>
        <w:jc w:val="both"/>
        <w:rPr>
          <w:b/>
          <w:u w:val="single"/>
        </w:rPr>
      </w:pPr>
      <w:bookmarkStart w:id="2" w:name="_Toc308033689"/>
      <w:r w:rsidRPr="000F2E06">
        <w:rPr>
          <w:b/>
          <w:u w:val="single"/>
        </w:rPr>
        <w:t>Система охранно-тревожной сигнализации (СОТС)</w:t>
      </w:r>
      <w:bookmarkEnd w:id="2"/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>Система СОТС обеспечивает контроль выделенных зон охраны путем установки соответствующих типов контрольных устройств (датчиков), взаимодействия с системой видеонаблюдения (СВН) и системой контроля и управления доступом (СКУД) и организации связи с автоматизированным рабочим местом.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 xml:space="preserve">В случае проникновения на охраняемую территорию нарушителя или при нажатии кнопок тревоги СОТС обеспечивает своевременную выдачу светозвукового сигнала тревоги на АРМ в помещение охраны. </w:t>
      </w:r>
    </w:p>
    <w:p w:rsidR="00136445" w:rsidRPr="000F2E06" w:rsidRDefault="00136445" w:rsidP="001956E5">
      <w:pPr>
        <w:suppressAutoHyphens/>
        <w:ind w:left="-567" w:firstLine="567"/>
        <w:jc w:val="both"/>
      </w:pPr>
      <w:r w:rsidRPr="000F2E06">
        <w:t xml:space="preserve">Система охранно-тревожной сигнализации включает в себя средства обнаружения несанкционированного проникновения и приемно-контрольные приборы. </w:t>
      </w:r>
    </w:p>
    <w:p w:rsidR="00136445" w:rsidRPr="000F2E06" w:rsidRDefault="00136445" w:rsidP="00083311">
      <w:pPr>
        <w:numPr>
          <w:ilvl w:val="0"/>
          <w:numId w:val="37"/>
        </w:numPr>
        <w:tabs>
          <w:tab w:val="left" w:pos="1134"/>
        </w:tabs>
        <w:suppressAutoHyphens/>
        <w:spacing w:before="120"/>
        <w:ind w:left="0" w:hanging="567"/>
        <w:jc w:val="both"/>
        <w:rPr>
          <w:b/>
          <w:u w:val="single"/>
        </w:rPr>
      </w:pPr>
      <w:bookmarkStart w:id="3" w:name="_Toc308033690"/>
      <w:r w:rsidRPr="000F2E06">
        <w:rPr>
          <w:b/>
          <w:u w:val="single"/>
        </w:rPr>
        <w:t>Система контроля и управления доступом (СКУД)</w:t>
      </w:r>
      <w:bookmarkEnd w:id="3"/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Система контроля и управления доступом обеспечивает: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</w:tabs>
        <w:suppressAutoHyphens/>
        <w:ind w:left="-567" w:firstLine="567"/>
        <w:jc w:val="both"/>
      </w:pPr>
      <w:r w:rsidRPr="000F2E06">
        <w:t xml:space="preserve">санкционированный проход через двери, оборудованные элементами СКУД; 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</w:tabs>
        <w:suppressAutoHyphens/>
        <w:ind w:left="-567" w:firstLine="567"/>
        <w:jc w:val="both"/>
      </w:pPr>
      <w:proofErr w:type="gramStart"/>
      <w:r w:rsidRPr="000F2E06">
        <w:t>автоматическая</w:t>
      </w:r>
      <w:proofErr w:type="gramEnd"/>
      <w:r w:rsidRPr="000F2E06">
        <w:t xml:space="preserve">  разблокировку  эвакуационных дверей при поступлении сигнала «Пожар» от системы пожарной сигнализации; 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</w:tabs>
        <w:suppressAutoHyphens/>
        <w:ind w:left="-567" w:firstLine="567"/>
        <w:jc w:val="both"/>
      </w:pPr>
      <w:r w:rsidRPr="000F2E06">
        <w:t xml:space="preserve">доступ сотрудников в зоны и помещения согласно разграничению прав доступа; 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</w:tabs>
        <w:suppressAutoHyphens/>
        <w:ind w:left="-567" w:firstLine="567"/>
        <w:jc w:val="both"/>
      </w:pPr>
      <w:r w:rsidRPr="000F2E06">
        <w:t xml:space="preserve">ведение и просмотр архива и оперативной информации; 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</w:tabs>
        <w:suppressAutoHyphens/>
        <w:ind w:left="-567" w:firstLine="567"/>
        <w:jc w:val="both"/>
      </w:pPr>
      <w:r w:rsidRPr="000F2E06">
        <w:t xml:space="preserve">возможность выдачи отчетов по времени прохода сотрудников для учета рабочего времени; 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</w:tabs>
        <w:suppressAutoHyphens/>
        <w:ind w:left="-567" w:firstLine="567"/>
        <w:jc w:val="both"/>
      </w:pPr>
      <w:r w:rsidRPr="000F2E06">
        <w:t xml:space="preserve">интеграцию с системой охранно-тревожной сигнализации (СОТС) и видеонаблюдения (СВН) на аппаратном и/или программном уровнях; 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</w:tabs>
        <w:suppressAutoHyphens/>
        <w:ind w:left="-567" w:firstLine="567"/>
        <w:jc w:val="both"/>
      </w:pPr>
      <w:r w:rsidRPr="000F2E06">
        <w:t xml:space="preserve">интеграцию с </w:t>
      </w:r>
      <w:proofErr w:type="gramStart"/>
      <w:r w:rsidRPr="000F2E06">
        <w:t>планируемой</w:t>
      </w:r>
      <w:proofErr w:type="gramEnd"/>
      <w:r w:rsidRPr="000F2E06">
        <w:t xml:space="preserve"> СКУД ИЦ «Сколково»; 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</w:tabs>
        <w:suppressAutoHyphens/>
        <w:ind w:left="-567" w:firstLine="567"/>
        <w:jc w:val="both"/>
      </w:pPr>
      <w:r w:rsidRPr="000F2E06">
        <w:t>возможность подключения к системе произвольных типов считывателей информации с карт доступа и прочих устрой</w:t>
      </w:r>
      <w:proofErr w:type="gramStart"/>
      <w:r w:rsidRPr="000F2E06">
        <w:t>ств хр</w:t>
      </w:r>
      <w:proofErr w:type="gramEnd"/>
      <w:r w:rsidRPr="000F2E06">
        <w:t xml:space="preserve">анения идентификационных данных, а также считывателей биометрических данных; 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выдачу сигналов тревоги на АРМ службы безопасности в случае несанкционированного проникновения в зоны доступа (вскрытие двери);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возможность графического отображения состояния подсистемы (наличие тревог, нештатных ситуаций, оперативной информации);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протоколирование (архивирование) всех происходящих в системе событий: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запросы на вход и на выход;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 xml:space="preserve">блокирование точек доступа при возникновении нештатных ситуаций и деблокирование при необходимости обеспечить эвакуацию персонала. </w:t>
      </w:r>
    </w:p>
    <w:p w:rsidR="00136445" w:rsidRPr="000F2E06" w:rsidRDefault="00136445" w:rsidP="00083311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возможность управления точками прохода с использованием графических поэтажных планов на АРМ службы безопасности.</w:t>
      </w:r>
    </w:p>
    <w:p w:rsidR="00136445" w:rsidRPr="000F2E06" w:rsidRDefault="00136445" w:rsidP="0071006E">
      <w:pPr>
        <w:tabs>
          <w:tab w:val="left" w:pos="0"/>
        </w:tabs>
        <w:suppressAutoHyphens/>
        <w:ind w:left="-567" w:firstLine="567"/>
        <w:jc w:val="both"/>
      </w:pPr>
      <w:r w:rsidRPr="00083311">
        <w:t>В системе должен быть реализован автономный режим работы.</w:t>
      </w:r>
    </w:p>
    <w:p w:rsidR="00136445" w:rsidRPr="000F2E06" w:rsidRDefault="00136445" w:rsidP="0071006E">
      <w:pPr>
        <w:tabs>
          <w:tab w:val="left" w:pos="0"/>
        </w:tabs>
        <w:suppressAutoHyphens/>
        <w:ind w:left="-567" w:firstLine="567"/>
        <w:jc w:val="both"/>
      </w:pPr>
      <w:r w:rsidRPr="000F2E06">
        <w:t>Система контроля и управления доступа включает в себя: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Аппаратно-программный комплекс управления системой.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Сервер управления;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АРМ системы, устанавливаемый в помещении охраны.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Контроллеры доступа, устанавливаемые в стояках СС (слаботочных систем) в помещениях ЭО (см. экспликацию) на каждом этаже здания.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Преграждающие устройства.</w:t>
      </w:r>
    </w:p>
    <w:p w:rsidR="00136445" w:rsidRPr="000F2E06" w:rsidRDefault="00136445" w:rsidP="00083311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Двери с э/</w:t>
      </w:r>
      <w:proofErr w:type="gramStart"/>
      <w:r w:rsidRPr="000F2E06">
        <w:t>м</w:t>
      </w:r>
      <w:proofErr w:type="gramEnd"/>
      <w:r w:rsidRPr="000F2E06">
        <w:t xml:space="preserve"> устройствами на этажах и у служебных входов в здание и помещения на территории.</w:t>
      </w:r>
    </w:p>
    <w:p w:rsidR="00136445" w:rsidRPr="000F2E06" w:rsidRDefault="00136445" w:rsidP="00083311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Устройства ввода идентификационных признаков (считыватели карт доступа и биометрические системы).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Считыватели карт доступа у дверей и в лифтовых кабинах.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83311">
        <w:t>Распознавание лиц входящих</w:t>
      </w:r>
      <w:r w:rsidRPr="000F2E06">
        <w:t xml:space="preserve"> в здание людей (у двух основных входов в здание).</w:t>
      </w:r>
    </w:p>
    <w:p w:rsidR="00136445" w:rsidRPr="000F2E06" w:rsidRDefault="00136445" w:rsidP="0071006E">
      <w:pPr>
        <w:numPr>
          <w:ilvl w:val="0"/>
          <w:numId w:val="40"/>
        </w:numPr>
        <w:tabs>
          <w:tab w:val="left" w:pos="0"/>
          <w:tab w:val="left" w:pos="567"/>
        </w:tabs>
        <w:suppressAutoHyphens/>
        <w:ind w:left="-567" w:firstLine="567"/>
        <w:jc w:val="both"/>
      </w:pPr>
      <w:r w:rsidRPr="000F2E06">
        <w:t>Оборудование для изготовления, а также учета выдачи и изъятия постоянных, временных и разовых пропусков.</w:t>
      </w:r>
    </w:p>
    <w:p w:rsidR="00136445" w:rsidRPr="000F2E06" w:rsidRDefault="00136445" w:rsidP="0071006E">
      <w:pPr>
        <w:tabs>
          <w:tab w:val="left" w:pos="0"/>
        </w:tabs>
        <w:suppressAutoHyphens/>
        <w:ind w:left="-567" w:firstLine="567"/>
        <w:jc w:val="both"/>
      </w:pPr>
      <w:r w:rsidRPr="000F2E06">
        <w:t xml:space="preserve">СКУД </w:t>
      </w:r>
      <w:proofErr w:type="gramStart"/>
      <w:r w:rsidRPr="000F2E06">
        <w:t>интегрирована</w:t>
      </w:r>
      <w:proofErr w:type="gramEnd"/>
      <w:r w:rsidRPr="000F2E06">
        <w:t xml:space="preserve"> с СОТС, СВН и системой пожарной сигнализации (ПС).</w:t>
      </w:r>
    </w:p>
    <w:p w:rsidR="00136445" w:rsidRPr="000F2E06" w:rsidRDefault="00136445" w:rsidP="00083311">
      <w:pPr>
        <w:numPr>
          <w:ilvl w:val="0"/>
          <w:numId w:val="37"/>
        </w:numPr>
        <w:tabs>
          <w:tab w:val="left" w:pos="1134"/>
        </w:tabs>
        <w:suppressAutoHyphens/>
        <w:spacing w:before="120" w:after="120"/>
        <w:ind w:left="0" w:hanging="567"/>
        <w:jc w:val="both"/>
        <w:rPr>
          <w:b/>
          <w:u w:val="single"/>
        </w:rPr>
      </w:pPr>
      <w:bookmarkStart w:id="4" w:name="_Toc308033691"/>
      <w:r w:rsidRPr="000F2E06">
        <w:rPr>
          <w:b/>
          <w:u w:val="single"/>
        </w:rPr>
        <w:t>Система видеонаблюдения (СВН)</w:t>
      </w:r>
      <w:bookmarkEnd w:id="4"/>
      <w:r w:rsidRPr="000F2E06">
        <w:rPr>
          <w:b/>
          <w:u w:val="single"/>
        </w:rPr>
        <w:t>, в том числе дополнительная система видеонаблюдения за проведением массовых мероприятий на прилегающей территории.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Система видеонаблюдения (СВН) обеспечивает</w:t>
      </w:r>
      <w:r w:rsidR="002D3F74">
        <w:t xml:space="preserve"> </w:t>
      </w:r>
      <w:r w:rsidRPr="000F2E06">
        <w:t xml:space="preserve">с помощью видеокамер как безопасность объекта путем визуального </w:t>
      </w:r>
      <w:proofErr w:type="spellStart"/>
      <w:r w:rsidRPr="000F2E06">
        <w:t>наблюдения</w:t>
      </w:r>
      <w:proofErr w:type="gramStart"/>
      <w:r w:rsidRPr="000F2E06">
        <w:t>,т</w:t>
      </w:r>
      <w:proofErr w:type="gramEnd"/>
      <w:r w:rsidRPr="000F2E06">
        <w:t>ак</w:t>
      </w:r>
      <w:proofErr w:type="spellEnd"/>
      <w:r w:rsidRPr="000F2E06">
        <w:t xml:space="preserve"> </w:t>
      </w:r>
      <w:r w:rsidR="002D3F74">
        <w:t xml:space="preserve">и </w:t>
      </w:r>
      <w:r w:rsidRPr="000F2E06">
        <w:t>наблюдение за проведением массовых мероприятий на прилегающей территории ИЦ «Сколково». Задача системы видеонаблюдения состоит в наглядном представлении видеоинформации об оперативной обстановке на контролируемом объекте и записи видеоинформации.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В составе системы видеонаблюдения входят цветные видеокамеры, высокоскоростные купольные камеры  и матричный коммутатор с использованием цифровых видеорегистраторов  и с дисковым массивом 1 Тб. 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Система видеонаблюдения обеспечивает: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 захват и передачу изображения высокого разрешения (HD);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 расстановку камер по территории объекта с плотностью, обеспечивающей детализацию изображения, достаточную для распознавания критически важной информации в любой точке объекта;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- обзор всех охраняемых зон; 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- визуальное отображение происходящего в реальном масштабе времени; 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- </w:t>
      </w:r>
      <w:r w:rsidRPr="000F2E06">
        <w:rPr>
          <w:lang w:val="sr-Cyrl-BA"/>
        </w:rPr>
        <w:t>распознаване лиц</w:t>
      </w:r>
      <w:r w:rsidRPr="000F2E06">
        <w:t xml:space="preserve">, перемещающихся по территории объекта; </w:t>
      </w:r>
    </w:p>
    <w:p w:rsidR="00136445" w:rsidRPr="000F2E06" w:rsidRDefault="00136445" w:rsidP="0071006E">
      <w:pPr>
        <w:suppressAutoHyphens/>
        <w:ind w:left="-567" w:firstLine="567"/>
      </w:pPr>
      <w:r w:rsidRPr="000F2E06">
        <w:t>- контроль оперативной обстановки внутри комплекса с фиксацией несанкционированных действий</w:t>
      </w:r>
      <w:r w:rsidRPr="000F2E06">
        <w:rPr>
          <w:lang w:val="sr-Cyrl-BA"/>
        </w:rPr>
        <w:t>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 непрерывную, по датчикам активации записи и по расписанию мультиплексированную запись видеоинформации на жесткие диски видеорегистраторов и резервное копирование всей базы видеозаписей на серверы службы безопасности;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 создание видеоархива и его просмотр;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</w:t>
      </w:r>
      <w:r w:rsidR="003E352A">
        <w:t> </w:t>
      </w:r>
      <w:r w:rsidRPr="000F2E06">
        <w:t>формирование сигналов извещения о тревоге при обнаружении изменений, обусловленных движением (появлением) цели в поле зрения любой из телекамер;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 возможность интеграции систем видеонаблюдения в общую систему мониторинга;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- возможность организации дистанционного мониторинга и управления СВН по сети </w:t>
      </w:r>
      <w:proofErr w:type="spellStart"/>
      <w:r w:rsidRPr="000F2E06">
        <w:t>Ethernet</w:t>
      </w:r>
      <w:proofErr w:type="spellEnd"/>
      <w:r w:rsidRPr="000F2E06">
        <w:t>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 формирование архива видеозаписей текущих и тревожных событий со всех установленных видеокамер за период времени не менее 30 (тридцати) дней;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- возможность копирования на внешние носители фрагментов архива видеозаписей в виде «видеороликов» и в виде </w:t>
      </w:r>
      <w:proofErr w:type="spellStart"/>
      <w:r w:rsidRPr="000F2E06">
        <w:t>фотоизбражений</w:t>
      </w:r>
      <w:proofErr w:type="spellEnd"/>
      <w:r w:rsidRPr="000F2E06">
        <w:t xml:space="preserve"> без отключения текущего режима записи;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- автоматический вывод изображений от соответствующих видеокамер на «тревожные» видеомониторы СВН при срабатывании охранного или тревожного </w:t>
      </w:r>
      <w:proofErr w:type="spellStart"/>
      <w:r w:rsidRPr="000F2E06">
        <w:t>извещателя</w:t>
      </w:r>
      <w:proofErr w:type="spellEnd"/>
      <w:r w:rsidRPr="000F2E06">
        <w:t xml:space="preserve"> СОТС;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- ограничение доступа к управлению СВН: доступ к программированию СВН защищен системой паролей, режимы программирования регистраторов, режим просмотра видеозаписей заблокированы для операторов и доступны только администраторов СВН. 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- копирование архивных видеозаписей на сменные носители </w:t>
      </w:r>
      <w:r w:rsidRPr="000F2E06">
        <w:rPr>
          <w:lang w:val="en-US"/>
        </w:rPr>
        <w:t>DVD</w:t>
      </w:r>
      <w:r w:rsidRPr="000F2E06">
        <w:t xml:space="preserve">-ROM и </w:t>
      </w:r>
      <w:proofErr w:type="spellStart"/>
      <w:r w:rsidRPr="000F2E06">
        <w:rPr>
          <w:lang w:val="en-US"/>
        </w:rPr>
        <w:t>BlueRay</w:t>
      </w:r>
      <w:proofErr w:type="spellEnd"/>
      <w:r w:rsidRPr="000F2E06">
        <w:t xml:space="preserve">, печать архивных кадров на фотобумагу с предельным качеством, а также их возможную передачу в формате </w:t>
      </w:r>
      <w:proofErr w:type="spellStart"/>
      <w:r w:rsidRPr="000F2E06">
        <w:t>jpeg</w:t>
      </w:r>
      <w:proofErr w:type="spellEnd"/>
      <w:r w:rsidRPr="000F2E06">
        <w:t>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 автоматический контроль работоспособности технических средств и линий передачи информации с выдачей сигнала "авария" или "тревога" при неисправном состоянии системы;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 вывод на экран видеомонитора служебной информации: текущее время, текущая дата, номер и/или имя телекамеры и режим записи, планы расположения телевизионных камер и охраняемых зон;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Камеры, работают  круглосуточно. </w:t>
      </w:r>
    </w:p>
    <w:p w:rsidR="00136445" w:rsidRPr="000F2E06" w:rsidRDefault="00136445" w:rsidP="00083311">
      <w:pPr>
        <w:numPr>
          <w:ilvl w:val="0"/>
          <w:numId w:val="37"/>
        </w:numPr>
        <w:suppressAutoHyphens/>
        <w:spacing w:before="120" w:after="120"/>
        <w:ind w:left="0" w:hanging="567"/>
        <w:jc w:val="both"/>
        <w:rPr>
          <w:b/>
          <w:u w:val="single"/>
        </w:rPr>
      </w:pPr>
      <w:bookmarkStart w:id="5" w:name="_Toc308033693"/>
      <w:r w:rsidRPr="000F2E06">
        <w:rPr>
          <w:b/>
          <w:u w:val="single"/>
        </w:rPr>
        <w:t>Система приема кабельного телевидения</w:t>
      </w:r>
      <w:bookmarkEnd w:id="5"/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В качестве основной системы принята технология IPTV для передачи сигналов к абонентам через СКС объекта.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Система предусматривает доведение телевизионного сигнала до выделенных абонентов здания, а также помещений службы безопасности и диспетчерской службы, с установкой абонентских розеток три выхода (SAT, TV, FM)  .</w:t>
      </w:r>
    </w:p>
    <w:p w:rsidR="00136445" w:rsidRPr="000F2E06" w:rsidRDefault="00136445" w:rsidP="0071006E">
      <w:pPr>
        <w:suppressAutoHyphens/>
        <w:ind w:left="-567" w:firstLine="567"/>
        <w:jc w:val="both"/>
      </w:pPr>
      <w:proofErr w:type="gramStart"/>
      <w:r w:rsidRPr="000F2E06">
        <w:t>Широкополосные интерактивные системы кабельного телевидения предназначены для доставки абонентам сигналов спутникового и наземного телевизионного и радиовещания, оповещения о чрезвычайных ситуациях, предоставления услуг Интернета, IP-телефонии, телексной связи и других информационных услуг.</w:t>
      </w:r>
      <w:proofErr w:type="gramEnd"/>
    </w:p>
    <w:p w:rsidR="00136445" w:rsidRPr="000F2E06" w:rsidRDefault="00136445" w:rsidP="00083311">
      <w:pPr>
        <w:numPr>
          <w:ilvl w:val="0"/>
          <w:numId w:val="37"/>
        </w:numPr>
        <w:suppressAutoHyphens/>
        <w:spacing w:before="120" w:after="120"/>
        <w:ind w:left="0" w:hanging="567"/>
        <w:jc w:val="both"/>
        <w:rPr>
          <w:b/>
          <w:u w:val="single"/>
        </w:rPr>
      </w:pPr>
      <w:bookmarkStart w:id="6" w:name="_Toc308033695"/>
      <w:r w:rsidRPr="000F2E06">
        <w:rPr>
          <w:b/>
          <w:u w:val="single"/>
        </w:rPr>
        <w:t>Система телефонной сети</w:t>
      </w:r>
      <w:bookmarkEnd w:id="6"/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Телефонная сеть здания обеспечивает возможность городской, междугородной и международной телефонной связи.</w:t>
      </w:r>
    </w:p>
    <w:p w:rsidR="00136445" w:rsidRPr="000F2E06" w:rsidRDefault="00136445" w:rsidP="00083311">
      <w:pPr>
        <w:numPr>
          <w:ilvl w:val="0"/>
          <w:numId w:val="37"/>
        </w:numPr>
        <w:suppressAutoHyphens/>
        <w:spacing w:before="120" w:after="120"/>
        <w:ind w:left="0" w:hanging="567"/>
        <w:jc w:val="both"/>
        <w:rPr>
          <w:b/>
          <w:u w:val="single"/>
        </w:rPr>
      </w:pPr>
      <w:bookmarkStart w:id="7" w:name="_Toc308033696"/>
      <w:proofErr w:type="spellStart"/>
      <w:r w:rsidRPr="000F2E06">
        <w:rPr>
          <w:b/>
          <w:u w:val="single"/>
        </w:rPr>
        <w:t>Медиасистемы</w:t>
      </w:r>
      <w:bookmarkEnd w:id="7"/>
      <w:proofErr w:type="spellEnd"/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1.</w:t>
      </w:r>
      <w:r w:rsidRPr="000F2E06">
        <w:tab/>
        <w:t>Фасад здания: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- Северный фасад </w:t>
      </w:r>
      <w:proofErr w:type="gramStart"/>
      <w:r w:rsidRPr="000F2E06">
        <w:t>–Э</w:t>
      </w:r>
      <w:proofErr w:type="gramEnd"/>
      <w:r w:rsidRPr="000F2E06">
        <w:t xml:space="preserve">кран «низкого» разрешения . 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 Южный фасад – Бегущая строка.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 Западный фасад – Бегущая строка.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- Восточный фасад – Бегущая строка.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2.</w:t>
      </w:r>
      <w:r w:rsidRPr="000F2E06">
        <w:tab/>
        <w:t>Медиа-лестница – проекторы на каждом этаже.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3.</w:t>
      </w:r>
      <w:r w:rsidRPr="000F2E06">
        <w:tab/>
        <w:t>Комнаты для переговоров оборудованы аудио- и видеосистемами, системами конференцсвязи.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4.</w:t>
      </w:r>
      <w:r w:rsidRPr="000F2E06">
        <w:tab/>
        <w:t>Конференц-зал – система кинотеатра с воспроизведением видео высокой четкости (HD), акустическая система с объемным звучанием, система перевода, система караоке.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Трансляция </w:t>
      </w:r>
      <w:proofErr w:type="spellStart"/>
      <w:r w:rsidRPr="000F2E06">
        <w:t>медиаинформацииосуществляется</w:t>
      </w:r>
      <w:proofErr w:type="spellEnd"/>
      <w:r w:rsidRPr="000F2E06">
        <w:t xml:space="preserve"> и управляться из единого пункта с </w:t>
      </w:r>
      <w:proofErr w:type="gramStart"/>
      <w:r w:rsidRPr="000F2E06">
        <w:t>центральным</w:t>
      </w:r>
      <w:proofErr w:type="gramEnd"/>
      <w:r w:rsidRPr="000F2E06">
        <w:t xml:space="preserve"> медиа-оборудованием с организацией рабочего места.</w:t>
      </w:r>
    </w:p>
    <w:p w:rsidR="00136445" w:rsidRPr="000F2E06" w:rsidRDefault="00136445" w:rsidP="00083311">
      <w:pPr>
        <w:numPr>
          <w:ilvl w:val="0"/>
          <w:numId w:val="37"/>
        </w:numPr>
        <w:suppressAutoHyphens/>
        <w:spacing w:before="120" w:after="120"/>
        <w:ind w:left="0" w:hanging="567"/>
        <w:jc w:val="both"/>
        <w:rPr>
          <w:b/>
          <w:u w:val="single"/>
        </w:rPr>
      </w:pPr>
      <w:bookmarkStart w:id="8" w:name="_Toc308033699"/>
      <w:r w:rsidRPr="000F2E06">
        <w:rPr>
          <w:b/>
          <w:u w:val="single"/>
        </w:rPr>
        <w:t>Структурированная кабельная система (СКС)</w:t>
      </w:r>
      <w:bookmarkEnd w:id="8"/>
    </w:p>
    <w:p w:rsidR="00136445" w:rsidRPr="000F2E06" w:rsidRDefault="00136445" w:rsidP="0071006E">
      <w:pPr>
        <w:suppressAutoHyphens/>
        <w:ind w:left="-567" w:firstLine="709"/>
        <w:jc w:val="both"/>
      </w:pPr>
      <w:r w:rsidRPr="000F2E06">
        <w:t>Главным назначением структурированной кабельной системы (СКС) является создание общей кабельной системы и элементов коммутации как физической основы построения и организации комплексов слаботочных систем, а также обмена информацией между ними.</w:t>
      </w:r>
    </w:p>
    <w:p w:rsidR="00136445" w:rsidRPr="000F2E06" w:rsidRDefault="00136445" w:rsidP="0071006E">
      <w:pPr>
        <w:suppressAutoHyphens/>
        <w:ind w:left="-567" w:firstLine="709"/>
        <w:jc w:val="both"/>
      </w:pPr>
      <w:r w:rsidRPr="000F2E06">
        <w:t>СКС уровня распределения строятся со 100% резервированием по отказоустойчивой архитектуре (кольца на уровне распределения) с использованием кабелей в оболочке, не поддерживающей горение, отвечает требованиям международных стандартов на структурированные кабельные системы, и должна соответствовать нормам по классу пожарной безопасности.</w:t>
      </w:r>
    </w:p>
    <w:p w:rsidR="00136445" w:rsidRPr="000F2E06" w:rsidRDefault="00136445" w:rsidP="0071006E">
      <w:pPr>
        <w:suppressAutoHyphens/>
        <w:ind w:left="-567" w:firstLine="709"/>
        <w:jc w:val="both"/>
      </w:pPr>
      <w:r w:rsidRPr="000F2E06">
        <w:t xml:space="preserve">СКС позволяет обеспечить подключение телефонного оборудования объекта – </w:t>
      </w:r>
      <w:r w:rsidRPr="000F2E06">
        <w:rPr>
          <w:lang w:val="en-US"/>
        </w:rPr>
        <w:t>IP</w:t>
      </w:r>
      <w:r w:rsidRPr="000F2E06">
        <w:t>-АТС, телефонных аппаратов – а также компьютерного оборудования, используя общую кабельную систему.</w:t>
      </w:r>
    </w:p>
    <w:p w:rsidR="00136445" w:rsidRPr="000F2E06" w:rsidRDefault="00136445" w:rsidP="0071006E">
      <w:pPr>
        <w:suppressAutoHyphens/>
        <w:ind w:left="-567" w:firstLine="709"/>
        <w:jc w:val="both"/>
      </w:pPr>
      <w:r w:rsidRPr="000F2E06">
        <w:t>В соответствии с международными телекоммуникационными стандартами в составе СКС объекта выделяются следующие подсистемы:</w:t>
      </w:r>
    </w:p>
    <w:p w:rsidR="00136445" w:rsidRPr="000F2E06" w:rsidRDefault="00136445" w:rsidP="0071006E">
      <w:pPr>
        <w:suppressAutoHyphens/>
        <w:ind w:left="-567" w:firstLine="709"/>
        <w:jc w:val="both"/>
      </w:pPr>
      <w:r w:rsidRPr="000F2E06">
        <w:t>1) Магистральная подсистема здания.</w:t>
      </w:r>
    </w:p>
    <w:p w:rsidR="00136445" w:rsidRPr="000F2E06" w:rsidRDefault="00136445" w:rsidP="0071006E">
      <w:pPr>
        <w:suppressAutoHyphens/>
        <w:ind w:left="-567" w:firstLine="709"/>
        <w:jc w:val="both"/>
      </w:pPr>
      <w:r w:rsidRPr="000F2E06">
        <w:t xml:space="preserve">Магистральная подсистема здания (МПЗ) включает магистральные </w:t>
      </w:r>
      <w:proofErr w:type="spellStart"/>
      <w:r w:rsidRPr="000F2E06">
        <w:t>многомодовые</w:t>
      </w:r>
      <w:proofErr w:type="spellEnd"/>
      <w:r w:rsidRPr="000F2E06">
        <w:t xml:space="preserve"> оптические кабели здания, механическое окончание кабелей (разъемы) в распределительных пунктах (РП) здания и РП этажа, а также коммутационные соединения в РП здания. </w:t>
      </w:r>
    </w:p>
    <w:p w:rsidR="00136445" w:rsidRPr="000F2E06" w:rsidRDefault="00136445" w:rsidP="0071006E">
      <w:pPr>
        <w:suppressAutoHyphens/>
        <w:ind w:left="-567" w:firstLine="709"/>
        <w:jc w:val="both"/>
      </w:pPr>
      <w:r w:rsidRPr="000F2E06">
        <w:t>2) Горизонтальная подсистема.</w:t>
      </w:r>
    </w:p>
    <w:p w:rsidR="00136445" w:rsidRPr="000F2E06" w:rsidRDefault="00136445" w:rsidP="0071006E">
      <w:pPr>
        <w:suppressAutoHyphens/>
        <w:ind w:left="-567" w:firstLine="709"/>
        <w:jc w:val="both"/>
      </w:pPr>
      <w:r w:rsidRPr="000F2E06">
        <w:t>Горизонтальная подсистема (ГП) включает горизонтальные кабели неэкранированной витой пары (</w:t>
      </w:r>
      <w:r w:rsidRPr="000F2E06">
        <w:rPr>
          <w:lang w:val="en-US"/>
        </w:rPr>
        <w:t>UTP</w:t>
      </w:r>
      <w:r w:rsidRPr="000F2E06">
        <w:t>) категории 6, проложенные от розеток рабочих мест к коммутационным панелям в составе распределительных пунктов этажа.</w:t>
      </w:r>
    </w:p>
    <w:p w:rsidR="00136445" w:rsidRPr="000F2E06" w:rsidRDefault="00136445" w:rsidP="00083311">
      <w:pPr>
        <w:numPr>
          <w:ilvl w:val="0"/>
          <w:numId w:val="37"/>
        </w:numPr>
        <w:suppressAutoHyphens/>
        <w:spacing w:before="120" w:after="120"/>
        <w:ind w:left="0" w:hanging="567"/>
        <w:jc w:val="both"/>
        <w:rPr>
          <w:b/>
          <w:u w:val="single"/>
        </w:rPr>
      </w:pPr>
      <w:bookmarkStart w:id="9" w:name="_Toc308033700"/>
      <w:r w:rsidRPr="000F2E06">
        <w:rPr>
          <w:b/>
          <w:u w:val="single"/>
        </w:rPr>
        <w:t>Локальная вычислительная сеть (ЛВС)</w:t>
      </w:r>
      <w:bookmarkEnd w:id="9"/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Локальная вычислительная сеть объекта представляет систему  активного сетевого оборудования и сервисов и обеспечивает выполнение следующих функций:</w:t>
      </w:r>
    </w:p>
    <w:p w:rsidR="00136445" w:rsidRPr="000F2E06" w:rsidRDefault="00136445" w:rsidP="0071006E">
      <w:pPr>
        <w:numPr>
          <w:ilvl w:val="0"/>
          <w:numId w:val="41"/>
        </w:numPr>
        <w:tabs>
          <w:tab w:val="clear" w:pos="720"/>
          <w:tab w:val="num" w:pos="1134"/>
        </w:tabs>
        <w:suppressAutoHyphens/>
        <w:ind w:left="-567" w:firstLine="567"/>
        <w:jc w:val="both"/>
      </w:pPr>
      <w:r w:rsidRPr="000F2E06">
        <w:t>формирование единого информационно-коммуникационного пространства для совместной работы систем и пользователей объекта;</w:t>
      </w:r>
    </w:p>
    <w:p w:rsidR="00136445" w:rsidRPr="000F2E06" w:rsidRDefault="00136445" w:rsidP="0071006E">
      <w:pPr>
        <w:numPr>
          <w:ilvl w:val="0"/>
          <w:numId w:val="41"/>
        </w:numPr>
        <w:tabs>
          <w:tab w:val="clear" w:pos="720"/>
          <w:tab w:val="num" w:pos="1134"/>
        </w:tabs>
        <w:suppressAutoHyphens/>
        <w:ind w:left="-567" w:firstLine="567"/>
        <w:jc w:val="both"/>
      </w:pPr>
      <w:r w:rsidRPr="000F2E06">
        <w:t>предоставление доступа к корпоративной виртуальной частной сети (VPN) для обмена данными с другими объектами Заказчика и ресурсами Интернета;</w:t>
      </w:r>
    </w:p>
    <w:p w:rsidR="00136445" w:rsidRPr="000F2E06" w:rsidRDefault="00136445" w:rsidP="0071006E">
      <w:pPr>
        <w:numPr>
          <w:ilvl w:val="0"/>
          <w:numId w:val="41"/>
        </w:numPr>
        <w:tabs>
          <w:tab w:val="clear" w:pos="720"/>
          <w:tab w:val="num" w:pos="1134"/>
        </w:tabs>
        <w:suppressAutoHyphens/>
        <w:ind w:left="-567" w:firstLine="567"/>
        <w:jc w:val="both"/>
      </w:pPr>
      <w:r w:rsidRPr="000F2E06">
        <w:t>авторизация пользователей;</w:t>
      </w:r>
    </w:p>
    <w:p w:rsidR="00136445" w:rsidRPr="000F2E06" w:rsidRDefault="00136445" w:rsidP="0071006E">
      <w:pPr>
        <w:numPr>
          <w:ilvl w:val="0"/>
          <w:numId w:val="41"/>
        </w:numPr>
        <w:tabs>
          <w:tab w:val="clear" w:pos="720"/>
          <w:tab w:val="num" w:pos="1134"/>
        </w:tabs>
        <w:suppressAutoHyphens/>
        <w:ind w:left="-567" w:firstLine="567"/>
        <w:jc w:val="both"/>
      </w:pPr>
      <w:r w:rsidRPr="000F2E06">
        <w:t>разделение доступа к ресурсам;</w:t>
      </w:r>
    </w:p>
    <w:p w:rsidR="00136445" w:rsidRPr="000F2E06" w:rsidRDefault="00136445" w:rsidP="0071006E">
      <w:pPr>
        <w:numPr>
          <w:ilvl w:val="0"/>
          <w:numId w:val="41"/>
        </w:numPr>
        <w:tabs>
          <w:tab w:val="clear" w:pos="720"/>
          <w:tab w:val="num" w:pos="1134"/>
        </w:tabs>
        <w:suppressAutoHyphens/>
        <w:ind w:left="-567" w:firstLine="567"/>
        <w:jc w:val="both"/>
      </w:pPr>
      <w:r w:rsidRPr="000F2E06">
        <w:t>дополнительные сервисы (разрабатываются по заданию Заказчика).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Магистраль ЛВС объекта строится на основе технологии коммутируемого </w:t>
      </w:r>
      <w:proofErr w:type="spellStart"/>
      <w:r w:rsidRPr="000F2E06">
        <w:t>GigabitEthernet</w:t>
      </w:r>
      <w:proofErr w:type="spellEnd"/>
      <w:r w:rsidRPr="000F2E06">
        <w:t xml:space="preserve"> с применением высокопроизводительных коммутаторов.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 xml:space="preserve">Распределительные узлы подключаются по технологии </w:t>
      </w:r>
      <w:proofErr w:type="spellStart"/>
      <w:r w:rsidRPr="000F2E06">
        <w:t>GigabitEthernet</w:t>
      </w:r>
      <w:proofErr w:type="spellEnd"/>
      <w:r w:rsidRPr="000F2E06">
        <w:t xml:space="preserve"> 1000Base-SX. При этом используются технологии создания виртуальных ЛВС (ВЛВС, </w:t>
      </w:r>
      <w:r w:rsidRPr="000F2E06">
        <w:rPr>
          <w:lang w:val="en-US"/>
        </w:rPr>
        <w:t>VLAN</w:t>
      </w:r>
      <w:r w:rsidRPr="000F2E06">
        <w:t>) для отделения сетей общего пользования от служебных систем и систем безопасности.</w:t>
      </w:r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Все сетевое оборудование и серверы являются потребителями первой особой категории надежности по электроснабжению.</w:t>
      </w:r>
    </w:p>
    <w:p w:rsidR="00136445" w:rsidRPr="000F2E06" w:rsidRDefault="00136445" w:rsidP="00083311">
      <w:pPr>
        <w:numPr>
          <w:ilvl w:val="0"/>
          <w:numId w:val="37"/>
        </w:numPr>
        <w:suppressAutoHyphens/>
        <w:spacing w:before="120" w:after="120"/>
        <w:ind w:left="0" w:hanging="567"/>
        <w:jc w:val="both"/>
        <w:rPr>
          <w:b/>
          <w:u w:val="single"/>
        </w:rPr>
      </w:pPr>
      <w:bookmarkStart w:id="10" w:name="_Toc308033701"/>
      <w:r w:rsidRPr="000F2E06">
        <w:rPr>
          <w:b/>
          <w:u w:val="single"/>
        </w:rPr>
        <w:t xml:space="preserve">Средства оперативной радиосвязи персонала </w:t>
      </w:r>
      <w:bookmarkEnd w:id="10"/>
    </w:p>
    <w:p w:rsidR="00136445" w:rsidRPr="000F2E06" w:rsidRDefault="00136445" w:rsidP="0071006E">
      <w:pPr>
        <w:suppressAutoHyphens/>
        <w:ind w:left="-567" w:firstLine="567"/>
        <w:jc w:val="both"/>
      </w:pPr>
      <w:r w:rsidRPr="000F2E06">
        <w:t>Для здания предусмотрена система оперативной радиосвязи, которая обеспечивать связь пожарных бригад и других групп быстрого реагирования с центрами управления в кризисных ситуациях.</w:t>
      </w:r>
    </w:p>
    <w:p w:rsidR="00136445" w:rsidRPr="000F2E06" w:rsidRDefault="00136445" w:rsidP="00083311">
      <w:pPr>
        <w:numPr>
          <w:ilvl w:val="0"/>
          <w:numId w:val="37"/>
        </w:numPr>
        <w:suppressAutoHyphens/>
        <w:spacing w:before="120" w:after="120"/>
        <w:ind w:left="0" w:hanging="567"/>
        <w:jc w:val="both"/>
        <w:rPr>
          <w:b/>
          <w:u w:val="single"/>
        </w:rPr>
      </w:pPr>
      <w:r w:rsidRPr="000F2E06">
        <w:rPr>
          <w:b/>
          <w:u w:val="single"/>
        </w:rPr>
        <w:t>Лифты</w:t>
      </w:r>
    </w:p>
    <w:p w:rsidR="0096161D" w:rsidRDefault="004B3731" w:rsidP="00083311">
      <w:pPr>
        <w:tabs>
          <w:tab w:val="left" w:pos="0"/>
          <w:tab w:val="left" w:pos="900"/>
          <w:tab w:val="left" w:pos="1276"/>
          <w:tab w:val="left" w:pos="1560"/>
        </w:tabs>
        <w:suppressAutoHyphens/>
        <w:ind w:left="-567"/>
        <w:jc w:val="both"/>
      </w:pPr>
      <w:bookmarkStart w:id="11" w:name="_Toc308033706"/>
      <w:r>
        <w:tab/>
      </w:r>
      <w:r w:rsidR="00136445" w:rsidRPr="000F2E06">
        <w:t xml:space="preserve">На объекте установлены два пассажирских лифта грузоподъемностью 1 340 кг каждый и один грузовой лифт грузоподъемностью 3 000 кг. Лифтовое оборудование производства </w:t>
      </w:r>
      <w:r w:rsidR="00136445" w:rsidRPr="000F2E06">
        <w:rPr>
          <w:lang w:val="en-US"/>
        </w:rPr>
        <w:t>OTIS</w:t>
      </w:r>
      <w:r w:rsidR="007631D1">
        <w:t xml:space="preserve">. </w:t>
      </w:r>
      <w:r w:rsidR="007631D1" w:rsidRPr="00C031F7">
        <w:t xml:space="preserve">Техническое обслуживание лифтового </w:t>
      </w:r>
      <w:proofErr w:type="gramStart"/>
      <w:r w:rsidR="007631D1" w:rsidRPr="00C031F7">
        <w:t>оборудования</w:t>
      </w:r>
      <w:proofErr w:type="gramEnd"/>
      <w:r w:rsidR="007631D1" w:rsidRPr="00C031F7">
        <w:t xml:space="preserve"> </w:t>
      </w:r>
      <w:r w:rsidR="007631D1">
        <w:t xml:space="preserve">в том числе проведение регламентных работ, испытаний и поверок </w:t>
      </w:r>
      <w:r w:rsidR="007631D1" w:rsidRPr="00C031F7">
        <w:t>входит в предмет настоящего Технического Задания</w:t>
      </w:r>
      <w:r w:rsidR="007631D1">
        <w:t xml:space="preserve">. </w:t>
      </w:r>
      <w:r w:rsidR="0096161D">
        <w:t>Исполнитель о</w:t>
      </w:r>
      <w:r w:rsidR="0096161D" w:rsidRPr="007047A3">
        <w:t>беспечи</w:t>
      </w:r>
      <w:r w:rsidR="0096161D">
        <w:t>вает</w:t>
      </w:r>
      <w:r w:rsidR="0096161D" w:rsidRPr="007047A3">
        <w:t xml:space="preserve"> </w:t>
      </w:r>
      <w:r w:rsidR="0096161D">
        <w:t>присутствие</w:t>
      </w:r>
      <w:r w:rsidR="0096161D" w:rsidRPr="007047A3">
        <w:t xml:space="preserve"> </w:t>
      </w:r>
      <w:r w:rsidR="0096161D">
        <w:t>инженера по лифтам по требованию Заказчика в дни проведения важных мероприятий с участием первых лиц Государства и Фонда Сколково.</w:t>
      </w:r>
    </w:p>
    <w:p w:rsidR="00136445" w:rsidRPr="000F2E06" w:rsidRDefault="00136445" w:rsidP="00083311">
      <w:pPr>
        <w:numPr>
          <w:ilvl w:val="0"/>
          <w:numId w:val="37"/>
        </w:numPr>
        <w:suppressAutoHyphens/>
        <w:spacing w:before="120" w:after="120"/>
        <w:ind w:left="0" w:hanging="567"/>
        <w:jc w:val="both"/>
        <w:rPr>
          <w:b/>
          <w:u w:val="single"/>
        </w:rPr>
      </w:pPr>
      <w:r w:rsidRPr="000F2E06">
        <w:rPr>
          <w:b/>
          <w:u w:val="single"/>
        </w:rPr>
        <w:t>Перечень основного оборудования</w:t>
      </w:r>
      <w:bookmarkEnd w:id="11"/>
      <w:r w:rsidRPr="000F2E06">
        <w:rPr>
          <w:b/>
          <w:u w:val="single"/>
        </w:rPr>
        <w:t xml:space="preserve"> Объекта:</w:t>
      </w:r>
    </w:p>
    <w:tbl>
      <w:tblPr>
        <w:tblW w:w="9923" w:type="dxa"/>
        <w:tblInd w:w="-459" w:type="dxa"/>
        <w:tblLook w:val="04A0" w:firstRow="1" w:lastRow="0" w:firstColumn="1" w:lastColumn="0" w:noHBand="0" w:noVBand="1"/>
      </w:tblPr>
      <w:tblGrid>
        <w:gridCol w:w="594"/>
        <w:gridCol w:w="4934"/>
        <w:gridCol w:w="4395"/>
      </w:tblGrid>
      <w:tr w:rsidR="00136445" w:rsidRPr="00B33B18" w:rsidTr="0071006E">
        <w:trPr>
          <w:trHeight w:val="276"/>
        </w:trPr>
        <w:tc>
          <w:tcPr>
            <w:tcW w:w="5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№</w:t>
            </w:r>
          </w:p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proofErr w:type="gramStart"/>
            <w:r w:rsidRPr="00B33B18">
              <w:rPr>
                <w:b/>
                <w:bCs/>
                <w:sz w:val="20"/>
                <w:szCs w:val="20"/>
              </w:rPr>
              <w:t>п</w:t>
            </w:r>
            <w:proofErr w:type="gramEnd"/>
            <w:r w:rsidRPr="00B33B18">
              <w:rPr>
                <w:b/>
                <w:bCs/>
                <w:sz w:val="20"/>
                <w:szCs w:val="20"/>
              </w:rPr>
              <w:t>/п</w:t>
            </w:r>
          </w:p>
        </w:tc>
        <w:tc>
          <w:tcPr>
            <w:tcW w:w="493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center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Наименование системы</w:t>
            </w:r>
          </w:p>
        </w:tc>
        <w:tc>
          <w:tcPr>
            <w:tcW w:w="439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Производители оборудования</w:t>
            </w:r>
          </w:p>
        </w:tc>
      </w:tr>
      <w:tr w:rsidR="00136445" w:rsidRPr="00B33B18" w:rsidTr="0071006E">
        <w:trPr>
          <w:trHeight w:val="276"/>
        </w:trPr>
        <w:tc>
          <w:tcPr>
            <w:tcW w:w="5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136445" w:rsidRPr="00B33B18" w:rsidTr="0071006E">
        <w:trPr>
          <w:trHeight w:val="276"/>
        </w:trPr>
        <w:tc>
          <w:tcPr>
            <w:tcW w:w="5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136445" w:rsidRPr="00B33B18" w:rsidTr="0071006E">
        <w:tc>
          <w:tcPr>
            <w:tcW w:w="5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9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Система электроснабжения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 xml:space="preserve">ГРЩ и прочие </w:t>
            </w:r>
            <w:proofErr w:type="spellStart"/>
            <w:r w:rsidRPr="00B33B18">
              <w:rPr>
                <w:sz w:val="20"/>
                <w:szCs w:val="20"/>
              </w:rPr>
              <w:t>распредустройства</w:t>
            </w:r>
            <w:proofErr w:type="spellEnd"/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Siemens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Установочное оборудование (розетки, выключатели).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  <w:lang w:val="en-US"/>
              </w:rPr>
              <w:t>Siemens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Конструктив щитов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Siemens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Кабельные конструкции (лотки, переходы)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  <w:lang w:val="en-US"/>
              </w:rPr>
              <w:t>Siemens</w:t>
            </w:r>
            <w:r w:rsidRPr="00B33B18">
              <w:rPr>
                <w:sz w:val="20"/>
                <w:szCs w:val="20"/>
              </w:rPr>
              <w:t xml:space="preserve"> / </w:t>
            </w:r>
            <w:r w:rsidRPr="00B33B18">
              <w:rPr>
                <w:sz w:val="20"/>
                <w:szCs w:val="20"/>
                <w:lang w:val="en-US"/>
              </w:rPr>
              <w:t>DKC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Система электроосвещения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 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Осветительная арматура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В соответствии с исполнительной документацией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B33B18">
              <w:rPr>
                <w:b/>
                <w:bCs/>
                <w:sz w:val="20"/>
                <w:szCs w:val="20"/>
              </w:rPr>
              <w:t>Солнечные системы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 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Солнечные панели фасадного исполнения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Havel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Система трансформации солнечного света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B33B18">
              <w:rPr>
                <w:sz w:val="20"/>
                <w:szCs w:val="20"/>
                <w:lang w:val="en-US"/>
              </w:rPr>
              <w:t>Parans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 xml:space="preserve">Трансформаторная подстанция и кабельные линии 0,4 </w:t>
            </w:r>
            <w:proofErr w:type="spellStart"/>
            <w:r w:rsidRPr="00B33B18">
              <w:rPr>
                <w:b/>
                <w:bCs/>
                <w:sz w:val="20"/>
                <w:szCs w:val="20"/>
              </w:rPr>
              <w:t>кВ</w:t>
            </w:r>
            <w:proofErr w:type="spellEnd"/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Siemens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Дизель-генераторная станция 400кВА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Cummins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Система водоснабжения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 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насосное оборудование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Grundfos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 xml:space="preserve">запорная арматура и прочая трубопроводная арматура 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Tecofi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Изоляция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B33B18">
              <w:rPr>
                <w:sz w:val="20"/>
                <w:szCs w:val="20"/>
                <w:lang w:val="en-US"/>
              </w:rPr>
              <w:t>Kaimannflex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обвязка водомерного узла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Водоприбор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Трубы и фитинги для сетей хозяйственно-питьевого водопровода в пределах подвала и стояковой разводки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B33B18">
              <w:rPr>
                <w:sz w:val="20"/>
                <w:szCs w:val="20"/>
                <w:lang w:val="en-US"/>
              </w:rPr>
              <w:t>Sanna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Трубы и фитинги для разводки по санузлам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Rehau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Внешние сети водоснабжения. Станция водоподготовки.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 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Насосное оборудование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Grundfos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Станция водоподготовки и очистки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BWT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</w:rPr>
              <w:t>Запорная арматура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N</w:t>
            </w:r>
            <w:r w:rsidRPr="00B33B18">
              <w:rPr>
                <w:sz w:val="20"/>
                <w:szCs w:val="20"/>
              </w:rPr>
              <w:t>a</w:t>
            </w:r>
            <w:proofErr w:type="spellStart"/>
            <w:r w:rsidRPr="00B33B18">
              <w:rPr>
                <w:sz w:val="20"/>
                <w:szCs w:val="20"/>
                <w:lang w:val="en-US"/>
              </w:rPr>
              <w:t>va</w:t>
            </w:r>
            <w:proofErr w:type="spellEnd"/>
            <w:r w:rsidRPr="00B33B18">
              <w:rPr>
                <w:sz w:val="20"/>
                <w:szCs w:val="20"/>
              </w:rPr>
              <w:t>l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трубы для разводки наружных сетей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Wavin</w:t>
            </w:r>
            <w:proofErr w:type="spellEnd"/>
            <w:r w:rsidRPr="00B33B18">
              <w:rPr>
                <w:sz w:val="20"/>
                <w:szCs w:val="20"/>
              </w:rPr>
              <w:t xml:space="preserve"> / </w:t>
            </w:r>
            <w:proofErr w:type="spellStart"/>
            <w:r w:rsidRPr="00B33B18">
              <w:rPr>
                <w:sz w:val="20"/>
                <w:szCs w:val="20"/>
                <w:lang w:val="en-US"/>
              </w:rPr>
              <w:t>Rehau</w:t>
            </w:r>
            <w:proofErr w:type="spellEnd"/>
            <w:r w:rsidRPr="00B33B18">
              <w:rPr>
                <w:sz w:val="20"/>
                <w:szCs w:val="20"/>
              </w:rPr>
              <w:t xml:space="preserve"> (по технической применимости и преимуществу в стоимости) 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Колодцы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Wavin</w:t>
            </w:r>
            <w:proofErr w:type="spellEnd"/>
            <w:r w:rsidRPr="00B33B18">
              <w:rPr>
                <w:sz w:val="20"/>
                <w:szCs w:val="20"/>
              </w:rPr>
              <w:t xml:space="preserve">/ </w:t>
            </w:r>
            <w:proofErr w:type="spellStart"/>
            <w:r w:rsidRPr="00B33B18">
              <w:rPr>
                <w:sz w:val="20"/>
                <w:szCs w:val="20"/>
                <w:lang w:val="en-US"/>
              </w:rPr>
              <w:t>Rehau</w:t>
            </w:r>
            <w:proofErr w:type="spellEnd"/>
            <w:r w:rsidRPr="00B33B18">
              <w:rPr>
                <w:sz w:val="20"/>
                <w:szCs w:val="20"/>
              </w:rPr>
              <w:t xml:space="preserve"> (по технической применимости и преимуществу в стоимости)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Система водоотведения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 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насосное оборудование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Grundfos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запорная арматура и прочая трубопроводная арматура для напорной канализации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Tecofi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трапы, водосточные воронки, вентиляционные клапана, канализационные затворы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HL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Трубы и фитинги для самотечной хозяйственно-бытовой канализации (разводка по санузлам и в полу подвала)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Rehau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Трубы и фитинги для самотечной хозяйственно-бытовой канализации в пределах подвала и шахт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</w:rPr>
              <w:t>SML</w:t>
            </w:r>
            <w:r w:rsidRPr="00B33B18">
              <w:rPr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B33B18">
              <w:rPr>
                <w:sz w:val="20"/>
                <w:szCs w:val="20"/>
                <w:lang w:val="en-US"/>
              </w:rPr>
              <w:t>Duker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 xml:space="preserve">Трубы и фитинги для системы водостока 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</w:rPr>
              <w:t>SML</w:t>
            </w:r>
            <w:r w:rsidRPr="00B33B18">
              <w:rPr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B33B18">
              <w:rPr>
                <w:sz w:val="20"/>
                <w:szCs w:val="20"/>
                <w:lang w:val="en-US"/>
              </w:rPr>
              <w:t>Duker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Внешние сети водоотведения. Очистные сооружения. Септик. Ливневая канализация.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 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насосное оборудование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Grundfos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Насосные станции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Grundfos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трубы для разводки наружных сетей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Wavin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Колодцы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Wavin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Очистные сооружения для ливневых стоков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Wavin-Labko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Очистные сооружения для хозяйственно-бытовых стоков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  <w:lang w:val="en-US"/>
              </w:rPr>
              <w:t>Ecolifebio</w:t>
            </w:r>
            <w:proofErr w:type="spellEnd"/>
            <w:r w:rsidRPr="00B33B18">
              <w:rPr>
                <w:sz w:val="20"/>
                <w:szCs w:val="20"/>
              </w:rPr>
              <w:t xml:space="preserve"> Диамант200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Отопление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 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конвекторы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  <w:lang w:val="en-US"/>
              </w:rPr>
              <w:t>Kampman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активные напольные конвекторы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  <w:lang w:val="en-US"/>
              </w:rPr>
              <w:t>Kampman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тепловые насосы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  <w:lang w:val="en-US"/>
              </w:rPr>
              <w:t>SteibelEltron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котлы электрические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  <w:lang w:val="en-US"/>
              </w:rPr>
              <w:t>SteibelEltron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котлы электрические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  <w:lang w:val="en-US"/>
              </w:rPr>
              <w:t>jaspi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Вентиляция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 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приточно-вытяжная вентиляция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Carrier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 xml:space="preserve">системы подпоры, </w:t>
            </w:r>
            <w:proofErr w:type="spellStart"/>
            <w:r w:rsidRPr="00B33B18">
              <w:rPr>
                <w:sz w:val="20"/>
                <w:szCs w:val="20"/>
              </w:rPr>
              <w:t>дымоудаления</w:t>
            </w:r>
            <w:proofErr w:type="spellEnd"/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Веза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воздушно-тепловые завесы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B33B18">
              <w:rPr>
                <w:sz w:val="20"/>
                <w:szCs w:val="20"/>
                <w:lang w:val="en-US"/>
              </w:rPr>
              <w:t>Pyrox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Кондиционирование воздуха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 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высокотемпературные "холодные" балки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TROX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 xml:space="preserve">канальные </w:t>
            </w:r>
            <w:proofErr w:type="spellStart"/>
            <w:r w:rsidRPr="00B33B18">
              <w:rPr>
                <w:sz w:val="20"/>
                <w:szCs w:val="20"/>
              </w:rPr>
              <w:t>фанкойлы</w:t>
            </w:r>
            <w:proofErr w:type="spellEnd"/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Carrier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ИТП и внутриплощадочные сети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 xml:space="preserve">ALFA LAVAL, </w:t>
            </w:r>
            <w:proofErr w:type="spellStart"/>
            <w:r w:rsidRPr="00B33B18">
              <w:rPr>
                <w:sz w:val="20"/>
                <w:szCs w:val="20"/>
                <w:lang w:val="en-US"/>
              </w:rPr>
              <w:t>Grundfos</w:t>
            </w:r>
            <w:proofErr w:type="spellEnd"/>
            <w:r w:rsidRPr="00B33B18">
              <w:rPr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B33B18">
              <w:rPr>
                <w:sz w:val="20"/>
                <w:szCs w:val="20"/>
                <w:lang w:val="en-US"/>
              </w:rPr>
              <w:t>Danfoss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Структурированная кабельная сеть СКС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B33B18">
              <w:rPr>
                <w:sz w:val="20"/>
                <w:szCs w:val="20"/>
              </w:rPr>
              <w:t>Legrand</w:t>
            </w:r>
            <w:proofErr w:type="spellEnd"/>
            <w:r w:rsidRPr="00B33B18">
              <w:rPr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B33B18">
              <w:rPr>
                <w:sz w:val="20"/>
                <w:szCs w:val="20"/>
                <w:lang w:val="en-US"/>
              </w:rPr>
              <w:t>Nexans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Интеллектуальное здание (автоматизация и диспетчеризация комплексная)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Siemens\</w:t>
            </w:r>
            <w:proofErr w:type="spellStart"/>
            <w:r w:rsidRPr="00B33B18">
              <w:rPr>
                <w:sz w:val="20"/>
                <w:szCs w:val="20"/>
                <w:lang w:val="en-US"/>
              </w:rPr>
              <w:t>Sauter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Автоматизированная система коммерческого учета энергии (АСКУЭ)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</w:p>
        </w:tc>
      </w:tr>
      <w:tr w:rsidR="00136445" w:rsidRPr="00B33B18" w:rsidTr="0071006E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Локальная вычислительная сеть ЛВС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Cisco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Телефония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Cisco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Радио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Телевидение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Cisco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Системы конференций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B33B18">
              <w:rPr>
                <w:sz w:val="20"/>
                <w:szCs w:val="20"/>
              </w:rPr>
              <w:t>Cisco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 xml:space="preserve">Система </w:t>
            </w:r>
            <w:proofErr w:type="spellStart"/>
            <w:r w:rsidRPr="00B33B18">
              <w:rPr>
                <w:b/>
                <w:bCs/>
                <w:sz w:val="20"/>
                <w:szCs w:val="20"/>
              </w:rPr>
              <w:t>электрочасофикации</w:t>
            </w:r>
            <w:proofErr w:type="spellEnd"/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Метеорологическая система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Vaisala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Средства оперативной радиосвязи персонала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Cisco</w:t>
            </w:r>
          </w:p>
        </w:tc>
      </w:tr>
      <w:tr w:rsidR="00136445" w:rsidRPr="0077594E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proofErr w:type="spellStart"/>
            <w:r w:rsidRPr="00B33B18">
              <w:rPr>
                <w:b/>
                <w:bCs/>
                <w:sz w:val="20"/>
                <w:szCs w:val="20"/>
              </w:rPr>
              <w:t>Медийные</w:t>
            </w:r>
            <w:proofErr w:type="spellEnd"/>
            <w:r w:rsidRPr="00B33B18">
              <w:rPr>
                <w:b/>
                <w:bCs/>
                <w:sz w:val="20"/>
                <w:szCs w:val="20"/>
              </w:rPr>
              <w:t xml:space="preserve"> системы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 xml:space="preserve">Cisco/Panasonic/D&amp;B/ </w:t>
            </w:r>
            <w:proofErr w:type="spellStart"/>
            <w:r w:rsidRPr="00B33B18">
              <w:rPr>
                <w:sz w:val="20"/>
                <w:szCs w:val="20"/>
                <w:lang w:val="en-US"/>
              </w:rPr>
              <w:t>beyerdynamic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Система охранно-тревожной сигнализации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Siemens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Система контроля и управления доступом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Siemens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Система телевизионного наблюдения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Cisco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Пожарная сигнализация и СОУЭ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  <w:lang w:val="en-US"/>
              </w:rPr>
              <w:t>Siemens\Bosch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Автоматическое пожаротушение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 </w:t>
            </w:r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насосное оборудование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proofErr w:type="spellStart"/>
            <w:r w:rsidRPr="00B33B18">
              <w:rPr>
                <w:sz w:val="20"/>
                <w:szCs w:val="20"/>
              </w:rPr>
              <w:t>Grundfoss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>-</w:t>
            </w:r>
          </w:p>
        </w:tc>
        <w:tc>
          <w:tcPr>
            <w:tcW w:w="4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 xml:space="preserve">автоматика 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r w:rsidRPr="00B33B18">
              <w:rPr>
                <w:sz w:val="20"/>
                <w:szCs w:val="20"/>
                <w:lang w:val="en-US"/>
              </w:rPr>
              <w:t>Siemens</w:t>
            </w:r>
          </w:p>
        </w:tc>
      </w:tr>
      <w:tr w:rsidR="00136445" w:rsidRPr="00B33B18" w:rsidTr="0071006E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  <w:lang w:val="en-US"/>
              </w:rPr>
              <w:t>3</w:t>
            </w:r>
            <w:r w:rsidRPr="00B33B18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Медиа-фасад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B33B18">
              <w:rPr>
                <w:sz w:val="20"/>
                <w:szCs w:val="20"/>
                <w:lang w:val="en-US"/>
              </w:rPr>
              <w:t>Traxon</w:t>
            </w:r>
            <w:proofErr w:type="spellEnd"/>
          </w:p>
        </w:tc>
      </w:tr>
      <w:tr w:rsidR="00136445" w:rsidRPr="00B33B18" w:rsidTr="0071006E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tabs>
                <w:tab w:val="left" w:pos="1717"/>
              </w:tabs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4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ind w:left="34"/>
              <w:jc w:val="both"/>
              <w:rPr>
                <w:b/>
                <w:bCs/>
                <w:sz w:val="20"/>
                <w:szCs w:val="20"/>
              </w:rPr>
            </w:pPr>
            <w:r w:rsidRPr="00B33B18">
              <w:rPr>
                <w:b/>
                <w:bCs/>
                <w:sz w:val="20"/>
                <w:szCs w:val="20"/>
              </w:rPr>
              <w:t>Лифты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45" w:rsidRPr="00B33B18" w:rsidRDefault="00136445" w:rsidP="00136445">
            <w:pPr>
              <w:suppressAutoHyphens/>
              <w:jc w:val="both"/>
              <w:rPr>
                <w:sz w:val="20"/>
                <w:szCs w:val="20"/>
              </w:rPr>
            </w:pPr>
            <w:r w:rsidRPr="00B33B18">
              <w:rPr>
                <w:sz w:val="20"/>
                <w:szCs w:val="20"/>
              </w:rPr>
              <w:t xml:space="preserve">Лифты ОТИС </w:t>
            </w:r>
          </w:p>
        </w:tc>
      </w:tr>
    </w:tbl>
    <w:p w:rsidR="00C74198" w:rsidRDefault="00C74198" w:rsidP="00136445">
      <w:pPr>
        <w:pStyle w:val="a4"/>
        <w:suppressAutoHyphens/>
        <w:autoSpaceDE w:val="0"/>
        <w:autoSpaceDN w:val="0"/>
        <w:adjustRightInd w:val="0"/>
        <w:spacing w:after="120"/>
        <w:ind w:left="0" w:firstLine="567"/>
        <w:jc w:val="both"/>
        <w:outlineLvl w:val="1"/>
        <w:rPr>
          <w:b/>
          <w:u w:val="single"/>
        </w:rPr>
      </w:pPr>
    </w:p>
    <w:p w:rsidR="00FD7745" w:rsidRPr="007700B4" w:rsidRDefault="00FD7745" w:rsidP="00136445">
      <w:pPr>
        <w:pStyle w:val="a4"/>
        <w:suppressAutoHyphens/>
        <w:autoSpaceDE w:val="0"/>
        <w:autoSpaceDN w:val="0"/>
        <w:adjustRightInd w:val="0"/>
        <w:spacing w:after="120"/>
        <w:ind w:left="0" w:firstLine="567"/>
        <w:jc w:val="both"/>
        <w:outlineLvl w:val="1"/>
        <w:rPr>
          <w:b/>
          <w:sz w:val="20"/>
          <w:szCs w:val="20"/>
          <w:u w:val="single"/>
        </w:rPr>
      </w:pPr>
      <w:r w:rsidRPr="007700B4">
        <w:rPr>
          <w:b/>
          <w:sz w:val="20"/>
          <w:szCs w:val="20"/>
          <w:u w:val="single"/>
        </w:rPr>
        <w:t>Приложения:</w:t>
      </w:r>
    </w:p>
    <w:p w:rsidR="00FD7745" w:rsidRPr="007700B4" w:rsidRDefault="002208B7" w:rsidP="00F2556D">
      <w:pPr>
        <w:suppressAutoHyphens/>
        <w:spacing w:before="120" w:after="120"/>
        <w:jc w:val="both"/>
        <w:rPr>
          <w:sz w:val="20"/>
          <w:szCs w:val="20"/>
        </w:rPr>
      </w:pPr>
      <w:r w:rsidRPr="007700B4">
        <w:rPr>
          <w:sz w:val="20"/>
          <w:szCs w:val="20"/>
        </w:rPr>
        <w:t>1. Генеральные</w:t>
      </w:r>
      <w:r w:rsidR="00FD7745" w:rsidRPr="007700B4">
        <w:rPr>
          <w:sz w:val="20"/>
          <w:szCs w:val="20"/>
        </w:rPr>
        <w:t xml:space="preserve"> план</w:t>
      </w:r>
      <w:r w:rsidRPr="007700B4">
        <w:rPr>
          <w:sz w:val="20"/>
          <w:szCs w:val="20"/>
        </w:rPr>
        <w:t>ы комплекса</w:t>
      </w:r>
      <w:r w:rsidR="00FD7745" w:rsidRPr="007700B4">
        <w:rPr>
          <w:sz w:val="20"/>
          <w:szCs w:val="20"/>
        </w:rPr>
        <w:t xml:space="preserve"> Объект</w:t>
      </w:r>
      <w:r w:rsidRPr="007700B4">
        <w:rPr>
          <w:sz w:val="20"/>
          <w:szCs w:val="20"/>
        </w:rPr>
        <w:t>ов</w:t>
      </w:r>
      <w:r w:rsidR="00C63FB3">
        <w:rPr>
          <w:sz w:val="20"/>
          <w:szCs w:val="20"/>
        </w:rPr>
        <w:t>, планы помещений</w:t>
      </w:r>
      <w:r w:rsidRPr="007700B4">
        <w:rPr>
          <w:sz w:val="20"/>
          <w:szCs w:val="20"/>
        </w:rPr>
        <w:t>;</w:t>
      </w:r>
    </w:p>
    <w:p w:rsidR="009A5FA8" w:rsidRPr="007700B4" w:rsidRDefault="00BE4C99" w:rsidP="00F2556D">
      <w:pPr>
        <w:suppressAutoHyphens/>
        <w:spacing w:before="120" w:after="120"/>
        <w:jc w:val="both"/>
        <w:rPr>
          <w:sz w:val="20"/>
          <w:szCs w:val="20"/>
        </w:rPr>
      </w:pPr>
      <w:r w:rsidRPr="007700B4">
        <w:rPr>
          <w:sz w:val="20"/>
          <w:szCs w:val="20"/>
        </w:rPr>
        <w:t>2</w:t>
      </w:r>
      <w:r w:rsidR="00FD7745" w:rsidRPr="007700B4">
        <w:rPr>
          <w:sz w:val="20"/>
          <w:szCs w:val="20"/>
        </w:rPr>
        <w:t xml:space="preserve">. </w:t>
      </w:r>
      <w:r w:rsidR="009A5FA8" w:rsidRPr="007700B4">
        <w:rPr>
          <w:sz w:val="20"/>
          <w:szCs w:val="20"/>
        </w:rPr>
        <w:t>Ведомост</w:t>
      </w:r>
      <w:r w:rsidRPr="007700B4">
        <w:rPr>
          <w:sz w:val="20"/>
          <w:szCs w:val="20"/>
        </w:rPr>
        <w:t>и</w:t>
      </w:r>
      <w:r w:rsidR="009A5FA8" w:rsidRPr="007700B4">
        <w:rPr>
          <w:sz w:val="20"/>
          <w:szCs w:val="20"/>
        </w:rPr>
        <w:t xml:space="preserve"> и технические характеристики</w:t>
      </w:r>
      <w:r w:rsidRPr="007700B4">
        <w:rPr>
          <w:sz w:val="20"/>
          <w:szCs w:val="20"/>
        </w:rPr>
        <w:t>,</w:t>
      </w:r>
      <w:r w:rsidR="009A5FA8" w:rsidRPr="007700B4">
        <w:rPr>
          <w:sz w:val="20"/>
          <w:szCs w:val="20"/>
        </w:rPr>
        <w:t xml:space="preserve"> установленного оборудования</w:t>
      </w:r>
      <w:r w:rsidRPr="007700B4">
        <w:rPr>
          <w:sz w:val="20"/>
          <w:szCs w:val="20"/>
        </w:rPr>
        <w:t xml:space="preserve"> комплекса Объектов</w:t>
      </w:r>
      <w:r w:rsidR="0080592B" w:rsidRPr="007700B4">
        <w:rPr>
          <w:sz w:val="20"/>
          <w:szCs w:val="20"/>
        </w:rPr>
        <w:t>.</w:t>
      </w:r>
      <w:r w:rsidR="009A5FA8" w:rsidRPr="007700B4">
        <w:rPr>
          <w:sz w:val="20"/>
          <w:szCs w:val="20"/>
        </w:rPr>
        <w:t xml:space="preserve"> </w:t>
      </w:r>
    </w:p>
    <w:p w:rsidR="00203735" w:rsidRPr="007700B4" w:rsidRDefault="00BE4C99" w:rsidP="00F2556D">
      <w:pPr>
        <w:suppressAutoHyphens/>
        <w:spacing w:before="120" w:after="120"/>
        <w:jc w:val="both"/>
        <w:rPr>
          <w:sz w:val="20"/>
          <w:szCs w:val="20"/>
        </w:rPr>
      </w:pPr>
      <w:r w:rsidRPr="007700B4">
        <w:rPr>
          <w:sz w:val="20"/>
          <w:szCs w:val="20"/>
        </w:rPr>
        <w:t>3</w:t>
      </w:r>
      <w:r w:rsidR="009A5FA8" w:rsidRPr="007700B4">
        <w:rPr>
          <w:sz w:val="20"/>
          <w:szCs w:val="20"/>
        </w:rPr>
        <w:t>. График</w:t>
      </w:r>
      <w:r w:rsidRPr="007700B4">
        <w:rPr>
          <w:sz w:val="20"/>
          <w:szCs w:val="20"/>
        </w:rPr>
        <w:t>и</w:t>
      </w:r>
      <w:r w:rsidR="009A5FA8" w:rsidRPr="007700B4">
        <w:rPr>
          <w:sz w:val="20"/>
          <w:szCs w:val="20"/>
        </w:rPr>
        <w:t xml:space="preserve"> технического обслуживания</w:t>
      </w:r>
      <w:r w:rsidRPr="007700B4">
        <w:rPr>
          <w:sz w:val="20"/>
          <w:szCs w:val="20"/>
        </w:rPr>
        <w:t xml:space="preserve"> комплекса Объектов;</w:t>
      </w:r>
      <w:r w:rsidR="0080592B" w:rsidRPr="007700B4">
        <w:rPr>
          <w:sz w:val="20"/>
          <w:szCs w:val="20"/>
        </w:rPr>
        <w:t xml:space="preserve"> </w:t>
      </w:r>
    </w:p>
    <w:p w:rsidR="00203735" w:rsidRPr="004232BD" w:rsidRDefault="00CE1FED" w:rsidP="00F2556D">
      <w:pPr>
        <w:suppressAutoHyphens/>
        <w:spacing w:before="120" w:after="120"/>
        <w:jc w:val="both"/>
        <w:rPr>
          <w:sz w:val="20"/>
          <w:szCs w:val="20"/>
        </w:rPr>
      </w:pPr>
      <w:r w:rsidRPr="007700B4">
        <w:rPr>
          <w:sz w:val="20"/>
          <w:szCs w:val="20"/>
        </w:rPr>
        <w:t>4</w:t>
      </w:r>
      <w:r w:rsidR="0080592B" w:rsidRPr="007700B4">
        <w:rPr>
          <w:sz w:val="20"/>
          <w:szCs w:val="20"/>
        </w:rPr>
        <w:t>.</w:t>
      </w:r>
      <w:r w:rsidR="00A4379F" w:rsidRPr="007700B4">
        <w:rPr>
          <w:sz w:val="20"/>
          <w:szCs w:val="20"/>
        </w:rPr>
        <w:t xml:space="preserve"> Соглашение о качестве предоставляемых услуг (SLA)</w:t>
      </w:r>
      <w:r w:rsidR="00203735" w:rsidRPr="007700B4">
        <w:rPr>
          <w:sz w:val="20"/>
          <w:szCs w:val="20"/>
        </w:rPr>
        <w:t>.</w:t>
      </w:r>
    </w:p>
    <w:p w:rsidR="0071006E" w:rsidRPr="007700B4" w:rsidRDefault="0071006E" w:rsidP="00820361">
      <w:pPr>
        <w:suppressAutoHyphens/>
        <w:spacing w:before="120" w:after="120" w:line="276" w:lineRule="auto"/>
        <w:jc w:val="both"/>
        <w:rPr>
          <w:sz w:val="20"/>
          <w:szCs w:val="20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3"/>
        <w:gridCol w:w="3576"/>
        <w:gridCol w:w="2972"/>
      </w:tblGrid>
      <w:tr w:rsidR="00170825" w:rsidRPr="00BE4C99" w:rsidTr="00083311">
        <w:tc>
          <w:tcPr>
            <w:tcW w:w="3023" w:type="dxa"/>
          </w:tcPr>
          <w:p w:rsidR="00170825" w:rsidRPr="00BE4C99" w:rsidRDefault="00170825" w:rsidP="00170825">
            <w:pPr>
              <w:spacing w:after="200" w:line="276" w:lineRule="auto"/>
              <w:rPr>
                <w:szCs w:val="22"/>
              </w:rPr>
            </w:pPr>
            <w:r w:rsidRPr="00BE4C99">
              <w:rPr>
                <w:szCs w:val="22"/>
              </w:rPr>
              <w:br w:type="page"/>
              <w:t>Директор Дирекции по эксплуатации объектов недвижимости</w:t>
            </w:r>
          </w:p>
        </w:tc>
        <w:tc>
          <w:tcPr>
            <w:tcW w:w="3576" w:type="dxa"/>
          </w:tcPr>
          <w:p w:rsidR="00170825" w:rsidRPr="00BE4C99" w:rsidRDefault="00170825" w:rsidP="00917655">
            <w:pPr>
              <w:spacing w:after="200" w:line="276" w:lineRule="auto"/>
              <w:rPr>
                <w:szCs w:val="22"/>
              </w:rPr>
            </w:pPr>
          </w:p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  <w:r w:rsidRPr="00BE4C99">
              <w:rPr>
                <w:szCs w:val="22"/>
              </w:rPr>
              <w:t>____________________________</w:t>
            </w:r>
          </w:p>
        </w:tc>
        <w:tc>
          <w:tcPr>
            <w:tcW w:w="2972" w:type="dxa"/>
          </w:tcPr>
          <w:p w:rsidR="00170825" w:rsidRPr="00BE4C99" w:rsidRDefault="00170825" w:rsidP="00917655">
            <w:pPr>
              <w:spacing w:after="200" w:line="276" w:lineRule="auto"/>
              <w:rPr>
                <w:szCs w:val="22"/>
              </w:rPr>
            </w:pPr>
          </w:p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  <w:r>
              <w:rPr>
                <w:szCs w:val="22"/>
              </w:rPr>
              <w:t>Д</w:t>
            </w:r>
            <w:r w:rsidRPr="00BE4C99">
              <w:rPr>
                <w:szCs w:val="22"/>
              </w:rPr>
              <w:t xml:space="preserve">.С. </w:t>
            </w:r>
            <w:r>
              <w:rPr>
                <w:szCs w:val="22"/>
              </w:rPr>
              <w:t>Троценко</w:t>
            </w:r>
          </w:p>
        </w:tc>
      </w:tr>
      <w:tr w:rsidR="00170825" w:rsidRPr="00BE4C99" w:rsidTr="00083311">
        <w:tc>
          <w:tcPr>
            <w:tcW w:w="3023" w:type="dxa"/>
          </w:tcPr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  <w:r w:rsidRPr="00BE4C99">
              <w:rPr>
                <w:szCs w:val="22"/>
              </w:rPr>
              <w:br w:type="page"/>
              <w:t>Заместитель Директора Дирекции по эксплуатации объектов недвижимости</w:t>
            </w:r>
          </w:p>
        </w:tc>
        <w:tc>
          <w:tcPr>
            <w:tcW w:w="3576" w:type="dxa"/>
          </w:tcPr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</w:p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  <w:r w:rsidRPr="00BE4C99">
              <w:rPr>
                <w:szCs w:val="22"/>
              </w:rPr>
              <w:t>____________________________</w:t>
            </w:r>
          </w:p>
        </w:tc>
        <w:tc>
          <w:tcPr>
            <w:tcW w:w="2972" w:type="dxa"/>
          </w:tcPr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</w:p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  <w:r w:rsidRPr="00BE4C99">
              <w:rPr>
                <w:szCs w:val="22"/>
              </w:rPr>
              <w:t>А.С. Егоров</w:t>
            </w:r>
          </w:p>
        </w:tc>
      </w:tr>
      <w:tr w:rsidR="007700B4" w:rsidRPr="00BE4C99" w:rsidTr="004232BD">
        <w:tc>
          <w:tcPr>
            <w:tcW w:w="3023" w:type="dxa"/>
          </w:tcPr>
          <w:p w:rsidR="007700B4" w:rsidRDefault="007700B4" w:rsidP="004232BD">
            <w:pPr>
              <w:spacing w:line="276" w:lineRule="auto"/>
              <w:rPr>
                <w:szCs w:val="22"/>
              </w:rPr>
            </w:pPr>
            <w:r>
              <w:rPr>
                <w:szCs w:val="22"/>
              </w:rPr>
              <w:t>Менеджер по эксплуатации ОЦ Технопарк</w:t>
            </w:r>
          </w:p>
          <w:p w:rsidR="007700B4" w:rsidRPr="00BE4C99" w:rsidRDefault="007700B4" w:rsidP="004232BD">
            <w:pPr>
              <w:spacing w:line="276" w:lineRule="auto"/>
              <w:rPr>
                <w:szCs w:val="22"/>
              </w:rPr>
            </w:pPr>
            <w:r w:rsidRPr="00BE4C99">
              <w:rPr>
                <w:szCs w:val="22"/>
              </w:rPr>
              <w:t>Дирекции по эксплуатации объектов недвижимости</w:t>
            </w:r>
          </w:p>
        </w:tc>
        <w:tc>
          <w:tcPr>
            <w:tcW w:w="3576" w:type="dxa"/>
          </w:tcPr>
          <w:p w:rsidR="007700B4" w:rsidRPr="00BE4C99" w:rsidRDefault="007700B4" w:rsidP="004232BD">
            <w:pPr>
              <w:spacing w:after="200" w:line="276" w:lineRule="auto"/>
              <w:rPr>
                <w:szCs w:val="22"/>
              </w:rPr>
            </w:pPr>
          </w:p>
          <w:p w:rsidR="007700B4" w:rsidRDefault="007700B4" w:rsidP="004232BD">
            <w:pPr>
              <w:spacing w:after="200" w:line="276" w:lineRule="auto"/>
              <w:rPr>
                <w:szCs w:val="22"/>
              </w:rPr>
            </w:pPr>
          </w:p>
          <w:p w:rsidR="007700B4" w:rsidRPr="00BE4C99" w:rsidRDefault="007700B4" w:rsidP="004232BD">
            <w:pPr>
              <w:spacing w:after="200" w:line="276" w:lineRule="auto"/>
              <w:rPr>
                <w:szCs w:val="22"/>
              </w:rPr>
            </w:pPr>
            <w:r w:rsidRPr="00BE4C99">
              <w:rPr>
                <w:szCs w:val="22"/>
              </w:rPr>
              <w:t>____________________________</w:t>
            </w:r>
          </w:p>
        </w:tc>
        <w:tc>
          <w:tcPr>
            <w:tcW w:w="2972" w:type="dxa"/>
          </w:tcPr>
          <w:p w:rsidR="007700B4" w:rsidRPr="00BE4C99" w:rsidRDefault="007700B4" w:rsidP="004232BD">
            <w:pPr>
              <w:spacing w:after="200" w:line="276" w:lineRule="auto"/>
              <w:rPr>
                <w:szCs w:val="22"/>
              </w:rPr>
            </w:pPr>
          </w:p>
          <w:p w:rsidR="007700B4" w:rsidRDefault="007700B4" w:rsidP="004232BD">
            <w:pPr>
              <w:spacing w:after="200" w:line="276" w:lineRule="auto"/>
              <w:rPr>
                <w:szCs w:val="22"/>
              </w:rPr>
            </w:pPr>
          </w:p>
          <w:p w:rsidR="007700B4" w:rsidRPr="00BE4C99" w:rsidRDefault="007700B4" w:rsidP="004232BD">
            <w:pPr>
              <w:spacing w:after="200" w:line="276" w:lineRule="auto"/>
              <w:rPr>
                <w:szCs w:val="22"/>
              </w:rPr>
            </w:pPr>
            <w:r>
              <w:rPr>
                <w:szCs w:val="22"/>
              </w:rPr>
              <w:t xml:space="preserve">Ю.А. </w:t>
            </w:r>
            <w:proofErr w:type="spellStart"/>
            <w:r>
              <w:rPr>
                <w:szCs w:val="22"/>
              </w:rPr>
              <w:t>Кукуев</w:t>
            </w:r>
            <w:proofErr w:type="spellEnd"/>
          </w:p>
        </w:tc>
      </w:tr>
      <w:tr w:rsidR="00170825" w:rsidRPr="00BE4C99" w:rsidTr="00083311">
        <w:tc>
          <w:tcPr>
            <w:tcW w:w="3023" w:type="dxa"/>
          </w:tcPr>
          <w:p w:rsidR="007700B4" w:rsidRPr="007700B4" w:rsidRDefault="007700B4" w:rsidP="00BE4C99">
            <w:pPr>
              <w:spacing w:line="276" w:lineRule="auto"/>
              <w:rPr>
                <w:sz w:val="16"/>
                <w:szCs w:val="16"/>
              </w:rPr>
            </w:pPr>
          </w:p>
          <w:p w:rsidR="00170825" w:rsidRPr="00BE4C99" w:rsidRDefault="00170825" w:rsidP="00BE4C99">
            <w:pPr>
              <w:spacing w:line="276" w:lineRule="auto"/>
              <w:rPr>
                <w:szCs w:val="22"/>
              </w:rPr>
            </w:pPr>
            <w:r w:rsidRPr="00BE4C99">
              <w:rPr>
                <w:szCs w:val="22"/>
              </w:rPr>
              <w:t>Главный инженер (Технопарк)</w:t>
            </w:r>
          </w:p>
          <w:p w:rsidR="00170825" w:rsidRDefault="00170825" w:rsidP="00BE4C99">
            <w:pPr>
              <w:spacing w:line="276" w:lineRule="auto"/>
              <w:rPr>
                <w:szCs w:val="22"/>
              </w:rPr>
            </w:pPr>
            <w:r w:rsidRPr="00BE4C99">
              <w:rPr>
                <w:szCs w:val="22"/>
              </w:rPr>
              <w:t>Дирекции по эксплуатации объектов недвижимости</w:t>
            </w:r>
          </w:p>
          <w:p w:rsidR="007700B4" w:rsidRPr="007700B4" w:rsidRDefault="007700B4" w:rsidP="00BE4C99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576" w:type="dxa"/>
          </w:tcPr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</w:p>
          <w:p w:rsidR="00170825" w:rsidRDefault="00170825" w:rsidP="002208B7">
            <w:pPr>
              <w:spacing w:after="200" w:line="276" w:lineRule="auto"/>
              <w:rPr>
                <w:szCs w:val="22"/>
              </w:rPr>
            </w:pPr>
          </w:p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  <w:r w:rsidRPr="00BE4C99">
              <w:rPr>
                <w:szCs w:val="22"/>
              </w:rPr>
              <w:t>____________________________</w:t>
            </w:r>
          </w:p>
        </w:tc>
        <w:tc>
          <w:tcPr>
            <w:tcW w:w="2972" w:type="dxa"/>
          </w:tcPr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</w:p>
          <w:p w:rsidR="00170825" w:rsidRDefault="00170825" w:rsidP="002208B7">
            <w:pPr>
              <w:spacing w:after="200" w:line="276" w:lineRule="auto"/>
              <w:rPr>
                <w:szCs w:val="22"/>
              </w:rPr>
            </w:pPr>
          </w:p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  <w:r w:rsidRPr="00BE4C99">
              <w:rPr>
                <w:szCs w:val="22"/>
              </w:rPr>
              <w:t xml:space="preserve">А.Я. </w:t>
            </w:r>
            <w:proofErr w:type="spellStart"/>
            <w:r w:rsidRPr="00BE4C99">
              <w:rPr>
                <w:szCs w:val="22"/>
              </w:rPr>
              <w:t>Емелев</w:t>
            </w:r>
            <w:proofErr w:type="spellEnd"/>
          </w:p>
        </w:tc>
      </w:tr>
      <w:tr w:rsidR="00170825" w:rsidRPr="00BE4C99" w:rsidTr="00083311">
        <w:tc>
          <w:tcPr>
            <w:tcW w:w="3023" w:type="dxa"/>
          </w:tcPr>
          <w:p w:rsidR="00170825" w:rsidRDefault="00170825" w:rsidP="00BE4C99">
            <w:pPr>
              <w:spacing w:line="276" w:lineRule="auto"/>
              <w:rPr>
                <w:szCs w:val="22"/>
              </w:rPr>
            </w:pPr>
            <w:r>
              <w:rPr>
                <w:szCs w:val="22"/>
              </w:rPr>
              <w:t>Менеджер по эксплуатации (Гиперкуб)</w:t>
            </w:r>
          </w:p>
          <w:p w:rsidR="00170825" w:rsidRPr="00BE4C99" w:rsidRDefault="00170825" w:rsidP="00BE4C99">
            <w:pPr>
              <w:spacing w:line="276" w:lineRule="auto"/>
              <w:rPr>
                <w:szCs w:val="22"/>
              </w:rPr>
            </w:pPr>
            <w:r w:rsidRPr="00BE4C99">
              <w:rPr>
                <w:szCs w:val="22"/>
              </w:rPr>
              <w:t>Дирекции по эксплуатации объектов недвижимости</w:t>
            </w:r>
          </w:p>
        </w:tc>
        <w:tc>
          <w:tcPr>
            <w:tcW w:w="3576" w:type="dxa"/>
          </w:tcPr>
          <w:p w:rsidR="00170825" w:rsidRPr="00BE4C99" w:rsidRDefault="00170825" w:rsidP="00917655">
            <w:pPr>
              <w:spacing w:after="200" w:line="276" w:lineRule="auto"/>
              <w:rPr>
                <w:szCs w:val="22"/>
              </w:rPr>
            </w:pPr>
          </w:p>
          <w:p w:rsidR="00170825" w:rsidRDefault="00170825" w:rsidP="00917655">
            <w:pPr>
              <w:spacing w:after="200" w:line="276" w:lineRule="auto"/>
              <w:rPr>
                <w:szCs w:val="22"/>
              </w:rPr>
            </w:pPr>
          </w:p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  <w:r w:rsidRPr="00BE4C99">
              <w:rPr>
                <w:szCs w:val="22"/>
              </w:rPr>
              <w:t>____________________________</w:t>
            </w:r>
          </w:p>
        </w:tc>
        <w:tc>
          <w:tcPr>
            <w:tcW w:w="2972" w:type="dxa"/>
          </w:tcPr>
          <w:p w:rsidR="00170825" w:rsidRPr="00BE4C99" w:rsidRDefault="00170825" w:rsidP="00917655">
            <w:pPr>
              <w:spacing w:after="200" w:line="276" w:lineRule="auto"/>
              <w:rPr>
                <w:szCs w:val="22"/>
              </w:rPr>
            </w:pPr>
          </w:p>
          <w:p w:rsidR="00170825" w:rsidRDefault="00170825" w:rsidP="00917655">
            <w:pPr>
              <w:spacing w:after="200" w:line="276" w:lineRule="auto"/>
              <w:rPr>
                <w:szCs w:val="22"/>
              </w:rPr>
            </w:pPr>
          </w:p>
          <w:p w:rsidR="00170825" w:rsidRPr="00BE4C99" w:rsidRDefault="00170825" w:rsidP="002208B7">
            <w:pPr>
              <w:spacing w:after="200" w:line="276" w:lineRule="auto"/>
              <w:rPr>
                <w:szCs w:val="22"/>
              </w:rPr>
            </w:pPr>
            <w:r>
              <w:rPr>
                <w:szCs w:val="22"/>
              </w:rPr>
              <w:t>Д.С. Кочетков</w:t>
            </w:r>
          </w:p>
        </w:tc>
      </w:tr>
    </w:tbl>
    <w:p w:rsidR="00054AA2" w:rsidRPr="005115C4" w:rsidRDefault="00054AA2" w:rsidP="005115C4">
      <w:pPr>
        <w:rPr>
          <w:b/>
          <w:szCs w:val="22"/>
        </w:rPr>
      </w:pPr>
    </w:p>
    <w:p w:rsidR="00C67636" w:rsidRPr="002208B7" w:rsidRDefault="00C67636" w:rsidP="002208B7">
      <w:pPr>
        <w:jc w:val="right"/>
        <w:rPr>
          <w:b/>
          <w:szCs w:val="22"/>
        </w:rPr>
      </w:pPr>
      <w:r w:rsidRPr="002208B7">
        <w:rPr>
          <w:b/>
          <w:szCs w:val="22"/>
        </w:rPr>
        <w:t>Приложение № 1</w:t>
      </w:r>
    </w:p>
    <w:p w:rsidR="002208B7" w:rsidRDefault="002208B7" w:rsidP="002208B7">
      <w:pPr>
        <w:jc w:val="right"/>
        <w:rPr>
          <w:b/>
          <w:szCs w:val="22"/>
        </w:rPr>
      </w:pPr>
      <w:r w:rsidRPr="002208B7">
        <w:rPr>
          <w:b/>
          <w:szCs w:val="22"/>
        </w:rPr>
        <w:t>к Техническому заданию</w:t>
      </w:r>
    </w:p>
    <w:p w:rsidR="002208B7" w:rsidRDefault="002208B7" w:rsidP="002208B7">
      <w:pPr>
        <w:jc w:val="right"/>
        <w:rPr>
          <w:b/>
          <w:szCs w:val="22"/>
        </w:rPr>
      </w:pPr>
    </w:p>
    <w:p w:rsidR="002208B7" w:rsidRDefault="002208B7" w:rsidP="002208B7">
      <w:pPr>
        <w:jc w:val="center"/>
        <w:rPr>
          <w:b/>
          <w:szCs w:val="22"/>
        </w:rPr>
      </w:pPr>
      <w:r>
        <w:rPr>
          <w:b/>
          <w:szCs w:val="22"/>
        </w:rPr>
        <w:t>Генеральный план комплекса Объектов ИЦ Сколково</w:t>
      </w:r>
    </w:p>
    <w:p w:rsidR="002208B7" w:rsidRDefault="002208B7" w:rsidP="002208B7">
      <w:pPr>
        <w:jc w:val="right"/>
        <w:rPr>
          <w:b/>
          <w:szCs w:val="22"/>
        </w:rPr>
      </w:pPr>
    </w:p>
    <w:p w:rsidR="002208B7" w:rsidRDefault="002208B7" w:rsidP="007E1C72">
      <w:pPr>
        <w:jc w:val="center"/>
        <w:rPr>
          <w:b/>
          <w:szCs w:val="22"/>
        </w:rPr>
      </w:pPr>
      <w:r>
        <w:rPr>
          <w:b/>
          <w:noProof/>
          <w:szCs w:val="22"/>
        </w:rPr>
        <w:drawing>
          <wp:inline distT="0" distB="0" distL="0" distR="0" wp14:anchorId="2BBD190A" wp14:editId="10765ACE">
            <wp:extent cx="4710223" cy="4114039"/>
            <wp:effectExtent l="0" t="0" r="0" b="1270"/>
            <wp:docPr id="9" name="Рисунок 9" descr="C:\Users\otregubova\Documents\ПОЛЕТ\Глобальные ТЗ\Карта трех объекто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tregubova\Documents\ПОЛЕТ\Глобальные ТЗ\Карта трех объектов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081" cy="4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8B7" w:rsidRDefault="002208B7" w:rsidP="002208B7">
      <w:pPr>
        <w:jc w:val="right"/>
        <w:rPr>
          <w:b/>
          <w:szCs w:val="22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</w:rPr>
      </w:pPr>
    </w:p>
    <w:p w:rsidR="00B378BB" w:rsidRPr="00B378BB" w:rsidRDefault="00B378BB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</w:rPr>
      </w:pPr>
    </w:p>
    <w:p w:rsidR="007519C4" w:rsidRDefault="007519C4" w:rsidP="00474E8A">
      <w:pPr>
        <w:autoSpaceDE w:val="0"/>
        <w:autoSpaceDN w:val="0"/>
        <w:adjustRightInd w:val="0"/>
        <w:jc w:val="center"/>
        <w:outlineLvl w:val="1"/>
        <w:rPr>
          <w:b/>
          <w:szCs w:val="22"/>
          <w:lang w:val="en-US"/>
        </w:rPr>
      </w:pPr>
    </w:p>
    <w:p w:rsidR="00C63FB3" w:rsidRDefault="00C67636" w:rsidP="005115C4">
      <w:pPr>
        <w:autoSpaceDE w:val="0"/>
        <w:autoSpaceDN w:val="0"/>
        <w:adjustRightInd w:val="0"/>
        <w:jc w:val="center"/>
        <w:outlineLvl w:val="1"/>
        <w:rPr>
          <w:b/>
          <w:sz w:val="20"/>
          <w:szCs w:val="22"/>
        </w:rPr>
      </w:pPr>
      <w:r w:rsidRPr="002208B7">
        <w:rPr>
          <w:b/>
          <w:szCs w:val="22"/>
        </w:rPr>
        <w:t>Генеральный план Объекта</w:t>
      </w:r>
      <w:r w:rsidR="00474E8A" w:rsidRPr="002208B7">
        <w:rPr>
          <w:b/>
          <w:szCs w:val="22"/>
        </w:rPr>
        <w:t xml:space="preserve"> «Офисный центр «Технопарк»</w:t>
      </w:r>
      <w:r w:rsidR="002208B7" w:rsidRPr="002208B7">
        <w:rPr>
          <w:b/>
          <w:szCs w:val="22"/>
        </w:rPr>
        <w:t xml:space="preserve"> корпус 1 и 2</w:t>
      </w: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  <w:r w:rsidRPr="000F2E06">
        <w:rPr>
          <w:noProof/>
        </w:rPr>
        <w:drawing>
          <wp:inline distT="0" distB="0" distL="0" distR="0" wp14:anchorId="27865B94" wp14:editId="68740A94">
            <wp:extent cx="4784651" cy="3481991"/>
            <wp:effectExtent l="0" t="0" r="0" b="4445"/>
            <wp:docPr id="4" name="Рисунок 4" descr="C:\Users\YKukuev\Desktop\Планировочные решения dwg (1)\Ген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Kukuev\Desktop\Планировочные решения dwg (1)\Ген план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2095" cy="3480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5115C4" w:rsidRDefault="005115C4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  <w:r w:rsidRPr="00313250">
        <w:rPr>
          <w:rFonts w:ascii="Times New Roman" w:hAnsi="Times New Roman"/>
          <w:b/>
          <w:sz w:val="24"/>
        </w:rPr>
        <w:t>ПЛАН ПОМЕЩЕНИЙ</w:t>
      </w:r>
      <w:r>
        <w:rPr>
          <w:rFonts w:ascii="Times New Roman" w:hAnsi="Times New Roman"/>
          <w:b/>
          <w:sz w:val="24"/>
        </w:rPr>
        <w:t xml:space="preserve"> Оператора общественного питания</w:t>
      </w:r>
      <w:r w:rsidRPr="00313250">
        <w:rPr>
          <w:rFonts w:ascii="Times New Roman" w:hAnsi="Times New Roman"/>
          <w:b/>
          <w:sz w:val="24"/>
        </w:rPr>
        <w:t xml:space="preserve"> НА ЦОКОЛЬНОМ ЭТАЖЕ</w:t>
      </w: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  <w:r w:rsidRPr="00313250">
        <w:rPr>
          <w:rFonts w:ascii="Times New Roman" w:hAnsi="Times New Roman"/>
          <w:b/>
          <w:sz w:val="24"/>
        </w:rPr>
        <w:t xml:space="preserve"> </w:t>
      </w: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  <w:lang w:eastAsia="ru-RU"/>
        </w:rPr>
        <w:drawing>
          <wp:anchor distT="0" distB="0" distL="114300" distR="114300" simplePos="0" relativeHeight="251685888" behindDoc="0" locked="0" layoutInCell="1" allowOverlap="1" wp14:anchorId="46C6AEBD" wp14:editId="4F2A5829">
            <wp:simplePos x="0" y="0"/>
            <wp:positionH relativeFrom="column">
              <wp:posOffset>1739265</wp:posOffset>
            </wp:positionH>
            <wp:positionV relativeFrom="paragraph">
              <wp:posOffset>1270</wp:posOffset>
            </wp:positionV>
            <wp:extent cx="2727325" cy="2787015"/>
            <wp:effectExtent l="0" t="0" r="0" b="0"/>
            <wp:wrapNone/>
            <wp:docPr id="10" name="Рисунок 10" descr="O:\20-P&amp;F M\05_Брокеридж\01 Проекты\04 ОЦ Технопарк\Операторы питания\Дейли Фуд\Новый договор\План помещений цокол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O:\20-P&amp;F M\05_Брокеридж\01 Проекты\04 ОЦ Технопарк\Операторы питания\Дейли Фуд\Новый договор\План помещений цоколь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325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sz w:val="24"/>
        </w:rPr>
      </w:pPr>
    </w:p>
    <w:p w:rsidR="00C63FB3" w:rsidRPr="00D91BB1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  <w:r w:rsidRPr="00D91BB1">
        <w:rPr>
          <w:rFonts w:ascii="Times New Roman" w:hAnsi="Times New Roman"/>
          <w:b/>
          <w:sz w:val="24"/>
        </w:rPr>
        <w:t>ПЛАН ПОМЕЩЕНИЙ</w:t>
      </w:r>
      <w:r>
        <w:rPr>
          <w:rFonts w:ascii="Times New Roman" w:hAnsi="Times New Roman"/>
          <w:b/>
          <w:sz w:val="24"/>
        </w:rPr>
        <w:t xml:space="preserve"> Оператора общественного питания</w:t>
      </w:r>
      <w:r w:rsidRPr="00D91BB1">
        <w:rPr>
          <w:rFonts w:ascii="Times New Roman" w:hAnsi="Times New Roman"/>
          <w:b/>
          <w:sz w:val="24"/>
        </w:rPr>
        <w:t xml:space="preserve"> НА ПЕРВОМ ЭТАЖЕ</w:t>
      </w: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lang w:eastAsia="ru-RU"/>
        </w:rPr>
        <w:drawing>
          <wp:anchor distT="0" distB="0" distL="114300" distR="114300" simplePos="0" relativeHeight="251686912" behindDoc="0" locked="0" layoutInCell="1" allowOverlap="1" wp14:anchorId="2684EC05" wp14:editId="545F4E76">
            <wp:simplePos x="0" y="0"/>
            <wp:positionH relativeFrom="column">
              <wp:posOffset>1644015</wp:posOffset>
            </wp:positionH>
            <wp:positionV relativeFrom="paragraph">
              <wp:posOffset>27940</wp:posOffset>
            </wp:positionV>
            <wp:extent cx="2734945" cy="3185795"/>
            <wp:effectExtent l="0" t="0" r="8255" b="0"/>
            <wp:wrapNone/>
            <wp:docPr id="6" name="Рисунок 6" descr="O:\20-P&amp;F M\05_Брокеридж\01 Проекты\04 ОЦ Технопарк\Операторы питания\Дейли Фуд\Новый договор\План помещений 1 этаж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O:\20-P&amp;F M\05_Брокеридж\01 Проекты\04 ОЦ Технопарк\Операторы питания\Дейли Фуд\Новый договор\План помещений 1 этаж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318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sz w:val="24"/>
        </w:rPr>
      </w:pPr>
    </w:p>
    <w:p w:rsidR="00C63FB3" w:rsidRPr="00313250" w:rsidRDefault="00C63FB3" w:rsidP="00C63FB3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sz w:val="24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3FB3" w:rsidRPr="007519C4" w:rsidRDefault="00C63FB3" w:rsidP="007519C4">
      <w:pPr>
        <w:autoSpaceDE w:val="0"/>
        <w:autoSpaceDN w:val="0"/>
        <w:adjustRightInd w:val="0"/>
        <w:outlineLvl w:val="1"/>
        <w:rPr>
          <w:b/>
          <w:sz w:val="20"/>
          <w:szCs w:val="22"/>
        </w:rPr>
      </w:pPr>
    </w:p>
    <w:p w:rsidR="00C67636" w:rsidRPr="000F2E06" w:rsidRDefault="00C67636" w:rsidP="00C67636">
      <w:pPr>
        <w:autoSpaceDE w:val="0"/>
        <w:autoSpaceDN w:val="0"/>
        <w:adjustRightInd w:val="0"/>
        <w:jc w:val="right"/>
        <w:outlineLvl w:val="1"/>
        <w:rPr>
          <w:b/>
          <w:sz w:val="20"/>
          <w:szCs w:val="22"/>
        </w:rPr>
      </w:pPr>
    </w:p>
    <w:p w:rsidR="001740D6" w:rsidRDefault="001740D6" w:rsidP="00741D13">
      <w:pPr>
        <w:spacing w:after="200" w:line="276" w:lineRule="auto"/>
        <w:rPr>
          <w:b/>
          <w:sz w:val="20"/>
          <w:szCs w:val="22"/>
        </w:rPr>
        <w:sectPr w:rsidR="001740D6" w:rsidSect="000E4118">
          <w:footerReference w:type="default" r:id="rId14"/>
          <w:pgSz w:w="11906" w:h="16838"/>
          <w:pgMar w:top="1134" w:right="850" w:bottom="1134" w:left="1701" w:header="708" w:footer="708" w:gutter="0"/>
          <w:pgNumType w:start="1"/>
          <w:cols w:space="708"/>
          <w:docGrid w:linePitch="360"/>
        </w:sectPr>
      </w:pPr>
    </w:p>
    <w:p w:rsidR="001740D6" w:rsidRDefault="001740D6" w:rsidP="001740D6">
      <w:pPr>
        <w:suppressAutoHyphens/>
        <w:spacing w:before="120" w:after="120"/>
        <w:ind w:firstLine="567"/>
        <w:jc w:val="center"/>
        <w:rPr>
          <w:b/>
        </w:rPr>
      </w:pPr>
      <w:r>
        <w:rPr>
          <w:b/>
        </w:rPr>
        <w:t>Генеральный план объекта «Гиперкуб»</w:t>
      </w:r>
    </w:p>
    <w:p w:rsidR="001740D6" w:rsidRPr="000F2E06" w:rsidRDefault="001740D6" w:rsidP="001740D6">
      <w:pPr>
        <w:suppressAutoHyphens/>
        <w:spacing w:before="120" w:after="120"/>
        <w:ind w:firstLine="567"/>
        <w:jc w:val="center"/>
        <w:rPr>
          <w:b/>
        </w:rPr>
      </w:pPr>
    </w:p>
    <w:p w:rsidR="001740D6" w:rsidRPr="000F2E06" w:rsidRDefault="001740D6" w:rsidP="001740D6">
      <w:pPr>
        <w:suppressAutoHyphens/>
        <w:ind w:hanging="426"/>
        <w:jc w:val="center"/>
        <w:rPr>
          <w:b/>
          <w:bCs/>
          <w:u w:val="single"/>
        </w:rPr>
        <w:sectPr w:rsidR="001740D6" w:rsidRPr="000F2E06" w:rsidSect="00FA1805">
          <w:pgSz w:w="16838" w:h="11906" w:orient="landscape" w:code="9"/>
          <w:pgMar w:top="1701" w:right="567" w:bottom="737" w:left="567" w:header="709" w:footer="709" w:gutter="0"/>
          <w:cols w:space="708"/>
          <w:docGrid w:linePitch="360"/>
        </w:sectPr>
      </w:pPr>
      <w:r w:rsidRPr="000F2E06">
        <w:rPr>
          <w:noProof/>
        </w:rPr>
        <w:drawing>
          <wp:inline distT="0" distB="0" distL="0" distR="0" wp14:anchorId="6751EC1E" wp14:editId="4CDC2047">
            <wp:extent cx="6305550" cy="4005815"/>
            <wp:effectExtent l="19050" t="0" r="0" b="0"/>
            <wp:docPr id="35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226" cy="401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D4B" w:rsidRPr="002208B7" w:rsidRDefault="00E52D4B" w:rsidP="00E52D4B">
      <w:pPr>
        <w:jc w:val="right"/>
        <w:rPr>
          <w:b/>
          <w:szCs w:val="22"/>
        </w:rPr>
      </w:pPr>
      <w:r w:rsidRPr="002208B7">
        <w:rPr>
          <w:b/>
          <w:szCs w:val="22"/>
        </w:rPr>
        <w:t xml:space="preserve">Приложение № </w:t>
      </w:r>
      <w:r>
        <w:rPr>
          <w:b/>
          <w:szCs w:val="22"/>
        </w:rPr>
        <w:t>2</w:t>
      </w:r>
    </w:p>
    <w:p w:rsidR="00E52D4B" w:rsidRDefault="00E52D4B" w:rsidP="00E52D4B">
      <w:pPr>
        <w:jc w:val="right"/>
        <w:rPr>
          <w:b/>
          <w:szCs w:val="22"/>
        </w:rPr>
      </w:pPr>
      <w:r w:rsidRPr="002208B7">
        <w:rPr>
          <w:b/>
          <w:szCs w:val="22"/>
        </w:rPr>
        <w:t>к Техническому заданию</w:t>
      </w:r>
    </w:p>
    <w:p w:rsidR="00C67636" w:rsidRPr="000F2E06" w:rsidRDefault="00C67636" w:rsidP="00C67636">
      <w:pPr>
        <w:rPr>
          <w:b/>
          <w:sz w:val="20"/>
          <w:szCs w:val="20"/>
        </w:rPr>
      </w:pPr>
    </w:p>
    <w:p w:rsidR="00C67636" w:rsidRPr="000F2E06" w:rsidRDefault="00C67636" w:rsidP="00C67636">
      <w:pPr>
        <w:rPr>
          <w:b/>
          <w:sz w:val="20"/>
          <w:szCs w:val="20"/>
        </w:rPr>
      </w:pPr>
    </w:p>
    <w:p w:rsidR="00C67636" w:rsidRPr="000F2E06" w:rsidRDefault="00C67636" w:rsidP="00C67636">
      <w:pPr>
        <w:jc w:val="center"/>
        <w:rPr>
          <w:b/>
          <w:szCs w:val="20"/>
        </w:rPr>
      </w:pPr>
      <w:r w:rsidRPr="000F2E06">
        <w:rPr>
          <w:b/>
          <w:szCs w:val="20"/>
        </w:rPr>
        <w:t xml:space="preserve">Ведомость и технические характеристики </w:t>
      </w:r>
    </w:p>
    <w:p w:rsidR="00C67636" w:rsidRPr="000F2E06" w:rsidRDefault="00C67636" w:rsidP="00C67636">
      <w:pPr>
        <w:jc w:val="center"/>
        <w:rPr>
          <w:b/>
          <w:szCs w:val="20"/>
        </w:rPr>
      </w:pPr>
      <w:r w:rsidRPr="000F2E06">
        <w:rPr>
          <w:b/>
          <w:szCs w:val="20"/>
        </w:rPr>
        <w:t>установленного оборудования</w:t>
      </w:r>
    </w:p>
    <w:p w:rsidR="00C67636" w:rsidRPr="000F2E06" w:rsidRDefault="00C67636" w:rsidP="00C67636">
      <w:pPr>
        <w:jc w:val="center"/>
        <w:rPr>
          <w:b/>
          <w:szCs w:val="20"/>
        </w:rPr>
      </w:pPr>
      <w:r w:rsidRPr="000F2E06">
        <w:rPr>
          <w:b/>
          <w:szCs w:val="20"/>
        </w:rPr>
        <w:t>«Внутридомовых инженерных сетей и оборудования»</w:t>
      </w:r>
      <w:r w:rsidR="00634E21">
        <w:rPr>
          <w:b/>
          <w:szCs w:val="20"/>
        </w:rPr>
        <w:t xml:space="preserve"> комплекса Объектов</w:t>
      </w:r>
    </w:p>
    <w:p w:rsidR="00C67636" w:rsidRPr="000F2E06" w:rsidRDefault="00C67636" w:rsidP="00C67636">
      <w:pPr>
        <w:jc w:val="center"/>
        <w:rPr>
          <w:b/>
          <w:szCs w:val="20"/>
        </w:rPr>
      </w:pPr>
    </w:p>
    <w:p w:rsidR="00C67636" w:rsidRPr="000F2E06" w:rsidRDefault="00C67636" w:rsidP="00C67636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tbl>
      <w:tblPr>
        <w:tblW w:w="14660" w:type="dxa"/>
        <w:tblInd w:w="103" w:type="dxa"/>
        <w:tblLook w:val="04A0" w:firstRow="1" w:lastRow="0" w:firstColumn="1" w:lastColumn="0" w:noHBand="0" w:noVBand="1"/>
      </w:tblPr>
      <w:tblGrid>
        <w:gridCol w:w="4307"/>
        <w:gridCol w:w="1272"/>
        <w:gridCol w:w="1838"/>
        <w:gridCol w:w="1838"/>
        <w:gridCol w:w="2205"/>
        <w:gridCol w:w="1845"/>
        <w:gridCol w:w="1355"/>
      </w:tblGrid>
      <w:tr w:rsidR="00EE61F9" w:rsidRPr="00C262DE" w:rsidTr="007E1C72">
        <w:trPr>
          <w:trHeight w:val="735"/>
        </w:trPr>
        <w:tc>
          <w:tcPr>
            <w:tcW w:w="4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Основные технические характеристики объекта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Ед. измерения</w:t>
            </w:r>
          </w:p>
        </w:tc>
        <w:tc>
          <w:tcPr>
            <w:tcW w:w="7726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Наименование объекта</w:t>
            </w:r>
          </w:p>
        </w:tc>
        <w:tc>
          <w:tcPr>
            <w:tcW w:w="135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7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ОЦ "Технопарк"</w:t>
            </w:r>
          </w:p>
        </w:tc>
        <w:tc>
          <w:tcPr>
            <w:tcW w:w="405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ЦГР Гиперкуб</w:t>
            </w:r>
          </w:p>
        </w:tc>
        <w:tc>
          <w:tcPr>
            <w:tcW w:w="135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Корпус № 1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Корпус № 2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Здание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КПП</w:t>
            </w:r>
          </w:p>
        </w:tc>
        <w:tc>
          <w:tcPr>
            <w:tcW w:w="135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3E6D1A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3E6D1A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3E6D1A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3E6D1A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3E6D1A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3E6D1A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3E6D1A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Основные характеристики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</w:tr>
      <w:tr w:rsidR="00EE61F9" w:rsidRPr="00C262DE" w:rsidTr="007E1C72">
        <w:trPr>
          <w:trHeight w:val="51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Административно-офисное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Административно-офисное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Нежилое здание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Техническое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Год ввода в эксплуатацию / капитальный ремонт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Количество сотрудников (проектное)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чел.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1921</w:t>
            </w:r>
          </w:p>
        </w:tc>
      </w:tr>
      <w:tr w:rsidR="00EE61F9" w:rsidRPr="00C262DE" w:rsidTr="007E1C72">
        <w:trPr>
          <w:trHeight w:val="57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Архитектурные, конструктивные и объемно-планировочные показатели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Количество этажей (наземных/цокольных)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4/1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4/1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7/8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1/0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3E6D1A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Количество входов в здания 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-г</w:t>
            </w:r>
            <w:proofErr w:type="gram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лавный/пожарный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2/8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3E6D1A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3E6D1A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24</w:t>
            </w:r>
            <w:r w:rsidR="00EE61F9" w:rsidRPr="007E1C72">
              <w:rPr>
                <w:rFonts w:eastAsia="Times New Roman"/>
                <w:color w:val="000000"/>
                <w:sz w:val="20"/>
                <w:szCs w:val="20"/>
              </w:rPr>
              <w:t>/</w:t>
            </w:r>
            <w:r w:rsidRPr="007E1C7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Оборудование доступа в здания (двери) - механические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3E6D1A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Общая площадь, в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т.ч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.: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8 958,50  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11 208,20  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          5 856,20  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26 026,90  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200" w:firstLine="4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Офисные помещения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5 245,30  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6 528,00  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          2 517,20  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14 290,50  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200" w:firstLine="4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Места общего пользования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2 900,50  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1 900,88  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          1 354,50  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6 155,88  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200" w:firstLine="400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Стехнические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помещения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   219,60  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   284,30  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            183,80  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687,70  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200" w:firstLine="400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Стехнические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помещения/душевая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27/2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27/2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1A1A1A"/>
                <w:sz w:val="20"/>
                <w:szCs w:val="20"/>
              </w:rPr>
            </w:pPr>
            <w:r w:rsidRPr="007E1C72">
              <w:rPr>
                <w:rFonts w:eastAsia="Times New Roman"/>
                <w:color w:val="1A1A1A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54/4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200" w:firstLine="4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Технические помещения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2 515,30  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   521,20  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          1 800,70  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4841,2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200" w:firstLine="4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Сервисные арендаторы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     34,10  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1 486,70  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1A1A1A"/>
                <w:sz w:val="20"/>
                <w:szCs w:val="20"/>
              </w:rPr>
            </w:pPr>
            <w:r w:rsidRPr="007E1C72">
              <w:rPr>
                <w:rFonts w:eastAsia="Times New Roman"/>
                <w:color w:val="1A1A1A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1520,8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Остекление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2 150,00   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4 498,00   </w:t>
            </w:r>
          </w:p>
        </w:tc>
        <w:tc>
          <w:tcPr>
            <w:tcW w:w="22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          4 545,20  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0,7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11193,9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Фасад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5 005,00  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5 036,20  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                   3 195,20  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13248,4</w:t>
            </w:r>
          </w:p>
        </w:tc>
      </w:tr>
      <w:tr w:rsidR="00EE61F9" w:rsidRPr="00C262DE" w:rsidTr="007E1C72">
        <w:trPr>
          <w:trHeight w:val="1081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200" w:firstLine="4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Материал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тип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навесной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вентилируемый из композитных элементов без утеплителя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навесной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вентилируемый из композитных элементов без утеплителя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Double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skin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: Витражное остекление в сочетании с декоративными элементами из просечного метал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л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иста с цинковым покрытием 1-ый этаж - хамелеон/триплекс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Вентилируемый, навесной из металл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к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ассетных элементов без утеплителя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Кровля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1 900,00 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2 200,00 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1A1A1A"/>
                <w:sz w:val="20"/>
                <w:szCs w:val="20"/>
              </w:rPr>
            </w:pPr>
            <w:r w:rsidRPr="007E1C72">
              <w:rPr>
                <w:rFonts w:eastAsia="Times New Roman"/>
                <w:color w:val="1A1A1A"/>
                <w:sz w:val="20"/>
                <w:szCs w:val="20"/>
              </w:rPr>
              <w:t>954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5058</w:t>
            </w:r>
          </w:p>
        </w:tc>
      </w:tr>
      <w:tr w:rsidR="00EE61F9" w:rsidRPr="00C262DE" w:rsidTr="007E1C72">
        <w:trPr>
          <w:trHeight w:val="1072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200" w:firstLine="4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Строение крыши/материал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тип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плоская, рулонная наплавляемая, с внутренним водостоком /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филизол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марки В 1 слой,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филизол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марки Н 2 слоя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плоская, рулонная наплавляемая, с внутренним водостоком /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филизол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марки В 1 слой,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филизол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марки Н 2 слоя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эксплуатируемая; с внутренним водостоком; оборудована ходовыми дорожками из лиственницы; зонами из светоотражающего гравия; мембрана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односкатная/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профлист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Материал этажных перекрытий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тип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ж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.б</w:t>
            </w:r>
            <w:proofErr w:type="spellEnd"/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плита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ж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.б</w:t>
            </w:r>
            <w:proofErr w:type="spellEnd"/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плита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ж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.б</w:t>
            </w:r>
            <w:proofErr w:type="spellEnd"/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плита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</w:tr>
      <w:tr w:rsidR="00EE61F9" w:rsidRPr="00C262DE" w:rsidTr="007E1C72">
        <w:trPr>
          <w:trHeight w:val="471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Материал наружных стен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тип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сендвич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панели, навесной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вентилиру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сендвич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панели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стекло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сэндвич панель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Атоматические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двери</w:t>
            </w:r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,в</w:t>
            </w:r>
            <w:proofErr w:type="gramEnd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орота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, шлагбаумы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Раздвижные двери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Шлагбаумы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Откатные ворота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Инженерные системы и оборудование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285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Система электроснабжения: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Главный распределительный щит / ВРУ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Щиты ЩЭ,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Щср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, ЩПВ, ЩВП, ЩВ, ЩСС, ЩЛ, ЩК, ЩС, ШУН, ЩАО, ЩО, ЩНО, ЩУВ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217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Установочные приборы 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розетки, выключатели,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распаячные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коробки)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2523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3748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Светильники накаливания,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люминисцентные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галогенные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,с</w:t>
            </w:r>
            <w:proofErr w:type="gram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ветодиодные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2133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3456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1964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7554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Узел учета потребления электроэнергии Меркурий 230/Меркурий 201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 / 1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10/1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10/0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3E6D1A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24</w:t>
            </w:r>
            <w:r w:rsidR="00EE61F9" w:rsidRPr="007E1C72">
              <w:rPr>
                <w:rFonts w:eastAsia="Times New Roman"/>
                <w:color w:val="000000"/>
                <w:sz w:val="20"/>
                <w:szCs w:val="20"/>
              </w:rPr>
              <w:t>/2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Источник бесперебойного питания EATON 160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кВА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285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Система кондиционирования: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Холодильная</w:t>
            </w:r>
            <w:r w:rsidRPr="007E1C72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7E1C72">
              <w:rPr>
                <w:rFonts w:eastAsia="Times New Roman"/>
                <w:color w:val="000000"/>
                <w:sz w:val="20"/>
                <w:szCs w:val="20"/>
              </w:rPr>
              <w:t>машина</w:t>
            </w:r>
            <w:r w:rsidRPr="007E1C72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  <w:lang w:val="en-US"/>
              </w:rPr>
              <w:t>Lessar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Охлаждающие балки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Trox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76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Сплит-система (2,2 - 4,9 кВт)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45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Фанкойл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канального типа (и 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потолочные</w:t>
            </w:r>
            <w:proofErr w:type="gram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663</w:t>
            </w:r>
          </w:p>
        </w:tc>
      </w:tr>
      <w:tr w:rsidR="00EE61F9" w:rsidRPr="00C262DE" w:rsidTr="007E1C72">
        <w:trPr>
          <w:trHeight w:val="285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Система вентиляции: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Приточная</w:t>
            </w:r>
            <w:proofErr w:type="gramEnd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11</w:t>
            </w:r>
          </w:p>
        </w:tc>
      </w:tr>
      <w:tr w:rsidR="00EE61F9" w:rsidRPr="00C262DE" w:rsidTr="007E1C72">
        <w:trPr>
          <w:trHeight w:val="12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Приточная</w:t>
            </w:r>
            <w:proofErr w:type="gram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общеобменная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Nэл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=2,45 кВт/400V; 4,90А с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отпительным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и охлаждаемым контурами шкафами управления автоматизации процесса.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</w:tr>
      <w:tr w:rsidR="00EE61F9" w:rsidRPr="00C262DE" w:rsidTr="007E1C72">
        <w:trPr>
          <w:trHeight w:val="45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Приточная система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Carrier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система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Приточная Aerostar-80-50  (L=4360 м3/ч), 100-50  (L=4360 м3/ч)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установка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Воздуховоды системы вентиляции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5194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6098,15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2751,97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3E6D1A"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14044,12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Вытяжная</w:t>
            </w:r>
            <w:proofErr w:type="gramEnd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15</w:t>
            </w:r>
          </w:p>
        </w:tc>
      </w:tr>
      <w:tr w:rsidR="00EE61F9" w:rsidRPr="00C262DE" w:rsidTr="007E1C72">
        <w:trPr>
          <w:trHeight w:val="45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Вытяжная установка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Carrier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установка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</w:tr>
      <w:tr w:rsidR="00EE61F9" w:rsidRPr="00C262DE" w:rsidTr="007E1C72">
        <w:trPr>
          <w:trHeight w:val="45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Вытяжная система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Carrier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система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45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Вытяжная SHUFT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CFs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100 (L=270 м3/ч)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установка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45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Вытяжная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Balu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WIND 315/410 (L=1500 м3/ч)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установка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Приточно-вытяжная</w:t>
            </w:r>
            <w:proofErr w:type="gramEnd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Приточно-вытяжная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Lessar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LV-ASU -11/LXP (L=25220 м3/ч)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установка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9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Приточно-вытяжная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Aerostar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GS-13 (L=12860 м3/ч), GS-10 (L=7960 м3/ч) / Aerostar-60-30  (L=1200 м3/ч), 100-30  (L=10400 м3/ч)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установка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2/0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0/3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2/3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Вентиляторы,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13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Вентилятор ВР-80-75 (L=800-11000 м3/ч)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11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Вентилятор центробежный ВЦУ 2Е 160х62 (L=200 м3/ч)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Барабанный рекуператор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Carrier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Вентагрегат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LV-ASU-4 (L=26000 м3/ч)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Вентагрегат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LV-ASU-9 (L=21000 м3/ч)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Вентиляторы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дымоудаления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и подпора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Воздуховоды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2120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2120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Огнезадерживающие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клапаны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102</w:t>
            </w:r>
          </w:p>
        </w:tc>
      </w:tr>
      <w:tr w:rsidR="00EE61F9" w:rsidRPr="00C262DE" w:rsidTr="007E1C72">
        <w:trPr>
          <w:trHeight w:val="57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Система отопления и ГВС </w:t>
            </w:r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включая тепловые завесы (ТЗ)):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Тепловая завеса Тропик А3 1,5/3кВт 14А, СМ320Е18 VERT 18кВт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Трубопроводы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Д</w:t>
            </w:r>
            <w:proofErr w:type="gram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15-100мм. (полипропилен, сталь, металлопласт)</w:t>
            </w:r>
            <w:r w:rsidRPr="007E1C72">
              <w:rPr>
                <w:rFonts w:eastAsia="Times New Roman"/>
                <w:sz w:val="20"/>
                <w:szCs w:val="20"/>
              </w:rPr>
              <w:t xml:space="preserve"> с ЗРА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м.п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5898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8173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7326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21397</w:t>
            </w:r>
          </w:p>
        </w:tc>
      </w:tr>
      <w:tr w:rsidR="00EE61F9" w:rsidRPr="00C262DE" w:rsidTr="007E1C72">
        <w:trPr>
          <w:trHeight w:val="57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Радиаторы отопления и конвекторы,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1508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Радиаторы отопления и конвекторы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Exact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Radik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Klasik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145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Радиаторы отопления (FKO 22 0406, KERMI)/ Конвекторы (KNN32-140-160-1U1K, KERMI)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300/95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357/98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657/193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Распределительные узлы (</w:t>
            </w:r>
            <w:r w:rsidRPr="007E1C72">
              <w:rPr>
                <w:rFonts w:eastAsia="Times New Roman"/>
                <w:sz w:val="20"/>
                <w:szCs w:val="20"/>
              </w:rPr>
              <w:t>ЗРА</w:t>
            </w:r>
            <w:r w:rsidRPr="007E1C72">
              <w:rPr>
                <w:rFonts w:eastAsia="Times New Roman"/>
                <w:color w:val="000000"/>
                <w:sz w:val="20"/>
                <w:szCs w:val="20"/>
              </w:rPr>
              <w:t>, грязевики, приборы контроля)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</w:tr>
      <w:tr w:rsidR="00EE61F9" w:rsidRPr="00C262DE" w:rsidTr="007E1C72">
        <w:trPr>
          <w:trHeight w:val="9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Водонагреватель накопительный ГВС:500л электронагреватель 8кВт / 1000л электронагреватель 12кВт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0/4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6/4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Узел учета тепловой энергии ВИС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.Т</w:t>
            </w:r>
            <w:proofErr w:type="gram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104 / 200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3/0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4/0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7/2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Электрокотел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JASPI-FIL_SPL D 500 кВт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57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Система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водотведения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-х</w:t>
            </w:r>
            <w:proofErr w:type="gramEnd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озяйственно-бытовая канализация: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Труба Д15-100 (полипропилен, сталь, металлопласт) с ЗРА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м.п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920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990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2235</w:t>
            </w:r>
          </w:p>
        </w:tc>
      </w:tr>
      <w:tr w:rsidR="00EE61F9" w:rsidRPr="00C262DE" w:rsidTr="007E1C72">
        <w:trPr>
          <w:trHeight w:val="285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Ливневая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каналлизация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Ливнеотводящие трубопроводы с приемными воронками с подогревом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м.п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509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Ливневые желоба и водосточные трубы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м.п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437</w:t>
            </w:r>
          </w:p>
        </w:tc>
      </w:tr>
      <w:tr w:rsidR="00EE61F9" w:rsidRPr="00C262DE" w:rsidTr="007E1C72">
        <w:trPr>
          <w:trHeight w:val="285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Система водоснабжения: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9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В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proofErr w:type="gram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, В2- питьевой и пожарный водопровод (ЗРА, гребенки распределения, трубопроводы Д15-100мм)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м.п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1255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1765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1503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4523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Узел учета потребления воды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EE61F9" w:rsidRPr="00C262DE" w:rsidTr="007E1C72">
        <w:trPr>
          <w:trHeight w:val="285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both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Система пожарной сигнализации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both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Приемо</w:t>
            </w:r>
            <w:proofErr w:type="spellEnd"/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 xml:space="preserve">-контрольные приборы, </w:t>
            </w:r>
            <w:proofErr w:type="gramStart"/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приборы</w:t>
            </w:r>
            <w:proofErr w:type="gramEnd"/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 xml:space="preserve"> находящиеся в комнате охраны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Рабочее место диспетчера АРМ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Блок индикации С2000БИ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7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Контроллер двухпроводной линии С2000КДЛ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17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26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Контрольно-пусковой блок С2000КПБ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Приемно-контрольный прибор Рубеж2Оп / С20004 / </w:t>
            </w: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Siemens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FC726-ZA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0/7/0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0/0/1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3E6D1A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 w:rsidR="00EE61F9" w:rsidRPr="007E1C72">
              <w:rPr>
                <w:rFonts w:eastAsia="Times New Roman"/>
                <w:color w:val="000000"/>
                <w:sz w:val="20"/>
                <w:szCs w:val="20"/>
              </w:rPr>
              <w:t>/7/1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Пожарные </w:t>
            </w:r>
            <w:proofErr w:type="spellStart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извещатели</w:t>
            </w:r>
            <w:proofErr w:type="spellEnd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2159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Siemens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OP720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441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441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proofErr w:type="gramStart"/>
            <w:r w:rsidRPr="007E1C72">
              <w:rPr>
                <w:rFonts w:eastAsia="Times New Roman"/>
                <w:sz w:val="20"/>
                <w:szCs w:val="20"/>
              </w:rPr>
              <w:t>ДИП</w:t>
            </w:r>
            <w:proofErr w:type="gramEnd"/>
            <w:r w:rsidRPr="007E1C72">
              <w:rPr>
                <w:rFonts w:eastAsia="Times New Roman"/>
                <w:sz w:val="20"/>
                <w:szCs w:val="20"/>
              </w:rPr>
              <w:t xml:space="preserve"> 34А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1149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569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1718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Пожарные </w:t>
            </w:r>
            <w:proofErr w:type="spellStart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извещатели</w:t>
            </w:r>
            <w:proofErr w:type="spellEnd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ручные,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84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Siemens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FDMH291-R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38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38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ИПР513-11, ИПР513-3А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20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46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 xml:space="preserve">Пожарный тепловой </w:t>
            </w:r>
            <w:proofErr w:type="spellStart"/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извещатель</w:t>
            </w:r>
            <w:proofErr w:type="spellEnd"/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19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Siemens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HI720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С2000ИП-02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17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17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Блоки питания,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36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Резервный источник питания "РИП"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Аккумулятор 12В 17Амч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24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24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Блоки реле, исполнительные модули, преобразователи интерфейса,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279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Входной/Выходной модуль </w:t>
            </w: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Siemens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FDCIO222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71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Блок </w:t>
            </w: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разветвительно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>-изолирующий "Бриз"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96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106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Блок реле С2000-СП-4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98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98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Преобразователь интерфейсов С2000ПИ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EE61F9" w:rsidRPr="00C262DE" w:rsidTr="007E1C72">
        <w:trPr>
          <w:trHeight w:val="57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 xml:space="preserve">Система автоматического газового пожаротушения в помещении </w:t>
            </w:r>
            <w:proofErr w:type="gramStart"/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серверных</w:t>
            </w:r>
            <w:proofErr w:type="gram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система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57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Система видеонаблюдения, включая территорию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Видеонаблюдение внешнее,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76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Видеокамера </w:t>
            </w: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Cisco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4500 IP CIVS-IPC-4500E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17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Видеокамера </w:t>
            </w: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Cisco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CIVS-IPC-2935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Видеокамера наружная AXIS P1357-E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18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16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34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Видеокамера цветная </w:t>
            </w: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Panasonic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ИК прожектор ПИК200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18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Видеонаблюдение внутреннее,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179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Видеокамера </w:t>
            </w: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Cisco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CIVS-IPC-5011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57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57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Видеокамера AXIS P3344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44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70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114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Клиентские ПК для видео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519C4" w:rsidRDefault="00A76312" w:rsidP="00EE61F9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>
              <w:rPr>
                <w:rFonts w:eastAsia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821F14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Сервер видеонаблюдения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519C4" w:rsidRDefault="00A76312" w:rsidP="00EE61F9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>
              <w:rPr>
                <w:rFonts w:eastAsia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821F14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EE61F9" w:rsidRPr="00C262DE" w:rsidTr="007E1C72">
        <w:trPr>
          <w:trHeight w:val="285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Система контроля доступа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Контроллеры доступа,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90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Контроллер Elsys-MB-Pro-4-2А-00-ТП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65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519C4" w:rsidRDefault="00A76312" w:rsidP="00EE61F9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>
              <w:rPr>
                <w:rFonts w:eastAsia="Times New Roman"/>
                <w:sz w:val="20"/>
                <w:szCs w:val="20"/>
                <w:lang w:val="en-US"/>
              </w:rPr>
              <w:t>64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821F14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129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  <w:lang w:val="en-US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Интерфейсный</w:t>
            </w:r>
            <w:r w:rsidRPr="007E1C72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  <w:r w:rsidRPr="007E1C72">
              <w:rPr>
                <w:rFonts w:eastAsia="Times New Roman"/>
                <w:sz w:val="20"/>
                <w:szCs w:val="20"/>
              </w:rPr>
              <w:t>модуль</w:t>
            </w:r>
            <w:r w:rsidRPr="007E1C72">
              <w:rPr>
                <w:rFonts w:eastAsia="Times New Roman"/>
                <w:sz w:val="20"/>
                <w:szCs w:val="20"/>
                <w:lang w:val="en-US"/>
              </w:rPr>
              <w:t xml:space="preserve"> Siemens </w:t>
            </w:r>
            <w:proofErr w:type="spellStart"/>
            <w:r w:rsidRPr="007E1C72">
              <w:rPr>
                <w:rFonts w:eastAsia="Times New Roman"/>
                <w:sz w:val="20"/>
                <w:szCs w:val="20"/>
                <w:lang w:val="en-US"/>
              </w:rPr>
              <w:t>SiPass</w:t>
            </w:r>
            <w:proofErr w:type="spellEnd"/>
            <w:r w:rsidRPr="007E1C72">
              <w:rPr>
                <w:rFonts w:eastAsia="Times New Roman"/>
                <w:sz w:val="20"/>
                <w:szCs w:val="20"/>
                <w:lang w:val="en-US"/>
              </w:rPr>
              <w:t xml:space="preserve"> ADE5300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20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20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Рабочее место диспетчера АРМ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519C4" w:rsidRDefault="00A76312" w:rsidP="00EE61F9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>
              <w:rPr>
                <w:rFonts w:eastAsia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Центральный контроллер СКУД </w:t>
            </w: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Siemens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SiPass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AC5100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Считыватели, кнопки, механизмы, в том числе: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931</w:t>
            </w:r>
          </w:p>
        </w:tc>
      </w:tr>
      <w:tr w:rsidR="00EE61F9" w:rsidRPr="00C262DE" w:rsidTr="007E1C72">
        <w:trPr>
          <w:trHeight w:val="563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Бесконтактный считыватель </w:t>
            </w: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Siemens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ARS6311-RX 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140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140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Кнопка аварийного выхода MCP4A, Магия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200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519C4" w:rsidRDefault="00A76312" w:rsidP="00EE61F9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>
              <w:rPr>
                <w:rFonts w:eastAsia="Times New Roman"/>
                <w:sz w:val="20"/>
                <w:szCs w:val="20"/>
                <w:lang w:val="en-US"/>
              </w:rPr>
              <w:t>129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821F14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329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Кнопка металлическая ST-EX010SM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50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Магнитоконтактный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датчик ST-DM030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120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120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Мультиформатный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считыватель HID RP40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519C4" w:rsidRDefault="00A76312" w:rsidP="00EE61F9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>
              <w:rPr>
                <w:rFonts w:eastAsia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821F14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Считыватель Elsys-SW10-EH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205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123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328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7E1C72">
            <w:pPr>
              <w:ind w:firstLineChars="300" w:firstLine="600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Управляемый ключом переключатель ST-ES120SM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88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88</w:t>
            </w:r>
          </w:p>
        </w:tc>
      </w:tr>
      <w:tr w:rsidR="00EE61F9" w:rsidRPr="00C262DE" w:rsidTr="007E1C72">
        <w:trPr>
          <w:trHeight w:val="57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Санитарно-технические приборы (унитаз, писсуар, душевая кабина, мойка, раковина)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365</w:t>
            </w:r>
          </w:p>
        </w:tc>
      </w:tr>
      <w:tr w:rsidR="00EE61F9" w:rsidRPr="00C262DE" w:rsidTr="007E1C72">
        <w:trPr>
          <w:trHeight w:val="114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Пожарный кран </w:t>
            </w:r>
            <w:r w:rsidRPr="007E1C72">
              <w:rPr>
                <w:rFonts w:ascii="Cambria Math" w:eastAsia="Times New Roman" w:hAnsi="Cambria Math" w:cs="Cambria Math"/>
                <w:b/>
                <w:bCs/>
                <w:color w:val="000000"/>
                <w:sz w:val="20"/>
                <w:szCs w:val="20"/>
              </w:rPr>
              <w:t>∅</w:t>
            </w: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50, </w:t>
            </w:r>
            <w:r w:rsidRPr="007E1C72">
              <w:rPr>
                <w:rFonts w:ascii="Cambria Math" w:eastAsia="Times New Roman" w:hAnsi="Cambria Math" w:cs="Cambria Math"/>
                <w:b/>
                <w:bCs/>
                <w:color w:val="000000"/>
                <w:sz w:val="20"/>
                <w:szCs w:val="20"/>
              </w:rPr>
              <w:t>∅</w:t>
            </w: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70 в комплекте с форсункой, рукавом длиной 20м, </w:t>
            </w:r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вентилем</w:t>
            </w:r>
            <w:proofErr w:type="gramEnd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встроенным в металлическую коробку,  с двумя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порошковsми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огнетушителями 10л.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Огнетушители ОП 5/ОУ 5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64/32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195/32</w:t>
            </w:r>
          </w:p>
        </w:tc>
      </w:tr>
      <w:tr w:rsidR="00EE61F9" w:rsidRPr="00C262DE" w:rsidTr="007E1C72">
        <w:trPr>
          <w:trHeight w:val="1057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Подъемно-транспортное оборудование: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7E1C72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color w:val="000000"/>
                <w:sz w:val="16"/>
                <w:szCs w:val="20"/>
              </w:rPr>
              <w:t>ТиссанКрупп</w:t>
            </w:r>
            <w:proofErr w:type="spellEnd"/>
            <w:r w:rsidRPr="007E1C72">
              <w:rPr>
                <w:rFonts w:eastAsia="Times New Roman"/>
                <w:b/>
                <w:color w:val="000000"/>
                <w:sz w:val="16"/>
                <w:szCs w:val="20"/>
              </w:rPr>
              <w:t xml:space="preserve"> </w:t>
            </w:r>
            <w:r w:rsidRPr="007E1C72">
              <w:rPr>
                <w:rFonts w:eastAsia="Times New Roman"/>
                <w:color w:val="000000"/>
                <w:sz w:val="16"/>
                <w:szCs w:val="20"/>
              </w:rPr>
              <w:t>не требуется техническое обслуживание, требуется эксплуатация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7E1C72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color w:val="000000"/>
                <w:sz w:val="16"/>
                <w:szCs w:val="20"/>
              </w:rPr>
              <w:t>ТиссанКруп</w:t>
            </w:r>
            <w:r w:rsidRPr="007E1C72">
              <w:rPr>
                <w:rFonts w:eastAsia="Times New Roman"/>
                <w:color w:val="000000"/>
                <w:sz w:val="16"/>
                <w:szCs w:val="20"/>
              </w:rPr>
              <w:t>п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не требуется техническое обслуживание, требуется эксплуатация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7E1C72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color w:val="000000"/>
                <w:sz w:val="16"/>
                <w:szCs w:val="20"/>
              </w:rPr>
              <w:t>Отис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требуется техническое обслуживание, эксплуатация и освидетельствования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Лифт пассажирский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3 - Э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3 - Э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2 -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ТОиЭ</w:t>
            </w:r>
            <w:proofErr w:type="spellEnd"/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Лифт грузовой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1 -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ТОиЭ</w:t>
            </w:r>
            <w:proofErr w:type="spellEnd"/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Подъемник для МГН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1 - Э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1 - Э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285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ИТП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3487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487" w:rsidRPr="007E1C72" w:rsidRDefault="00123487" w:rsidP="00EE61F9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Узел учёта тепловой энергии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487" w:rsidRPr="007E1C72" w:rsidRDefault="00123487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487" w:rsidRPr="007E1C72" w:rsidRDefault="00123487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3487" w:rsidRPr="007E1C72" w:rsidRDefault="00123487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487" w:rsidRPr="007E1C72" w:rsidRDefault="00123487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23487" w:rsidRPr="007E1C72" w:rsidRDefault="00123487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123487" w:rsidRPr="007E1C72" w:rsidRDefault="00123487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Центробежный насос GRUNDFOS ТРЕ 50-240/2 s, ТРЕ 100-240/2 s, </w:t>
            </w: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Magna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32-120 F N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Буферная емкость 1500 л SBP1500E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Гидроаккумулятор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"REFLEX" 1000л., 600 л, 500 л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EE61F9" w:rsidRPr="00C262DE" w:rsidTr="007E1C72">
        <w:trPr>
          <w:trHeight w:val="1304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Двухтрубный геотермальный зонд глубиной 80м каждый, с погруженными</w:t>
            </w:r>
            <w:r w:rsidRPr="007E1C72">
              <w:rPr>
                <w:rFonts w:eastAsia="Times New Roman"/>
                <w:color w:val="000000"/>
                <w:sz w:val="20"/>
                <w:szCs w:val="20"/>
              </w:rPr>
              <w:br/>
              <w:t>закольцованными полиэтиленовыми трубами 40х3,0 PN8 (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геозондами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) полной заводской</w:t>
            </w:r>
            <w:r w:rsidRPr="007E1C72">
              <w:rPr>
                <w:rFonts w:eastAsia="Times New Roman"/>
                <w:color w:val="000000"/>
                <w:sz w:val="20"/>
                <w:szCs w:val="20"/>
              </w:rPr>
              <w:br/>
              <w:t>готовности фирмы «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Uponor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Коллектор солевого контура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Мембранный расширительный бак 50-140 л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Накопительный водонагреватель 1000 л. SBB1000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Распределительный колодец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Станция загрузки горячей воды WTS40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Тепловой насос WPF66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Теплообменник OB30-70N, OB77-70N, OB114-70N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EE61F9" w:rsidRPr="00C262DE" w:rsidTr="007E1C72">
        <w:trPr>
          <w:trHeight w:val="623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Теплообменник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Этра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на 37-75-21-45 пластин (ЭТ-019С-16-…)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Ультразвуковой расходомер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Циркуляционные насосы для циркуляции ГВС UPS 32-100 N 180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638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 xml:space="preserve">Циркуляционный насос  UPS 40-120 F, UPS 32-60 F, </w:t>
            </w:r>
            <w:proofErr w:type="gramStart"/>
            <w:r w:rsidRPr="007E1C72">
              <w:rPr>
                <w:rFonts w:eastAsia="Times New Roman"/>
                <w:sz w:val="20"/>
                <w:szCs w:val="20"/>
              </w:rPr>
              <w:t>ТР</w:t>
            </w:r>
            <w:proofErr w:type="gramEnd"/>
            <w:r w:rsidRPr="007E1C72">
              <w:rPr>
                <w:rFonts w:eastAsia="Times New Roman"/>
                <w:sz w:val="20"/>
                <w:szCs w:val="20"/>
              </w:rPr>
              <w:t xml:space="preserve"> 65-150/4-S,  UP20-15, UP40-60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ЩУТП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sz w:val="20"/>
                <w:szCs w:val="20"/>
              </w:rPr>
              <w:t>Электрокотёл</w:t>
            </w:r>
            <w:proofErr w:type="spellEnd"/>
            <w:r w:rsidRPr="007E1C72">
              <w:rPr>
                <w:rFonts w:eastAsia="Times New Roman"/>
                <w:sz w:val="20"/>
                <w:szCs w:val="20"/>
              </w:rPr>
              <w:t xml:space="preserve"> на 100 кВт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285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Медиасистемы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, медиа оборудование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proofErr w:type="gram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кустическая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система Q1, Q7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Blu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ray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-плеер, 3D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  <w:lang w:val="en-US"/>
              </w:rPr>
              <w:t>DiGiCo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D-Rack - dual power supplies X-D-RACK-2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FULL BOAR - полная версия пульта ROAD HOG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Бегущая строка низкого разрешения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Traxon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178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Компактная</w:t>
            </w:r>
            <w:proofErr w:type="gram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АС t10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Комплект для озвучивания барабанов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Медиа плеер DMP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Медиа</w:t>
            </w:r>
            <w:r w:rsidRPr="007E1C72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7E1C72">
              <w:rPr>
                <w:rFonts w:eastAsia="Times New Roman"/>
                <w:color w:val="000000"/>
                <w:sz w:val="20"/>
                <w:szCs w:val="20"/>
              </w:rPr>
              <w:t>плеер</w:t>
            </w:r>
            <w:r w:rsidRPr="007E1C72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DMP 4310 32GB with Accessory Kit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Медиалестницы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Профессиональный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трехматричный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DLP-проектор PT-DZ21KE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Медиафасад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низкого разрешения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Traxon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236,3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236,3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Микрофоны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Проекционный экран с электроприводом BIM-SW360/R5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Профессиональная плазменная панель (без тюнера) TH-65PF30ER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</w:tr>
      <w:tr w:rsidR="00EE61F9" w:rsidRPr="00C262DE" w:rsidTr="007E1C72">
        <w:trPr>
          <w:trHeight w:val="9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Профессиональный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одноматричный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DLP-проектор. 7,000 лм, WUXGA, 2,500:1, 2 лампы, PT-DZ770ELS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Сабвуфер Q-SUB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Система солнечных батарей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Havel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кВт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</w:tr>
      <w:tr w:rsidR="00EE61F9" w:rsidRPr="00C262DE" w:rsidTr="007E1C72">
        <w:trPr>
          <w:trHeight w:val="589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Система трансформации солнечного света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Parans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количество ресиверов / количество светильников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6 / 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 / 6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Сценический монитор, 15"/2"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Сценический свет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79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Усилитель 2x1200 W D12, 2x600 В D6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Центральный блок системы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синхроперевода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SIS 123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Цифровая Микшерная консоль X-SD9-2P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ЛВС и СКС, количество портов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2500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1800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2207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6507</w:t>
            </w:r>
          </w:p>
        </w:tc>
      </w:tr>
      <w:tr w:rsidR="00EE61F9" w:rsidRPr="00C262DE" w:rsidTr="007E1C72">
        <w:trPr>
          <w:trHeight w:val="3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Мебель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EE61F9" w:rsidRPr="00C262DE" w:rsidTr="007E1C72">
        <w:trPr>
          <w:trHeight w:val="600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Офисная мебель (столы, кресла, стулья, тумбы и т.п.)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2166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1965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1148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C262DE" w:rsidP="007E1C7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52</w:t>
            </w:r>
            <w:r w:rsidR="00C262DE" w:rsidRPr="007E1C72">
              <w:rPr>
                <w:rFonts w:eastAsia="Times New Roman"/>
                <w:color w:val="000000"/>
                <w:sz w:val="20"/>
                <w:szCs w:val="20"/>
              </w:rPr>
              <w:t>84</w:t>
            </w:r>
          </w:p>
        </w:tc>
      </w:tr>
      <w:tr w:rsidR="00EE61F9" w:rsidRPr="00C262DE" w:rsidTr="007E1C72">
        <w:trPr>
          <w:trHeight w:val="315"/>
        </w:trPr>
        <w:tc>
          <w:tcPr>
            <w:tcW w:w="4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Система трансформации зрительного зала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кресло</w:t>
            </w:r>
          </w:p>
        </w:tc>
        <w:tc>
          <w:tcPr>
            <w:tcW w:w="183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61F9" w:rsidRPr="007E1C72" w:rsidRDefault="00EE61F9" w:rsidP="00EE61F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E61F9" w:rsidRPr="007E1C72" w:rsidRDefault="00EE61F9" w:rsidP="00EE61F9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192</w:t>
            </w:r>
          </w:p>
        </w:tc>
      </w:tr>
    </w:tbl>
    <w:p w:rsidR="004232BD" w:rsidRDefault="004232BD" w:rsidP="004232BD">
      <w:pPr>
        <w:spacing w:after="200" w:line="276" w:lineRule="auto"/>
        <w:jc w:val="center"/>
        <w:rPr>
          <w:b/>
          <w:sz w:val="22"/>
          <w:szCs w:val="22"/>
        </w:rPr>
      </w:pPr>
    </w:p>
    <w:p w:rsidR="005115C4" w:rsidRDefault="005115C4" w:rsidP="004232BD">
      <w:pPr>
        <w:spacing w:after="200" w:line="276" w:lineRule="auto"/>
        <w:jc w:val="center"/>
        <w:rPr>
          <w:b/>
          <w:sz w:val="22"/>
          <w:szCs w:val="22"/>
        </w:rPr>
      </w:pPr>
    </w:p>
    <w:p w:rsidR="005115C4" w:rsidRDefault="005115C4" w:rsidP="004232BD">
      <w:pPr>
        <w:spacing w:after="200" w:line="276" w:lineRule="auto"/>
        <w:jc w:val="center"/>
        <w:rPr>
          <w:b/>
          <w:sz w:val="22"/>
          <w:szCs w:val="22"/>
        </w:rPr>
      </w:pPr>
    </w:p>
    <w:p w:rsidR="005115C4" w:rsidRDefault="005115C4" w:rsidP="004232BD">
      <w:pPr>
        <w:spacing w:after="200" w:line="276" w:lineRule="auto"/>
        <w:jc w:val="center"/>
        <w:rPr>
          <w:b/>
          <w:sz w:val="22"/>
          <w:szCs w:val="22"/>
        </w:rPr>
      </w:pPr>
    </w:p>
    <w:p w:rsidR="005115C4" w:rsidRDefault="005115C4" w:rsidP="004232BD">
      <w:pPr>
        <w:spacing w:after="200" w:line="276" w:lineRule="auto"/>
        <w:jc w:val="center"/>
        <w:rPr>
          <w:b/>
          <w:sz w:val="22"/>
          <w:szCs w:val="22"/>
        </w:rPr>
      </w:pPr>
    </w:p>
    <w:p w:rsidR="005115C4" w:rsidRDefault="005115C4" w:rsidP="004232BD">
      <w:pPr>
        <w:spacing w:after="200" w:line="276" w:lineRule="auto"/>
        <w:jc w:val="center"/>
        <w:rPr>
          <w:b/>
          <w:sz w:val="22"/>
          <w:szCs w:val="22"/>
        </w:rPr>
      </w:pPr>
    </w:p>
    <w:p w:rsidR="00821F14" w:rsidRPr="000F2E06" w:rsidRDefault="00821F14" w:rsidP="00821F14">
      <w:pPr>
        <w:jc w:val="center"/>
        <w:rPr>
          <w:b/>
          <w:szCs w:val="20"/>
        </w:rPr>
      </w:pPr>
      <w:r w:rsidRPr="000F2E06">
        <w:rPr>
          <w:b/>
          <w:szCs w:val="20"/>
        </w:rPr>
        <w:t xml:space="preserve">Ведомость и технические характеристики </w:t>
      </w:r>
    </w:p>
    <w:p w:rsidR="00821F14" w:rsidRPr="000F2E06" w:rsidRDefault="00821F14" w:rsidP="00821F14">
      <w:pPr>
        <w:jc w:val="center"/>
        <w:rPr>
          <w:b/>
          <w:szCs w:val="20"/>
        </w:rPr>
      </w:pPr>
      <w:r w:rsidRPr="000F2E06">
        <w:rPr>
          <w:b/>
          <w:szCs w:val="20"/>
        </w:rPr>
        <w:t>установленного оборудования</w:t>
      </w:r>
    </w:p>
    <w:p w:rsidR="004232BD" w:rsidRPr="00EE6C6C" w:rsidRDefault="00821F14" w:rsidP="00821F14">
      <w:pPr>
        <w:spacing w:after="200" w:line="276" w:lineRule="auto"/>
        <w:jc w:val="center"/>
        <w:rPr>
          <w:b/>
          <w:color w:val="FF0000"/>
          <w:sz w:val="22"/>
          <w:szCs w:val="22"/>
        </w:rPr>
      </w:pPr>
      <w:r w:rsidRPr="000F2E06">
        <w:rPr>
          <w:b/>
          <w:szCs w:val="20"/>
        </w:rPr>
        <w:t>«Внутридомовых инженерных сетей и оборудования»</w:t>
      </w:r>
      <w:r>
        <w:rPr>
          <w:b/>
          <w:szCs w:val="20"/>
        </w:rPr>
        <w:t xml:space="preserve"> в помещениях Оператора общественного питания в Здании ОЦ «Технопарк», корп.2</w:t>
      </w:r>
    </w:p>
    <w:tbl>
      <w:tblPr>
        <w:tblW w:w="8057" w:type="dxa"/>
        <w:jc w:val="center"/>
        <w:tblInd w:w="103" w:type="dxa"/>
        <w:tblLook w:val="04A0" w:firstRow="1" w:lastRow="0" w:firstColumn="1" w:lastColumn="0" w:noHBand="0" w:noVBand="1"/>
      </w:tblPr>
      <w:tblGrid>
        <w:gridCol w:w="3655"/>
        <w:gridCol w:w="1235"/>
        <w:gridCol w:w="3113"/>
        <w:gridCol w:w="54"/>
      </w:tblGrid>
      <w:tr w:rsidR="00821F14" w:rsidRPr="00C262DE" w:rsidTr="005115C4">
        <w:trPr>
          <w:gridAfter w:val="1"/>
          <w:wAfter w:w="54" w:type="dxa"/>
          <w:trHeight w:val="735"/>
          <w:jc w:val="center"/>
        </w:trPr>
        <w:tc>
          <w:tcPr>
            <w:tcW w:w="36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Основные технические характеристики объекта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Ед. измерения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Наименование объекта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0000"/>
                <w:sz w:val="20"/>
                <w:szCs w:val="20"/>
              </w:rPr>
              <w:t>Оператор общественного питания</w:t>
            </w:r>
            <w:r w:rsidRPr="00EE6C6C">
              <w:rPr>
                <w:rFonts w:eastAsia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</w:p>
        </w:tc>
      </w:tr>
      <w:tr w:rsidR="00821F14" w:rsidRPr="00C262DE" w:rsidTr="005115C4">
        <w:trPr>
          <w:trHeight w:val="300"/>
          <w:jc w:val="center"/>
        </w:trPr>
        <w:tc>
          <w:tcPr>
            <w:tcW w:w="3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Корпус 2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Основные характеристики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51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EE6C6C" w:rsidRDefault="00821F14" w:rsidP="004232BD">
            <w:pPr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Функциональное назначение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EE6C6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EE6C6C" w:rsidRDefault="00821F14" w:rsidP="004232BD">
            <w:pPr>
              <w:rPr>
                <w:rFonts w:eastAsia="Times New Roman"/>
                <w:color w:val="FF0000"/>
                <w:sz w:val="16"/>
                <w:szCs w:val="20"/>
              </w:rPr>
            </w:pPr>
            <w:r w:rsidRPr="00EE6C6C">
              <w:rPr>
                <w:rFonts w:eastAsia="Times New Roman"/>
                <w:color w:val="FF0000"/>
                <w:sz w:val="16"/>
                <w:szCs w:val="20"/>
              </w:rPr>
              <w:t>Ресторан (столовая)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Год ввода в эксплуатацию / капитальный ремонт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EE6C6C" w:rsidRDefault="00821F14" w:rsidP="00EE6C6C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2014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Количество сотрудников (проектное)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чел.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EE6C6C" w:rsidRDefault="00821F14" w:rsidP="00EE6C6C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406</w:t>
            </w:r>
          </w:p>
        </w:tc>
      </w:tr>
      <w:tr w:rsidR="00821F14" w:rsidRPr="00C262DE" w:rsidTr="005115C4">
        <w:trPr>
          <w:gridAfter w:val="1"/>
          <w:wAfter w:w="54" w:type="dxa"/>
          <w:trHeight w:val="57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Архитектурные, конструктивные и объемно-планировочные показатели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EE6C6C" w:rsidRDefault="00821F14" w:rsidP="00EE6C6C">
            <w:pPr>
              <w:jc w:val="center"/>
              <w:rPr>
                <w:rFonts w:eastAsia="Times New Roman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Количество этажей (наземных/цокольных)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EE6C6C" w:rsidRDefault="00821F14" w:rsidP="00EE6C6C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0/1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Количество входов в здания 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-г</w:t>
            </w:r>
            <w:proofErr w:type="gram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лавный/пожарный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EE6C6C" w:rsidRDefault="00821F14" w:rsidP="00EE6C6C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5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Оборудование доступа в здания (двери) - механические 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1F14" w:rsidRPr="00EE6C6C" w:rsidRDefault="00821F14" w:rsidP="00EE6C6C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5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Общая площадь, в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т.ч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.: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EE6C6C" w:rsidRDefault="00821F14" w:rsidP="00EE6C6C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1115,7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Остекление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м</w:t>
            </w:r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EE6C6C" w:rsidRDefault="00821F14" w:rsidP="00EE6C6C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17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Туалеты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EE6C6C" w:rsidRDefault="00821F14" w:rsidP="00821F14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5</w:t>
            </w:r>
            <w:r>
              <w:rPr>
                <w:rFonts w:eastAsia="Times New Roman"/>
                <w:color w:val="FF0000"/>
                <w:sz w:val="20"/>
                <w:szCs w:val="20"/>
              </w:rPr>
              <w:t xml:space="preserve"> </w:t>
            </w:r>
          </w:p>
        </w:tc>
      </w:tr>
      <w:tr w:rsidR="00821F14" w:rsidRPr="00C262DE" w:rsidTr="005115C4">
        <w:trPr>
          <w:gridAfter w:val="1"/>
          <w:wAfter w:w="54" w:type="dxa"/>
          <w:trHeight w:val="1081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EE6C6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E6C6C">
              <w:rPr>
                <w:rFonts w:eastAsia="Times New Roman"/>
                <w:color w:val="000000"/>
                <w:sz w:val="20"/>
                <w:szCs w:val="20"/>
              </w:rPr>
              <w:t>Напольные покрытия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тип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EE6C6C" w:rsidRDefault="00821F14" w:rsidP="00EE6C6C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Типы покрытий</w:t>
            </w:r>
            <w:proofErr w:type="gramStart"/>
            <w:r w:rsidRPr="00EE6C6C">
              <w:rPr>
                <w:rFonts w:eastAsia="Times New Roman"/>
                <w:color w:val="FF0000"/>
                <w:sz w:val="20"/>
                <w:szCs w:val="20"/>
              </w:rPr>
              <w:t xml:space="preserve"> :</w:t>
            </w:r>
            <w:proofErr w:type="gramEnd"/>
          </w:p>
          <w:p w:rsidR="00821F14" w:rsidRPr="00EE6C6C" w:rsidRDefault="00821F14" w:rsidP="00EE6C6C">
            <w:pPr>
              <w:pStyle w:val="a4"/>
              <w:autoSpaceDE w:val="0"/>
              <w:autoSpaceDN w:val="0"/>
              <w:adjustRightInd w:val="0"/>
              <w:ind w:left="0"/>
              <w:outlineLvl w:val="1"/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Керамическая плитка;</w:t>
            </w:r>
          </w:p>
          <w:p w:rsidR="00821F14" w:rsidRPr="00EE6C6C" w:rsidRDefault="00821F14" w:rsidP="00EE6C6C">
            <w:pPr>
              <w:rPr>
                <w:rFonts w:eastAsia="Times New Roman"/>
                <w:color w:val="FF0000"/>
                <w:sz w:val="20"/>
                <w:szCs w:val="20"/>
              </w:rPr>
            </w:pPr>
            <w:r w:rsidRPr="00EE6C6C">
              <w:rPr>
                <w:rFonts w:eastAsia="Times New Roman"/>
                <w:color w:val="FF0000"/>
                <w:sz w:val="20"/>
                <w:szCs w:val="20"/>
              </w:rPr>
              <w:t>Виниловое покрытие;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Инженерные системы и оборудование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285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Система электроснабжения: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Главный распределительный щит / ВРУ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933DA0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933DA0">
              <w:rPr>
                <w:rFonts w:eastAsia="Times New Roman"/>
                <w:color w:val="FF0000"/>
                <w:sz w:val="20"/>
                <w:szCs w:val="20"/>
              </w:rPr>
              <w:t>2/0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Щиты </w:t>
            </w:r>
            <w:r w:rsidRPr="00933DA0">
              <w:rPr>
                <w:rFonts w:eastAsia="Times New Roman"/>
                <w:color w:val="000000"/>
                <w:sz w:val="20"/>
                <w:szCs w:val="20"/>
              </w:rPr>
              <w:t>ЩТХ; ЩХО; ЩС; ЩО; ЩАО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933DA0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933DA0">
              <w:rPr>
                <w:rFonts w:eastAsia="Times New Roman"/>
                <w:color w:val="FF0000"/>
                <w:sz w:val="20"/>
                <w:szCs w:val="20"/>
              </w:rPr>
              <w:t>5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>Розетка трехфазная, 32А открытой установки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933DA0" w:rsidRDefault="00821F14" w:rsidP="00933DA0">
            <w:pPr>
              <w:jc w:val="center"/>
              <w:rPr>
                <w:rFonts w:eastAsia="Times New Roman"/>
                <w:color w:val="FF0000"/>
              </w:rPr>
            </w:pPr>
            <w:r>
              <w:rPr>
                <w:rFonts w:eastAsia="Times New Roman"/>
                <w:color w:val="FF0000"/>
              </w:rPr>
              <w:t>22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>Розетка однофазная, 16А открытой установки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933DA0" w:rsidRDefault="00821F14" w:rsidP="00933DA0">
            <w:pPr>
              <w:jc w:val="center"/>
              <w:rPr>
                <w:rFonts w:eastAsia="Times New Roman"/>
                <w:color w:val="FF0000"/>
              </w:rPr>
            </w:pPr>
            <w:r>
              <w:rPr>
                <w:rFonts w:eastAsia="Times New Roman"/>
                <w:color w:val="FF0000"/>
              </w:rPr>
              <w:t>52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>Розетка однофазная двойная, 16А скрытой установки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933DA0" w:rsidRDefault="00821F14" w:rsidP="00933DA0">
            <w:pPr>
              <w:jc w:val="center"/>
              <w:rPr>
                <w:rFonts w:eastAsia="Times New Roman"/>
                <w:color w:val="FF0000"/>
              </w:rPr>
            </w:pPr>
            <w:r>
              <w:rPr>
                <w:rFonts w:eastAsia="Times New Roman"/>
                <w:color w:val="FF0000"/>
              </w:rPr>
              <w:t>6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>Розетка однофазная, 16А скрытой установки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1F14" w:rsidRPr="00933DA0" w:rsidRDefault="00821F14" w:rsidP="00933DA0">
            <w:pPr>
              <w:jc w:val="center"/>
              <w:rPr>
                <w:rFonts w:eastAsia="Times New Roman"/>
                <w:color w:val="FF0000"/>
              </w:rPr>
            </w:pPr>
            <w:r w:rsidRPr="00933DA0">
              <w:rPr>
                <w:rFonts w:eastAsia="Times New Roman"/>
                <w:color w:val="FF0000"/>
              </w:rPr>
              <w:t>1</w:t>
            </w:r>
            <w:r>
              <w:rPr>
                <w:rFonts w:eastAsia="Times New Roman"/>
                <w:color w:val="FF0000"/>
              </w:rPr>
              <w:t>6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 xml:space="preserve">Светильник потолочный встраиваемый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r w:rsidRPr="00933DA0">
              <w:rPr>
                <w:rFonts w:eastAsia="Times New Roman"/>
                <w:color w:val="000000"/>
                <w:sz w:val="20"/>
                <w:szCs w:val="20"/>
              </w:rPr>
              <w:t>ARS/R UBI LED 595, светодиодный, 32 Вт)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D46EC">
            <w:pPr>
              <w:jc w:val="center"/>
            </w:pPr>
            <w:r w:rsidRPr="00295A4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D46EC" w:rsidRDefault="00821F14" w:rsidP="004D46EC">
            <w:pPr>
              <w:jc w:val="center"/>
              <w:rPr>
                <w:rFonts w:eastAsia="Times New Roman"/>
                <w:color w:val="FF0000"/>
              </w:rPr>
            </w:pPr>
            <w:r w:rsidRPr="004D46EC">
              <w:rPr>
                <w:rFonts w:eastAsia="Times New Roman"/>
                <w:color w:val="FF0000"/>
              </w:rPr>
              <w:t>20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>Светильник потолочный накладной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933DA0">
              <w:rPr>
                <w:rFonts w:eastAsia="Times New Roman"/>
                <w:color w:val="000000"/>
                <w:sz w:val="20"/>
                <w:szCs w:val="20"/>
              </w:rPr>
              <w:t>ArcticLed</w:t>
            </w:r>
            <w:proofErr w:type="spellEnd"/>
            <w:r w:rsidRPr="00933DA0">
              <w:rPr>
                <w:rFonts w:eastAsia="Times New Roman"/>
                <w:color w:val="000000"/>
                <w:sz w:val="20"/>
                <w:szCs w:val="20"/>
              </w:rPr>
              <w:t xml:space="preserve"> 1200, светодиодный, 50 Вт)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D46EC">
            <w:pPr>
              <w:jc w:val="center"/>
            </w:pPr>
            <w:r w:rsidRPr="00295A4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D46EC" w:rsidRDefault="00821F14" w:rsidP="004D46EC">
            <w:pPr>
              <w:jc w:val="center"/>
              <w:rPr>
                <w:rFonts w:eastAsia="Times New Roman"/>
                <w:color w:val="FF0000"/>
              </w:rPr>
            </w:pPr>
            <w:r w:rsidRPr="004D46EC">
              <w:rPr>
                <w:rFonts w:eastAsia="Times New Roman"/>
                <w:color w:val="FF0000"/>
              </w:rPr>
              <w:t>37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 xml:space="preserve">Светильник накладной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r w:rsidRPr="00933DA0">
              <w:rPr>
                <w:rFonts w:eastAsia="Times New Roman"/>
                <w:color w:val="000000"/>
                <w:sz w:val="20"/>
                <w:szCs w:val="20"/>
              </w:rPr>
              <w:t>RKL LED, светодиодный, 29 Вт)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D46EC">
            <w:pPr>
              <w:jc w:val="center"/>
            </w:pPr>
            <w:r w:rsidRPr="00295A4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D46EC" w:rsidRDefault="00821F14" w:rsidP="004D46EC">
            <w:pPr>
              <w:jc w:val="center"/>
              <w:rPr>
                <w:rFonts w:eastAsia="Times New Roman"/>
                <w:color w:val="FF0000"/>
              </w:rPr>
            </w:pPr>
            <w:r w:rsidRPr="004D46EC">
              <w:rPr>
                <w:rFonts w:eastAsia="Times New Roman"/>
                <w:color w:val="FF0000"/>
              </w:rPr>
              <w:t>12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 xml:space="preserve">Светильник накладной 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D46EC">
            <w:pPr>
              <w:jc w:val="center"/>
            </w:pPr>
            <w:r w:rsidRPr="00295A4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D46EC" w:rsidRDefault="00821F14" w:rsidP="004D46EC">
            <w:pPr>
              <w:jc w:val="center"/>
              <w:rPr>
                <w:rFonts w:eastAsia="Times New Roman"/>
                <w:color w:val="FF0000"/>
              </w:rPr>
            </w:pPr>
            <w:r w:rsidRPr="004D46EC">
              <w:rPr>
                <w:rFonts w:eastAsia="Times New Roman"/>
                <w:color w:val="FF0000"/>
              </w:rPr>
              <w:t>10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>Блок аварийного освещения накладной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r w:rsidRPr="00933DA0">
              <w:rPr>
                <w:rFonts w:eastAsia="Times New Roman"/>
                <w:color w:val="000000"/>
                <w:sz w:val="20"/>
                <w:szCs w:val="20"/>
              </w:rPr>
              <w:t>BUG, светодиодный, 18 Вт)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D46EC">
            <w:pPr>
              <w:jc w:val="center"/>
            </w:pPr>
            <w:r w:rsidRPr="00295A4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D46EC" w:rsidRDefault="00821F14" w:rsidP="004D46EC">
            <w:pPr>
              <w:jc w:val="center"/>
              <w:rPr>
                <w:rFonts w:eastAsia="Times New Roman"/>
                <w:color w:val="FF0000"/>
              </w:rPr>
            </w:pPr>
            <w:r w:rsidRPr="004D46EC">
              <w:rPr>
                <w:rFonts w:eastAsia="Times New Roman"/>
                <w:color w:val="FF0000"/>
              </w:rPr>
              <w:t>9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>Выключатель одноклавишный скрытой установки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r w:rsidRPr="00933DA0">
              <w:rPr>
                <w:rFonts w:eastAsia="Times New Roman"/>
                <w:color w:val="000000"/>
                <w:sz w:val="20"/>
                <w:szCs w:val="20"/>
              </w:rPr>
              <w:t>URAN 6523-4 LED 3,6 Вт)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D46EC">
            <w:pPr>
              <w:jc w:val="center"/>
            </w:pPr>
            <w:r w:rsidRPr="00295A4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D46EC" w:rsidRDefault="00821F14" w:rsidP="004D46EC">
            <w:pPr>
              <w:jc w:val="center"/>
              <w:rPr>
                <w:rFonts w:eastAsia="Times New Roman"/>
                <w:color w:val="FF0000"/>
              </w:rPr>
            </w:pPr>
            <w:r w:rsidRPr="004D46EC">
              <w:rPr>
                <w:rFonts w:eastAsia="Times New Roman"/>
                <w:color w:val="FF0000"/>
              </w:rPr>
              <w:t>18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>Выключатель двухклавишный скрытой установки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D46EC">
            <w:pPr>
              <w:jc w:val="center"/>
            </w:pPr>
            <w:r w:rsidRPr="00295A4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D46EC" w:rsidRDefault="00821F14" w:rsidP="004D46EC">
            <w:pPr>
              <w:jc w:val="center"/>
              <w:rPr>
                <w:rFonts w:eastAsia="Times New Roman"/>
                <w:color w:val="FF0000"/>
              </w:rPr>
            </w:pPr>
            <w:r w:rsidRPr="004D46EC">
              <w:rPr>
                <w:rFonts w:eastAsia="Times New Roman"/>
                <w:color w:val="FF0000"/>
              </w:rPr>
              <w:t>3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>Переключатель проходной на 2 направления скрытой установки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D46EC">
            <w:pPr>
              <w:jc w:val="center"/>
            </w:pPr>
            <w:r w:rsidRPr="00295A4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D46EC" w:rsidRDefault="00821F14" w:rsidP="004D46EC">
            <w:pPr>
              <w:jc w:val="center"/>
              <w:rPr>
                <w:rFonts w:eastAsia="Times New Roman"/>
                <w:color w:val="FF0000"/>
              </w:rPr>
            </w:pPr>
            <w:r w:rsidRPr="004D46EC">
              <w:rPr>
                <w:rFonts w:eastAsia="Times New Roman"/>
                <w:color w:val="FF0000"/>
              </w:rPr>
              <w:t>2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933DA0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33DA0">
              <w:rPr>
                <w:rFonts w:eastAsia="Times New Roman"/>
                <w:color w:val="000000"/>
                <w:sz w:val="20"/>
                <w:szCs w:val="20"/>
              </w:rPr>
              <w:t>Светильник потолочный точечный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D46EC">
            <w:pPr>
              <w:jc w:val="center"/>
            </w:pPr>
            <w:r w:rsidRPr="00295A4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D46EC" w:rsidRDefault="00821F14" w:rsidP="004D46EC">
            <w:pPr>
              <w:jc w:val="center"/>
              <w:rPr>
                <w:rFonts w:eastAsia="Times New Roman"/>
                <w:color w:val="FF0000"/>
              </w:rPr>
            </w:pPr>
            <w:r w:rsidRPr="004D46EC">
              <w:rPr>
                <w:rFonts w:eastAsia="Times New Roman"/>
                <w:color w:val="FF0000"/>
              </w:rPr>
              <w:t>252</w:t>
            </w:r>
          </w:p>
        </w:tc>
      </w:tr>
      <w:tr w:rsidR="00821F14" w:rsidRPr="00C262DE" w:rsidTr="005115C4">
        <w:trPr>
          <w:gridAfter w:val="1"/>
          <w:wAfter w:w="54" w:type="dxa"/>
          <w:trHeight w:val="285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Система кондиционирования: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9122C4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122C4">
              <w:rPr>
                <w:rFonts w:eastAsia="Times New Roman"/>
                <w:color w:val="000000"/>
                <w:sz w:val="20"/>
                <w:szCs w:val="20"/>
              </w:rPr>
              <w:t xml:space="preserve">Ф 1(П1в </w:t>
            </w:r>
            <w:proofErr w:type="gramStart"/>
            <w:r w:rsidRPr="009122C4">
              <w:rPr>
                <w:rFonts w:eastAsia="Times New Roman"/>
                <w:color w:val="000000"/>
                <w:sz w:val="20"/>
                <w:szCs w:val="20"/>
              </w:rPr>
              <w:t>комплекте</w:t>
            </w:r>
            <w:proofErr w:type="gramEnd"/>
            <w:r w:rsidRPr="009122C4">
              <w:rPr>
                <w:rFonts w:eastAsia="Times New Roman"/>
                <w:color w:val="000000"/>
                <w:sz w:val="20"/>
                <w:szCs w:val="20"/>
              </w:rPr>
              <w:t xml:space="preserve">) 38СКЕ048-Х-9, </w:t>
            </w:r>
            <w:proofErr w:type="spellStart"/>
            <w:r w:rsidRPr="009122C4">
              <w:rPr>
                <w:rFonts w:eastAsia="Times New Roman"/>
                <w:color w:val="000000"/>
                <w:sz w:val="20"/>
                <w:szCs w:val="20"/>
              </w:rPr>
              <w:t>Carrier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9122C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122C4">
              <w:rPr>
                <w:rFonts w:eastAsia="Times New Roman"/>
                <w:color w:val="000000"/>
                <w:sz w:val="20"/>
                <w:szCs w:val="20"/>
              </w:rPr>
              <w:t xml:space="preserve">Ф 2(П2в </w:t>
            </w:r>
            <w:proofErr w:type="gramStart"/>
            <w:r w:rsidRPr="009122C4">
              <w:rPr>
                <w:rFonts w:eastAsia="Times New Roman"/>
                <w:color w:val="000000"/>
                <w:sz w:val="20"/>
                <w:szCs w:val="20"/>
              </w:rPr>
              <w:t>комплекте</w:t>
            </w:r>
            <w:proofErr w:type="gramEnd"/>
            <w:r w:rsidRPr="009122C4">
              <w:rPr>
                <w:rFonts w:eastAsia="Times New Roman"/>
                <w:color w:val="000000"/>
                <w:sz w:val="20"/>
                <w:szCs w:val="20"/>
              </w:rPr>
              <w:t>) 38СКЕ060-Х-9,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22C4">
              <w:rPr>
                <w:rFonts w:eastAsia="Times New Roman"/>
                <w:color w:val="000000"/>
                <w:sz w:val="20"/>
                <w:szCs w:val="20"/>
              </w:rPr>
              <w:t>Carrier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9122C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122C4">
              <w:rPr>
                <w:rFonts w:eastAsia="Times New Roman"/>
                <w:color w:val="000000"/>
                <w:sz w:val="20"/>
                <w:szCs w:val="20"/>
              </w:rPr>
              <w:t>Ф 3(П3.2 в комплекте) 38СКЕ060-Х-9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9122C4">
              <w:rPr>
                <w:rFonts w:eastAsia="Times New Roman"/>
                <w:color w:val="000000"/>
                <w:sz w:val="20"/>
                <w:szCs w:val="20"/>
              </w:rPr>
              <w:t>Carrier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563A1F" w:rsidRDefault="00821F14" w:rsidP="009122C4">
            <w:pPr>
              <w:rPr>
                <w:sz w:val="20"/>
                <w:szCs w:val="20"/>
              </w:rPr>
            </w:pPr>
            <w:r w:rsidRPr="00EF4E2C">
              <w:t>Ф 4(</w:t>
            </w:r>
            <w:r>
              <w:t xml:space="preserve">П3.1 </w:t>
            </w:r>
            <w:r w:rsidRPr="00EF4E2C">
              <w:t>в комплекте)</w:t>
            </w:r>
            <w:r w:rsidRPr="00563A1F">
              <w:rPr>
                <w:sz w:val="20"/>
                <w:szCs w:val="20"/>
              </w:rPr>
              <w:t xml:space="preserve"> 38СКЕ060-Х-9</w:t>
            </w:r>
          </w:p>
          <w:p w:rsidR="00821F14" w:rsidRPr="007E1C72" w:rsidRDefault="00821F14" w:rsidP="009122C4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63A1F">
              <w:rPr>
                <w:sz w:val="20"/>
                <w:szCs w:val="20"/>
              </w:rPr>
              <w:t>Carrier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F4E2C">
              <w:t>Ф 5(в комплекте)</w:t>
            </w:r>
            <w:r w:rsidRPr="00563A1F">
              <w:rPr>
                <w:sz w:val="20"/>
                <w:szCs w:val="20"/>
              </w:rPr>
              <w:t xml:space="preserve"> U-12ME1E81, </w:t>
            </w:r>
            <w:proofErr w:type="spellStart"/>
            <w:r w:rsidRPr="00563A1F">
              <w:rPr>
                <w:sz w:val="20"/>
                <w:szCs w:val="20"/>
              </w:rPr>
              <w:t>Panasonic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Pr="00EF4E2C">
              <w:rPr>
                <w:sz w:val="20"/>
                <w:szCs w:val="20"/>
              </w:rPr>
              <w:t>Компрессорно-конденсаторный блок</w:t>
            </w:r>
            <w:r>
              <w:rPr>
                <w:sz w:val="20"/>
                <w:szCs w:val="20"/>
              </w:rPr>
              <w:t>/</w:t>
            </w:r>
            <w:r w:rsidRPr="00EF4E2C">
              <w:rPr>
                <w:sz w:val="20"/>
                <w:szCs w:val="20"/>
              </w:rPr>
              <w:t xml:space="preserve"> Внутренний блок, подпотолочный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9A5C7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D46EC" w:rsidRDefault="00821F14" w:rsidP="009A5C72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2/7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F4E2C">
              <w:t>Ф 6(в комплекте)</w:t>
            </w:r>
            <w:r w:rsidRPr="00563A1F">
              <w:rPr>
                <w:sz w:val="20"/>
                <w:szCs w:val="20"/>
              </w:rPr>
              <w:t xml:space="preserve"> U-6LE1E8, </w:t>
            </w:r>
            <w:proofErr w:type="spellStart"/>
            <w:r w:rsidRPr="00563A1F">
              <w:rPr>
                <w:sz w:val="20"/>
                <w:szCs w:val="20"/>
              </w:rPr>
              <w:t>Panasonic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Pr="00EF4E2C">
              <w:rPr>
                <w:sz w:val="20"/>
                <w:szCs w:val="20"/>
              </w:rPr>
              <w:t>Компрессорно-конденсаторный блок</w:t>
            </w:r>
            <w:r>
              <w:rPr>
                <w:sz w:val="20"/>
                <w:szCs w:val="20"/>
              </w:rPr>
              <w:t>/</w:t>
            </w:r>
            <w:r w:rsidRPr="00EF4E2C">
              <w:rPr>
                <w:sz w:val="20"/>
                <w:szCs w:val="20"/>
              </w:rPr>
              <w:t xml:space="preserve"> Внутренний блок, подпотолочный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9A5C7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D46EC" w:rsidRDefault="00821F14" w:rsidP="009A5C72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1/2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EF4E2C" w:rsidRDefault="00821F14" w:rsidP="009A5C72">
            <w:pPr>
              <w:spacing w:before="40"/>
              <w:ind w:right="142"/>
              <w:rPr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</w:p>
        </w:tc>
      </w:tr>
      <w:tr w:rsidR="00821F14" w:rsidRPr="00C262DE" w:rsidTr="005115C4">
        <w:trPr>
          <w:gridAfter w:val="1"/>
          <w:wAfter w:w="54" w:type="dxa"/>
          <w:trHeight w:val="285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</w:tcPr>
          <w:p w:rsidR="00821F14" w:rsidRPr="00EF4E2C" w:rsidRDefault="00821F14" w:rsidP="009A5C72">
            <w:pPr>
              <w:spacing w:before="40"/>
              <w:ind w:right="142"/>
              <w:rPr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Приточная</w:t>
            </w:r>
            <w:proofErr w:type="gramEnd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, в том числе: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727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D46EC">
            <w:pPr>
              <w:pStyle w:val="af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46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Система П</w:t>
            </w:r>
            <w:proofErr w:type="gramStart"/>
            <w:r w:rsidRPr="004D46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4D46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(в комплекте)</w:t>
            </w:r>
            <w:proofErr w:type="spellStart"/>
            <w:r w:rsidRPr="004D46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Aerostar</w:t>
            </w:r>
            <w:proofErr w:type="spellEnd"/>
            <w:r w:rsidRPr="004D46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80-50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4D46EC"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45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D46E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4D46EC">
              <w:rPr>
                <w:rFonts w:eastAsia="Times New Roman"/>
                <w:color w:val="000000"/>
                <w:sz w:val="20"/>
                <w:szCs w:val="20"/>
              </w:rPr>
              <w:t>Система П</w:t>
            </w:r>
            <w:proofErr w:type="gramStart"/>
            <w:r w:rsidRPr="004D46EC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proofErr w:type="gramEnd"/>
            <w:r w:rsidRPr="004D46EC">
              <w:rPr>
                <w:rFonts w:eastAsia="Times New Roman"/>
                <w:color w:val="000000"/>
                <w:sz w:val="20"/>
                <w:szCs w:val="20"/>
              </w:rPr>
              <w:t xml:space="preserve"> (в комплекте) </w:t>
            </w:r>
            <w:proofErr w:type="spellStart"/>
            <w:r w:rsidRPr="004D46EC">
              <w:rPr>
                <w:rFonts w:eastAsia="Times New Roman"/>
                <w:color w:val="000000"/>
                <w:sz w:val="20"/>
                <w:szCs w:val="20"/>
              </w:rPr>
              <w:t>Aerostar</w:t>
            </w:r>
            <w:proofErr w:type="spellEnd"/>
            <w:r w:rsidRPr="004D46EC">
              <w:rPr>
                <w:rFonts w:eastAsia="Times New Roman"/>
                <w:color w:val="000000"/>
                <w:sz w:val="20"/>
                <w:szCs w:val="20"/>
              </w:rPr>
              <w:t xml:space="preserve"> 100-50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1F14" w:rsidRDefault="00821F14" w:rsidP="004D46EC">
            <w:pPr>
              <w:jc w:val="center"/>
            </w:pPr>
            <w:r w:rsidRPr="009E646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4D46EC"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D46E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4D46EC">
              <w:rPr>
                <w:rFonts w:eastAsia="Times New Roman"/>
                <w:color w:val="000000"/>
                <w:sz w:val="20"/>
                <w:szCs w:val="20"/>
              </w:rPr>
              <w:t xml:space="preserve">Система П3.1(в комплекте) </w:t>
            </w:r>
            <w:proofErr w:type="spellStart"/>
            <w:r w:rsidRPr="004D46EC">
              <w:rPr>
                <w:rFonts w:eastAsia="Times New Roman"/>
                <w:color w:val="000000"/>
                <w:sz w:val="20"/>
                <w:szCs w:val="20"/>
              </w:rPr>
              <w:t>Aerostar</w:t>
            </w:r>
            <w:proofErr w:type="spellEnd"/>
            <w:r w:rsidRPr="004D46EC">
              <w:rPr>
                <w:rFonts w:eastAsia="Times New Roman"/>
                <w:color w:val="000000"/>
                <w:sz w:val="20"/>
                <w:szCs w:val="20"/>
              </w:rPr>
              <w:t xml:space="preserve"> 100-50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1F14" w:rsidRDefault="00821F14" w:rsidP="004D46EC">
            <w:pPr>
              <w:jc w:val="center"/>
            </w:pPr>
            <w:r w:rsidRPr="009E646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4D46EC"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D46E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4D46EC">
              <w:rPr>
                <w:rFonts w:eastAsia="Times New Roman"/>
                <w:color w:val="000000"/>
                <w:sz w:val="20"/>
                <w:szCs w:val="20"/>
              </w:rPr>
              <w:t xml:space="preserve">Система П3.2(в комплекте) </w:t>
            </w:r>
            <w:proofErr w:type="spellStart"/>
            <w:r w:rsidRPr="004D46EC">
              <w:rPr>
                <w:rFonts w:eastAsia="Times New Roman"/>
                <w:color w:val="000000"/>
                <w:sz w:val="20"/>
                <w:szCs w:val="20"/>
              </w:rPr>
              <w:t>Aerostar</w:t>
            </w:r>
            <w:proofErr w:type="spellEnd"/>
            <w:r w:rsidRPr="004D46EC">
              <w:rPr>
                <w:rFonts w:eastAsia="Times New Roman"/>
                <w:color w:val="000000"/>
                <w:sz w:val="20"/>
                <w:szCs w:val="20"/>
              </w:rPr>
              <w:t xml:space="preserve"> 100-50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1F14" w:rsidRDefault="00821F14" w:rsidP="009A5C72">
            <w:pPr>
              <w:jc w:val="center"/>
            </w:pPr>
            <w:r w:rsidRPr="009E6467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9A5C72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4D46EC"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Вытяжная</w:t>
            </w:r>
            <w:proofErr w:type="gramEnd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, в том числе: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45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D46E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F4E2C">
              <w:t>Система В</w:t>
            </w:r>
            <w:proofErr w:type="gramStart"/>
            <w:r w:rsidRPr="00EF4E2C">
              <w:t>1</w:t>
            </w:r>
            <w:proofErr w:type="gramEnd"/>
            <w:r w:rsidRPr="00EF4E2C">
              <w:t>(в комплекте)</w:t>
            </w:r>
            <w:r>
              <w:t xml:space="preserve"> </w:t>
            </w:r>
            <w:r w:rsidRPr="00563A1F">
              <w:rPr>
                <w:sz w:val="20"/>
                <w:szCs w:val="20"/>
              </w:rPr>
              <w:t>ВР 80-75 №5-Н-1,1х1000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1F14" w:rsidRDefault="00821F14" w:rsidP="004D46EC">
            <w:pPr>
              <w:jc w:val="center"/>
            </w:pPr>
            <w:r w:rsidRPr="00425EFD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4D46EC"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45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D46E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F4E2C">
              <w:t>Система ВМ 1(в комплекте)</w:t>
            </w:r>
            <w:r>
              <w:t xml:space="preserve"> </w:t>
            </w:r>
            <w:r w:rsidRPr="00563A1F">
              <w:rPr>
                <w:sz w:val="20"/>
                <w:szCs w:val="20"/>
              </w:rPr>
              <w:t>ВР 80-75 №4-Н-1,1х1500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1F14" w:rsidRDefault="00821F14" w:rsidP="004D46EC">
            <w:pPr>
              <w:jc w:val="center"/>
            </w:pPr>
            <w:r w:rsidRPr="00425EFD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4D46EC"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45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D46E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F4E2C">
              <w:t xml:space="preserve">Система ВМ </w:t>
            </w:r>
            <w:r>
              <w:t>2</w:t>
            </w:r>
            <w:r w:rsidRPr="00EF4E2C">
              <w:t>(в комплекте)</w:t>
            </w:r>
            <w:r>
              <w:t xml:space="preserve"> </w:t>
            </w:r>
            <w:r w:rsidRPr="00563A1F">
              <w:rPr>
                <w:sz w:val="20"/>
                <w:szCs w:val="20"/>
              </w:rPr>
              <w:t>ВР 80-75 №4-Н-1,1х1500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1F14" w:rsidRDefault="00821F14" w:rsidP="004D46EC">
            <w:pPr>
              <w:jc w:val="center"/>
            </w:pPr>
            <w:r w:rsidRPr="00425EFD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4D46EC"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45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D46EC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ЩУ вентиляцией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1F14" w:rsidRDefault="00821F14" w:rsidP="004D46EC">
            <w:pPr>
              <w:jc w:val="center"/>
            </w:pPr>
            <w:r w:rsidRPr="00425EFD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D46E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4D46EC">
              <w:rPr>
                <w:rFonts w:eastAsia="Times New Roman"/>
                <w:color w:val="FF0000"/>
                <w:sz w:val="20"/>
                <w:szCs w:val="20"/>
              </w:rPr>
              <w:t>4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Вентиляторы, в том числе: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9A5C7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Вентиляторы </w:t>
            </w: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дымоудаления</w:t>
            </w:r>
            <w:proofErr w:type="spellEnd"/>
            <w:proofErr w:type="gram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9A5C72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9A5C72">
              <w:rPr>
                <w:rFonts w:eastAsia="Times New Roman"/>
                <w:color w:val="FF0000"/>
                <w:sz w:val="20"/>
                <w:szCs w:val="2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Огнезадерживающие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клапаны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9A5C72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9A5C72">
              <w:rPr>
                <w:rFonts w:eastAsia="Times New Roman"/>
                <w:color w:val="FF0000"/>
                <w:sz w:val="20"/>
                <w:szCs w:val="20"/>
              </w:rPr>
              <w:t>5</w:t>
            </w:r>
          </w:p>
        </w:tc>
      </w:tr>
      <w:tr w:rsidR="00821F14" w:rsidRPr="00C262DE" w:rsidTr="005115C4">
        <w:trPr>
          <w:gridAfter w:val="1"/>
          <w:wAfter w:w="54" w:type="dxa"/>
          <w:trHeight w:val="57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Система отопления и ГВС </w:t>
            </w:r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включая тепловые завесы (ТЗ)):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037B5C" w:rsidRDefault="00821F14" w:rsidP="00037B5C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Счётчики по ХВС, ВС КМ-90-40/ ВС КМ-90-25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037B5C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037B5C">
              <w:rPr>
                <w:rFonts w:eastAsia="Times New Roman"/>
                <w:color w:val="FF0000"/>
                <w:sz w:val="20"/>
                <w:szCs w:val="20"/>
              </w:rPr>
              <w:t>1/1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7E1C72" w:rsidRDefault="00821F14" w:rsidP="00037B5C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Счётчики по ГВС, ВС КМ-90-40/ ВС КМ-90-25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20"/>
                <w:szCs w:val="20"/>
              </w:rPr>
              <w:t>м.п</w:t>
            </w:r>
            <w:proofErr w:type="spellEnd"/>
            <w:r w:rsidRPr="007E1C72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037B5C" w:rsidRDefault="00821F14" w:rsidP="005056BC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037B5C">
              <w:rPr>
                <w:rFonts w:eastAsia="Times New Roman"/>
                <w:color w:val="FF0000"/>
                <w:sz w:val="20"/>
                <w:szCs w:val="20"/>
              </w:rPr>
              <w:t>1/1</w:t>
            </w:r>
          </w:p>
        </w:tc>
      </w:tr>
      <w:tr w:rsidR="00821F14" w:rsidRPr="00C262DE" w:rsidTr="005115C4">
        <w:trPr>
          <w:gridAfter w:val="1"/>
          <w:wAfter w:w="54" w:type="dxa"/>
          <w:trHeight w:val="57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Радиаторы отопления и конвекторы, в том числе: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9D2B7E" w:rsidRDefault="00821F14" w:rsidP="009D2B7E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 xml:space="preserve">Терморегуляторы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RA2994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9D2B7E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  <w:lang w:val="en-US"/>
              </w:rPr>
            </w:pPr>
            <w:r w:rsidRPr="009D2B7E">
              <w:rPr>
                <w:rFonts w:eastAsia="Times New Roman"/>
                <w:color w:val="FF0000"/>
                <w:sz w:val="20"/>
                <w:szCs w:val="20"/>
                <w:lang w:val="en-US"/>
              </w:rPr>
              <w:t>27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EF4E2C" w:rsidRDefault="00821F14" w:rsidP="009D2B7E">
            <w:pPr>
              <w:rPr>
                <w:sz w:val="20"/>
                <w:szCs w:val="20"/>
              </w:rPr>
            </w:pPr>
            <w:r w:rsidRPr="00EF4E2C">
              <w:rPr>
                <w:sz w:val="20"/>
                <w:szCs w:val="20"/>
              </w:rPr>
              <w:t xml:space="preserve">Радиатор стальной панельный в комплекте с </w:t>
            </w:r>
            <w:proofErr w:type="spellStart"/>
            <w:r w:rsidRPr="00EF4E2C">
              <w:rPr>
                <w:sz w:val="20"/>
                <w:szCs w:val="20"/>
              </w:rPr>
              <w:t>воздухоотводчиком</w:t>
            </w:r>
            <w:proofErr w:type="spellEnd"/>
            <w:r w:rsidRPr="00EF4E2C">
              <w:rPr>
                <w:sz w:val="20"/>
                <w:szCs w:val="20"/>
              </w:rPr>
              <w:t xml:space="preserve"> и терморегулятором</w:t>
            </w:r>
          </w:p>
          <w:p w:rsidR="00821F14" w:rsidRPr="00EF4E2C" w:rsidRDefault="00821F14" w:rsidP="009D2B7E">
            <w:pPr>
              <w:jc w:val="center"/>
              <w:rPr>
                <w:sz w:val="20"/>
                <w:szCs w:val="20"/>
              </w:rPr>
            </w:pPr>
            <w:r w:rsidRPr="00EF4E2C">
              <w:rPr>
                <w:sz w:val="20"/>
                <w:szCs w:val="20"/>
              </w:rPr>
              <w:t>(боковая подводка)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KERMI  </w:t>
            </w:r>
            <w:proofErr w:type="gramStart"/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7E1C7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gramEnd"/>
            <w:r w:rsidRPr="00EF4E2C">
              <w:rPr>
                <w:sz w:val="20"/>
                <w:szCs w:val="20"/>
                <w:lang w:val="en-US"/>
              </w:rPr>
              <w:t>FK</w:t>
            </w:r>
            <w:r w:rsidRPr="00EF4E2C">
              <w:rPr>
                <w:sz w:val="20"/>
                <w:szCs w:val="20"/>
              </w:rPr>
              <w:t>О 220507</w:t>
            </w:r>
            <w:r>
              <w:rPr>
                <w:sz w:val="20"/>
                <w:szCs w:val="20"/>
              </w:rPr>
              <w:t>/</w:t>
            </w:r>
          </w:p>
          <w:p w:rsidR="00821F14" w:rsidRPr="00EF4E2C" w:rsidRDefault="00821F14" w:rsidP="009D2B7E">
            <w:pPr>
              <w:jc w:val="center"/>
              <w:rPr>
                <w:sz w:val="20"/>
                <w:szCs w:val="20"/>
              </w:rPr>
            </w:pPr>
            <w:r w:rsidRPr="00EF4E2C">
              <w:rPr>
                <w:sz w:val="20"/>
                <w:szCs w:val="20"/>
                <w:lang w:val="en-US"/>
              </w:rPr>
              <w:t>FK</w:t>
            </w:r>
            <w:r w:rsidRPr="00EF4E2C">
              <w:rPr>
                <w:sz w:val="20"/>
                <w:szCs w:val="20"/>
              </w:rPr>
              <w:t>О 220504</w:t>
            </w:r>
            <w:r>
              <w:rPr>
                <w:sz w:val="20"/>
                <w:szCs w:val="20"/>
              </w:rPr>
              <w:t>)</w:t>
            </w:r>
          </w:p>
          <w:p w:rsidR="00821F14" w:rsidRPr="007E1C72" w:rsidRDefault="00821F14" w:rsidP="009D2B7E">
            <w:pPr>
              <w:ind w:firstLineChars="300" w:firstLine="600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9D2B7E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9D2B7E">
              <w:rPr>
                <w:rFonts w:eastAsia="Times New Roman"/>
                <w:color w:val="FF0000"/>
                <w:sz w:val="20"/>
                <w:szCs w:val="20"/>
              </w:rPr>
              <w:t>24/3</w:t>
            </w:r>
          </w:p>
        </w:tc>
      </w:tr>
      <w:tr w:rsidR="00821F14" w:rsidRPr="00C262DE" w:rsidTr="005115C4">
        <w:trPr>
          <w:gridAfter w:val="1"/>
          <w:wAfter w:w="54" w:type="dxa"/>
          <w:trHeight w:val="57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Система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водоснабжения;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водотведения</w:t>
            </w:r>
            <w:proofErr w:type="spellEnd"/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; </w:t>
            </w: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хозяйственно-бытовая канализация: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EF4E2C" w:rsidRDefault="00821F14" w:rsidP="009A5C72">
            <w:pPr>
              <w:spacing w:before="40" w:after="40"/>
              <w:ind w:right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Счётчик ХВС Ду-40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9A5C72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9A5C72">
              <w:rPr>
                <w:rFonts w:eastAsia="Times New Roman"/>
                <w:color w:val="FF0000"/>
                <w:sz w:val="20"/>
                <w:szCs w:val="20"/>
              </w:rPr>
              <w:t>2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EF4E2C" w:rsidRDefault="00821F14" w:rsidP="009A5C72">
            <w:pPr>
              <w:spacing w:before="40" w:after="40"/>
              <w:ind w:right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Счётчик ГВС Ду-40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9A5C7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9A5C72" w:rsidRDefault="00821F14" w:rsidP="009A5C72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9A5C72">
              <w:rPr>
                <w:rFonts w:eastAsia="Times New Roman"/>
                <w:color w:val="FF0000"/>
                <w:sz w:val="20"/>
                <w:szCs w:val="20"/>
              </w:rPr>
              <w:t>2</w:t>
            </w:r>
          </w:p>
        </w:tc>
      </w:tr>
      <w:tr w:rsidR="00821F14" w:rsidRPr="00C262DE" w:rsidTr="005115C4">
        <w:trPr>
          <w:gridAfter w:val="1"/>
          <w:wAfter w:w="54" w:type="dxa"/>
          <w:trHeight w:val="285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9A5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Система К</w:t>
            </w:r>
            <w:proofErr w:type="gramStart"/>
            <w:r w:rsidRPr="009A5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EF4E2C" w:rsidRDefault="00821F14" w:rsidP="009A5C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Насос дренажный </w:t>
            </w:r>
            <w:proofErr w:type="spellStart"/>
            <w:r>
              <w:rPr>
                <w:sz w:val="20"/>
                <w:szCs w:val="20"/>
                <w:lang w:val="en-US"/>
              </w:rPr>
              <w:t>Sololifn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WC-3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1727B">
            <w:pPr>
              <w:jc w:val="center"/>
            </w:pPr>
            <w:r w:rsidRPr="00E150EB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1727B" w:rsidRDefault="00821F14" w:rsidP="0041727B">
            <w:pPr>
              <w:jc w:val="center"/>
              <w:rPr>
                <w:color w:val="FF0000"/>
              </w:rPr>
            </w:pPr>
            <w:r w:rsidRPr="0041727B">
              <w:rPr>
                <w:color w:val="FF0000"/>
              </w:rPr>
              <w:t xml:space="preserve">4 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EF4E2C" w:rsidRDefault="00821F14" w:rsidP="009A5C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Унитаз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1727B">
            <w:pPr>
              <w:jc w:val="center"/>
            </w:pPr>
            <w:r w:rsidRPr="00E150EB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1727B" w:rsidRDefault="00821F14" w:rsidP="0041727B">
            <w:pPr>
              <w:jc w:val="center"/>
              <w:rPr>
                <w:color w:val="FF0000"/>
              </w:rPr>
            </w:pPr>
            <w:r w:rsidRPr="0041727B">
              <w:rPr>
                <w:color w:val="FF0000"/>
              </w:rPr>
              <w:t xml:space="preserve">7 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Default="00821F14" w:rsidP="009A5C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Писсуар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1727B">
            <w:pPr>
              <w:jc w:val="center"/>
            </w:pPr>
            <w:r w:rsidRPr="00E150EB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1727B" w:rsidRDefault="00821F14" w:rsidP="0041727B">
            <w:pPr>
              <w:jc w:val="center"/>
              <w:rPr>
                <w:color w:val="FF0000"/>
              </w:rPr>
            </w:pPr>
            <w:r w:rsidRPr="0041727B">
              <w:rPr>
                <w:color w:val="FF0000"/>
              </w:rPr>
              <w:t xml:space="preserve">3 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D41C3D" w:rsidRDefault="00821F14" w:rsidP="009A5C72">
            <w:pPr>
              <w:rPr>
                <w:sz w:val="20"/>
                <w:szCs w:val="20"/>
              </w:rPr>
            </w:pPr>
            <w:r w:rsidRPr="00D41C3D">
              <w:rPr>
                <w:sz w:val="20"/>
                <w:szCs w:val="20"/>
              </w:rPr>
              <w:t>Умывальник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1727B">
            <w:pPr>
              <w:jc w:val="center"/>
            </w:pPr>
            <w:r w:rsidRPr="00E150EB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1727B" w:rsidRDefault="00821F14" w:rsidP="005056BC">
            <w:pPr>
              <w:jc w:val="center"/>
              <w:rPr>
                <w:color w:val="FF0000"/>
              </w:rPr>
            </w:pPr>
            <w:r w:rsidRPr="0041727B">
              <w:rPr>
                <w:color w:val="FF0000"/>
              </w:rPr>
              <w:t>8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D41C3D" w:rsidRDefault="00821F14" w:rsidP="009A5C72">
            <w:pPr>
              <w:spacing w:before="40" w:after="40"/>
              <w:ind w:right="142"/>
              <w:jc w:val="both"/>
              <w:rPr>
                <w:sz w:val="20"/>
                <w:szCs w:val="20"/>
              </w:rPr>
            </w:pPr>
            <w:r w:rsidRPr="00D41C3D">
              <w:rPr>
                <w:sz w:val="20"/>
                <w:szCs w:val="20"/>
              </w:rPr>
              <w:t>Душ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1727B">
            <w:pPr>
              <w:jc w:val="center"/>
            </w:pPr>
            <w:r w:rsidRPr="00E150EB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1727B" w:rsidRDefault="00821F14" w:rsidP="0041727B">
            <w:pPr>
              <w:jc w:val="center"/>
              <w:rPr>
                <w:color w:val="FF0000"/>
              </w:rPr>
            </w:pPr>
            <w:r w:rsidRPr="0041727B">
              <w:rPr>
                <w:color w:val="FF0000"/>
              </w:rPr>
              <w:t xml:space="preserve">2 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D41C3D" w:rsidRDefault="00821F14" w:rsidP="009A5C72">
            <w:pPr>
              <w:rPr>
                <w:sz w:val="20"/>
                <w:szCs w:val="20"/>
              </w:rPr>
            </w:pPr>
            <w:r w:rsidRPr="00D41C3D">
              <w:rPr>
                <w:sz w:val="20"/>
                <w:szCs w:val="20"/>
              </w:rPr>
              <w:t>Поддон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1727B">
            <w:pPr>
              <w:jc w:val="center"/>
            </w:pPr>
            <w:r w:rsidRPr="00E150EB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1727B" w:rsidRDefault="00821F14" w:rsidP="0041727B">
            <w:pPr>
              <w:jc w:val="center"/>
              <w:rPr>
                <w:color w:val="FF0000"/>
              </w:rPr>
            </w:pPr>
            <w:r w:rsidRPr="0041727B">
              <w:rPr>
                <w:color w:val="FF0000"/>
              </w:rPr>
              <w:t xml:space="preserve">2 </w:t>
            </w:r>
          </w:p>
        </w:tc>
      </w:tr>
      <w:tr w:rsidR="00821F14" w:rsidRPr="00C262DE" w:rsidTr="005115C4">
        <w:trPr>
          <w:gridAfter w:val="1"/>
          <w:wAfter w:w="54" w:type="dxa"/>
          <w:trHeight w:val="285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Система К3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499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1727B" w:rsidRDefault="00821F14" w:rsidP="005056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Насос дренажный (</w:t>
            </w:r>
            <w:proofErr w:type="spellStart"/>
            <w:r>
              <w:rPr>
                <w:sz w:val="20"/>
                <w:szCs w:val="20"/>
                <w:lang w:val="en-US"/>
              </w:rPr>
              <w:t>Unuluft</w:t>
            </w:r>
            <w:proofErr w:type="spellEnd"/>
            <w:r w:rsidRPr="0041727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KP</w:t>
            </w:r>
            <w:r w:rsidRPr="0041727B">
              <w:rPr>
                <w:sz w:val="20"/>
                <w:szCs w:val="20"/>
              </w:rPr>
              <w:t xml:space="preserve"> 150 </w:t>
            </w:r>
            <w:r>
              <w:rPr>
                <w:sz w:val="20"/>
                <w:szCs w:val="20"/>
                <w:lang w:val="en-US"/>
              </w:rPr>
              <w:t>A</w:t>
            </w:r>
            <w:r w:rsidRPr="0041727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1F14" w:rsidRDefault="00821F14" w:rsidP="0041727B">
            <w:pPr>
              <w:jc w:val="center"/>
            </w:pPr>
            <w:r w:rsidRPr="00D811FE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1727B" w:rsidRDefault="00821F14" w:rsidP="0041727B">
            <w:pPr>
              <w:jc w:val="center"/>
              <w:rPr>
                <w:color w:val="FF0000"/>
              </w:rPr>
            </w:pPr>
            <w:r w:rsidRPr="0041727B">
              <w:rPr>
                <w:color w:val="FF0000"/>
                <w:lang w:val="en-US"/>
              </w:rPr>
              <w:t xml:space="preserve">2 </w:t>
            </w:r>
          </w:p>
        </w:tc>
      </w:tr>
      <w:tr w:rsidR="00821F14" w:rsidRPr="00C262DE" w:rsidTr="005115C4">
        <w:trPr>
          <w:gridAfter w:val="1"/>
          <w:wAfter w:w="54" w:type="dxa"/>
          <w:trHeight w:val="408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D41C3D" w:rsidRDefault="00821F14" w:rsidP="005056BC">
            <w:pPr>
              <w:rPr>
                <w:sz w:val="20"/>
                <w:szCs w:val="20"/>
              </w:rPr>
            </w:pPr>
            <w:r w:rsidRPr="00D41C3D">
              <w:rPr>
                <w:sz w:val="20"/>
                <w:szCs w:val="20"/>
              </w:rPr>
              <w:t>Трап вертикальный</w:t>
            </w:r>
            <w:r>
              <w:rPr>
                <w:sz w:val="20"/>
                <w:szCs w:val="20"/>
              </w:rPr>
              <w:t xml:space="preserve"> Ду-50, 110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41727B">
            <w:pPr>
              <w:jc w:val="center"/>
            </w:pPr>
            <w:r w:rsidRPr="00D811FE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1727B" w:rsidRDefault="00821F14" w:rsidP="0041727B">
            <w:pPr>
              <w:jc w:val="center"/>
              <w:rPr>
                <w:color w:val="FF0000"/>
                <w:sz w:val="20"/>
                <w:szCs w:val="20"/>
              </w:rPr>
            </w:pPr>
            <w:r w:rsidRPr="0041727B">
              <w:rPr>
                <w:color w:val="FF0000"/>
                <w:sz w:val="20"/>
                <w:szCs w:val="20"/>
              </w:rPr>
              <w:t xml:space="preserve">15 </w:t>
            </w:r>
          </w:p>
        </w:tc>
      </w:tr>
      <w:tr w:rsidR="00821F14" w:rsidRPr="00C262DE" w:rsidTr="005115C4">
        <w:trPr>
          <w:gridAfter w:val="1"/>
          <w:wAfter w:w="54" w:type="dxa"/>
          <w:trHeight w:val="413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1F14" w:rsidRPr="00D41C3D" w:rsidRDefault="00821F14" w:rsidP="005056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Трап горизонта</w:t>
            </w:r>
            <w:r w:rsidRPr="00D41C3D">
              <w:rPr>
                <w:sz w:val="20"/>
                <w:szCs w:val="20"/>
              </w:rPr>
              <w:t>льный</w:t>
            </w:r>
            <w:r>
              <w:rPr>
                <w:sz w:val="20"/>
                <w:szCs w:val="20"/>
              </w:rPr>
              <w:t xml:space="preserve"> Ду-110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1F14" w:rsidRDefault="00821F14" w:rsidP="0041727B">
            <w:pPr>
              <w:jc w:val="center"/>
            </w:pPr>
            <w:r w:rsidRPr="00D811FE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41727B" w:rsidRDefault="00821F14" w:rsidP="005056BC">
            <w:pPr>
              <w:jc w:val="center"/>
              <w:rPr>
                <w:color w:val="FF0000"/>
              </w:rPr>
            </w:pPr>
            <w:r w:rsidRPr="0041727B">
              <w:rPr>
                <w:color w:val="FF0000"/>
              </w:rPr>
              <w:t>11</w:t>
            </w:r>
          </w:p>
        </w:tc>
      </w:tr>
      <w:tr w:rsidR="00821F14" w:rsidRPr="00C262DE" w:rsidTr="005115C4">
        <w:trPr>
          <w:gridAfter w:val="1"/>
          <w:wAfter w:w="54" w:type="dxa"/>
          <w:trHeight w:val="285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5056BC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Система К3 </w:t>
            </w:r>
            <w:r w:rsidRPr="0041727B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(жировая канализация)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821F14" w:rsidRPr="007E1C72" w:rsidRDefault="00821F14" w:rsidP="005056BC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21F14" w:rsidRPr="007E1C72" w:rsidRDefault="00821F14" w:rsidP="005056BC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413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EF4E2C" w:rsidRDefault="00821F14" w:rsidP="005056BC">
            <w:pPr>
              <w:rPr>
                <w:sz w:val="20"/>
                <w:szCs w:val="20"/>
              </w:rPr>
            </w:pPr>
            <w:proofErr w:type="spellStart"/>
            <w:r w:rsidRPr="00EF4E2C">
              <w:rPr>
                <w:sz w:val="20"/>
                <w:szCs w:val="20"/>
              </w:rPr>
              <w:t>Электрозадвижка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Pr="00E12C31" w:rsidRDefault="00821F14" w:rsidP="0041727B">
            <w:pPr>
              <w:jc w:val="center"/>
            </w:pPr>
            <w:r w:rsidRPr="00E12C31"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9D2B7E" w:rsidRDefault="00821F14" w:rsidP="009D2B7E">
            <w:pPr>
              <w:jc w:val="center"/>
              <w:rPr>
                <w:color w:val="FF0000"/>
                <w:sz w:val="20"/>
                <w:szCs w:val="20"/>
              </w:rPr>
            </w:pPr>
            <w:r w:rsidRPr="009D2B7E">
              <w:rPr>
                <w:color w:val="FF0000"/>
                <w:sz w:val="20"/>
                <w:szCs w:val="20"/>
              </w:rPr>
              <w:t xml:space="preserve">1 </w:t>
            </w:r>
          </w:p>
        </w:tc>
      </w:tr>
      <w:tr w:rsidR="00821F14" w:rsidRPr="00C262DE" w:rsidTr="005115C4">
        <w:trPr>
          <w:gridAfter w:val="1"/>
          <w:wAfter w:w="54" w:type="dxa"/>
          <w:trHeight w:val="413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EF4E2C" w:rsidRDefault="00821F14" w:rsidP="005056BC">
            <w:pPr>
              <w:rPr>
                <w:sz w:val="20"/>
                <w:szCs w:val="20"/>
              </w:rPr>
            </w:pPr>
            <w:r w:rsidRPr="00EF4E2C">
              <w:rPr>
                <w:sz w:val="20"/>
                <w:szCs w:val="20"/>
              </w:rPr>
              <w:t>Трап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Pr="00E12C31" w:rsidRDefault="00821F14" w:rsidP="0041727B">
            <w:pPr>
              <w:jc w:val="center"/>
            </w:pPr>
            <w:r w:rsidRPr="00E12C31">
              <w:t>шт.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9D2B7E" w:rsidRDefault="00821F14" w:rsidP="009D2B7E">
            <w:pPr>
              <w:jc w:val="center"/>
              <w:rPr>
                <w:color w:val="FF0000"/>
                <w:sz w:val="20"/>
                <w:szCs w:val="20"/>
              </w:rPr>
            </w:pPr>
            <w:r w:rsidRPr="009D2B7E">
              <w:rPr>
                <w:color w:val="FF0000"/>
                <w:sz w:val="20"/>
                <w:szCs w:val="20"/>
              </w:rPr>
              <w:t xml:space="preserve">27 </w:t>
            </w:r>
          </w:p>
        </w:tc>
      </w:tr>
      <w:tr w:rsidR="00821F14" w:rsidRPr="00C262DE" w:rsidTr="005115C4">
        <w:trPr>
          <w:gridAfter w:val="1"/>
          <w:wAfter w:w="54" w:type="dxa"/>
          <w:trHeight w:val="413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EF4E2C" w:rsidRDefault="00821F14" w:rsidP="005056BC">
            <w:pPr>
              <w:rPr>
                <w:sz w:val="20"/>
                <w:szCs w:val="20"/>
              </w:rPr>
            </w:pPr>
            <w:proofErr w:type="spellStart"/>
            <w:r w:rsidRPr="00EF4E2C">
              <w:rPr>
                <w:sz w:val="20"/>
                <w:szCs w:val="20"/>
              </w:rPr>
              <w:t>Жироуловитель</w:t>
            </w:r>
            <w:proofErr w:type="spellEnd"/>
            <w:r w:rsidRPr="00EF4E2C">
              <w:rPr>
                <w:sz w:val="20"/>
                <w:szCs w:val="20"/>
              </w:rPr>
              <w:t xml:space="preserve"> ЭКО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Pr="00E12C31" w:rsidRDefault="00821F14" w:rsidP="0041727B">
            <w:pPr>
              <w:jc w:val="center"/>
            </w:pPr>
            <w:r w:rsidRPr="00E12C31"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9D2B7E" w:rsidRDefault="00821F14" w:rsidP="009D2B7E">
            <w:pPr>
              <w:jc w:val="center"/>
              <w:rPr>
                <w:color w:val="FF0000"/>
                <w:sz w:val="20"/>
                <w:szCs w:val="20"/>
              </w:rPr>
            </w:pPr>
            <w:r w:rsidRPr="009D2B7E">
              <w:rPr>
                <w:color w:val="FF0000"/>
                <w:sz w:val="20"/>
                <w:szCs w:val="20"/>
              </w:rPr>
              <w:t xml:space="preserve">1 </w:t>
            </w:r>
          </w:p>
        </w:tc>
      </w:tr>
      <w:tr w:rsidR="00821F14" w:rsidRPr="00C262DE" w:rsidTr="005115C4">
        <w:trPr>
          <w:gridAfter w:val="1"/>
          <w:wAfter w:w="54" w:type="dxa"/>
          <w:trHeight w:val="285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21F14" w:rsidRPr="007E1C72" w:rsidRDefault="00821F14" w:rsidP="004232BD">
            <w:pPr>
              <w:jc w:val="both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Система пожарной сигнализации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6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jc w:val="both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Приемо</w:t>
            </w:r>
            <w:proofErr w:type="spellEnd"/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 xml:space="preserve">-контрольные приборы, </w:t>
            </w:r>
            <w:proofErr w:type="gramStart"/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приборы</w:t>
            </w:r>
            <w:proofErr w:type="gramEnd"/>
            <w:r w:rsidRPr="007E1C72"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 xml:space="preserve"> находящиеся в комнате охраны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Пожарные </w:t>
            </w:r>
            <w:proofErr w:type="spellStart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извещатели</w:t>
            </w:r>
            <w:proofErr w:type="spellEnd"/>
            <w:r w:rsidRPr="007E1C72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, в том числе: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7E1C7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51980" w:rsidRDefault="00821F14" w:rsidP="00132723">
            <w:pPr>
              <w:rPr>
                <w:sz w:val="20"/>
                <w:szCs w:val="20"/>
              </w:rPr>
            </w:pPr>
            <w:proofErr w:type="spellStart"/>
            <w:r w:rsidRPr="00451980">
              <w:rPr>
                <w:sz w:val="20"/>
                <w:szCs w:val="20"/>
              </w:rPr>
              <w:t>Извещатели</w:t>
            </w:r>
            <w:proofErr w:type="spellEnd"/>
            <w:r w:rsidRPr="00451980">
              <w:rPr>
                <w:sz w:val="20"/>
                <w:szCs w:val="20"/>
              </w:rPr>
              <w:t xml:space="preserve"> пожарные дымовые адресно-аналоговые ДИП34А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6A5B88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6A5B88">
              <w:rPr>
                <w:rFonts w:eastAsia="Times New Roman"/>
                <w:color w:val="FF0000"/>
                <w:sz w:val="20"/>
                <w:szCs w:val="20"/>
              </w:rPr>
              <w:t>29</w:t>
            </w:r>
          </w:p>
        </w:tc>
      </w:tr>
      <w:tr w:rsidR="00821F14" w:rsidRPr="00C262DE" w:rsidTr="005115C4">
        <w:trPr>
          <w:gridAfter w:val="1"/>
          <w:wAfter w:w="54" w:type="dxa"/>
          <w:trHeight w:val="687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451980" w:rsidRDefault="00821F14" w:rsidP="006A5B88">
            <w:pPr>
              <w:rPr>
                <w:sz w:val="20"/>
                <w:szCs w:val="20"/>
              </w:rPr>
            </w:pPr>
            <w:proofErr w:type="spellStart"/>
            <w:r w:rsidRPr="00451980">
              <w:rPr>
                <w:sz w:val="20"/>
                <w:szCs w:val="20"/>
              </w:rPr>
              <w:t>Извещатели</w:t>
            </w:r>
            <w:proofErr w:type="spellEnd"/>
            <w:r w:rsidRPr="00451980">
              <w:rPr>
                <w:sz w:val="20"/>
                <w:szCs w:val="20"/>
              </w:rPr>
              <w:t xml:space="preserve"> пожарные ручные </w:t>
            </w:r>
            <w:proofErr w:type="spellStart"/>
            <w:r w:rsidRPr="00451980">
              <w:rPr>
                <w:sz w:val="20"/>
                <w:szCs w:val="20"/>
              </w:rPr>
              <w:t>адресн</w:t>
            </w:r>
            <w:proofErr w:type="spellEnd"/>
            <w:r w:rsidRPr="00451980">
              <w:rPr>
                <w:sz w:val="20"/>
                <w:szCs w:val="20"/>
              </w:rPr>
              <w:t xml:space="preserve"> ИПР513-3А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6A5B88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6A5B88">
              <w:rPr>
                <w:rFonts w:eastAsia="Times New Roman"/>
                <w:color w:val="FF0000"/>
                <w:sz w:val="20"/>
                <w:szCs w:val="20"/>
              </w:rPr>
              <w:t>4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51980" w:rsidRDefault="00821F14" w:rsidP="006A5B88">
            <w:pPr>
              <w:rPr>
                <w:sz w:val="20"/>
                <w:szCs w:val="20"/>
              </w:rPr>
            </w:pPr>
            <w:proofErr w:type="spellStart"/>
            <w:r w:rsidRPr="00451980">
              <w:rPr>
                <w:sz w:val="20"/>
                <w:szCs w:val="20"/>
              </w:rPr>
              <w:t>Извещатели</w:t>
            </w:r>
            <w:proofErr w:type="spellEnd"/>
            <w:r w:rsidRPr="00451980">
              <w:rPr>
                <w:sz w:val="20"/>
                <w:szCs w:val="20"/>
              </w:rPr>
              <w:t xml:space="preserve"> пожарные (тепловые) адресно-аналоговые ИП-02-02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21F14" w:rsidRPr="007E1C72" w:rsidRDefault="00821F14" w:rsidP="004232BD">
            <w:pPr>
              <w:rPr>
                <w:rFonts w:eastAsia="Times New Roman"/>
                <w:sz w:val="20"/>
                <w:szCs w:val="20"/>
              </w:rPr>
            </w:pPr>
            <w:r w:rsidRPr="007E1C7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1F14" w:rsidRPr="006A5B88" w:rsidRDefault="00821F14" w:rsidP="004232BD"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 w:rsidRPr="006A5B88">
              <w:rPr>
                <w:rFonts w:eastAsia="Times New Roman"/>
                <w:color w:val="FF0000"/>
                <w:sz w:val="20"/>
                <w:szCs w:val="20"/>
              </w:rPr>
              <w:t>17</w:t>
            </w:r>
          </w:p>
        </w:tc>
      </w:tr>
      <w:tr w:rsidR="00821F14" w:rsidRPr="00C262DE" w:rsidTr="005115C4">
        <w:trPr>
          <w:gridAfter w:val="1"/>
          <w:wAfter w:w="54" w:type="dxa"/>
          <w:trHeight w:val="57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821F14" w:rsidRPr="00451980" w:rsidRDefault="00821F14" w:rsidP="004232BD">
            <w:pPr>
              <w:rPr>
                <w:b/>
                <w:sz w:val="20"/>
                <w:szCs w:val="20"/>
              </w:rPr>
            </w:pPr>
            <w:r w:rsidRPr="00451980">
              <w:rPr>
                <w:b/>
                <w:sz w:val="20"/>
                <w:szCs w:val="20"/>
              </w:rPr>
              <w:t>Система фонового озвучивания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Динамики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0E4A1A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23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Проектор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0E4A1A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Кабель акустический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CB7746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690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Кабель (микрофон)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CB7746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100</w:t>
            </w:r>
          </w:p>
        </w:tc>
      </w:tr>
      <w:tr w:rsidR="00821F14" w:rsidRPr="00C262DE" w:rsidTr="005115C4">
        <w:trPr>
          <w:gridAfter w:val="1"/>
          <w:wAfter w:w="54" w:type="dxa"/>
          <w:trHeight w:val="487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821F14" w:rsidRPr="00451980" w:rsidRDefault="00821F14" w:rsidP="00451980">
            <w:pPr>
              <w:rPr>
                <w:b/>
                <w:sz w:val="20"/>
                <w:szCs w:val="20"/>
              </w:rPr>
            </w:pPr>
            <w:r w:rsidRPr="00451980">
              <w:rPr>
                <w:b/>
                <w:sz w:val="20"/>
                <w:szCs w:val="20"/>
              </w:rPr>
              <w:t xml:space="preserve">Система </w:t>
            </w:r>
            <w:r>
              <w:rPr>
                <w:b/>
                <w:sz w:val="20"/>
                <w:szCs w:val="20"/>
              </w:rPr>
              <w:t>видеонаблюдения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</w:tcPr>
          <w:p w:rsidR="00821F14" w:rsidRPr="007E1C72" w:rsidRDefault="00821F14" w:rsidP="005056BC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 xml:space="preserve">Видеорегистратор </w:t>
            </w:r>
            <w:proofErr w:type="spellStart"/>
            <w:r w:rsidRPr="00451980">
              <w:rPr>
                <w:sz w:val="20"/>
                <w:szCs w:val="20"/>
              </w:rPr>
              <w:t>циф</w:t>
            </w:r>
            <w:proofErr w:type="spellEnd"/>
            <w:r w:rsidRPr="00451980">
              <w:rPr>
                <w:sz w:val="20"/>
                <w:szCs w:val="20"/>
              </w:rPr>
              <w:t>. 16-кан.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</w:tcPr>
          <w:p w:rsidR="00821F14" w:rsidRDefault="00821F14" w:rsidP="00CB7746">
            <w:pPr>
              <w:jc w:val="center"/>
            </w:pPr>
            <w:r w:rsidRPr="00FD1D31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Видеокамера купольная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FD1D31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9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Монитор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FD1D31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proofErr w:type="spellStart"/>
            <w:r w:rsidRPr="00451980">
              <w:rPr>
                <w:sz w:val="20"/>
                <w:szCs w:val="20"/>
              </w:rPr>
              <w:t>Патч</w:t>
            </w:r>
            <w:proofErr w:type="spellEnd"/>
            <w:r w:rsidRPr="00451980">
              <w:rPr>
                <w:sz w:val="20"/>
                <w:szCs w:val="20"/>
              </w:rPr>
              <w:t>-панель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FD1D31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Адаптер питания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FD1D31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Кабель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841026">
              <w:rPr>
                <w:rFonts w:eastAsia="Times New Roman"/>
                <w:sz w:val="20"/>
                <w:szCs w:val="20"/>
              </w:rPr>
              <w:t>м.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980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Кабель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841026">
              <w:rPr>
                <w:rFonts w:eastAsia="Times New Roman"/>
                <w:sz w:val="20"/>
                <w:szCs w:val="20"/>
              </w:rPr>
              <w:t>м.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980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Кабель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841026">
              <w:rPr>
                <w:rFonts w:eastAsia="Times New Roman"/>
                <w:sz w:val="20"/>
                <w:szCs w:val="20"/>
              </w:rPr>
              <w:t>м.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25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Система оповещения и управления эвакуацией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117CF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b/>
                <w:bCs/>
                <w:color w:val="FF0000"/>
              </w:rPr>
            </w:pP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Громкоговоритель настенный, 3Вт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117CF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19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proofErr w:type="spellStart"/>
            <w:r w:rsidRPr="00451980">
              <w:rPr>
                <w:sz w:val="20"/>
                <w:szCs w:val="20"/>
              </w:rPr>
              <w:t>Оповещатель</w:t>
            </w:r>
            <w:proofErr w:type="spellEnd"/>
            <w:r w:rsidRPr="00451980">
              <w:rPr>
                <w:sz w:val="20"/>
                <w:szCs w:val="20"/>
              </w:rPr>
              <w:t xml:space="preserve"> пожарный световой с надписью "Выход"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117CF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6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451980" w:rsidRDefault="00821F14" w:rsidP="005056BC">
            <w:pPr>
              <w:rPr>
                <w:sz w:val="20"/>
                <w:szCs w:val="20"/>
              </w:rPr>
            </w:pPr>
            <w:proofErr w:type="spellStart"/>
            <w:r w:rsidRPr="00451980">
              <w:rPr>
                <w:sz w:val="20"/>
                <w:szCs w:val="20"/>
              </w:rPr>
              <w:t>Оповещатель</w:t>
            </w:r>
            <w:proofErr w:type="spellEnd"/>
            <w:r w:rsidRPr="00451980">
              <w:rPr>
                <w:sz w:val="20"/>
                <w:szCs w:val="20"/>
              </w:rPr>
              <w:t xml:space="preserve"> пожарный световой с указателем направления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117CF2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1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451980" w:rsidRDefault="00821F14" w:rsidP="00451980">
            <w:pPr>
              <w:rPr>
                <w:sz w:val="20"/>
                <w:szCs w:val="20"/>
              </w:rPr>
            </w:pPr>
            <w:r w:rsidRPr="00451980">
              <w:rPr>
                <w:sz w:val="20"/>
                <w:szCs w:val="20"/>
              </w:rPr>
              <w:t>Кабель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CB7746" w:rsidRDefault="00821F14" w:rsidP="00CB7746">
            <w:pPr>
              <w:jc w:val="center"/>
              <w:rPr>
                <w:rFonts w:eastAsia="Times New Roman"/>
                <w:color w:val="FF0000"/>
              </w:rPr>
            </w:pPr>
            <w:r w:rsidRPr="00CB7746">
              <w:rPr>
                <w:rFonts w:eastAsia="Times New Roman"/>
                <w:color w:val="FF0000"/>
              </w:rPr>
              <w:t>200</w:t>
            </w:r>
          </w:p>
        </w:tc>
      </w:tr>
      <w:tr w:rsidR="00821F14" w:rsidRPr="00C262DE" w:rsidTr="005115C4">
        <w:trPr>
          <w:gridAfter w:val="1"/>
          <w:wAfter w:w="54" w:type="dxa"/>
          <w:trHeight w:val="487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821F14" w:rsidRPr="00147473" w:rsidRDefault="00821F14" w:rsidP="005056BC">
            <w:pPr>
              <w:rPr>
                <w:b/>
                <w:sz w:val="22"/>
                <w:szCs w:val="22"/>
              </w:rPr>
            </w:pPr>
            <w:r w:rsidRPr="00147473">
              <w:rPr>
                <w:b/>
                <w:sz w:val="22"/>
                <w:szCs w:val="22"/>
              </w:rPr>
              <w:t>КАФЕ 1-й этаж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</w:tcPr>
          <w:p w:rsidR="00821F14" w:rsidRPr="007E1C72" w:rsidRDefault="00821F14" w:rsidP="005056BC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821F14" w:rsidRPr="00CB7746" w:rsidRDefault="00821F14" w:rsidP="005056BC">
            <w:pPr>
              <w:jc w:val="center"/>
              <w:rPr>
                <w:rFonts w:eastAsia="Times New Roman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EF4E2C" w:rsidRDefault="00821F14" w:rsidP="005056BC">
            <w:pPr>
              <w:spacing w:before="40" w:after="40"/>
              <w:ind w:right="142"/>
              <w:rPr>
                <w:sz w:val="20"/>
                <w:szCs w:val="20"/>
              </w:rPr>
            </w:pPr>
            <w:proofErr w:type="spellStart"/>
            <w:r w:rsidRPr="00EF4E2C">
              <w:rPr>
                <w:sz w:val="20"/>
                <w:szCs w:val="20"/>
              </w:rPr>
              <w:t>Фанкойлканальный</w:t>
            </w:r>
            <w:proofErr w:type="spellEnd"/>
            <w:r w:rsidRPr="00EF4E2C">
              <w:rPr>
                <w:sz w:val="20"/>
                <w:szCs w:val="20"/>
              </w:rPr>
              <w:t xml:space="preserve"> скрытого монтажа</w:t>
            </w:r>
            <w:r>
              <w:rPr>
                <w:sz w:val="20"/>
                <w:szCs w:val="20"/>
              </w:rPr>
              <w:t xml:space="preserve"> </w:t>
            </w:r>
            <w:r w:rsidRPr="00563A1F">
              <w:rPr>
                <w:sz w:val="20"/>
                <w:szCs w:val="20"/>
              </w:rPr>
              <w:t xml:space="preserve">42NF75HF, </w:t>
            </w:r>
            <w:proofErr w:type="spellStart"/>
            <w:r w:rsidRPr="00563A1F">
              <w:rPr>
                <w:sz w:val="20"/>
                <w:szCs w:val="20"/>
              </w:rPr>
              <w:t>Carrier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9178D3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CB7746" w:rsidRDefault="00821F14" w:rsidP="00CB7746">
            <w:pPr>
              <w:jc w:val="center"/>
              <w:rPr>
                <w:color w:val="FF0000"/>
                <w:sz w:val="20"/>
                <w:szCs w:val="20"/>
              </w:rPr>
            </w:pPr>
            <w:r w:rsidRPr="00CB7746">
              <w:rPr>
                <w:color w:val="FF0000"/>
                <w:sz w:val="20"/>
                <w:szCs w:val="20"/>
              </w:rPr>
              <w:t xml:space="preserve">4 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EF4E2C" w:rsidRDefault="00821F14" w:rsidP="005056BC">
            <w:pPr>
              <w:rPr>
                <w:sz w:val="20"/>
                <w:szCs w:val="20"/>
              </w:rPr>
            </w:pPr>
            <w:r w:rsidRPr="00EF4E2C">
              <w:rPr>
                <w:sz w:val="20"/>
                <w:szCs w:val="20"/>
              </w:rPr>
              <w:t>Дроссель-клапан прямоугольный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9178D3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CB7746" w:rsidRDefault="00821F14" w:rsidP="00CB7746">
            <w:pPr>
              <w:jc w:val="center"/>
              <w:rPr>
                <w:color w:val="FF0000"/>
                <w:sz w:val="20"/>
                <w:szCs w:val="20"/>
              </w:rPr>
            </w:pPr>
            <w:r w:rsidRPr="00CB7746">
              <w:rPr>
                <w:color w:val="FF0000"/>
                <w:sz w:val="20"/>
                <w:szCs w:val="20"/>
              </w:rPr>
              <w:t xml:space="preserve">6 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EF4E2C" w:rsidRDefault="00821F14" w:rsidP="005056BC">
            <w:pPr>
              <w:rPr>
                <w:sz w:val="20"/>
                <w:szCs w:val="20"/>
              </w:rPr>
            </w:pPr>
            <w:r w:rsidRPr="00EF4E2C">
              <w:rPr>
                <w:sz w:val="20"/>
                <w:szCs w:val="20"/>
              </w:rPr>
              <w:t>Вентиляционный диффузор прямоугольный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9178D3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CB7746" w:rsidRDefault="00821F14" w:rsidP="00CB7746">
            <w:pPr>
              <w:jc w:val="center"/>
              <w:rPr>
                <w:color w:val="FF0000"/>
                <w:sz w:val="20"/>
                <w:szCs w:val="20"/>
              </w:rPr>
            </w:pPr>
            <w:r w:rsidRPr="00CB7746">
              <w:rPr>
                <w:color w:val="FF0000"/>
                <w:sz w:val="20"/>
                <w:szCs w:val="20"/>
              </w:rPr>
              <w:t xml:space="preserve">6 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EF4E2C" w:rsidRDefault="00821F14" w:rsidP="005056BC">
            <w:pPr>
              <w:rPr>
                <w:sz w:val="20"/>
                <w:szCs w:val="20"/>
              </w:rPr>
            </w:pPr>
            <w:r w:rsidRPr="00EF4E2C">
              <w:rPr>
                <w:sz w:val="20"/>
                <w:szCs w:val="20"/>
              </w:rPr>
              <w:t>Напольный конвектор стальной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EF4E2C">
              <w:rPr>
                <w:sz w:val="20"/>
                <w:szCs w:val="20"/>
                <w:lang w:val="en-US"/>
              </w:rPr>
              <w:t>KermiKNN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9178D3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CB7746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CB7746">
              <w:rPr>
                <w:color w:val="FF0000"/>
                <w:sz w:val="20"/>
                <w:szCs w:val="20"/>
              </w:rPr>
              <w:t xml:space="preserve">8 </w:t>
            </w:r>
          </w:p>
          <w:p w:rsidR="00821F14" w:rsidRPr="00CB7746" w:rsidRDefault="00821F14" w:rsidP="005056BC">
            <w:pPr>
              <w:jc w:val="center"/>
              <w:rPr>
                <w:color w:val="FF0000"/>
              </w:rPr>
            </w:pP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EF4E2C" w:rsidRDefault="00821F14" w:rsidP="005056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Мойка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9178D3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CB7746" w:rsidRDefault="00821F14" w:rsidP="00CB7746">
            <w:pPr>
              <w:jc w:val="center"/>
              <w:rPr>
                <w:color w:val="FF0000"/>
                <w:sz w:val="20"/>
                <w:szCs w:val="20"/>
              </w:rPr>
            </w:pPr>
            <w:r w:rsidRPr="00CB7746">
              <w:rPr>
                <w:color w:val="FF0000"/>
                <w:sz w:val="20"/>
                <w:szCs w:val="20"/>
              </w:rPr>
              <w:t xml:space="preserve">2 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EF4E2C" w:rsidRDefault="00821F14" w:rsidP="005056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Краны бытовые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21F14" w:rsidRDefault="00821F14" w:rsidP="00CB7746">
            <w:pPr>
              <w:jc w:val="center"/>
            </w:pPr>
            <w:r w:rsidRPr="009178D3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CB7746" w:rsidRDefault="00821F14" w:rsidP="00CB7746">
            <w:pPr>
              <w:jc w:val="center"/>
              <w:rPr>
                <w:color w:val="FF0000"/>
                <w:sz w:val="20"/>
                <w:szCs w:val="20"/>
              </w:rPr>
            </w:pPr>
            <w:r w:rsidRPr="00CB7746">
              <w:rPr>
                <w:color w:val="FF0000"/>
                <w:sz w:val="20"/>
                <w:szCs w:val="20"/>
              </w:rPr>
              <w:t xml:space="preserve">3 </w:t>
            </w:r>
          </w:p>
        </w:tc>
      </w:tr>
      <w:tr w:rsidR="00821F14" w:rsidRPr="00C262DE" w:rsidTr="005115C4">
        <w:trPr>
          <w:gridAfter w:val="1"/>
          <w:wAfter w:w="54" w:type="dxa"/>
          <w:trHeight w:val="285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</w:tcPr>
          <w:p w:rsidR="00821F14" w:rsidRPr="00147473" w:rsidRDefault="00821F14" w:rsidP="004232BD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147473">
              <w:rPr>
                <w:b/>
                <w:sz w:val="22"/>
                <w:szCs w:val="22"/>
              </w:rPr>
              <w:t>Кухонное оборудование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21F14" w:rsidRPr="00C262DE" w:rsidTr="005115C4">
        <w:trPr>
          <w:gridAfter w:val="1"/>
          <w:wAfter w:w="54" w:type="dxa"/>
          <w:trHeight w:val="363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УСТРОЙСТВО ДУШИРУЮЩЕЕ ELECTROLUX SASH3 855329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6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УСТРОЙСТВО ДУШИРУЮЩЕЕ EL</w:t>
            </w:r>
            <w:r>
              <w:rPr>
                <w:sz w:val="20"/>
                <w:szCs w:val="20"/>
              </w:rPr>
              <w:t>ECTROLUX SASH3 855321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ХОЛОДИЛЬНАЯ КАМЕРА ASTRA 3060Х2760Х2120(H)ММ, S-80ММ, AL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409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МОНОБЛОК RIVACOLD FAМ022Z002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МОНОБЛОК RIVACOLD FAМ016Z001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ХОЛОДИЛЬНАЯ КАМЕРА ASTRA 3100Х2500Х2160(H)ММ, S-100ММ, AL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МОНОБЛОК RIVACOLD FAL020Z002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ХОЛОДИЛЬНАЯ КАМЕРА ASTRA 2800Х2500Х2160(H)ММ, S-100ММ, AL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ХОЛОДИЛЬНАЯ КАМЕРА ASTRA 3060Х2160Х2120(H)ММ, S-80ММ, AL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МОНОБЛОК RIVACOLD FAМ016Z001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53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ШКАФ ХОЛОД</w:t>
            </w:r>
            <w:proofErr w:type="gramStart"/>
            <w:r w:rsidRPr="00811126">
              <w:rPr>
                <w:sz w:val="20"/>
                <w:szCs w:val="20"/>
              </w:rPr>
              <w:t>.С</w:t>
            </w:r>
            <w:proofErr w:type="gramEnd"/>
            <w:r w:rsidRPr="00811126">
              <w:rPr>
                <w:sz w:val="20"/>
                <w:szCs w:val="20"/>
              </w:rPr>
              <w:t xml:space="preserve"> ГЛУХ.ДВЕРЬЮ POLAIR CM107-S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401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РУКОМОЙНИК НАСТЕННЫЙ 400Х400Х235 S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8 шт.</w:t>
            </w:r>
          </w:p>
        </w:tc>
      </w:tr>
      <w:tr w:rsidR="00821F14" w:rsidRPr="005056BC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3B6A95" w:rsidRDefault="00821F14" w:rsidP="005056BC">
            <w:pPr>
              <w:rPr>
                <w:sz w:val="20"/>
                <w:szCs w:val="20"/>
                <w:lang w:val="en-US"/>
              </w:rPr>
            </w:pPr>
            <w:r w:rsidRPr="00811126">
              <w:rPr>
                <w:sz w:val="20"/>
                <w:szCs w:val="20"/>
              </w:rPr>
              <w:t>ОВОЩЕРЕЗКА</w:t>
            </w:r>
            <w:r w:rsidRPr="003B6A95">
              <w:rPr>
                <w:sz w:val="20"/>
                <w:szCs w:val="20"/>
                <w:lang w:val="en-US"/>
              </w:rPr>
              <w:t xml:space="preserve"> ROBOT COUPE CL55 3</w:t>
            </w:r>
            <w:r w:rsidRPr="00811126">
              <w:rPr>
                <w:sz w:val="20"/>
                <w:szCs w:val="20"/>
              </w:rPr>
              <w:t>Ф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5056BC" w:rsidRDefault="00821F14" w:rsidP="004232BD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98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ШКАФ ХОЛОДИЛЬНЫЙ APACH F700TN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8 шт.</w:t>
            </w:r>
          </w:p>
        </w:tc>
      </w:tr>
      <w:tr w:rsidR="00821F14" w:rsidRPr="00C262DE" w:rsidTr="005115C4">
        <w:trPr>
          <w:gridAfter w:val="1"/>
          <w:wAfter w:w="54" w:type="dxa"/>
          <w:trHeight w:val="275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ШКАФ МОРОЗИЛЬНЫЙ APACH F700BT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4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ШКАФ ШОКОВОЙ ЗАМОРОЗКИ APACH SH10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ВАННА МОЕЧНАЯ ДВОЙНАЯ БИЗНЕС 1200Х700Х850 S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4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СТОЛ С ОХЛАЖД</w:t>
            </w:r>
            <w:proofErr w:type="gramStart"/>
            <w:r w:rsidRPr="00811126">
              <w:rPr>
                <w:sz w:val="20"/>
                <w:szCs w:val="20"/>
              </w:rPr>
              <w:t>.Ш</w:t>
            </w:r>
            <w:proofErr w:type="gramEnd"/>
            <w:r w:rsidRPr="00811126">
              <w:rPr>
                <w:sz w:val="20"/>
                <w:szCs w:val="20"/>
              </w:rPr>
              <w:t>КАФОМ SAGI KUAA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5056BC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A920BE" w:rsidRDefault="00821F14" w:rsidP="005056BC">
            <w:pPr>
              <w:rPr>
                <w:sz w:val="20"/>
                <w:szCs w:val="20"/>
                <w:lang w:val="en-US"/>
              </w:rPr>
            </w:pPr>
            <w:r w:rsidRPr="00811126">
              <w:rPr>
                <w:sz w:val="20"/>
                <w:szCs w:val="20"/>
              </w:rPr>
              <w:t>ЛЬДОГЕНЕРАТОР</w:t>
            </w:r>
            <w:r w:rsidRPr="00811126">
              <w:rPr>
                <w:sz w:val="20"/>
                <w:szCs w:val="20"/>
                <w:lang w:val="en-US"/>
              </w:rPr>
              <w:t xml:space="preserve"> BAR LINE B 31 AS-M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5056BC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ХОЛОДИЛЬНАЯ КАМЕРА ASTRA 2460Х1860Х2120(H)ММ, S-80ММ, AL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СПЛИТ-СИСТЕМА RIVACOLD FSМ009Z001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ПЛИТА 4 КОНФОРОЧН.900 СЕР. APACH APRE-89QP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3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СКОВОРОДА ОТКР. 900СЕР. APACH APTE-89PLR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СКОВОРОДА ОПРОКИД. 900СЕР. APACH APSE-99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КОТЕЛ 900 СЕР. APACH APKE-99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ФРИТЮРНИЦА BECKERS FR 6+6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72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ПАРОКОНВЕКТОМАТ RATIONAL CM PLUS 201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ПАРОКОНВЕКТОМАТ RATIONAL CM PLUS 101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 xml:space="preserve">ЗОНТ ВЫТЯЖНОЙ ЦЕНТРАЛЬНЫЙ МВО-1,7МСВ-2,0Ц   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57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 xml:space="preserve">Установка лампы освещения длиной 412мм на </w:t>
            </w:r>
            <w:proofErr w:type="spellStart"/>
            <w:r w:rsidRPr="00811126">
              <w:rPr>
                <w:sz w:val="20"/>
                <w:szCs w:val="20"/>
              </w:rPr>
              <w:t>вентотсос</w:t>
            </w:r>
            <w:proofErr w:type="spellEnd"/>
            <w:r w:rsidRPr="00811126">
              <w:rPr>
                <w:sz w:val="20"/>
                <w:szCs w:val="20"/>
              </w:rPr>
              <w:t xml:space="preserve"> (4 штуки)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419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ЗОНТ ВЫТЯЖНОЙ ПРИСТЕННЫЙ МВО-1,8МСВ-1,0П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411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 xml:space="preserve">Установка лампы освещения длиной 412мм на </w:t>
            </w:r>
            <w:proofErr w:type="spellStart"/>
            <w:r w:rsidRPr="00811126">
              <w:rPr>
                <w:sz w:val="20"/>
                <w:szCs w:val="20"/>
              </w:rPr>
              <w:t>вентотсос</w:t>
            </w:r>
            <w:proofErr w:type="spellEnd"/>
            <w:r w:rsidRPr="00811126">
              <w:rPr>
                <w:sz w:val="20"/>
                <w:szCs w:val="20"/>
              </w:rPr>
              <w:t xml:space="preserve"> (2 штуки)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ЗОНТ ВЫТЯЖНОЙ ПРИСТЕННЫЙ МВО-1,9МСВ-1,0П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 xml:space="preserve">ПРИВОД УНИВЕРСАЛЬНЫЙ FEUMA HU1020-2 AE20-2 В </w:t>
            </w:r>
            <w:proofErr w:type="gramStart"/>
            <w:r w:rsidRPr="00811126">
              <w:rPr>
                <w:sz w:val="20"/>
                <w:szCs w:val="20"/>
              </w:rPr>
              <w:t>КОМПЛЕКТЕ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69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ВАННА МОЕЧНАЯ ОДИНАРНАЯ БИЗНЕС 1400Х700Х850 ПРАВАЯ S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ТЕСТОМЕС SOTTORIVA СПИРАЛЬНЫЙ VELA 60 G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ТЕСТОРАСКАТКА ROLLMATIC SH50В-07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ТЕСТОДЕЛИТЕЛЬ-ОКРУГЛИТЕЛЬ SOTTORIVA SP AR/3 U-T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46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МИКСЕР ПЛАНЕТАРНЫЙ BEAR VARIMIXER RN20 VL-2 НАПОЛЬН.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00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МИКСЕР ПЛАНЕТАРНЫЙ ELECTROLUX BE5Y 603747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69"/>
          <w:jc w:val="center"/>
        </w:trPr>
        <w:tc>
          <w:tcPr>
            <w:tcW w:w="3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  <w:lang w:val="en-US"/>
              </w:rPr>
            </w:pPr>
            <w:r w:rsidRPr="00811126">
              <w:rPr>
                <w:sz w:val="20"/>
                <w:szCs w:val="20"/>
              </w:rPr>
              <w:t>ПЛИТАИНД</w:t>
            </w:r>
            <w:r w:rsidRPr="00811126">
              <w:rPr>
                <w:sz w:val="20"/>
                <w:szCs w:val="20"/>
                <w:lang w:val="en-US"/>
              </w:rPr>
              <w:t>. LIBERO ELECTROLUX DZH1 601638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ШКАФПЕКАРСКИЙ</w:t>
            </w:r>
            <w:r w:rsidRPr="005056BC">
              <w:rPr>
                <w:sz w:val="20"/>
                <w:szCs w:val="20"/>
              </w:rPr>
              <w:t xml:space="preserve"> </w:t>
            </w:r>
            <w:r w:rsidRPr="00811126">
              <w:rPr>
                <w:sz w:val="20"/>
                <w:szCs w:val="20"/>
                <w:lang w:val="en-US"/>
              </w:rPr>
              <w:t>SOTTORIVA</w:t>
            </w:r>
            <w:r w:rsidRPr="005056BC">
              <w:rPr>
                <w:sz w:val="20"/>
                <w:szCs w:val="20"/>
              </w:rPr>
              <w:t xml:space="preserve"> </w:t>
            </w:r>
            <w:r w:rsidRPr="00811126">
              <w:rPr>
                <w:sz w:val="20"/>
                <w:szCs w:val="20"/>
                <w:lang w:val="en-US"/>
              </w:rPr>
              <w:t>QUASAR</w:t>
            </w:r>
            <w:r w:rsidRPr="005056BC">
              <w:rPr>
                <w:sz w:val="20"/>
                <w:szCs w:val="20"/>
              </w:rPr>
              <w:t xml:space="preserve"> 40</w:t>
            </w:r>
            <w:r w:rsidRPr="00811126">
              <w:rPr>
                <w:sz w:val="20"/>
                <w:szCs w:val="20"/>
              </w:rPr>
              <w:t>Х</w:t>
            </w:r>
            <w:r w:rsidRPr="005056BC">
              <w:rPr>
                <w:sz w:val="20"/>
                <w:szCs w:val="20"/>
              </w:rPr>
              <w:t>60</w:t>
            </w:r>
            <w:r w:rsidRPr="00811126">
              <w:rPr>
                <w:sz w:val="20"/>
                <w:szCs w:val="20"/>
              </w:rPr>
              <w:t>Е</w:t>
            </w:r>
            <w:r w:rsidRPr="005056BC">
              <w:rPr>
                <w:sz w:val="20"/>
                <w:szCs w:val="20"/>
              </w:rPr>
              <w:t xml:space="preserve"> </w:t>
            </w:r>
            <w:r w:rsidRPr="00811126">
              <w:rPr>
                <w:sz w:val="20"/>
                <w:szCs w:val="20"/>
                <w:lang w:val="en-US"/>
              </w:rPr>
              <w:t>TOP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ШКАФ РАССТОЕЧНЫЙ SOTTORIVA QUASAR 40Х60 1ДВ/1ТЕЛ ПОЛ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jc w:val="both"/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ШКАФ ПЕКАРСКИЙ GIERRE BAKE1000M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5115C4" w:rsidRPr="00C262DE" w:rsidTr="00123487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5C4" w:rsidRPr="00811126" w:rsidRDefault="005115C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ШКАФ РАССТОЕЧНЫЙ GIERRE BAKE10UG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5C4" w:rsidRPr="007E1C72" w:rsidRDefault="005115C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15C4" w:rsidRDefault="005115C4" w:rsidP="005115C4">
            <w:pPr>
              <w:jc w:val="center"/>
            </w:pPr>
            <w:r w:rsidRPr="00850CD9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5115C4" w:rsidRPr="00C262DE" w:rsidTr="00123487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5C4" w:rsidRPr="00811126" w:rsidRDefault="005115C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ЗОНТ ВЫТЯЖНОЙ ПРИСТЕННЫЙ МВО-1,2МСВ-1,2П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5C4" w:rsidRPr="007E1C72" w:rsidRDefault="005115C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15C4" w:rsidRDefault="005115C4" w:rsidP="005115C4">
            <w:pPr>
              <w:jc w:val="center"/>
            </w:pPr>
            <w:r w:rsidRPr="00850CD9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ВАННА МОЕЧНАЯ ОДИНАРНАЯ БИЗНЕС 1000Х600Х850 ПРАВАЯ S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МАШИНА ДЛЯ МОЙКИ КОТЛОВ COMENDA GE605ERCD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 xml:space="preserve">ЗОНТ ВЫТЯЖНОЙ ПРИСТЕННЫЙ МВО-1,0МСВ-1,0П 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ВАННА КОТЛОМОЕЧНАЯ ДВОЙНАЯ 1400Х700Х850 S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МАШИНА ПОСУДОМОЕЧНАЯ COMENDA LC900M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 xml:space="preserve">ЗОНТ ВЫТЯЖНОЙ ПРИСТЕННЫЙ МВО-0,9МСВ-1,0П 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МАШИНА ПОСУДОМОЕЧНАЯ COMENDA AC2</w:t>
            </w:r>
            <w:proofErr w:type="gramStart"/>
            <w:r w:rsidRPr="00811126">
              <w:rPr>
                <w:sz w:val="20"/>
                <w:szCs w:val="20"/>
              </w:rPr>
              <w:t xml:space="preserve"> С</w:t>
            </w:r>
            <w:proofErr w:type="gramEnd"/>
            <w:r w:rsidRPr="00811126">
              <w:rPr>
                <w:sz w:val="20"/>
                <w:szCs w:val="20"/>
              </w:rPr>
              <w:t xml:space="preserve"> СУШКОЙ И РЕКУПЕРАТОРОМ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ЗОНТ ВЫТЯЖНОЙ ПРИСТЕННЫЙ МВО-1,2МСВ-1,0П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ПРИЛАВОК Д/ХОЛОД. БЛЮД EMAINOX VTRVVR 15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4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ПРИЛАВОК Д/ 1</w:t>
            </w:r>
            <w:proofErr w:type="gramStart"/>
            <w:r w:rsidRPr="00811126">
              <w:rPr>
                <w:sz w:val="20"/>
                <w:szCs w:val="20"/>
              </w:rPr>
              <w:t xml:space="preserve"> И</w:t>
            </w:r>
            <w:proofErr w:type="gramEnd"/>
            <w:r w:rsidRPr="00811126">
              <w:rPr>
                <w:sz w:val="20"/>
                <w:szCs w:val="20"/>
              </w:rPr>
              <w:t xml:space="preserve"> 2 БЛЮД EMAINOX EGB 12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4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ЗОНТ ВЫТЯЖНОЙ ПРИСТЕННЫЙ 2400Х800Х350</w:t>
            </w:r>
            <w:proofErr w:type="gramStart"/>
            <w:r w:rsidRPr="00811126">
              <w:rPr>
                <w:sz w:val="20"/>
                <w:szCs w:val="20"/>
              </w:rPr>
              <w:t xml:space="preserve"> С</w:t>
            </w:r>
            <w:proofErr w:type="gramEnd"/>
            <w:r w:rsidRPr="00811126">
              <w:rPr>
                <w:sz w:val="20"/>
                <w:szCs w:val="20"/>
              </w:rPr>
              <w:t xml:space="preserve"> ПОДСВЕТКОЙ С КРОНШТЕЙНАМИ Д/КРЕПЛЕНИЯ СПЕРЕДИ И СЗАДИ S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ПРИЛАВОК Д/ 1</w:t>
            </w:r>
            <w:proofErr w:type="gramStart"/>
            <w:r w:rsidRPr="00811126">
              <w:rPr>
                <w:sz w:val="20"/>
                <w:szCs w:val="20"/>
              </w:rPr>
              <w:t xml:space="preserve"> И</w:t>
            </w:r>
            <w:proofErr w:type="gramEnd"/>
            <w:r w:rsidRPr="00811126">
              <w:rPr>
                <w:sz w:val="20"/>
                <w:szCs w:val="20"/>
              </w:rPr>
              <w:t xml:space="preserve"> 2 БЛЮД EMAINOX EGB 12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ЗОНТ ВЫТЯЖНОЙ ПРИСТЕННЫЙ 1200Х800Х350</w:t>
            </w:r>
            <w:proofErr w:type="gramStart"/>
            <w:r w:rsidRPr="00811126">
              <w:rPr>
                <w:sz w:val="20"/>
                <w:szCs w:val="20"/>
              </w:rPr>
              <w:t xml:space="preserve"> С</w:t>
            </w:r>
            <w:proofErr w:type="gramEnd"/>
            <w:r w:rsidRPr="00811126">
              <w:rPr>
                <w:sz w:val="20"/>
                <w:szCs w:val="20"/>
              </w:rPr>
              <w:t xml:space="preserve"> ПОДСВЕТКОЙ С КРОНШТЕЙНАМИ Д/КРЕПЛЕНИЯ СПЕРЕДИ И СЗАДИ S 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ЗОНТ ВЫТЯЖНОЙ ПРИСТЕННЫЙ 1500Х800Х350</w:t>
            </w:r>
            <w:proofErr w:type="gramStart"/>
            <w:r w:rsidRPr="00811126">
              <w:rPr>
                <w:sz w:val="20"/>
                <w:szCs w:val="20"/>
              </w:rPr>
              <w:t xml:space="preserve"> С</w:t>
            </w:r>
            <w:proofErr w:type="gramEnd"/>
            <w:r w:rsidRPr="00811126">
              <w:rPr>
                <w:sz w:val="20"/>
                <w:szCs w:val="20"/>
              </w:rPr>
              <w:t xml:space="preserve"> ПОДСВЕТКОЙ С КРОНШТЕЙНАМИ Д/КРЕПЛЕНИЯ СПЕРЕДИ И СЗАДИ S (</w:t>
            </w:r>
            <w:proofErr w:type="spellStart"/>
            <w:r w:rsidRPr="00811126">
              <w:rPr>
                <w:sz w:val="20"/>
                <w:szCs w:val="20"/>
              </w:rPr>
              <w:t>квадрт</w:t>
            </w:r>
            <w:proofErr w:type="spellEnd"/>
            <w:r w:rsidRPr="00811126">
              <w:rPr>
                <w:sz w:val="20"/>
                <w:szCs w:val="20"/>
              </w:rPr>
              <w:t>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ПРИЛАВОК Д/ХОЛОД. БЛЮД EMAINOX EGVR 8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ПРИЛАВОК УГЛОВОЙ EMAINOX EAE 45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4 шт.</w:t>
            </w:r>
          </w:p>
        </w:tc>
      </w:tr>
      <w:tr w:rsidR="00821F14" w:rsidRPr="005056BC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3B6A95" w:rsidRDefault="00821F14" w:rsidP="005056BC">
            <w:pPr>
              <w:rPr>
                <w:sz w:val="20"/>
                <w:szCs w:val="20"/>
                <w:lang w:val="en-US"/>
              </w:rPr>
            </w:pPr>
            <w:r w:rsidRPr="00811126">
              <w:rPr>
                <w:sz w:val="20"/>
                <w:szCs w:val="20"/>
              </w:rPr>
              <w:t>ЛЬДОГЕНЕРАТОР</w:t>
            </w:r>
            <w:r w:rsidRPr="003B6A95">
              <w:rPr>
                <w:sz w:val="20"/>
                <w:szCs w:val="20"/>
                <w:lang w:val="en-US"/>
              </w:rPr>
              <w:t xml:space="preserve"> BAR LINE B 5522 AS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4232B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ДИСПЕНСЕР ТАРЕЛОК ПЕРЕДВ. BLANCO TS-H2 18-33 ПОДОГР.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4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ПЕЧЬ ДЛЯ ПИЦЦЫ APACH AML44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ЗОНТ ВЫТЯЖНОЙ ПРИСТЕННЫЙ 1200Х1000Х350</w:t>
            </w:r>
            <w:proofErr w:type="gramStart"/>
            <w:r w:rsidRPr="00811126">
              <w:rPr>
                <w:sz w:val="20"/>
                <w:szCs w:val="20"/>
              </w:rPr>
              <w:t xml:space="preserve"> С</w:t>
            </w:r>
            <w:proofErr w:type="gramEnd"/>
            <w:r w:rsidRPr="00811126">
              <w:rPr>
                <w:sz w:val="20"/>
                <w:szCs w:val="20"/>
              </w:rPr>
              <w:t xml:space="preserve"> ПОДСВЕТКОЙ S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САЛАТ-БАР APACH S02A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3B6A95" w:rsidRDefault="00821F14" w:rsidP="005056BC">
            <w:pPr>
              <w:rPr>
                <w:sz w:val="20"/>
                <w:szCs w:val="20"/>
                <w:lang w:val="en-US"/>
              </w:rPr>
            </w:pPr>
            <w:r w:rsidRPr="00811126">
              <w:rPr>
                <w:sz w:val="20"/>
                <w:szCs w:val="20"/>
              </w:rPr>
              <w:t>ПЛИТАИНД</w:t>
            </w:r>
            <w:r w:rsidRPr="00811126">
              <w:rPr>
                <w:sz w:val="20"/>
                <w:szCs w:val="20"/>
                <w:lang w:val="en-US"/>
              </w:rPr>
              <w:t>/WOK ELECTROLUX E7INEDW00P 371177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3B6A95" w:rsidRDefault="00821F14" w:rsidP="005056BC">
            <w:pPr>
              <w:rPr>
                <w:sz w:val="20"/>
                <w:szCs w:val="20"/>
                <w:lang w:val="en-US"/>
              </w:rPr>
            </w:pPr>
            <w:r w:rsidRPr="00811126">
              <w:rPr>
                <w:sz w:val="20"/>
                <w:szCs w:val="20"/>
              </w:rPr>
              <w:t>ГРИЛЬЭЛЕКТРИЧ</w:t>
            </w:r>
            <w:r w:rsidRPr="00811126">
              <w:rPr>
                <w:sz w:val="20"/>
                <w:szCs w:val="20"/>
                <w:lang w:val="en-US"/>
              </w:rPr>
              <w:t>.700</w:t>
            </w:r>
            <w:r w:rsidRPr="00811126">
              <w:rPr>
                <w:sz w:val="20"/>
                <w:szCs w:val="20"/>
              </w:rPr>
              <w:t>СЕР</w:t>
            </w:r>
            <w:r w:rsidRPr="00811126">
              <w:rPr>
                <w:sz w:val="20"/>
                <w:szCs w:val="20"/>
                <w:lang w:val="en-US"/>
              </w:rPr>
              <w:t xml:space="preserve"> ELECTROLUX E7GREDGS00 371062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5056BC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3B6A95" w:rsidRDefault="00821F14" w:rsidP="005056BC">
            <w:pPr>
              <w:rPr>
                <w:sz w:val="20"/>
                <w:szCs w:val="20"/>
                <w:lang w:val="en-US"/>
              </w:rPr>
            </w:pPr>
            <w:r w:rsidRPr="00811126">
              <w:rPr>
                <w:sz w:val="20"/>
                <w:szCs w:val="20"/>
              </w:rPr>
              <w:t>ПЛИТА</w:t>
            </w:r>
            <w:r w:rsidRPr="00811126">
              <w:rPr>
                <w:sz w:val="20"/>
                <w:szCs w:val="20"/>
                <w:lang w:val="en-US"/>
              </w:rPr>
              <w:t xml:space="preserve"> 2/</w:t>
            </w:r>
            <w:r w:rsidRPr="00811126">
              <w:rPr>
                <w:sz w:val="20"/>
                <w:szCs w:val="20"/>
              </w:rPr>
              <w:t>КОНФ</w:t>
            </w:r>
            <w:r w:rsidRPr="00811126">
              <w:rPr>
                <w:sz w:val="20"/>
                <w:szCs w:val="20"/>
                <w:lang w:val="en-US"/>
              </w:rPr>
              <w:t>. 700</w:t>
            </w:r>
            <w:r w:rsidRPr="00811126">
              <w:rPr>
                <w:sz w:val="20"/>
                <w:szCs w:val="20"/>
              </w:rPr>
              <w:t>СЕР</w:t>
            </w:r>
            <w:r w:rsidRPr="00811126">
              <w:rPr>
                <w:sz w:val="20"/>
                <w:szCs w:val="20"/>
                <w:lang w:val="en-US"/>
              </w:rPr>
              <w:t xml:space="preserve"> ELECTROLUX E7INED2000 371020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4232BD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3B6A95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ЭЛЕКТРОКИПЯТИЛЬНИК ANIMO WKT 20N VA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МАРМИТ ВОДЯНОЙ APS ГОРШОЧЕК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2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ВАННА МОЕЧНАЯ ОДИНАРНАЯ БИЗНЕС 1200Х700Х850 ПРАВАЯ ДВЕРИ-КУПЕ</w:t>
            </w:r>
            <w:proofErr w:type="gramStart"/>
            <w:r w:rsidRPr="00811126">
              <w:rPr>
                <w:sz w:val="20"/>
                <w:szCs w:val="20"/>
              </w:rPr>
              <w:t>S</w:t>
            </w:r>
            <w:proofErr w:type="gramEnd"/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  <w:tr w:rsidR="00821F14" w:rsidRPr="00C262DE" w:rsidTr="005115C4">
        <w:trPr>
          <w:gridAfter w:val="1"/>
          <w:wAfter w:w="54" w:type="dxa"/>
          <w:trHeight w:val="315"/>
          <w:jc w:val="center"/>
        </w:trPr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F14" w:rsidRPr="00811126" w:rsidRDefault="00821F14" w:rsidP="005056BC">
            <w:pPr>
              <w:rPr>
                <w:sz w:val="20"/>
                <w:szCs w:val="20"/>
              </w:rPr>
            </w:pPr>
            <w:r w:rsidRPr="00811126">
              <w:rPr>
                <w:sz w:val="20"/>
                <w:szCs w:val="20"/>
              </w:rPr>
              <w:t>ПРИЛАВОК ХОЛОД. EUROPA 135 GV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7E1C72" w:rsidRDefault="00821F14" w:rsidP="004232B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F14" w:rsidRPr="005056BC" w:rsidRDefault="00821F14" w:rsidP="005056BC">
            <w:pPr>
              <w:jc w:val="center"/>
              <w:rPr>
                <w:color w:val="FF0000"/>
                <w:sz w:val="20"/>
                <w:szCs w:val="20"/>
              </w:rPr>
            </w:pPr>
            <w:r w:rsidRPr="005056BC">
              <w:rPr>
                <w:color w:val="FF0000"/>
                <w:sz w:val="20"/>
                <w:szCs w:val="20"/>
              </w:rPr>
              <w:t>1 шт.</w:t>
            </w:r>
          </w:p>
        </w:tc>
      </w:tr>
    </w:tbl>
    <w:p w:rsidR="00C67636" w:rsidRDefault="00C67636">
      <w:pPr>
        <w:spacing w:after="200" w:line="276" w:lineRule="auto"/>
        <w:rPr>
          <w:b/>
          <w:sz w:val="22"/>
          <w:szCs w:val="22"/>
        </w:rPr>
      </w:pPr>
      <w:r w:rsidRPr="000F2E06">
        <w:rPr>
          <w:b/>
          <w:sz w:val="22"/>
          <w:szCs w:val="22"/>
        </w:rPr>
        <w:br w:type="page"/>
      </w:r>
    </w:p>
    <w:p w:rsidR="00136445" w:rsidRDefault="00136445">
      <w:pPr>
        <w:spacing w:after="200" w:line="276" w:lineRule="auto"/>
        <w:rPr>
          <w:b/>
          <w:sz w:val="22"/>
          <w:szCs w:val="22"/>
        </w:rPr>
        <w:sectPr w:rsidR="00136445" w:rsidSect="00083311">
          <w:pgSz w:w="16838" w:h="11906" w:orient="landscape"/>
          <w:pgMar w:top="709" w:right="1134" w:bottom="851" w:left="1134" w:header="709" w:footer="709" w:gutter="0"/>
          <w:cols w:space="708"/>
          <w:docGrid w:linePitch="360"/>
        </w:sectPr>
      </w:pPr>
    </w:p>
    <w:p w:rsidR="00F150D8" w:rsidRPr="002208B7" w:rsidRDefault="00F150D8" w:rsidP="00F150D8">
      <w:pPr>
        <w:jc w:val="right"/>
        <w:rPr>
          <w:b/>
          <w:szCs w:val="22"/>
        </w:rPr>
      </w:pPr>
      <w:r w:rsidRPr="002208B7">
        <w:rPr>
          <w:b/>
          <w:szCs w:val="22"/>
        </w:rPr>
        <w:t xml:space="preserve">Приложение № </w:t>
      </w:r>
      <w:r>
        <w:rPr>
          <w:b/>
          <w:szCs w:val="22"/>
        </w:rPr>
        <w:t>3</w:t>
      </w:r>
    </w:p>
    <w:p w:rsidR="00F150D8" w:rsidRDefault="00F150D8" w:rsidP="00F150D8">
      <w:pPr>
        <w:jc w:val="right"/>
        <w:rPr>
          <w:b/>
          <w:szCs w:val="22"/>
        </w:rPr>
      </w:pPr>
      <w:r w:rsidRPr="002208B7">
        <w:rPr>
          <w:b/>
          <w:szCs w:val="22"/>
        </w:rPr>
        <w:t>к Техническому заданию</w:t>
      </w:r>
    </w:p>
    <w:p w:rsidR="00F86518" w:rsidRDefault="00F86518">
      <w:pPr>
        <w:spacing w:after="200" w:line="276" w:lineRule="auto"/>
        <w:rPr>
          <w:b/>
          <w:bCs/>
          <w:sz w:val="22"/>
          <w:szCs w:val="22"/>
        </w:rPr>
      </w:pPr>
    </w:p>
    <w:p w:rsidR="005F5D72" w:rsidRPr="000F2E06" w:rsidRDefault="005F5D72" w:rsidP="00A122C4">
      <w:pPr>
        <w:rPr>
          <w:b/>
          <w:bCs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5352"/>
      </w:tblGrid>
      <w:tr w:rsidR="00BF24CC" w:rsidRPr="000F2E06" w:rsidTr="00BF24CC">
        <w:trPr>
          <w:trHeight w:val="36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24CC" w:rsidRPr="000F2E06" w:rsidRDefault="00BF24CC" w:rsidP="00BF24CC">
            <w:pPr>
              <w:jc w:val="center"/>
              <w:rPr>
                <w:rFonts w:eastAsia="Times New Roman"/>
                <w:b/>
                <w:bCs/>
              </w:rPr>
            </w:pPr>
            <w:r w:rsidRPr="000F2E06">
              <w:rPr>
                <w:rFonts w:eastAsia="Times New Roman"/>
                <w:b/>
                <w:bCs/>
                <w:sz w:val="22"/>
                <w:szCs w:val="22"/>
              </w:rPr>
              <w:t xml:space="preserve">ГРАФИК </w:t>
            </w:r>
          </w:p>
        </w:tc>
      </w:tr>
      <w:tr w:rsidR="00BF24CC" w:rsidRPr="000F2E06" w:rsidTr="00BF24CC">
        <w:trPr>
          <w:trHeight w:val="285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24CC" w:rsidRPr="000F2E06" w:rsidRDefault="00BF24CC" w:rsidP="00BF24C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0F2E06">
              <w:rPr>
                <w:rFonts w:eastAsia="Times New Roman"/>
                <w:b/>
                <w:bCs/>
                <w:sz w:val="22"/>
                <w:szCs w:val="22"/>
              </w:rPr>
              <w:t>технического обслуживания и ремонта инженерных систем и оборудования на 2015 год</w:t>
            </w:r>
          </w:p>
        </w:tc>
      </w:tr>
      <w:tr w:rsidR="00BF24CC" w:rsidRPr="000F2E06" w:rsidTr="00BF24CC">
        <w:trPr>
          <w:trHeight w:val="30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F24CC" w:rsidRPr="000F2E06" w:rsidRDefault="00EA54C5" w:rsidP="00BF24CC">
            <w:pPr>
              <w:jc w:val="center"/>
              <w:rPr>
                <w:rFonts w:eastAsia="Times New Roman"/>
                <w:u w:val="single"/>
              </w:rPr>
            </w:pPr>
            <w:r>
              <w:rPr>
                <w:rFonts w:eastAsia="Times New Roman"/>
                <w:sz w:val="22"/>
                <w:szCs w:val="22"/>
                <w:u w:val="single"/>
              </w:rPr>
              <w:t>комплекса Объектов</w:t>
            </w:r>
          </w:p>
        </w:tc>
      </w:tr>
    </w:tbl>
    <w:p w:rsidR="00BF24CC" w:rsidRPr="000F2E06" w:rsidRDefault="00BF24CC" w:rsidP="00BF24CC">
      <w:pPr>
        <w:jc w:val="both"/>
        <w:rPr>
          <w:b/>
          <w:bCs/>
          <w:sz w:val="20"/>
          <w:szCs w:val="22"/>
        </w:rPr>
      </w:pPr>
    </w:p>
    <w:tbl>
      <w:tblPr>
        <w:tblW w:w="5860" w:type="pct"/>
        <w:tblLayout w:type="fixed"/>
        <w:tblLook w:val="04A0" w:firstRow="1" w:lastRow="0" w:firstColumn="1" w:lastColumn="0" w:noHBand="0" w:noVBand="1"/>
      </w:tblPr>
      <w:tblGrid>
        <w:gridCol w:w="267"/>
        <w:gridCol w:w="400"/>
        <w:gridCol w:w="7082"/>
        <w:gridCol w:w="540"/>
        <w:gridCol w:w="543"/>
        <w:gridCol w:w="817"/>
        <w:gridCol w:w="540"/>
        <w:gridCol w:w="540"/>
        <w:gridCol w:w="259"/>
        <w:gridCol w:w="399"/>
        <w:gridCol w:w="259"/>
        <w:gridCol w:w="399"/>
        <w:gridCol w:w="259"/>
        <w:gridCol w:w="399"/>
        <w:gridCol w:w="259"/>
        <w:gridCol w:w="399"/>
        <w:gridCol w:w="259"/>
        <w:gridCol w:w="399"/>
        <w:gridCol w:w="259"/>
        <w:gridCol w:w="399"/>
        <w:gridCol w:w="259"/>
        <w:gridCol w:w="414"/>
        <w:gridCol w:w="659"/>
        <w:gridCol w:w="659"/>
        <w:gridCol w:w="659"/>
        <w:gridCol w:w="666"/>
      </w:tblGrid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both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Система электроснабжения: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proofErr w:type="spellStart"/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Янв</w:t>
            </w:r>
            <w:proofErr w:type="spellEnd"/>
            <w:proofErr w:type="gramEnd"/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Фев</w:t>
            </w:r>
            <w:proofErr w:type="spellEnd"/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Мар</w:t>
            </w:r>
            <w:proofErr w:type="spellEnd"/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proofErr w:type="spellStart"/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Апр</w:t>
            </w:r>
            <w:proofErr w:type="spellEnd"/>
            <w:proofErr w:type="gramEnd"/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Май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Июн</w:t>
            </w:r>
            <w:proofErr w:type="spellEnd"/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Июл</w:t>
            </w:r>
            <w:proofErr w:type="spellEnd"/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proofErr w:type="spellStart"/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Авг</w:t>
            </w:r>
            <w:proofErr w:type="spellEnd"/>
            <w:proofErr w:type="gramEnd"/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Сен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proofErr w:type="spellStart"/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Окт</w:t>
            </w:r>
            <w:proofErr w:type="spellEnd"/>
            <w:proofErr w:type="gramEnd"/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Ноя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Дек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1.1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Главный распределительный щит / ВРУ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электрооборудования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работы сигнальных устройств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состояния изоляции (запыленность, наличие трещин, разрядов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и.т.п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.)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целостности соединений системы местного уравнивания  потенциалов</w:t>
            </w:r>
            <w:proofErr w:type="gramEnd"/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Снятие показаний приборов учета с записью в журнале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целостности пломб АСКУЭ (приборов учета)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наличия средств пожаротушения в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электрощитовых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2"/>
                <w:szCs w:val="12"/>
              </w:rPr>
            </w:pPr>
            <w:r w:rsidRPr="007E1C72">
              <w:rPr>
                <w:rFonts w:ascii="Calibri" w:eastAsia="Times New Roman" w:hAnsi="Calibri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теплового режима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коммутац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. аппаратов, контактных соединений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F150D8" w:rsidRPr="00BE3B85" w:rsidTr="002F3476">
        <w:trPr>
          <w:gridAfter w:val="4"/>
          <w:wAfter w:w="734" w:type="pct"/>
          <w:trHeight w:val="64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Замер токов и напряжения по основным отходящим линиям с помощью встроенных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приборов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,л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ибо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токоизмерительных клещей и пр.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Снятие показаний счетчиков в часы максимума нагрузки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электрических щитов и аппаратов от пыли и грязи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1.1.12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запирающих устройств, замков.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1.1.13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Уборка в техническом помещении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1.1.14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Чистка кабельных каналов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1.1.15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Протяжка контактных соединений и наконечников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1.1.16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 подключенной к аппаратам электропроводки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1.1.17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работоспособности устройства автоматического включения резерва питания (АВР)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1.1.18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Поверка срабатывания УЗО и автоматических выключателей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1.1.19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наличия однолинейной схемы, при необходимости корректировка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1.1.20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Восстановление маркировки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1.1.21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соответствия маркировки коммутационных аппаратов и кабелей электрическим схемам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1.1.22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 испытания электрозащитных средств.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1.1.23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параметров стационарных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электроприемников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, электропроводок и заземляющих устройств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1.1.24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Протяжка контактных соединений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1.1.25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Восстановление лакокрасочного покрытия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1056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1.1.26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наконечников и выводов на кабельных линиях отключенной панели. Произвести опиловку, зачистку и шлифовку всех загрязненных контактных поверхностей электрооборудования отключенной панели.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55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 xml:space="preserve">Щиты ЩЭ,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Щср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, ЩПВ, ЩВП, ЩВ, ЩСС, ЩЛ, ЩК, ЩС, ШУН, ЩАО, ЩО, ЩНО, ЩУВ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1.2.1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электрооборудования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1.2.2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теплового режима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коммутац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. аппаратов, контактных соединений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F150D8" w:rsidRPr="00BE3B85" w:rsidTr="002F3476">
        <w:trPr>
          <w:gridAfter w:val="4"/>
          <w:wAfter w:w="734" w:type="pct"/>
          <w:trHeight w:val="376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1.2.3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Замер токов и напряжения по основным отходящим линиям с помощью встроенных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приборов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,л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ибо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токоизмерительных клещей и пр.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1.2.4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электрических щитов и аппаратов от пыли и грязи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1.2.5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запирающих устройств, замков.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1.2.6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Протяжка контактных соединений и наконечников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1.2.7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 подключенной к аппаратам электропроводки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1.2.8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Поверка срабатывания УЗО и автоматических выключателей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1.2.9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наличия однолинейной схемы, при необходимости корректировка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1.2.10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Восстановление маркировки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1.2.11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соответствия маркировки коммутационных аппаратов и кабелей электрическим схемам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55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1.3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 xml:space="preserve">Установочные приборы </w:t>
            </w:r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 xml:space="preserve">( </w:t>
            </w:r>
            <w:proofErr w:type="gram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 xml:space="preserve">розетки, выключатели,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распаячные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 xml:space="preserve"> коробки)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1.3.1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электрооборудования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1.3.2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Замена/ремонт неисправных розеток, выключателей.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1.3.3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  от грязи и пыли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1.3.4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надежности креплений оборудования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1.3.5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Протяжка контактных соединений на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клемных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колодках и распределительных коробках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55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1.4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 xml:space="preserve">Светильники накаливания,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люминисцентные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 xml:space="preserve">,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галогенные</w:t>
            </w:r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,с</w:t>
            </w:r>
            <w:proofErr w:type="gram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ветодиодные</w:t>
            </w:r>
            <w:proofErr w:type="spellEnd"/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1.4.1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электрооборудования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1.4.2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Замена перегоревших ламп, стартеров, ПРУ и пр.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1.4.3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 светильников от грязи и пыли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1.4.4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надежности креплений оборудования, светильников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1.4.5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Протяжка контактных соединений на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клемных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колодках и распределительных коробках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1.4.6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 аварийного освещения при отключении рабочего освещения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55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1.5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Узел учета потребления электроэнергии Меркурий 230/Меркурий 201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1.5.1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электрооборудования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1.5.2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Снятие показаний приборов учета с записью в журнале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1.5.3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целостности пломб АСКУЭ (приборов учета)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1.5.4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Снятие показаний счетчиков в часы максимума нагрузки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1.5.5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электрических щитов и аппаратов от пыли и грязи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1.5.6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запирающих устройств, замков электрощитов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1.6</w:t>
            </w:r>
          </w:p>
        </w:tc>
        <w:tc>
          <w:tcPr>
            <w:tcW w:w="1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ИБП (Источник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бесперебойноо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питания)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Осмотр корпусов аппаратов на наличие повреждений и загрязнений. (При необходимости уборка, восстановление).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Измерение температуры токопроводящих элементов, разъемов, соединений (бесконтактным измерителем).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Протяжка соединительных зажимов.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предохранителей.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300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:rsidR="00F150D8" w:rsidRPr="007E1C72" w:rsidRDefault="00F150D8" w:rsidP="007E1C72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Система вентиляции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7E1C72" w:rsidRPr="00934736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934736" w:rsidRPr="007E1C72" w:rsidRDefault="00934736" w:rsidP="007E1C72">
            <w:pPr>
              <w:ind w:firstLine="160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934736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Обследование</w:t>
            </w:r>
            <w:r w:rsidRPr="00934736">
              <w:rPr>
                <w:rFonts w:eastAsia="Times New Roman"/>
                <w:color w:val="000000"/>
                <w:sz w:val="16"/>
                <w:szCs w:val="16"/>
              </w:rPr>
              <w:t xml:space="preserve"> систем вентиляции и кондиционирования в соответствии с Приказом главного санитарного врача г. Москвы № 107 от 12.08.04 г. и Постановлением № 4 от 27.08.04 г.</w:t>
            </w: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934736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5A313E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934736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934736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934736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934736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934736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5A313E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934736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934736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934736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7E1C72" w:rsidRDefault="00934736" w:rsidP="007E1C72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7E1C72" w:rsidRPr="00934736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934736" w:rsidRPr="00934736" w:rsidRDefault="00934736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Default="00934736" w:rsidP="007E1C72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О</w:t>
            </w:r>
            <w:r w:rsidRPr="00934736">
              <w:rPr>
                <w:rFonts w:eastAsia="Times New Roman"/>
                <w:color w:val="000000"/>
                <w:sz w:val="16"/>
                <w:szCs w:val="16"/>
              </w:rPr>
              <w:t>чистка и дезинфекци</w:t>
            </w:r>
            <w:r w:rsidR="005A313E">
              <w:rPr>
                <w:rFonts w:eastAsia="Times New Roman"/>
                <w:color w:val="000000"/>
                <w:sz w:val="16"/>
                <w:szCs w:val="16"/>
              </w:rPr>
              <w:t>я</w:t>
            </w:r>
            <w:r w:rsidRPr="00934736"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="005A313E">
              <w:rPr>
                <w:rFonts w:eastAsia="Times New Roman"/>
                <w:color w:val="000000"/>
                <w:sz w:val="16"/>
                <w:szCs w:val="16"/>
              </w:rPr>
              <w:t xml:space="preserve">внутренней поверхности воздуховодов </w:t>
            </w:r>
            <w:r w:rsidRPr="00934736">
              <w:rPr>
                <w:rFonts w:eastAsia="Times New Roman"/>
                <w:color w:val="000000"/>
                <w:sz w:val="16"/>
                <w:szCs w:val="16"/>
              </w:rPr>
              <w:t xml:space="preserve">систем вентиляции и кондиционирования </w:t>
            </w:r>
            <w:r w:rsidR="005A313E">
              <w:rPr>
                <w:rFonts w:eastAsia="Times New Roman"/>
                <w:color w:val="000000"/>
                <w:sz w:val="16"/>
                <w:szCs w:val="16"/>
              </w:rPr>
              <w:t>(</w:t>
            </w:r>
            <w:r w:rsidRPr="00934736">
              <w:rPr>
                <w:rFonts w:eastAsia="Times New Roman"/>
                <w:color w:val="000000"/>
                <w:sz w:val="16"/>
                <w:szCs w:val="16"/>
              </w:rPr>
              <w:t>в соответствии с Приказом главного санитарного врача г. Москвы № 107 от 12.08.04 г. и Постановлением № 4 от 27.08.04 г.</w:t>
            </w:r>
            <w:r w:rsidR="005A313E"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934736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934736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5A313E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По результату ТО-4</w:t>
            </w: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934736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934736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934736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934736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934736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5A313E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934736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934736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34736" w:rsidRPr="00934736" w:rsidRDefault="00934736" w:rsidP="00934736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2.1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Приточная 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1056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2.1.1</w:t>
            </w:r>
          </w:p>
        </w:tc>
        <w:tc>
          <w:tcPr>
            <w:tcW w:w="1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Контроль и проверка положения дросселирующих устройств, плотности закрытия дверей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венткамер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,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форкамер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, состояния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виброоснований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, мягких (гибких) вставок, надежности заземления.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2.1.2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теплового режима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2.1.3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работы капиллярной системы защиты от заморозки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2.1.4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параметров воздуха на выходе\ теплоносителя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2.1.5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Осмотр наиболее ответственных элементов системы (ЗРА, КИП и автоматические устройства)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2.1.6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контроль состояния теплообменников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2.1.7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рабочих положений выключателей и переключателей и исправности световой индикации на щитах управления и сигнализации,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2.1.8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соединения теплопроводящей системы на отсутствие течи теплоносителя.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2.1.9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теплоизоляции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2.1.10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работающего вентилятора на отсутствие посторонних шумов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2"/>
                <w:szCs w:val="12"/>
              </w:rPr>
            </w:pPr>
            <w:r w:rsidRPr="007E1C72">
              <w:rPr>
                <w:rFonts w:eastAsia="Times New Roman"/>
                <w:color w:val="000000"/>
                <w:sz w:val="12"/>
                <w:szCs w:val="12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2.1.11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степени износа подвижных элементов агрегата и надежности затяжки всех установочных винтов, проверка подшипников качения,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2.1.12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Визуальный контроль состояния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оребрения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теплообменников (воздухонагревателей и воздухоохладителей) их чистка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2.1.13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Генеральная уборка в техническом помещении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2.1.14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жалюзийные решетки для поступающего и отходящего воздуха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2.1.15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на предмет механических повреждений лопастей заслонок.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2.1.16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температуры подшипников.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Очиститка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электродвигателя, рабочего колеса вентилятора и проверка его балансировки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2.1.17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плотность закрытия заслонки при переходе двигателя заслонки в закрытое положение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2.1.18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Влажная уборка внутри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вентмашины</w:t>
            </w:r>
            <w:proofErr w:type="spellEnd"/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2.1.19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Влажная уборка снаружи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вентмашины</w:t>
            </w:r>
            <w:proofErr w:type="spellEnd"/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2.1.20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от пыли вентиляционных решеток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2.1.21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Обслуживание щита управления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2.1.22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сопротивления изоляции обмоток электродвигателей и электропроводок к ним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2.1.23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работоспособности ЗРА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2.1.24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соответствия рабочих параметров проектным данным, с предоставлением акта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2.1.25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воздушных решеток\ замена фильтров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2.1.26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срабатывания системы автоматического управления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2.1.27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маркировки при необходимости восстановление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2.1.28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Подготовка и перевод оборудования на работу в зимний и летний периоды</w:t>
            </w:r>
            <w:proofErr w:type="gramEnd"/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2.1.29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Прочистка/промывка системы дренажа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2.1.30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исправности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огнезадерживающих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клапанов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2.1.31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Промывка водяных систем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2.1.32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Испытания на прочность и плотность водяных систем,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2.1.33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Метрологическая поверка КИП в специализированной организации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2.1.34</w:t>
            </w:r>
          </w:p>
        </w:tc>
        <w:tc>
          <w:tcPr>
            <w:tcW w:w="196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Замер сопротивления изоляции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ТО-6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2.2</w:t>
            </w:r>
          </w:p>
        </w:tc>
        <w:tc>
          <w:tcPr>
            <w:tcW w:w="4080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Вытяжная вентиляция </w:t>
            </w:r>
          </w:p>
        </w:tc>
      </w:tr>
      <w:tr w:rsidR="00F150D8" w:rsidRPr="00BE3B85" w:rsidTr="002F3476">
        <w:trPr>
          <w:gridAfter w:val="4"/>
          <w:wAfter w:w="734" w:type="pct"/>
          <w:trHeight w:val="1056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Контроль и проверка положения дросселирующих устройств, плотности закрытия дверей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венткамер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,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форкамер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, состояния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виброоснований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, мягких (гибких) вставок, надежности заземления.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рабочих положений выключателей и переключателей и исправности световой индикации на щитах управления и сигнализации,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работающего вентилятора на отсутствие посторонних шумов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Смазка шарнирных соединений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степени износа подвижных элементов агрегата и надежности затяжки всех установочных винтов, проверка подшипников качения,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на предмет механических повреждений лопастей заслонок.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температуры подшипников.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Очиститка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электродвигателя, рабочего колеса вентилятора и проверка его балансировки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Генеральная уборка в техническом помещении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кожух агрегата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жалюзийные решетки для поступающего и отходящего воздуха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Влажная уборка снаружи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вентмашины</w:t>
            </w:r>
            <w:proofErr w:type="spellEnd"/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2.2.12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от пыли вентиляционных решеток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2.2.13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Обслуживание щита управления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2.2.14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сопротивления изоляции обмоток электродвигателей и электропроводок к ним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2.3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Клапан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огнезадерживающий</w:t>
            </w:r>
            <w:proofErr w:type="spellEnd"/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2.3.1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рабочих положений выключателей и переключателей и исправности световой индикации на щитах управления и сигнализации, при необходимости замена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2.3.2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Визуальная проверка технического состояния клапана, внешний осмотр поверхностей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огнезадерживающего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клапана и его подвижных частей. Проверка крепление клапана к воздуховоду.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2.3.3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Очистка внутренней поверхности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огнезадерживающего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клапана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2.3.4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функционирования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огнезадерживающего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клапана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2.3.5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сопротивления изоляции обмоток приводов и электропроводок к ним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2.4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Воздушно-тепловая завеса с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электроподогревом</w:t>
            </w:r>
            <w:proofErr w:type="spellEnd"/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2.4.1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электрооборудования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2.4.2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работы в различных режимах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2.4.3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Замер токов и напряжения  с помощью токоизмерительных клещей и пр.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2.4.4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Протяжка контактных соединений и наконечников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2.4.5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 подключенной к аппаратам электропроводки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2.4.6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Поверка срабатывания УЗО и автоматических выключателей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2.4.7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кожуха от пыли и грязи, очистка фильтров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2.4.8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Протяжка контактных соединений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2.5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Встраимовый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бытовой вентилятор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7E1C72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2.5.1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работающего вентилятора на отсутствие посторонних шумов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2.5.2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от пыли вентиляционных решеток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D40404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2.5.3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сопротивления изоляции обмоток электродвигателей и электропроводок к ним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31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 xml:space="preserve">Система отопления, теплоснабжения 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</w:rPr>
            </w:pPr>
            <w:r w:rsidRPr="007E1C72">
              <w:rPr>
                <w:rFonts w:eastAsia="Times New Roman"/>
                <w:color w:val="000000"/>
                <w:sz w:val="16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3.1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Индивидуальный тепловой пункт, Теплоснабжение </w:t>
            </w:r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приточных</w:t>
            </w:r>
            <w:proofErr w:type="gram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вентустановок</w:t>
            </w:r>
            <w:proofErr w:type="spellEnd"/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оборудования на наличие работоспособности, протечек, целостности уплотнительных прокладок, при необходимости устранение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Осмотр наиболее ответственных элементов системы ( котлы, водонагреватели, насосы, ЗРА, КИП и автоматические устройства, расширительные баки 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и.т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.д</w:t>
            </w:r>
            <w:proofErr w:type="spellEnd"/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1056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параметров теплоносител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я(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давление, температура, расход), прогрев отопительных приборов внутри помещений в контрольных точках, а также за утеплением отапливаемых помещений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давления расширительного бака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уплотнительных прокладок,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Снятие показаний приборов учета с записью в журнале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системы на протечки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DD4944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3.1.8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наличия воздуха в системе, при необходимости удаление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F150D8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3.1.9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Настройка регулирующей арматуры на приборах отопления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клапанов, сервоприводов (свобода хода, плотность закрытия, отсутствие течи)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Настройка регулирующей арматуры по стоякам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3.1.12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наружной поверхности нагревательных приборов при необходимости очистка от пыли и грязи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3.1.13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силовых и управляющих цепей оборудования, при необходимости протяжка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3.1.14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и запись состояния автоматики и показаний КИП.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3.1.15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маркировки при необходимости восстановление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3.1.16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Тестирование контрольно-измерительных приборов и автоматики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3.1.17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лакокрасочного покрытия и устранение дефектов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3.1.18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теплоизоляции,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3.1.19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Получение акта готовности к отопительному сезону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3.1.20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Предъявление контролирующим органам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3.1.21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Консервация системы, переход на режим  "ЛЕТО"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3.1.22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Гидравлическое испытание системы, при необходимости замена участка трубопровода, до 10м месяц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3.1.23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Метрологическая поверка КИП в специализированной организации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3.1.24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Промывка и заполнение системы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3.1.25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Чистка/промывка фильтров, грязевиков, теплообменников, бойлеров, накопительных баков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DD4944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3.1.26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исправности, плотности закрытия, смена сальниковых уплотнений задвижек и регулировочной и запорной арматуры,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DD4944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3.1.27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Контроль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сопротивления изоляции обмоток электродвигателей насосов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электропроводок к ним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3.1.28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Ревизия подшипников насосов, при необходимости замена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2F3476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F3476" w:rsidRPr="007E1C72" w:rsidRDefault="002F3476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3.1.29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3476" w:rsidRPr="007E1C72" w:rsidRDefault="002F3476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>
              <w:rPr>
                <w:rFonts w:eastAsia="Times New Roman"/>
                <w:color w:val="000000"/>
                <w:sz w:val="16"/>
                <w:szCs w:val="20"/>
              </w:rPr>
              <w:t>Техническое обслуживание  узлов учёта тепловой энергии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3.2</w:t>
            </w:r>
          </w:p>
        </w:tc>
        <w:tc>
          <w:tcPr>
            <w:tcW w:w="2496" w:type="pct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Стальные панельные радиаторы, профильные радиаторы, напольные конвекторы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3.2.1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оборудования на наличие работоспособности, протечек, целостности уплотнительных прокладок, при необходимости устранение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1056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3.2.2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параметров теплоносител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я(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давление, температура, расход), прогрев отопительных приборов внутри помещений в контрольных точках, а также за утеплением отапливаемых помещений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3.2.3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системы на протечки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3.2.4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наличия воздуха в системе, при необходимости удаление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3.2.5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Настройка регулирующей арматуры на приборах отопления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3.2.6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наружной поверхности нагревательных приборов при необходимости очистка от пыли и грязи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3.2.7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Консервация системы, переход на режим  "ЛЕТО"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3.2.8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Гидравлическое испытание системы, при необходимости замена участка трубопровода, до 10м месяц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3.2.9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Промывка и заполнение системы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3.2.10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Чистка/промывка фильтров, грязевиков, теплообменников, бойлеров, накопительных баков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3.2.11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исправности, плотности закрытия, смена сальниковых уплотнений задвижек и регулировочной и запорной арматуры,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3.3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Воздушно-тепловая завеса с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электроподогревом</w:t>
            </w:r>
            <w:proofErr w:type="spellEnd"/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3.3.1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электрооборудования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3.3.2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работы в различных режимах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3.3.3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Замер токов и напряжения  с помощью токоизмерительных клещей и пр.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3.3.4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Протяжка контактных соединений и наконечников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3.3.5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 подключенной к аппаратам электропроводки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3.3.6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Поверка срабатывания УЗО и автоматических выключателей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3.3.7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кожуха от пыли и грязи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3.3.8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Протяжка контактных соединений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3.3.9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сопротивления изоляции обмоток приводов и электропроводок к ним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324"/>
        </w:trPr>
        <w:tc>
          <w:tcPr>
            <w:tcW w:w="185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31869B"/>
            <w:noWrap/>
            <w:hideMark/>
          </w:tcPr>
          <w:p w:rsidR="00F150D8" w:rsidRPr="007E1C72" w:rsidRDefault="00F150D8" w:rsidP="00F150D8">
            <w:pPr>
              <w:jc w:val="right"/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Холодоснабжение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</w:tr>
      <w:tr w:rsidR="007E1C72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4.1</w:t>
            </w:r>
          </w:p>
        </w:tc>
        <w:tc>
          <w:tcPr>
            <w:tcW w:w="2269" w:type="pct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Модульный</w:t>
            </w:r>
            <w:proofErr w:type="gram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чиллер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с воздушным конденсатором, холодильные машины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 осмотр на отсутствие следов утечек холодильного агента.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работающего компрессора на отсутствие посторонних шумов.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работы системы автоматики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рабочих параметров (высокое и низкое давление на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фреоновом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этиленгликолевом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контурах, температуры охлаждающей жидкости).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протечек, ЗРА, теплоизоляции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Осмотр наиболее ответственных элементов системы ( насосы, ЗРА, КИП и автоматические устройства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и.т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.д</w:t>
            </w:r>
            <w:proofErr w:type="spellEnd"/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Очистка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вент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.р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ешеток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корпуса оборудования от пыли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хладагента при необходимости дозаправка фреоном до 10 кг в месяц.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работы электродвигателей вентиляторов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чиллера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на отсутствие посторонних шумов и вибрации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состояние поверхности конденсаторов. Чистка и промывка.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силовых электрических кабелей и их соединений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4.1.12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силовых и управляющих цепей оборудования, при необходимости протяжка резьбовых соединений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4.1.13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электропитания по фазам (проверка дисбаланса по напряжению, по току)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4.1.14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креплений конструкций (узлов, соединений, деталей).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4.1.15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уровеня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масла в компрессорах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4.1.16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работы системы дренажа. При наличии отложений произвести её очистку.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1056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4.1.17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состояния силовых и управляющих цепей, реле защиты, измерение рабочих напряжений и токов, уровень сопротивления изоляции и заземления. Проверка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клемные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соединения, предохранители с их очисткой и протяжкой.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4.1.18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Консервация и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разконсервация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оборудования с предоставление акта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4.1.19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Замена теплоизоляции, подкраска, удаления ржавчины по необходимости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4.1.20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Тестирование всех основных рабочих контуров оборудования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4.1.21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Тестирование контрольно-измерительных приборов и автоматики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4.1.22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изоляции электродвигателей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4.1.23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Ревизия подшипников насосов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4.1.24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Контроль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сопротивления изоляции обмоток электродвигателей насосов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электропроводок к ним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4.1.25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Метрологическая поверка КИП в специализированной организации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4.1.26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Промывка контура охлаждённой воды и очистка водяного фильтра.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4.1.27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Тест масла на кислотность. При необходимости произвести его замену.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4.2</w:t>
            </w:r>
          </w:p>
        </w:tc>
        <w:tc>
          <w:tcPr>
            <w:tcW w:w="196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Системы центрального кондиционирования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 осмотр на отсутствие следов утечек холодильного агента.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работающего компрессора на отсутствие посторонних шумов.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работы системы автоматики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рабочих параметров (высокое и низкое давление на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фреоновом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этиленгликолевом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контурах, температуры охлаждающей жидкости).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протечек, ЗРА, теплоизоляции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Осмотр наиболее ответственных элементов системы ( насосы, ЗРА, КИП и автоматические устройства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и.т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.д</w:t>
            </w:r>
            <w:proofErr w:type="spellEnd"/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Очистка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вент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.р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ешеток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корпуса оборудования от пыли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хладагента при необходимости дозаправка фреоном до 10 кг в месяц.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работы электродвигателей вентиляторов  на отсутствие посторонних шумов и вибрации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состояние поверхности конденсаторов. Чистка и промывка.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силовых электрических кабелей и их соединений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4.2.12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силовых и управляющих цепей оборудования, при необходимости протяжка резьбовых соединений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4.2.13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электропитания по фазам (проверка дисбаланса по напряжению, по току)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4.2.14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креплений конструкций (узлов, соединений, деталей).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4.2.15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работы системы дренажа. При наличии отложений произвести её очистку.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1056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4.2.16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состояния силовых и управляющих цепей, реле защиты, измерение рабочих напряжений и токов, уровень сопротивления изоляции и заземления. Проверка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клемные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соединения, предохранители с их очисткой и протяжкой.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4.2.17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Ремонт теплоизоляции, подкраска, удаления ржавчины по необходимости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4.2.18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Тестирование всех основных рабочих контуров оборудования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4.2.19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Тестирование контрольно-измерительных приборов и автоматики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4.2.20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изоляции электродвигателей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4.2.21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Ревизия подшипников насосов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4.2.22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Контроль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сопротивления изоляции обмоток электродвигателей насосов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электропроводок к ним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4.2.23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Метрологическая поверка КИП в специализированной организации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4.2.24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Промывка контура охлаждённой воды и очистка водяного фильтра.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4.3</w:t>
            </w:r>
          </w:p>
        </w:tc>
        <w:tc>
          <w:tcPr>
            <w:tcW w:w="196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Сплит-системы</w:t>
            </w:r>
            <w:proofErr w:type="gramEnd"/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контроль работы системы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протечек, ЗРА, теплоизоляции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Очистка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вент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.р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ешеток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корпуса оборудования от пыли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и дезинфекция воздушного фильтра внутренних блоков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Осмотр наружного блока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Контрольные замеры температуры воздуха на входе и выходе из внутреннего блока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Дезинфекция теплообменника внутреннего блока. Обработка дезинфицирующим составом.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Чистка теплообменника внутреннего блока.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дренажной системы, чистка поддона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системы межблочных электрических соединений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Протяжка электрических соединений, контроль работы сервоприводов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4.3.12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сопротивления изоляции  электропроводок.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4.4</w:t>
            </w:r>
          </w:p>
        </w:tc>
        <w:tc>
          <w:tcPr>
            <w:tcW w:w="196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Фанкойл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Внешний осмотр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фанкойла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на отсутствие механических повреждений и протечек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 выставление положения кнопок и ручки на регуляторе для обеспечения оптимального температурного режима в помещении.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ЗРА, теплоизоляции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Проведение замера температуры на выходе из испарителя с помощью пирометра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Произведение очистки воздушного фильтра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Проведение осмотра дренажной трубы, на наличие отложений и проведение её очистки и пролива.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маркировки при необходимости восстановление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теплоизоляции на трубопроводах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состояния поверхности теплообменника. Произведение чистки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оребрения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теплообменника. Обработка дезинфицирующим составом.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Произведение осмотра электрической проводки, проверку надёжности соединений и  её протяжку.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сопротивления изоляции  электропроводок.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4.4.12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кожуха от пыли и грязи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324"/>
        </w:trPr>
        <w:tc>
          <w:tcPr>
            <w:tcW w:w="185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31869B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5.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Водоснабжение и канализация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612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5.1</w:t>
            </w:r>
          </w:p>
        </w:tc>
        <w:tc>
          <w:tcPr>
            <w:tcW w:w="4080" w:type="pct"/>
            <w:gridSpan w:val="2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Системы ХПВ, ГВС, ХВС, противопожарный водопровод, водоотведение, внутренняя ливневая канализация, дренажная канализация, жировая канализация) </w:t>
            </w:r>
            <w:proofErr w:type="spellStart"/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C</w:t>
            </w:r>
            <w:proofErr w:type="gram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антехнические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приборы</w:t>
            </w:r>
          </w:p>
        </w:tc>
      </w:tr>
      <w:tr w:rsidR="00F150D8" w:rsidRPr="00BE3B85" w:rsidTr="002F3476">
        <w:trPr>
          <w:gridAfter w:val="4"/>
          <w:wAfter w:w="734" w:type="pct"/>
          <w:trHeight w:val="1056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Визуальный осмотр оборудования на наличие работоспособности, протечек, целостности уплотнительных прокладок, при необходимости устранение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в.т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.ч</w:t>
            </w:r>
            <w:proofErr w:type="spellEnd"/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за пределами здания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Осмотр наиболее ответственных элементов системы (водонагреватель, насосы, ЗРА, КИП и автоматические устройства)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параметров водоснабжения (давление, температура, расход) с записью в журнале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 смесителей и наличие аэраторов на них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исправности/работоспособности слива раковины, (работоспособность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сололифта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исправности/работоспособности слива унитаза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 крепежа сидения для унитаза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на наличие протечек, запаха, засоров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оборудования, трубопроводов, подводок, смесителей и проверка на наличие протечек, посторонних запахов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надежности крепления сантехнического оборудования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наличия засоров в сантехнических приборах и трубопроводах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5.1.12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уплотнительных прокладок и герметичности ревизий, прочисток, водяных клапанов, регулировка и настройка расходов воды при необходимости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5.1.13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Проливка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санузлов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5.1.14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сантехнического оборудования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5.1.15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уплотнительных прокладок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5.1.16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запорной и регулировочной арматуры,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5.1.17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Снятие показаний приборов учета с записью в журнале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5.1.18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сантехнической фурнитуры,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5.1.19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уплотнительных прокладок и герметичности ревизий, прочисток, водяных клапанов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5.1.20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канализационных коллекторов до врезки в городскую сеть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5.1.21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и работоспособности дренажных насосов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5.1.22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Подчеканка раструбов сантехнических труб, при необходимости замена/перекладка до 10м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5.1.23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и запись состояния автоматики и показаний КИП.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5.1.24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силовых и управляющих цепей оборудования, при необходимости протяжка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5.1.25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и запись состояния автоматики и показаний КИП.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5.1.26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надписей и пломбировки щитов автоматики и сигнализации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5.1.27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 заземления и соединений щитов автоматики и сигнализации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5.1.28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Чистка/промывка фильтров, аэраторов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5.1.29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состояния маркировки при необходимости восстановление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5.1.30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Проведение комплексных испытаний системы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5.1.31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Тестирование контрольно-измерительных приборов и автоматики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5.1.32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Чистка/промывка фильтров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5.1.33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Чистка/промывка/подключение накопительных баков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5.1.34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Сезонная промывка системы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5.1.35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Дозаправка сжатым воздухом расширительного бака мембранного типа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5.1.36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Ревизия подшипников насосов, при необходимости замена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5.1.37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Контроль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сопротивления изоляции обмоток электродвигателей насосов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электропроводок к ним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5.1.38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Метрологическая поверка КИП в специализированной организации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2F3476" w:rsidRPr="00BE3B85" w:rsidTr="00DD4944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3476" w:rsidRPr="007E1C72" w:rsidRDefault="002F3476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5.1.39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3476" w:rsidRPr="007E1C72" w:rsidRDefault="002F3476" w:rsidP="002F3476">
            <w:pPr>
              <w:rPr>
                <w:rFonts w:eastAsia="Times New Roman"/>
                <w:color w:val="000000"/>
                <w:sz w:val="16"/>
                <w:szCs w:val="20"/>
              </w:rPr>
            </w:pPr>
            <w:r>
              <w:rPr>
                <w:rFonts w:eastAsia="Times New Roman"/>
                <w:color w:val="000000"/>
                <w:sz w:val="16"/>
                <w:szCs w:val="20"/>
              </w:rPr>
              <w:t>Техническое обслуживание  счётчиков по воде.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3476" w:rsidRPr="00BE3B85" w:rsidRDefault="002F3476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FE6D67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D40404" w:rsidRPr="00BE3B85" w:rsidTr="002F3476">
        <w:trPr>
          <w:gridAfter w:val="4"/>
          <w:wAfter w:w="734" w:type="pct"/>
          <w:trHeight w:val="300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5.2</w:t>
            </w:r>
          </w:p>
        </w:tc>
        <w:tc>
          <w:tcPr>
            <w:tcW w:w="196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Шкафы пожарных гидрантов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1056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5.2.1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Визуальный осмотр оборудования на наличие работоспособности, протечек, целостности уплотнительных прокладок, при необходимости устранение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в.т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.ч</w:t>
            </w:r>
            <w:proofErr w:type="spellEnd"/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за пределами здания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5.2.2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Осмотр наиболее ответственных элементов системы (пожарные насосы, ЗРА, КИП и автоматические устройства)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5.2.3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параметров водоснабжения (давление)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5.2.4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 люка и крышки водопроводного колодца, крышек и резьбы ниппеля, верхнего квадрата штанги и корпуса гидранта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5.2.5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наличия воды в корпусе гидранта и в колодце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5.2.6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герметичности клапана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5.2.7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 легкость открывания и закрывания клапана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5.2.8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гидрантов на отдачу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5.2.9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Перекатка пожарных рукавов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5.2.10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огнетушителей путем взвешивания и контроля давления по манометрам. Замена или перезарядка по результатам или сроку эксплуатации.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</w:tr>
      <w:tr w:rsidR="00D40404" w:rsidRPr="00BE3B85" w:rsidTr="002F3476">
        <w:trPr>
          <w:gridAfter w:val="4"/>
          <w:wAfter w:w="734" w:type="pct"/>
          <w:trHeight w:val="31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6.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Лифты и подъёмные механизмы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6.1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Проведение осмотра лифтов в течение смены.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6.2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исправность замков и выключателей безопасности дверей шахты и кабины.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6.3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точности остановки кабины при движении "вверх" и "вниз" не менее чем на трех посадочных (погрузочных) площадках.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6.4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 подвижного пола, электромеханического реверса привода дверей и реверса дверей от фотодатчика при его наличии.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6.5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наличии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освещения кабины лифта и посадочных (погрузочных) площадок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1320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6.6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 действия кнопок "Стоп", "Двери", светового сигнала "Занято" на всех посадочных площадках, светового табло, световой и звуковой сигнализации, а также исправность двусторонней переговорной связи между кабиной и местонахождением обслуживающего персонала.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6.7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наличия Правил пользования лифтом, предупредительных и указательных надписей.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6.8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состояние ограждения шахты и кабины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6.9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наличие и исправность замка двери машинного и (или) блочного помещения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6.10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сопротивления изоляции обмоток электродвигателей  и электропроводок к ним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31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31869B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7.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Противопожарные системы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7.1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Система оповещения и управления эвакуацией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1320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7.1.1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Внешний осмотр составных частей системы (приемно-контрольных приборов, усилителей, коммутаторов, шлейфов сигнализации,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извещателей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,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оповещателей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т.п.) на отсутствие повреждений, коррозии, грязи, прочности креплений, наличие пломб</w:t>
            </w:r>
            <w:proofErr w:type="gramEnd"/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7.1.2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оконечных устрой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ств пр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оверка исправности световой индикации, положения переключателей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F150D8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7.1.3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печатных плат, соединительных колодок контроллеров.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7.1.4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составных частей системы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7.1.5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системы в ручном (местном, дистанционном) и автоматическом режимах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7.1.6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параметров настройки системы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7.1.7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работы турникетов, дверей и пр., проверка работоспособности экстренного открытия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7.1.8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Резервное копирование данных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7.1.9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Обслуживание шкафов автоматики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7.1.10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основного и резервного источников питания и автоматического переключения питания с рабочего ввода на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резервный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обратно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7.1.11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Комплексная проверка системы с эвакуацией персонала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7.2</w:t>
            </w:r>
          </w:p>
        </w:tc>
        <w:tc>
          <w:tcPr>
            <w:tcW w:w="1968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proofErr w:type="spellStart"/>
            <w:proofErr w:type="gram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C</w:t>
            </w:r>
            <w:proofErr w:type="gram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истема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пожарной сигнализации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1320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7.2.1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Внешний осмотр составных частей системы (приемно-контрольных приборов, усилителей, коммутаторов, шлейфов сигнализации,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извещателей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,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оповещателей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т.п.) на отсутствие повреждений, коррозии, грязи, прочности креплений, наличие пломб.</w:t>
            </w:r>
            <w:proofErr w:type="gramEnd"/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7.2.2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оконечных устрой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ств пр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оверка исправности световой индикации, положения переключателей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7.2.3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состояния печатных плат, соединительных колодок контроллеров.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7.2.4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составных частей системы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7.2.5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системы в ручном (местном, дистанционном) и автоматическом режимах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7.2.6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параметров настройки системы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7.2.7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Резервное копирование данных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7.2.8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основного и резервного источников питания и автоматического переключения питания с рабочего ввода на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резервный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обратно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7.2.9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Обслуживание шлейфов и шкафов автоматики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F150D8" w:rsidRPr="00BE3B85" w:rsidTr="00DD4944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7.2.10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Комплексная проверка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системы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в том числе проверка её работы с использованием имитации факторов горения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BE3B85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BE3B85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</w:tr>
      <w:tr w:rsidR="00D40404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7.3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Порошковые огнетушители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7E1C72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7.3.1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Визуальный осмотр на наличие и целостность корпуса, шлангов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.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р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аструбов и пр.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7.3.2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давления на манометре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7.3.3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Выборочное взвешивание 10 - 20 % огнетушителей. Замена или перезарядка по результатам или сроку эксплуатации.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7.3.4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Покраска, нумерация и пр. по необходимости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D40404" w:rsidRPr="00BE3B85" w:rsidTr="002F3476">
        <w:trPr>
          <w:gridAfter w:val="4"/>
          <w:wAfter w:w="734" w:type="pct"/>
          <w:trHeight w:val="312"/>
        </w:trPr>
        <w:tc>
          <w:tcPr>
            <w:tcW w:w="185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31869B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8.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Структурированная кабельная система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8.1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кроссового оборудования на предмет комплектности, наличия маркировок, внешних повреждений и условий эксплуатации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8.2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технического состояния системы в целом и её компонентов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8.3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Выявление и устранение неполадок и их причин, уменьшение количества потенциальных сбоев в работе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8.4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Восстановление повреждённой маркировки кроссового оборудования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8.5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Диагностика портов СКС, восстановление работоспособности повреждённых портов СКС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D40404" w:rsidRPr="00BE3B85" w:rsidTr="002F3476">
        <w:trPr>
          <w:gridAfter w:val="4"/>
          <w:wAfter w:w="734" w:type="pct"/>
          <w:trHeight w:val="31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9.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Видеонаблюдение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31869B"/>
            <w:noWrap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F150D8" w:rsidRPr="00BE3B85" w:rsidTr="002F3476">
        <w:trPr>
          <w:gridAfter w:val="4"/>
          <w:wAfter w:w="734" w:type="pct"/>
          <w:trHeight w:val="1056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9.1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исправности и работоспособности камер,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видеоригистратора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, маршрутизаторов, серверов, коммутаторов  монитора, приемо-передатчиков видеосигнала, блоков питания и аккумуляторных батарей резервного питания.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9.2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Очистка куполов видео камер, настройка фокуса, проверка надежности контактов.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F150D8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9.3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Мониторинг состояния аккумуляторных батарей резервного питания, выдача своевременных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рекоминдаций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по их замене.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F150D8" w:rsidRPr="00BE3B85" w:rsidTr="002F3476">
        <w:trPr>
          <w:gridAfter w:val="4"/>
          <w:wAfter w:w="734" w:type="pct"/>
          <w:trHeight w:val="717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9.4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50D8" w:rsidRPr="007E1C72" w:rsidRDefault="00F150D8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Мониторинг состояния линий передачи видеосигнала и электропитания камер.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50D8" w:rsidRPr="007E1C72" w:rsidRDefault="00F150D8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50D8" w:rsidRPr="00BE3B85" w:rsidRDefault="00F150D8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EE0FA0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0FA0" w:rsidRPr="007E1C72" w:rsidRDefault="00EE0FA0" w:rsidP="00EE0FA0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9.5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надежности крепления видеокамер.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0FA0" w:rsidRPr="00BE3B85" w:rsidRDefault="00EE0FA0" w:rsidP="00EE0FA0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0FA0" w:rsidRPr="00BE3B85" w:rsidRDefault="00EE0FA0" w:rsidP="00EE0FA0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0FA0" w:rsidRPr="00BE3B85" w:rsidRDefault="00EE0FA0" w:rsidP="00EE0FA0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0FA0" w:rsidRPr="00BE3B85" w:rsidRDefault="00EE0FA0" w:rsidP="00EE0FA0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EE0FA0" w:rsidRPr="00BE3B85" w:rsidTr="00DD4944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0FA0" w:rsidRPr="007E1C72" w:rsidRDefault="00EE0FA0" w:rsidP="00EE0FA0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9.6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Обслуживание периферийного оборудования (предусилители, антенны,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теливизионные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приемники и пр.)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0FA0" w:rsidRPr="00BE3B85" w:rsidRDefault="00EE0FA0" w:rsidP="00EE0FA0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0FA0" w:rsidRPr="00BE3B85" w:rsidRDefault="00EE0FA0" w:rsidP="00EE0FA0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0FA0" w:rsidRPr="00BE3B85" w:rsidRDefault="00EE0FA0" w:rsidP="00EE0FA0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0FA0" w:rsidRPr="00BE3B85" w:rsidRDefault="00EE0FA0" w:rsidP="00EE0FA0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EE0FA0" w:rsidRPr="00BE3B85" w:rsidTr="002F3476">
        <w:trPr>
          <w:gridAfter w:val="4"/>
          <w:wAfter w:w="734" w:type="pct"/>
          <w:trHeight w:val="47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hideMark/>
          </w:tcPr>
          <w:p w:rsidR="00EE0FA0" w:rsidRPr="007E1C72" w:rsidRDefault="00EE0FA0" w:rsidP="00EE0FA0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10</w:t>
            </w: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.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</w:rPr>
              <w:t>СКУД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31869B"/>
            <w:noWrap/>
            <w:vAlign w:val="center"/>
            <w:hideMark/>
          </w:tcPr>
          <w:p w:rsidR="00EE0FA0" w:rsidRPr="007E1C72" w:rsidRDefault="00EE0FA0" w:rsidP="00EE0FA0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582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10.1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3117" w:rsidRDefault="00C33117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Проверка работоспособности, внешний осмотр центрального оборудования (сервера, контроллеров, модулей) 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10.2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3117" w:rsidRDefault="00C33117">
            <w:pPr>
              <w:outlineLvl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Проверка работоспособности, надежности крепления и чистка (при необходимости) всех считывателей 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ТО-4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>
            <w:pPr>
              <w:rPr>
                <w:sz w:val="16"/>
                <w:szCs w:val="16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  <w:r w:rsidRPr="00C33117">
              <w:rPr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/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/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/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/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/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10.3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3117" w:rsidRDefault="00C33117">
            <w:pPr>
              <w:outlineLvl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Проверка работоспособности, надежности крепления, чистка и регулировка  (при необходимости) запорных устройств 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  <w:r w:rsidRPr="00C33117">
              <w:rPr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10.4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3117" w:rsidRDefault="00C33117">
            <w:pPr>
              <w:outlineLvl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Инспекция  контролера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  <w:r w:rsidRPr="00C33117">
              <w:rPr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10.5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3117" w:rsidRDefault="00C33117">
            <w:pPr>
              <w:outlineLvl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Инспекция интерфейсного модуля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  <w:r w:rsidRPr="00C33117">
              <w:rPr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117" w:rsidRDefault="00C33117" w:rsidP="00C33117">
            <w:pPr>
              <w:jc w:val="right"/>
            </w:pPr>
            <w:r>
              <w:rPr>
                <w:rFonts w:eastAsia="Times New Roman"/>
                <w:color w:val="000000"/>
                <w:sz w:val="16"/>
                <w:szCs w:val="22"/>
              </w:rPr>
              <w:t>10.6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3117" w:rsidRDefault="00C33117">
            <w:pPr>
              <w:outlineLvl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Инспекция релейного модуля 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  <w:r w:rsidRPr="00C33117">
              <w:rPr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/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117" w:rsidRDefault="00C33117" w:rsidP="00C33117">
            <w:pPr>
              <w:jc w:val="right"/>
            </w:pPr>
            <w:r>
              <w:rPr>
                <w:rFonts w:eastAsia="Times New Roman"/>
                <w:color w:val="000000"/>
                <w:sz w:val="16"/>
                <w:szCs w:val="22"/>
              </w:rPr>
              <w:t>10.7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3117" w:rsidRDefault="00C33117">
            <w:pPr>
              <w:outlineLvl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Инспекция кнопок выхода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 w:rsidRPr="00212DE0">
              <w:rPr>
                <w:rFonts w:eastAsia="Times New Roman"/>
                <w:color w:val="000000"/>
                <w:sz w:val="16"/>
                <w:szCs w:val="16"/>
              </w:rPr>
              <w:t>ежедневно</w:t>
            </w:r>
          </w:p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117" w:rsidRDefault="00C33117" w:rsidP="00C33117">
            <w:pPr>
              <w:jc w:val="right"/>
            </w:pPr>
            <w:r>
              <w:rPr>
                <w:rFonts w:eastAsia="Times New Roman"/>
                <w:color w:val="000000"/>
                <w:sz w:val="16"/>
                <w:szCs w:val="22"/>
              </w:rPr>
              <w:t>10.8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3117" w:rsidRDefault="00C33117">
            <w:pPr>
              <w:outlineLvl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Инспекция устройства разблокировки дверей в экстренной ситуации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 w:rsidRPr="00B758B8"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 w:rsidRPr="00B758B8"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 w:rsidRPr="00B758B8"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 w:rsidRPr="00B758B8"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 w:rsidRPr="00B758B8"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 w:rsidRPr="00B758B8"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 w:rsidRPr="00B758B8"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 w:rsidRPr="00B758B8"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 w:rsidRPr="00B758B8"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 w:rsidRPr="00B758B8"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>
            <w:r w:rsidRPr="00B758B8">
              <w:rPr>
                <w:rFonts w:ascii="Calibri" w:eastAsia="Times New Roman" w:hAnsi="Calibri"/>
                <w:color w:val="000000"/>
                <w:sz w:val="16"/>
                <w:szCs w:val="22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117" w:rsidRDefault="00C33117" w:rsidP="00C33117">
            <w:pPr>
              <w:jc w:val="right"/>
            </w:pPr>
            <w:r>
              <w:rPr>
                <w:rFonts w:eastAsia="Times New Roman"/>
                <w:color w:val="000000"/>
                <w:sz w:val="16"/>
                <w:szCs w:val="22"/>
              </w:rPr>
              <w:t>10.9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3117" w:rsidRDefault="00C33117">
            <w:pPr>
              <w:outlineLvl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Инспекция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магнитоконтактного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датчика 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  <w:r w:rsidRPr="00C33117">
              <w:rPr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117" w:rsidRDefault="00C33117" w:rsidP="00C33117">
            <w:pPr>
              <w:jc w:val="right"/>
            </w:pPr>
            <w:r>
              <w:rPr>
                <w:rFonts w:eastAsia="Times New Roman"/>
                <w:color w:val="000000"/>
                <w:sz w:val="16"/>
                <w:szCs w:val="22"/>
              </w:rPr>
              <w:t>10.10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3117" w:rsidRDefault="00C33117">
            <w:pPr>
              <w:outlineLvl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Инспекция источника питания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  <w:r w:rsidRPr="00C33117">
              <w:rPr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C33117" w:rsidRPr="00BE3B85" w:rsidTr="002F3476">
        <w:trPr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117" w:rsidRDefault="00C33117" w:rsidP="00C33117">
            <w:pPr>
              <w:jc w:val="right"/>
            </w:pPr>
            <w:r>
              <w:rPr>
                <w:rFonts w:eastAsia="Times New Roman"/>
                <w:color w:val="000000"/>
                <w:sz w:val="16"/>
                <w:szCs w:val="22"/>
              </w:rPr>
              <w:t>10.11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3117" w:rsidRDefault="00C33117">
            <w:pPr>
              <w:outlineLvl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Контроль параметров аккумуляторных батарей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Default="00C33117" w:rsidP="00C33117"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3" w:type="pct"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</w:p>
        </w:tc>
        <w:tc>
          <w:tcPr>
            <w:tcW w:w="185" w:type="pct"/>
          </w:tcPr>
          <w:p w:rsidR="00C33117" w:rsidRPr="00C33117" w:rsidRDefault="00C33117" w:rsidP="00C33117">
            <w:pPr>
              <w:rPr>
                <w:sz w:val="16"/>
                <w:szCs w:val="16"/>
              </w:rPr>
            </w:pPr>
            <w:r w:rsidRPr="00C33117">
              <w:rPr>
                <w:sz w:val="16"/>
                <w:szCs w:val="16"/>
              </w:rPr>
              <w:t>ТО-4</w:t>
            </w:r>
          </w:p>
        </w:tc>
      </w:tr>
      <w:tr w:rsidR="009C29EC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9EC" w:rsidRDefault="009C29EC" w:rsidP="00C33117">
            <w:pPr>
              <w:jc w:val="right"/>
            </w:pPr>
            <w:r>
              <w:rPr>
                <w:rFonts w:eastAsia="Times New Roman"/>
                <w:color w:val="000000"/>
                <w:sz w:val="16"/>
                <w:szCs w:val="22"/>
              </w:rPr>
              <w:t>10.12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29EC" w:rsidRDefault="009C29EC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Создание копии накопленной информации на CD (инструкция Заказчика)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Pr="007E1C72" w:rsidRDefault="009C29EC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Default="009C29EC">
            <w:r w:rsidRPr="00633C34"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Default="009C29EC">
            <w:r w:rsidRPr="00633C34"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Default="009C29EC">
            <w:r w:rsidRPr="00633C34"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Default="009C29EC">
            <w:r w:rsidRPr="00633C34"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Default="009C29EC">
            <w:r w:rsidRPr="00633C34"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Default="009C29EC">
            <w:r w:rsidRPr="00633C34"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Default="009C29EC">
            <w:r w:rsidRPr="00633C34"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Default="009C29EC">
            <w:r w:rsidRPr="00633C34"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Default="009C29EC">
            <w:r w:rsidRPr="00633C34"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Default="009C29EC">
            <w:r w:rsidRPr="00633C34"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29EC" w:rsidRDefault="009C29EC">
            <w:r w:rsidRPr="00633C34">
              <w:rPr>
                <w:rFonts w:ascii="Calibri" w:eastAsia="Times New Roman" w:hAnsi="Calibri"/>
                <w:color w:val="000000"/>
                <w:sz w:val="16"/>
                <w:szCs w:val="22"/>
              </w:rPr>
              <w:t>еженедельно</w:t>
            </w:r>
          </w:p>
        </w:tc>
      </w:tr>
      <w:tr w:rsidR="00C33117" w:rsidRPr="00BE3B85" w:rsidTr="002F3476">
        <w:trPr>
          <w:gridAfter w:val="4"/>
          <w:wAfter w:w="734" w:type="pct"/>
          <w:trHeight w:val="31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11</w:t>
            </w: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.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Система газового пожаротушения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11</w:t>
            </w:r>
            <w:r w:rsidRPr="007E1C72">
              <w:rPr>
                <w:rFonts w:eastAsia="Times New Roman"/>
                <w:color w:val="000000"/>
                <w:sz w:val="16"/>
                <w:szCs w:val="22"/>
              </w:rPr>
              <w:t>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Осмотр составных частей установки на отсутствие механических повреждений, грязи, прочность крепления, наличие пломб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C33117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11</w:t>
            </w:r>
            <w:r w:rsidRPr="007E1C72">
              <w:rPr>
                <w:rFonts w:eastAsia="Times New Roman"/>
                <w:color w:val="000000"/>
                <w:sz w:val="16"/>
                <w:szCs w:val="22"/>
              </w:rPr>
              <w:t>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Контроль рабочего положения запорной арматуры в побудительной сети и пусковых баллонах.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8"/>
              </w:rPr>
            </w:pPr>
            <w:r w:rsidRPr="007E1C72">
              <w:rPr>
                <w:rFonts w:eastAsia="Times New Roman"/>
                <w:color w:val="000000"/>
                <w:sz w:val="16"/>
                <w:szCs w:val="18"/>
              </w:rPr>
              <w:t>ежедневно</w:t>
            </w:r>
          </w:p>
        </w:tc>
      </w:tr>
      <w:tr w:rsidR="00C33117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11</w:t>
            </w:r>
            <w:r w:rsidRPr="007E1C72">
              <w:rPr>
                <w:rFonts w:eastAsia="Times New Roman"/>
                <w:color w:val="000000"/>
                <w:sz w:val="16"/>
                <w:szCs w:val="22"/>
              </w:rPr>
              <w:t>.3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составных частей установки (технологической части, электротехнической части);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11</w:t>
            </w:r>
            <w:r w:rsidRPr="007E1C72">
              <w:rPr>
                <w:rFonts w:eastAsia="Times New Roman"/>
                <w:color w:val="000000"/>
                <w:sz w:val="16"/>
                <w:szCs w:val="22"/>
              </w:rPr>
              <w:t>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основного и резервного источников питания и автоматического переключения питания с рабочего ввода на </w:t>
            </w:r>
            <w:proofErr w:type="gram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резервный</w:t>
            </w:r>
            <w:proofErr w:type="gram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и обратно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11</w:t>
            </w:r>
            <w:r w:rsidRPr="007E1C72">
              <w:rPr>
                <w:rFonts w:eastAsia="Times New Roman"/>
                <w:color w:val="000000"/>
                <w:sz w:val="16"/>
                <w:szCs w:val="22"/>
              </w:rPr>
              <w:t>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установки в ручном (дистанционном) и автоматическом режимах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color w:val="000000"/>
                <w:sz w:val="16"/>
                <w:szCs w:val="22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:rsidR="00C33117" w:rsidRPr="007E1C72" w:rsidRDefault="009C29EC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12</w:t>
            </w:r>
            <w:r w:rsidR="00C33117"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.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Медиафасад</w:t>
            </w:r>
            <w:proofErr w:type="spellEnd"/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9C29EC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12.1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исправности работы компонентов медиа фасада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</w:t>
            </w:r>
            <w:r w:rsidR="009C29EC">
              <w:rPr>
                <w:rFonts w:eastAsia="Times New Roman"/>
                <w:color w:val="000000"/>
                <w:sz w:val="16"/>
                <w:szCs w:val="22"/>
              </w:rPr>
              <w:t>2.2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Чистка серверного оборудования (по необходимости)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C33117" w:rsidRPr="007E1C72" w:rsidRDefault="009C29EC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13</w:t>
            </w:r>
            <w:r w:rsidR="00C33117"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.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Солнечные батареи (Фотоэлектрическая система)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808080"/>
            <w:vAlign w:val="center"/>
            <w:hideMark/>
          </w:tcPr>
          <w:p w:rsidR="00C33117" w:rsidRPr="007E1C72" w:rsidRDefault="009C29EC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13</w:t>
            </w:r>
            <w:r w:rsidR="00C33117"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.1</w:t>
            </w:r>
          </w:p>
        </w:tc>
        <w:tc>
          <w:tcPr>
            <w:tcW w:w="249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Тонкопленочные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микроморфные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 фотоэлектрические модулей серии Х-125 и Р-125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9C29EC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>
              <w:rPr>
                <w:rFonts w:eastAsia="Times New Roman"/>
                <w:color w:val="000000"/>
                <w:sz w:val="16"/>
                <w:szCs w:val="22"/>
              </w:rPr>
              <w:t>13.1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Очищение поверхности ФЭМ с использованием средств и методов, описанных в «Приложении 1» к данному документу в разделе «Очистка»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ТО-5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808080"/>
            <w:vAlign w:val="center"/>
            <w:hideMark/>
          </w:tcPr>
          <w:p w:rsidR="00C33117" w:rsidRPr="007E1C72" w:rsidRDefault="00C33117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14.2</w:t>
            </w:r>
          </w:p>
        </w:tc>
        <w:tc>
          <w:tcPr>
            <w:tcW w:w="1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Инвертер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14.2.1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Очистка от пыли платы инвертора и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наружних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поверхностей.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14.2.2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Термографическое обследование платы инвертора на предмет перегрева, температуры контактных соединений, при необходимости протяжка.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808080"/>
            <w:vAlign w:val="center"/>
            <w:hideMark/>
          </w:tcPr>
          <w:p w:rsidR="00C33117" w:rsidRPr="007E1C72" w:rsidRDefault="00C33117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14.3</w:t>
            </w:r>
          </w:p>
        </w:tc>
        <w:tc>
          <w:tcPr>
            <w:tcW w:w="1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 xml:space="preserve">Инвертор/зарядного устройства серии </w:t>
            </w: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Xtender</w:t>
            </w:r>
            <w:proofErr w:type="spellEnd"/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14.3.1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Очистка от пыли платы инвертора и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наружних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поверхностей.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14.3.2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Термографическое обследование платы инвертора на предмет перегрева, температуры контактных соединений, при необходимости протяжка.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808080"/>
            <w:vAlign w:val="center"/>
            <w:hideMark/>
          </w:tcPr>
          <w:p w:rsidR="00C33117" w:rsidRPr="007E1C72" w:rsidRDefault="00C33117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14.4</w:t>
            </w:r>
          </w:p>
        </w:tc>
        <w:tc>
          <w:tcPr>
            <w:tcW w:w="1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Аккумуляторная батарея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14.4.1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Очистка от пыли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наружних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поверхностей АКБ.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14.4.2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Замеры характеристик АКБ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C33117" w:rsidRPr="007E1C72" w:rsidRDefault="00C33117" w:rsidP="007E1C72">
            <w:pPr>
              <w:ind w:firstLineChars="100" w:firstLine="161"/>
              <w:jc w:val="right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14.5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Трансформация света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14.5.1</w:t>
            </w: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Очистка от пыли линз и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наружних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поверхностей приемника.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vAlign w:val="center"/>
            <w:hideMark/>
          </w:tcPr>
          <w:p w:rsidR="00C33117" w:rsidRPr="007E1C72" w:rsidRDefault="00C33117" w:rsidP="007E1C72">
            <w:pPr>
              <w:ind w:firstLineChars="100" w:firstLine="161"/>
              <w:rPr>
                <w:rFonts w:eastAsia="Times New Roman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2"/>
              </w:rPr>
              <w:t>15.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Медиалестницы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.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DD4944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15.1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Внешний осмотр (проекторов, усилителей, громкоговорителей, медиа плеера), контроль состояния сетевой индикации, соединение контактов переключателей.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15.2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Профилактические работы очистка от пыли и грязи.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15.3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Прочистка блока воздушного фильтра.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16.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Медиасистемы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1320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16.1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Внешний осмотр (профессиональный трех мерный проектор, усилителей, громкоговорителей, медиа плеера, акустической система, цифровая микшерная консоль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DiGiCo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SD9, сабвуфер), контроль состояния сетевой индикации, соединение контактов переключателей.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16.2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Профилактические работы очистка от пыли и грязи.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17.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Система сбора и обработки информации.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17.1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Внешний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осмотрсерверов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>, контроль состояния сетевой индикации, соединение контактов переключателей.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ТО-1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17.2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Профилактические работы очистка от пыли и грязи.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17.3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Проверка </w:t>
            </w:r>
            <w:proofErr w:type="spellStart"/>
            <w:r w:rsidRPr="007E1C72">
              <w:rPr>
                <w:rFonts w:eastAsia="Times New Roman"/>
                <w:color w:val="000000"/>
                <w:sz w:val="16"/>
                <w:szCs w:val="20"/>
              </w:rPr>
              <w:t>жестских</w:t>
            </w:r>
            <w:proofErr w:type="spellEnd"/>
            <w:r w:rsidRPr="007E1C72">
              <w:rPr>
                <w:rFonts w:eastAsia="Times New Roman"/>
                <w:color w:val="000000"/>
                <w:sz w:val="16"/>
                <w:szCs w:val="20"/>
              </w:rPr>
              <w:t xml:space="preserve"> дисков.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ТО-4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18.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Радио.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18.1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состояние монтажа, крепление и внешний вид оборудования, отсутствие повреждений.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18.2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приборов и аппаратуры.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18.3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Профилактические работы очистка от пыли и грязи.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18.4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Произвести осмотр надежности крепления оборудования. При необходимости произвести протяжку механических соединений, и фиксирующих элементов.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19.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Телефония.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19.1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состояние монтажа, крепление и внешний вид оборудования, отсутствие повреждений.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19.2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приборов и аппаратуры.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DD4944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19.3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Произвести чистку специальными влажными салфетками панелей системных блоков рабочих станций (серверов).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C33117" w:rsidRPr="00BE3B85" w:rsidTr="00DD4944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19.4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Произвести осмотр надежности крепления оборудования. При необходимости произвести протяжку механических соединений, и фиксирующих элементов.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20.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Телевидение.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20.1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состояние монтажа, крепление и внешний вид оборудования, отсутствие повреждений.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20.2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приборов и аппаратуры.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20.3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Произвести осмотр надежности крепления оборудования. При необходимости произвести протяжку механических соединений, и фиксирующих элементов.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20.4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Произвести профилактические работы очистка от пыли и грязи.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21.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Связь персонала.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21.1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состояние монтажа, крепление и внешний вид оборудования, отсутствие повреждений.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21.2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приборов и аппаратуры.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21.3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Произвести осмотр надежности крепления оборудования. При необходимости произвести протяжку механических соединений, и фиксирующих элементов.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21.4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Произвести профилактические работы очистка от пыли и грязи.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22.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Метеостанция.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22.1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состояние монтажа, крепление и внешний вид оборудования, отсутствие повреждений.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22.2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приборов и аппаратуры.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2F3476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22.3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Произвести осмотр надежности крепления оборудования. При необходимости произвести протяжку механических соединений, и фиксирующих элементов.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22.4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Произвести профилактические работы очистка от пыли и грязи.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bottom"/>
            <w:hideMark/>
          </w:tcPr>
          <w:p w:rsidR="00C33117" w:rsidRPr="007E1C72" w:rsidRDefault="00C33117" w:rsidP="00F150D8">
            <w:pPr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</w:pPr>
            <w:r w:rsidRPr="007E1C72">
              <w:rPr>
                <w:rFonts w:ascii="Calibri" w:eastAsia="Times New Roman" w:hAnsi="Calibri"/>
                <w:b/>
                <w:bCs/>
                <w:color w:val="000000"/>
                <w:sz w:val="16"/>
                <w:szCs w:val="22"/>
              </w:rPr>
              <w:t>23.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proofErr w:type="spellStart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Часофикация</w:t>
            </w:r>
            <w:proofErr w:type="spellEnd"/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869B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C33117" w:rsidRPr="00BE3B85" w:rsidTr="002F3476">
        <w:trPr>
          <w:gridAfter w:val="4"/>
          <w:wAfter w:w="734" w:type="pct"/>
          <w:trHeight w:val="52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23.1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состояние монтажа, крепление и внешний вид оборудования, отсутствие повреждений.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DD4944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23.2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Проверка работоспособности приборов и аппаратуры.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ТО-2</w:t>
            </w:r>
          </w:p>
        </w:tc>
      </w:tr>
      <w:tr w:rsidR="00C33117" w:rsidRPr="00BE3B85" w:rsidTr="00DD4944">
        <w:trPr>
          <w:gridAfter w:val="4"/>
          <w:wAfter w:w="734" w:type="pct"/>
          <w:trHeight w:val="792"/>
        </w:trPr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23.3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Произвести осмотр надежности крепления оборудования. При необходимости произвести протяжку механических соединений, и фиксирующих элементов.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C33117" w:rsidRPr="00BE3B85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7E1C72">
            <w:pPr>
              <w:ind w:firstLineChars="100" w:firstLine="160"/>
              <w:jc w:val="right"/>
              <w:rPr>
                <w:rFonts w:eastAsia="Times New Roman"/>
                <w:color w:val="000000"/>
                <w:sz w:val="16"/>
                <w:szCs w:val="22"/>
              </w:rPr>
            </w:pPr>
            <w:r w:rsidRPr="007E1C72">
              <w:rPr>
                <w:rFonts w:eastAsia="Times New Roman"/>
                <w:color w:val="000000"/>
                <w:sz w:val="16"/>
                <w:szCs w:val="22"/>
              </w:rPr>
              <w:t>23.4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Произвести профилактические работы очистка от пыли и грязи.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117" w:rsidRPr="007E1C72" w:rsidRDefault="00C33117" w:rsidP="00F150D8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7E1C72">
              <w:rPr>
                <w:rFonts w:eastAsia="Times New Roman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8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117" w:rsidRPr="00BE3B85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BE3B85">
              <w:rPr>
                <w:rFonts w:eastAsia="Times New Roman"/>
                <w:color w:val="000000"/>
                <w:sz w:val="16"/>
                <w:szCs w:val="16"/>
              </w:rPr>
              <w:t>ТО-3</w:t>
            </w: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3117" w:rsidRPr="00F150D8" w:rsidRDefault="00C33117" w:rsidP="00F150D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150D8">
              <w:rPr>
                <w:rFonts w:eastAsia="Times New Roman"/>
                <w:color w:val="000000"/>
                <w:sz w:val="20"/>
                <w:szCs w:val="20"/>
              </w:rPr>
              <w:t>Виды ТО: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3117" w:rsidRPr="00F150D8" w:rsidRDefault="00C33117" w:rsidP="00F150D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150D8">
              <w:rPr>
                <w:rFonts w:eastAsia="Times New Roman"/>
                <w:color w:val="000000"/>
                <w:sz w:val="20"/>
                <w:szCs w:val="20"/>
              </w:rPr>
              <w:t>ЕТО-ежедневное техническое обслуживание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3117" w:rsidRPr="00F150D8" w:rsidRDefault="00C33117" w:rsidP="00F150D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150D8">
              <w:rPr>
                <w:rFonts w:eastAsia="Times New Roman"/>
                <w:color w:val="000000"/>
                <w:sz w:val="20"/>
                <w:szCs w:val="20"/>
              </w:rPr>
              <w:t>ТО-1 еженедельное техническое обслуживание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3117" w:rsidRPr="00F150D8" w:rsidRDefault="00C33117" w:rsidP="00F150D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150D8">
              <w:rPr>
                <w:rFonts w:eastAsia="Times New Roman"/>
                <w:color w:val="000000"/>
                <w:sz w:val="20"/>
                <w:szCs w:val="20"/>
              </w:rPr>
              <w:t>ТО-2 ежемесячное техническое обслуживание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3117" w:rsidRPr="00F150D8" w:rsidRDefault="00C33117" w:rsidP="00F150D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150D8">
              <w:rPr>
                <w:rFonts w:eastAsia="Times New Roman"/>
                <w:color w:val="000000"/>
                <w:sz w:val="20"/>
                <w:szCs w:val="20"/>
              </w:rPr>
              <w:t>ТО-3 ежеквартальное техническое обслуживание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3117" w:rsidRPr="00F150D8" w:rsidRDefault="00C33117" w:rsidP="00F150D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150D8">
              <w:rPr>
                <w:rFonts w:eastAsia="Times New Roman"/>
                <w:color w:val="000000"/>
                <w:sz w:val="20"/>
                <w:szCs w:val="20"/>
              </w:rPr>
              <w:t>ТО-4 полугодовое техническое обслуживание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3117" w:rsidRPr="00F150D8" w:rsidRDefault="00C33117" w:rsidP="00F150D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150D8">
              <w:rPr>
                <w:rFonts w:eastAsia="Times New Roman"/>
                <w:color w:val="000000"/>
                <w:sz w:val="20"/>
                <w:szCs w:val="20"/>
              </w:rPr>
              <w:t>ТО-5 годовое техническое обслуживание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3117" w:rsidRPr="00F150D8" w:rsidRDefault="00C33117" w:rsidP="00F150D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150D8">
              <w:rPr>
                <w:rFonts w:eastAsia="Times New Roman"/>
                <w:color w:val="000000"/>
                <w:sz w:val="20"/>
                <w:szCs w:val="20"/>
              </w:rPr>
              <w:t>ТО-6 один раз в три года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1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3117" w:rsidRPr="00F150D8" w:rsidRDefault="00C33117" w:rsidP="00F150D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150D8">
              <w:rPr>
                <w:rFonts w:eastAsia="Times New Roman"/>
                <w:color w:val="000000"/>
                <w:sz w:val="20"/>
                <w:szCs w:val="20"/>
              </w:rPr>
              <w:t>ТО-7 один раз в пять лет</w:t>
            </w:r>
            <w:proofErr w:type="gramStart"/>
            <w:r w:rsidRPr="00F150D8">
              <w:rPr>
                <w:rFonts w:eastAsia="Times New Roman"/>
                <w:color w:val="000000"/>
                <w:sz w:val="16"/>
                <w:szCs w:val="16"/>
              </w:rPr>
              <w:t> </w:t>
            </w:r>
            <w:r w:rsidRPr="00F150D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  <w:tr w:rsidR="00C33117" w:rsidRPr="00F150D8" w:rsidTr="002F3476">
        <w:trPr>
          <w:gridAfter w:val="4"/>
          <w:wAfter w:w="734" w:type="pct"/>
          <w:trHeight w:val="288"/>
        </w:trPr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2979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3117" w:rsidRPr="00F150D8" w:rsidRDefault="00C33117" w:rsidP="00F150D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F150D8">
              <w:rPr>
                <w:rFonts w:eastAsia="Times New Roman"/>
                <w:color w:val="000000"/>
                <w:sz w:val="16"/>
                <w:szCs w:val="16"/>
              </w:rPr>
              <w:t> </w:t>
            </w:r>
            <w:r w:rsidRPr="00F150D8">
              <w:rPr>
                <w:rFonts w:eastAsia="Times New Roman"/>
                <w:color w:val="000000"/>
                <w:sz w:val="20"/>
                <w:szCs w:val="20"/>
              </w:rPr>
              <w:t>В ТЗ отсутствуют сведения по плановому/предупредительному ремонту в соответствии с существующими нормативами.</w:t>
            </w: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3117" w:rsidRPr="00F150D8" w:rsidRDefault="00C33117" w:rsidP="00F150D8">
            <w:pPr>
              <w:rPr>
                <w:rFonts w:ascii="Calibri" w:eastAsia="Times New Roman" w:hAnsi="Calibri"/>
                <w:color w:val="000000"/>
                <w:sz w:val="22"/>
                <w:szCs w:val="22"/>
              </w:rPr>
            </w:pPr>
          </w:p>
        </w:tc>
      </w:tr>
    </w:tbl>
    <w:p w:rsidR="00BF24CC" w:rsidRPr="000F2E06" w:rsidRDefault="00BF24CC" w:rsidP="00BF24CC">
      <w:pPr>
        <w:jc w:val="both"/>
        <w:rPr>
          <w:b/>
          <w:bCs/>
          <w:sz w:val="20"/>
          <w:szCs w:val="22"/>
        </w:rPr>
      </w:pPr>
    </w:p>
    <w:p w:rsidR="00E14D31" w:rsidRPr="000F2E06" w:rsidRDefault="00E14D31" w:rsidP="00BF24CC">
      <w:pPr>
        <w:jc w:val="both"/>
        <w:rPr>
          <w:b/>
          <w:bCs/>
          <w:sz w:val="20"/>
          <w:szCs w:val="22"/>
        </w:rPr>
      </w:pPr>
    </w:p>
    <w:p w:rsidR="00E14D31" w:rsidRPr="000F2E06" w:rsidRDefault="00E14D31" w:rsidP="00BF24CC">
      <w:pPr>
        <w:jc w:val="both"/>
        <w:rPr>
          <w:b/>
          <w:bCs/>
          <w:sz w:val="20"/>
          <w:szCs w:val="22"/>
        </w:rPr>
      </w:pPr>
    </w:p>
    <w:p w:rsidR="00E14D31" w:rsidRPr="000F2E06" w:rsidRDefault="00E14D31">
      <w:pPr>
        <w:spacing w:after="200" w:line="276" w:lineRule="auto"/>
        <w:rPr>
          <w:b/>
          <w:bCs/>
          <w:sz w:val="20"/>
          <w:szCs w:val="22"/>
        </w:rPr>
      </w:pPr>
      <w:r w:rsidRPr="000F2E06">
        <w:rPr>
          <w:b/>
          <w:bCs/>
          <w:sz w:val="20"/>
          <w:szCs w:val="22"/>
        </w:rPr>
        <w:br w:type="page"/>
      </w:r>
    </w:p>
    <w:p w:rsidR="00E14D31" w:rsidRPr="000F2E06" w:rsidRDefault="00E14D31" w:rsidP="00BF24CC">
      <w:pPr>
        <w:jc w:val="both"/>
        <w:rPr>
          <w:b/>
          <w:bCs/>
          <w:sz w:val="20"/>
          <w:szCs w:val="22"/>
        </w:rPr>
        <w:sectPr w:rsidR="00E14D31" w:rsidRPr="000F2E06" w:rsidSect="0068731F">
          <w:pgSz w:w="16838" w:h="11906" w:orient="landscape"/>
          <w:pgMar w:top="1191" w:right="851" w:bottom="851" w:left="851" w:header="709" w:footer="709" w:gutter="0"/>
          <w:cols w:space="708"/>
          <w:docGrid w:linePitch="360"/>
        </w:sectPr>
      </w:pPr>
    </w:p>
    <w:p w:rsidR="00A4379F" w:rsidRDefault="00A4379F" w:rsidP="007D4B92">
      <w:pPr>
        <w:jc w:val="both"/>
        <w:rPr>
          <w:bCs/>
        </w:rPr>
      </w:pPr>
    </w:p>
    <w:p w:rsidR="00B11966" w:rsidRPr="00787407" w:rsidRDefault="00A4379F" w:rsidP="00B11966">
      <w:pPr>
        <w:jc w:val="right"/>
        <w:rPr>
          <w:b/>
          <w:szCs w:val="22"/>
        </w:rPr>
      </w:pPr>
      <w:r w:rsidRPr="00ED1F6E">
        <w:rPr>
          <w:b/>
          <w:noProof/>
        </w:rPr>
        <w:drawing>
          <wp:anchor distT="0" distB="0" distL="114300" distR="114300" simplePos="0" relativeHeight="251679744" behindDoc="0" locked="0" layoutInCell="1" allowOverlap="1" wp14:anchorId="33CF146B" wp14:editId="2A4F116F">
            <wp:simplePos x="0" y="0"/>
            <wp:positionH relativeFrom="column">
              <wp:posOffset>342900</wp:posOffset>
            </wp:positionH>
            <wp:positionV relativeFrom="paragraph">
              <wp:posOffset>88265</wp:posOffset>
            </wp:positionV>
            <wp:extent cx="942975" cy="739775"/>
            <wp:effectExtent l="0" t="0" r="9525" b="3175"/>
            <wp:wrapNone/>
            <wp:docPr id="2" name="Рисунок 2" descr="Описание: Описание: Описание: cid:image001.png@01CC2A18.F5FEF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Описание: Описание: Описание: cid:image001.png@01CC2A18.F5FEF4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3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379F">
        <w:rPr>
          <w:bCs/>
          <w:i/>
          <w:sz w:val="20"/>
          <w:szCs w:val="20"/>
        </w:rPr>
        <w:t xml:space="preserve"> </w:t>
      </w:r>
      <w:r w:rsidR="00B11966" w:rsidRPr="002208B7">
        <w:rPr>
          <w:b/>
          <w:szCs w:val="22"/>
        </w:rPr>
        <w:t xml:space="preserve">Приложение № </w:t>
      </w:r>
      <w:r w:rsidR="00054AA2" w:rsidRPr="007E1C72">
        <w:rPr>
          <w:b/>
          <w:szCs w:val="22"/>
        </w:rPr>
        <w:t>4</w:t>
      </w:r>
    </w:p>
    <w:p w:rsidR="00B11966" w:rsidRDefault="00B11966" w:rsidP="00B11966">
      <w:pPr>
        <w:jc w:val="right"/>
        <w:rPr>
          <w:b/>
          <w:szCs w:val="22"/>
        </w:rPr>
      </w:pPr>
      <w:r w:rsidRPr="002208B7">
        <w:rPr>
          <w:b/>
          <w:szCs w:val="22"/>
        </w:rPr>
        <w:t>к Техническому заданию</w:t>
      </w:r>
    </w:p>
    <w:p w:rsidR="00A4379F" w:rsidRDefault="00A4379F" w:rsidP="00A4379F">
      <w:pPr>
        <w:spacing w:after="200" w:line="276" w:lineRule="auto"/>
        <w:jc w:val="right"/>
        <w:rPr>
          <w:bCs/>
          <w:i/>
          <w:sz w:val="20"/>
          <w:szCs w:val="20"/>
        </w:rPr>
      </w:pPr>
    </w:p>
    <w:p w:rsidR="00A4379F" w:rsidRDefault="00A4379F" w:rsidP="00A4379F">
      <w:pPr>
        <w:jc w:val="right"/>
        <w:rPr>
          <w:b/>
        </w:rPr>
      </w:pPr>
    </w:p>
    <w:p w:rsidR="00A4379F" w:rsidRDefault="00A4379F" w:rsidP="00A4379F">
      <w:pPr>
        <w:jc w:val="right"/>
        <w:rPr>
          <w:b/>
        </w:rPr>
      </w:pPr>
    </w:p>
    <w:p w:rsidR="00A4379F" w:rsidRDefault="00A4379F" w:rsidP="00A4379F">
      <w:pPr>
        <w:rPr>
          <w:b/>
          <w:color w:val="92D050"/>
        </w:rPr>
      </w:pPr>
    </w:p>
    <w:p w:rsidR="00A4379F" w:rsidRDefault="00A4379F" w:rsidP="00A4379F">
      <w:pPr>
        <w:rPr>
          <w:b/>
          <w:color w:val="92D050"/>
        </w:rPr>
      </w:pPr>
    </w:p>
    <w:p w:rsidR="00A4379F" w:rsidRDefault="00A4379F" w:rsidP="00A4379F">
      <w:pPr>
        <w:rPr>
          <w:b/>
          <w:color w:val="92D050"/>
        </w:rPr>
      </w:pPr>
    </w:p>
    <w:p w:rsidR="00A4379F" w:rsidRDefault="00A4379F" w:rsidP="00A4379F">
      <w:pPr>
        <w:rPr>
          <w:b/>
          <w:color w:val="92D050"/>
        </w:rPr>
      </w:pPr>
    </w:p>
    <w:p w:rsidR="00A4379F" w:rsidRDefault="00A4379F" w:rsidP="00A4379F">
      <w:pPr>
        <w:ind w:left="-567"/>
        <w:jc w:val="center"/>
        <w:rPr>
          <w:rFonts w:eastAsia="MS Mincho"/>
          <w:b/>
          <w:sz w:val="48"/>
          <w:szCs w:val="48"/>
        </w:rPr>
      </w:pPr>
      <w:r>
        <w:rPr>
          <w:rFonts w:eastAsia="MS Mincho"/>
          <w:b/>
          <w:sz w:val="48"/>
          <w:szCs w:val="48"/>
        </w:rPr>
        <w:t>СОГЛАШЕНИЕ</w:t>
      </w:r>
    </w:p>
    <w:p w:rsidR="00A4379F" w:rsidRDefault="00A4379F" w:rsidP="00A4379F">
      <w:pPr>
        <w:ind w:left="-567"/>
        <w:jc w:val="center"/>
        <w:rPr>
          <w:rFonts w:eastAsia="MS Mincho"/>
          <w:b/>
          <w:sz w:val="48"/>
          <w:szCs w:val="48"/>
        </w:rPr>
      </w:pPr>
      <w:r w:rsidRPr="00ED1F6E">
        <w:rPr>
          <w:rFonts w:eastAsia="MS Mincho"/>
          <w:b/>
          <w:sz w:val="48"/>
          <w:szCs w:val="48"/>
        </w:rPr>
        <w:t xml:space="preserve"> </w:t>
      </w:r>
    </w:p>
    <w:p w:rsidR="00A4379F" w:rsidRDefault="00A4379F" w:rsidP="00A4379F">
      <w:pPr>
        <w:ind w:left="-567"/>
        <w:jc w:val="center"/>
        <w:rPr>
          <w:rFonts w:eastAsia="MS Mincho"/>
          <w:b/>
          <w:sz w:val="48"/>
          <w:szCs w:val="48"/>
        </w:rPr>
      </w:pPr>
      <w:r w:rsidRPr="00ED1F6E">
        <w:rPr>
          <w:rFonts w:eastAsia="MS Mincho"/>
          <w:b/>
          <w:sz w:val="48"/>
          <w:szCs w:val="48"/>
        </w:rPr>
        <w:t xml:space="preserve">об уровне качества оказания услуг </w:t>
      </w:r>
    </w:p>
    <w:p w:rsidR="00A4379F" w:rsidRDefault="00A4379F" w:rsidP="00A4379F">
      <w:pPr>
        <w:ind w:left="-567"/>
        <w:jc w:val="center"/>
        <w:rPr>
          <w:rFonts w:eastAsia="MS Mincho"/>
          <w:b/>
          <w:sz w:val="48"/>
          <w:szCs w:val="48"/>
        </w:rPr>
      </w:pPr>
      <w:r>
        <w:rPr>
          <w:rFonts w:eastAsia="MS Mincho"/>
          <w:b/>
          <w:sz w:val="48"/>
          <w:szCs w:val="48"/>
        </w:rPr>
        <w:t xml:space="preserve">по </w:t>
      </w:r>
      <w:r w:rsidRPr="00ED1F6E">
        <w:rPr>
          <w:rFonts w:eastAsia="MS Mincho"/>
          <w:b/>
          <w:sz w:val="48"/>
          <w:szCs w:val="48"/>
        </w:rPr>
        <w:t>содержани</w:t>
      </w:r>
      <w:r>
        <w:rPr>
          <w:rFonts w:eastAsia="MS Mincho"/>
          <w:b/>
          <w:sz w:val="48"/>
          <w:szCs w:val="48"/>
        </w:rPr>
        <w:t xml:space="preserve">ю, технической </w:t>
      </w:r>
      <w:r w:rsidRPr="00ED1F6E">
        <w:rPr>
          <w:rFonts w:eastAsia="MS Mincho"/>
          <w:b/>
          <w:sz w:val="48"/>
          <w:szCs w:val="48"/>
        </w:rPr>
        <w:t xml:space="preserve">эксплуатации </w:t>
      </w:r>
      <w:r>
        <w:rPr>
          <w:rFonts w:eastAsia="MS Mincho"/>
          <w:b/>
          <w:sz w:val="48"/>
          <w:szCs w:val="48"/>
        </w:rPr>
        <w:t>оборудования и инженерных сетей,</w:t>
      </w:r>
    </w:p>
    <w:p w:rsidR="00A4379F" w:rsidRDefault="00A4379F" w:rsidP="00A4379F">
      <w:pPr>
        <w:ind w:left="-567"/>
        <w:jc w:val="center"/>
        <w:rPr>
          <w:rFonts w:eastAsia="MS Mincho"/>
          <w:b/>
          <w:sz w:val="48"/>
          <w:szCs w:val="48"/>
        </w:rPr>
      </w:pPr>
      <w:r>
        <w:rPr>
          <w:rFonts w:eastAsia="MS Mincho"/>
          <w:b/>
          <w:sz w:val="48"/>
          <w:szCs w:val="48"/>
        </w:rPr>
        <w:t xml:space="preserve">зданий и сооружений </w:t>
      </w:r>
    </w:p>
    <w:p w:rsidR="00A4379F" w:rsidRPr="00ED1F6E" w:rsidRDefault="00A4379F" w:rsidP="00A4379F">
      <w:pPr>
        <w:ind w:left="-567"/>
        <w:jc w:val="center"/>
        <w:rPr>
          <w:rFonts w:eastAsia="MS Mincho"/>
          <w:b/>
          <w:sz w:val="48"/>
          <w:szCs w:val="48"/>
        </w:rPr>
      </w:pPr>
      <w:r>
        <w:rPr>
          <w:rFonts w:eastAsia="MS Mincho"/>
          <w:b/>
          <w:sz w:val="48"/>
          <w:szCs w:val="48"/>
        </w:rPr>
        <w:t xml:space="preserve"> </w:t>
      </w:r>
      <w:r w:rsidR="00B11966">
        <w:rPr>
          <w:rFonts w:eastAsia="MS Mincho"/>
          <w:b/>
          <w:sz w:val="48"/>
          <w:szCs w:val="48"/>
        </w:rPr>
        <w:t>комплекса Объектов</w:t>
      </w:r>
    </w:p>
    <w:p w:rsidR="00A4379F" w:rsidRPr="00ED1F6E" w:rsidRDefault="00A4379F" w:rsidP="00A4379F">
      <w:pPr>
        <w:ind w:left="-567"/>
        <w:jc w:val="center"/>
        <w:rPr>
          <w:rFonts w:eastAsia="MS Mincho"/>
          <w:b/>
          <w:sz w:val="48"/>
          <w:szCs w:val="48"/>
        </w:rPr>
      </w:pPr>
    </w:p>
    <w:p w:rsidR="00A4379F" w:rsidRPr="00ED1F6E" w:rsidRDefault="00A4379F" w:rsidP="00A4379F">
      <w:pPr>
        <w:ind w:left="-567"/>
        <w:jc w:val="center"/>
        <w:rPr>
          <w:rFonts w:eastAsia="MS Mincho"/>
          <w:b/>
          <w:sz w:val="36"/>
          <w:szCs w:val="36"/>
        </w:rPr>
      </w:pPr>
    </w:p>
    <w:p w:rsidR="00A4379F" w:rsidRPr="00264C8C" w:rsidRDefault="00A4379F" w:rsidP="00A4379F">
      <w:pPr>
        <w:ind w:left="-567"/>
        <w:jc w:val="center"/>
        <w:rPr>
          <w:rFonts w:eastAsia="MS Mincho"/>
          <w:b/>
          <w:sz w:val="44"/>
          <w:szCs w:val="44"/>
        </w:rPr>
      </w:pPr>
      <w:r w:rsidRPr="00ED1F6E">
        <w:rPr>
          <w:rFonts w:eastAsia="MS Mincho"/>
          <w:b/>
          <w:sz w:val="44"/>
          <w:szCs w:val="44"/>
          <w:lang w:val="en-US"/>
        </w:rPr>
        <w:t>Service</w:t>
      </w:r>
      <w:r w:rsidRPr="00264C8C">
        <w:rPr>
          <w:rFonts w:eastAsia="MS Mincho"/>
          <w:b/>
          <w:sz w:val="44"/>
          <w:szCs w:val="44"/>
        </w:rPr>
        <w:t xml:space="preserve"> </w:t>
      </w:r>
      <w:r w:rsidRPr="00ED1F6E">
        <w:rPr>
          <w:rFonts w:eastAsia="MS Mincho"/>
          <w:b/>
          <w:sz w:val="44"/>
          <w:szCs w:val="44"/>
          <w:lang w:val="en-US"/>
        </w:rPr>
        <w:t>Level</w:t>
      </w:r>
      <w:r w:rsidRPr="00264C8C">
        <w:rPr>
          <w:rFonts w:eastAsia="MS Mincho"/>
          <w:b/>
          <w:sz w:val="44"/>
          <w:szCs w:val="44"/>
        </w:rPr>
        <w:t xml:space="preserve"> </w:t>
      </w:r>
      <w:r w:rsidRPr="00ED1F6E">
        <w:rPr>
          <w:rFonts w:eastAsia="MS Mincho"/>
          <w:b/>
          <w:sz w:val="44"/>
          <w:szCs w:val="44"/>
          <w:lang w:val="en-US"/>
        </w:rPr>
        <w:t>Agreement</w:t>
      </w:r>
    </w:p>
    <w:p w:rsidR="00A4379F" w:rsidRPr="00264C8C" w:rsidRDefault="00A4379F" w:rsidP="00A4379F">
      <w:pPr>
        <w:ind w:left="-567"/>
        <w:jc w:val="center"/>
        <w:rPr>
          <w:rFonts w:eastAsia="MS Mincho"/>
          <w:b/>
          <w:sz w:val="44"/>
          <w:szCs w:val="44"/>
        </w:rPr>
      </w:pPr>
      <w:r w:rsidRPr="00ED1F6E">
        <w:rPr>
          <w:rFonts w:eastAsia="MS Mincho"/>
          <w:b/>
          <w:sz w:val="44"/>
          <w:szCs w:val="44"/>
          <w:lang w:val="en-US"/>
        </w:rPr>
        <w:t>SLA</w:t>
      </w:r>
      <w:r w:rsidRPr="00264C8C">
        <w:rPr>
          <w:rFonts w:eastAsia="MS Mincho"/>
          <w:b/>
          <w:sz w:val="44"/>
          <w:szCs w:val="44"/>
        </w:rPr>
        <w:t xml:space="preserve"> </w:t>
      </w:r>
    </w:p>
    <w:p w:rsidR="00A4379F" w:rsidRPr="00264C8C" w:rsidRDefault="00A4379F" w:rsidP="00A4379F">
      <w:pPr>
        <w:rPr>
          <w:b/>
          <w:color w:val="92D050"/>
        </w:rPr>
      </w:pPr>
    </w:p>
    <w:p w:rsidR="00A4379F" w:rsidRPr="00264C8C" w:rsidRDefault="00A4379F" w:rsidP="00A4379F">
      <w:pPr>
        <w:spacing w:line="480" w:lineRule="auto"/>
        <w:jc w:val="center"/>
        <w:rPr>
          <w:b/>
          <w:sz w:val="40"/>
          <w:szCs w:val="40"/>
        </w:rPr>
      </w:pPr>
    </w:p>
    <w:p w:rsidR="00A4379F" w:rsidRPr="00264C8C" w:rsidRDefault="00A4379F" w:rsidP="00A4379F">
      <w:pPr>
        <w:spacing w:line="480" w:lineRule="auto"/>
        <w:jc w:val="center"/>
        <w:rPr>
          <w:b/>
          <w:sz w:val="40"/>
          <w:szCs w:val="40"/>
        </w:rPr>
      </w:pPr>
    </w:p>
    <w:p w:rsidR="00A4379F" w:rsidRPr="00264C8C" w:rsidRDefault="00A4379F" w:rsidP="00A4379F">
      <w:pPr>
        <w:spacing w:line="480" w:lineRule="auto"/>
        <w:jc w:val="both"/>
        <w:rPr>
          <w:b/>
          <w:sz w:val="28"/>
          <w:szCs w:val="40"/>
        </w:rPr>
      </w:pPr>
      <w:r>
        <w:rPr>
          <w:b/>
          <w:sz w:val="28"/>
          <w:szCs w:val="40"/>
        </w:rPr>
        <w:t>Заказчик</w:t>
      </w:r>
      <w:r w:rsidRPr="00264C8C">
        <w:rPr>
          <w:b/>
          <w:sz w:val="28"/>
          <w:szCs w:val="40"/>
        </w:rPr>
        <w:t>:</w:t>
      </w:r>
      <w:r w:rsidRPr="00264C8C">
        <w:rPr>
          <w:b/>
          <w:sz w:val="28"/>
          <w:szCs w:val="40"/>
        </w:rPr>
        <w:tab/>
      </w:r>
      <w:r w:rsidRPr="00264C8C">
        <w:rPr>
          <w:b/>
          <w:sz w:val="28"/>
          <w:szCs w:val="40"/>
        </w:rPr>
        <w:tab/>
      </w:r>
      <w:r w:rsidRPr="00264C8C">
        <w:rPr>
          <w:b/>
          <w:sz w:val="28"/>
          <w:szCs w:val="40"/>
        </w:rPr>
        <w:tab/>
      </w:r>
      <w:r w:rsidRPr="00264C8C">
        <w:rPr>
          <w:b/>
          <w:sz w:val="28"/>
          <w:szCs w:val="40"/>
        </w:rPr>
        <w:tab/>
      </w:r>
      <w:r w:rsidRPr="00264C8C">
        <w:rPr>
          <w:b/>
          <w:sz w:val="28"/>
          <w:szCs w:val="40"/>
        </w:rPr>
        <w:tab/>
      </w:r>
      <w:r w:rsidRPr="00264C8C">
        <w:rPr>
          <w:b/>
          <w:sz w:val="28"/>
          <w:szCs w:val="40"/>
        </w:rPr>
        <w:tab/>
      </w:r>
      <w:r w:rsidRPr="00264C8C">
        <w:rPr>
          <w:b/>
          <w:sz w:val="28"/>
          <w:szCs w:val="40"/>
        </w:rPr>
        <w:tab/>
      </w:r>
      <w:r w:rsidRPr="00264C8C">
        <w:rPr>
          <w:b/>
          <w:sz w:val="28"/>
          <w:szCs w:val="40"/>
        </w:rPr>
        <w:tab/>
      </w:r>
      <w:r w:rsidRPr="00264C8C">
        <w:rPr>
          <w:b/>
          <w:sz w:val="28"/>
          <w:szCs w:val="40"/>
        </w:rPr>
        <w:tab/>
      </w:r>
      <w:r w:rsidRPr="00264C8C">
        <w:rPr>
          <w:b/>
          <w:sz w:val="28"/>
          <w:szCs w:val="40"/>
        </w:rPr>
        <w:tab/>
      </w:r>
      <w:r w:rsidRPr="00264C8C">
        <w:rPr>
          <w:b/>
          <w:sz w:val="28"/>
          <w:szCs w:val="40"/>
        </w:rPr>
        <w:tab/>
      </w:r>
      <w:r>
        <w:rPr>
          <w:b/>
          <w:sz w:val="28"/>
          <w:szCs w:val="40"/>
        </w:rPr>
        <w:t>Исполнитель</w:t>
      </w:r>
      <w:r w:rsidRPr="00264C8C">
        <w:rPr>
          <w:b/>
          <w:sz w:val="28"/>
          <w:szCs w:val="40"/>
        </w:rPr>
        <w:t>:</w:t>
      </w:r>
    </w:p>
    <w:p w:rsidR="00A4379F" w:rsidRPr="00264C8C" w:rsidRDefault="00A4379F" w:rsidP="00A4379F">
      <w:pPr>
        <w:spacing w:line="480" w:lineRule="auto"/>
        <w:jc w:val="center"/>
        <w:rPr>
          <w:b/>
        </w:rPr>
      </w:pPr>
    </w:p>
    <w:p w:rsidR="00A4379F" w:rsidRPr="00264C8C" w:rsidRDefault="00A4379F" w:rsidP="00A4379F">
      <w:pPr>
        <w:spacing w:line="480" w:lineRule="auto"/>
        <w:jc w:val="center"/>
        <w:rPr>
          <w:b/>
        </w:rPr>
      </w:pPr>
    </w:p>
    <w:p w:rsidR="00A4379F" w:rsidRPr="00B56BBD" w:rsidRDefault="00A4379F" w:rsidP="00A4379F">
      <w:pPr>
        <w:spacing w:line="480" w:lineRule="auto"/>
        <w:jc w:val="center"/>
        <w:rPr>
          <w:b/>
        </w:rPr>
      </w:pPr>
      <w:r>
        <w:rPr>
          <w:b/>
        </w:rPr>
        <w:t>г</w:t>
      </w:r>
      <w:r w:rsidRPr="00B56BBD">
        <w:rPr>
          <w:b/>
        </w:rPr>
        <w:t xml:space="preserve">. </w:t>
      </w:r>
      <w:r>
        <w:rPr>
          <w:b/>
        </w:rPr>
        <w:t>Москва</w:t>
      </w:r>
      <w:r w:rsidRPr="00B56BBD">
        <w:rPr>
          <w:b/>
        </w:rPr>
        <w:t xml:space="preserve">, </w:t>
      </w:r>
      <w:r>
        <w:rPr>
          <w:b/>
        </w:rPr>
        <w:t>ИЦ</w:t>
      </w:r>
      <w:r w:rsidRPr="00B56BBD">
        <w:rPr>
          <w:b/>
        </w:rPr>
        <w:t xml:space="preserve"> </w:t>
      </w:r>
      <w:r>
        <w:rPr>
          <w:b/>
        </w:rPr>
        <w:t>Сколково</w:t>
      </w:r>
    </w:p>
    <w:p w:rsidR="00A4379F" w:rsidRDefault="00A4379F" w:rsidP="00A4379F">
      <w:pPr>
        <w:spacing w:line="480" w:lineRule="auto"/>
        <w:jc w:val="center"/>
        <w:rPr>
          <w:b/>
        </w:rPr>
      </w:pPr>
      <w:r>
        <w:rPr>
          <w:b/>
        </w:rPr>
        <w:t>2015г.</w:t>
      </w: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pStyle w:val="a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Оглавление</w:t>
      </w:r>
    </w:p>
    <w:p w:rsidR="00A4379F" w:rsidRDefault="00A4379F" w:rsidP="00A4379F">
      <w:pPr>
        <w:pStyle w:val="a4"/>
        <w:rPr>
          <w:b/>
          <w:sz w:val="32"/>
          <w:szCs w:val="32"/>
        </w:rPr>
      </w:pPr>
    </w:p>
    <w:p w:rsidR="00A4379F" w:rsidRDefault="00A4379F" w:rsidP="00A4379F">
      <w:pPr>
        <w:pStyle w:val="a4"/>
        <w:rPr>
          <w:b/>
          <w:sz w:val="32"/>
          <w:szCs w:val="32"/>
        </w:rPr>
      </w:pPr>
    </w:p>
    <w:p w:rsidR="00A4379F" w:rsidRPr="00AF5D21" w:rsidRDefault="00A4379F" w:rsidP="00A4379F">
      <w:pPr>
        <w:pStyle w:val="a4"/>
        <w:numPr>
          <w:ilvl w:val="0"/>
          <w:numId w:val="22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Общие положения</w:t>
      </w:r>
      <w:r w:rsidRPr="00AF5D21">
        <w:t>………………………</w:t>
      </w:r>
      <w:r>
        <w:t>……………..</w:t>
      </w:r>
      <w:r w:rsidRPr="00AF5D21">
        <w:t>………………………..</w:t>
      </w:r>
    </w:p>
    <w:p w:rsidR="00A4379F" w:rsidRPr="00AF5D21" w:rsidRDefault="00A4379F" w:rsidP="00A4379F">
      <w:pPr>
        <w:pStyle w:val="a4"/>
        <w:numPr>
          <w:ilvl w:val="0"/>
          <w:numId w:val="22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Критерии оценки качества оказания услуг Исполнителем</w:t>
      </w:r>
      <w:r>
        <w:t>………………</w:t>
      </w:r>
    </w:p>
    <w:p w:rsidR="00A4379F" w:rsidRPr="00AF5D21" w:rsidRDefault="00A4379F" w:rsidP="00A4379F">
      <w:pPr>
        <w:pStyle w:val="a4"/>
        <w:numPr>
          <w:ilvl w:val="0"/>
          <w:numId w:val="22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Оценка персонала Исполнителя</w:t>
      </w:r>
      <w:r>
        <w:t>……………………………………………...</w:t>
      </w:r>
    </w:p>
    <w:p w:rsidR="00A4379F" w:rsidRPr="00AF5D21" w:rsidRDefault="00A4379F" w:rsidP="00A4379F">
      <w:pPr>
        <w:pStyle w:val="a4"/>
        <w:numPr>
          <w:ilvl w:val="0"/>
          <w:numId w:val="22"/>
        </w:numPr>
        <w:spacing w:after="200" w:line="276" w:lineRule="auto"/>
        <w:rPr>
          <w:b/>
          <w:u w:val="single"/>
        </w:rPr>
      </w:pPr>
      <w:r>
        <w:rPr>
          <w:b/>
          <w:u w:val="single"/>
        </w:rPr>
        <w:t>Финансовый контроль</w:t>
      </w:r>
      <w:r>
        <w:t>…………………………………………………………</w:t>
      </w:r>
    </w:p>
    <w:p w:rsidR="00A4379F" w:rsidRPr="00AF5D21" w:rsidRDefault="00A4379F" w:rsidP="00A4379F">
      <w:pPr>
        <w:pStyle w:val="a4"/>
        <w:numPr>
          <w:ilvl w:val="0"/>
          <w:numId w:val="22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Ведение базы учета коммунальных расходов</w:t>
      </w:r>
      <w:r>
        <w:t>…………………………….…</w:t>
      </w:r>
    </w:p>
    <w:p w:rsidR="00A4379F" w:rsidRPr="00AF5D21" w:rsidRDefault="00A4379F" w:rsidP="00A4379F">
      <w:pPr>
        <w:pStyle w:val="a4"/>
        <w:numPr>
          <w:ilvl w:val="0"/>
          <w:numId w:val="22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Организация эксплуатации</w:t>
      </w:r>
      <w:r>
        <w:t>……………………………………………………</w:t>
      </w:r>
    </w:p>
    <w:p w:rsidR="00A4379F" w:rsidRPr="00AF5D21" w:rsidRDefault="00A4379F" w:rsidP="00A4379F">
      <w:pPr>
        <w:pStyle w:val="a4"/>
        <w:numPr>
          <w:ilvl w:val="0"/>
          <w:numId w:val="22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Реагирование на чрезвычайные ситуации, аварии на Объекте</w:t>
      </w:r>
      <w:r>
        <w:t>………….</w:t>
      </w:r>
    </w:p>
    <w:p w:rsidR="00A4379F" w:rsidRPr="00AF5D21" w:rsidRDefault="00A4379F" w:rsidP="00A4379F">
      <w:pPr>
        <w:pStyle w:val="a4"/>
        <w:numPr>
          <w:ilvl w:val="0"/>
          <w:numId w:val="22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 xml:space="preserve">Методика </w:t>
      </w:r>
      <w:proofErr w:type="gramStart"/>
      <w:r w:rsidRPr="00AF5D21">
        <w:rPr>
          <w:b/>
          <w:u w:val="single"/>
        </w:rPr>
        <w:t>оценки уровня качества оказания услуг</w:t>
      </w:r>
      <w:proofErr w:type="gramEnd"/>
      <w:r w:rsidRPr="00AF5D21">
        <w:rPr>
          <w:b/>
          <w:u w:val="single"/>
        </w:rPr>
        <w:t xml:space="preserve"> Исполнителем</w:t>
      </w:r>
      <w:r>
        <w:t>……...</w:t>
      </w:r>
    </w:p>
    <w:p w:rsidR="00A4379F" w:rsidRPr="00AF5D21" w:rsidRDefault="00A4379F" w:rsidP="00A4379F">
      <w:pPr>
        <w:pStyle w:val="a4"/>
        <w:numPr>
          <w:ilvl w:val="0"/>
          <w:numId w:val="22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Процедура улучшения и внесения изменений в SLA</w:t>
      </w:r>
      <w:r>
        <w:t>…………………….....</w:t>
      </w:r>
    </w:p>
    <w:p w:rsidR="00A4379F" w:rsidRDefault="00A4379F" w:rsidP="00A4379F">
      <w:pPr>
        <w:ind w:left="720"/>
        <w:rPr>
          <w:b/>
          <w:u w:val="single"/>
        </w:rPr>
      </w:pPr>
    </w:p>
    <w:p w:rsidR="00A4379F" w:rsidRPr="00A200B6" w:rsidRDefault="00A4379F" w:rsidP="00A4379F">
      <w:pPr>
        <w:jc w:val="both"/>
      </w:pPr>
      <w:r w:rsidRPr="00A200B6">
        <w:t>Приложение №1</w:t>
      </w:r>
      <w:r w:rsidRPr="00A200B6">
        <w:rPr>
          <w:rFonts w:eastAsia="Times New Roman"/>
          <w:bCs/>
          <w:color w:val="000000"/>
        </w:rPr>
        <w:t xml:space="preserve">  «Матрица уровня обслуживания. Максимальное время реагирования Исполнителя на заявки и сроки решения, выполнения работ»</w:t>
      </w:r>
    </w:p>
    <w:p w:rsidR="00A4379F" w:rsidRPr="00A200B6" w:rsidRDefault="00A4379F" w:rsidP="00A4379F">
      <w:pPr>
        <w:jc w:val="both"/>
      </w:pPr>
      <w:r w:rsidRPr="00A200B6">
        <w:t>Приложение №2 «Общие критерии оценки качества работы Исполнителя»</w:t>
      </w:r>
    </w:p>
    <w:p w:rsidR="00A4379F" w:rsidRPr="00A200B6" w:rsidRDefault="00A4379F" w:rsidP="00A4379F">
      <w:pPr>
        <w:jc w:val="both"/>
      </w:pPr>
      <w:r w:rsidRPr="00A200B6">
        <w:t>Приложение №3 «Проверка качества работы Исполнителя»…..</w:t>
      </w:r>
    </w:p>
    <w:p w:rsidR="00A4379F" w:rsidRPr="00A200B6" w:rsidRDefault="00A4379F" w:rsidP="00A4379F">
      <w:pPr>
        <w:jc w:val="both"/>
      </w:pPr>
      <w:r w:rsidRPr="00A200B6">
        <w:t>Приложение №4 «Форма Акта о нарушении Правил пользования зданием, допущенном сотрудником Исполнителя»</w:t>
      </w:r>
    </w:p>
    <w:p w:rsidR="00A4379F" w:rsidRDefault="00A4379F" w:rsidP="00A4379F">
      <w:pPr>
        <w:jc w:val="both"/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02096E" w:rsidRDefault="0002096E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Pr="00357CFD" w:rsidRDefault="00A4379F" w:rsidP="00A4379F">
      <w:pPr>
        <w:pStyle w:val="a4"/>
        <w:numPr>
          <w:ilvl w:val="0"/>
          <w:numId w:val="18"/>
        </w:numPr>
        <w:spacing w:after="200" w:line="276" w:lineRule="auto"/>
        <w:rPr>
          <w:b/>
          <w:sz w:val="32"/>
          <w:szCs w:val="32"/>
        </w:rPr>
      </w:pPr>
      <w:r w:rsidRPr="00357CFD">
        <w:rPr>
          <w:b/>
          <w:sz w:val="32"/>
          <w:szCs w:val="32"/>
        </w:rPr>
        <w:t>Общие положения</w:t>
      </w:r>
    </w:p>
    <w:p w:rsidR="00A4379F" w:rsidRPr="00062030" w:rsidRDefault="00A4379F" w:rsidP="00A4379F">
      <w:pPr>
        <w:pStyle w:val="a"/>
        <w:numPr>
          <w:ilvl w:val="1"/>
          <w:numId w:val="18"/>
        </w:numPr>
        <w:ind w:left="0" w:firstLine="0"/>
      </w:pPr>
      <w:r w:rsidRPr="00062030">
        <w:t xml:space="preserve">Сторонами данного </w:t>
      </w:r>
      <w:r>
        <w:t xml:space="preserve">Соглашения </w:t>
      </w:r>
      <w:r w:rsidRPr="00062030">
        <w:t>являются с одной стороны</w:t>
      </w:r>
      <w:r>
        <w:t>:</w:t>
      </w:r>
      <w:r w:rsidRPr="00062030">
        <w:t xml:space="preserve"> ООО </w:t>
      </w:r>
      <w:r>
        <w:t>«</w:t>
      </w:r>
      <w:r w:rsidRPr="00062030">
        <w:t>ОДАС Сколково</w:t>
      </w:r>
      <w:r>
        <w:t>»</w:t>
      </w:r>
      <w:r w:rsidRPr="00062030">
        <w:t xml:space="preserve"> </w:t>
      </w:r>
      <w:r>
        <w:t>(</w:t>
      </w:r>
      <w:r w:rsidRPr="00062030">
        <w:t xml:space="preserve">далее </w:t>
      </w:r>
      <w:r>
        <w:t>– «</w:t>
      </w:r>
      <w:r w:rsidRPr="00062030">
        <w:t>Заказчик</w:t>
      </w:r>
      <w:r>
        <w:t>»)</w:t>
      </w:r>
      <w:r w:rsidRPr="00062030">
        <w:t xml:space="preserve">, с другой стороны </w:t>
      </w:r>
      <w:r>
        <w:t xml:space="preserve">организация, оказывающая услуги </w:t>
      </w:r>
      <w:r w:rsidRPr="0030067F">
        <w:t>содержанию и технической экс</w:t>
      </w:r>
      <w:r>
        <w:t xml:space="preserve">плуатации оборудования и внутридомовых инженерных сетей зданий и сооружений (далее – «Исполнитель»). </w:t>
      </w:r>
    </w:p>
    <w:p w:rsidR="00A4379F" w:rsidRDefault="00A4379F" w:rsidP="00A4379F">
      <w:pPr>
        <w:pStyle w:val="a"/>
        <w:numPr>
          <w:ilvl w:val="1"/>
          <w:numId w:val="18"/>
        </w:numPr>
        <w:ind w:left="0" w:firstLine="0"/>
      </w:pPr>
      <w:proofErr w:type="gramStart"/>
      <w:r w:rsidRPr="00062030">
        <w:t xml:space="preserve">Целью данного документа является стандартизация и мониторинг уровня качества </w:t>
      </w:r>
      <w:r w:rsidRPr="0030067F">
        <w:t>содержани</w:t>
      </w:r>
      <w:r>
        <w:t>я</w:t>
      </w:r>
      <w:r w:rsidRPr="0030067F">
        <w:t xml:space="preserve"> и технической эксплуатации оборудования и внутри</w:t>
      </w:r>
      <w:r>
        <w:t xml:space="preserve">домовых </w:t>
      </w:r>
      <w:r w:rsidRPr="0030067F">
        <w:t xml:space="preserve">инженерных сетей, зданий и сооружений, </w:t>
      </w:r>
      <w:r w:rsidRPr="00062030">
        <w:t xml:space="preserve">для достижения максимального комфорта резидентов, гостей, арендаторов и персонала ИЦ </w:t>
      </w:r>
      <w:r>
        <w:t>«</w:t>
      </w:r>
      <w:r w:rsidRPr="00062030">
        <w:t>Сколково</w:t>
      </w:r>
      <w:r>
        <w:t>» (далее – Потребители)</w:t>
      </w:r>
      <w:r w:rsidRPr="00062030">
        <w:t>, а также с целью эффективно</w:t>
      </w:r>
      <w:r>
        <w:t>го обслуживания и</w:t>
      </w:r>
      <w:r w:rsidRPr="00062030">
        <w:t xml:space="preserve"> эксплуатации </w:t>
      </w:r>
      <w:r>
        <w:t>зданий, сооружений и внутридомовых инженерных сетей и инженерных объектов.</w:t>
      </w:r>
      <w:r w:rsidRPr="00062030">
        <w:t xml:space="preserve"> </w:t>
      </w:r>
      <w:proofErr w:type="gramEnd"/>
    </w:p>
    <w:p w:rsidR="00A4379F" w:rsidRDefault="00A4379F" w:rsidP="00A4379F">
      <w:pPr>
        <w:pStyle w:val="a"/>
        <w:numPr>
          <w:ilvl w:val="1"/>
          <w:numId w:val="18"/>
        </w:numPr>
        <w:ind w:left="0" w:firstLine="0"/>
      </w:pPr>
      <w:r w:rsidRPr="00814466">
        <w:t>О</w:t>
      </w:r>
      <w:r w:rsidRPr="00062030">
        <w:t xml:space="preserve">бъектом контроля </w:t>
      </w:r>
      <w:r>
        <w:t>данного Соглашения являе</w:t>
      </w:r>
      <w:r w:rsidRPr="00062030">
        <w:t>тся</w:t>
      </w:r>
      <w:r>
        <w:t xml:space="preserve"> эффективность деятельности Исполнителя, в рамках выполнения обязательств по Договору.</w:t>
      </w:r>
    </w:p>
    <w:p w:rsidR="00A4379F" w:rsidRDefault="00A4379F" w:rsidP="00A4379F">
      <w:pPr>
        <w:pStyle w:val="a"/>
        <w:numPr>
          <w:ilvl w:val="1"/>
          <w:numId w:val="18"/>
        </w:numPr>
        <w:ind w:left="0" w:firstLine="0"/>
      </w:pPr>
      <w:r>
        <w:t>Основная задача содержания и технической эксплуатации оборудования и инженерных сетей, зданий и сооружений заключается в обеспечении надлежащего уровня качества оказываемых услуг, в соответствии с действующими нормативами и условиями, закрепленными Договором на оказание услуг, а так же максимальной удовлетворенности Потребителей.</w:t>
      </w:r>
    </w:p>
    <w:p w:rsidR="00A4379F" w:rsidRDefault="00A4379F" w:rsidP="00A4379F">
      <w:pPr>
        <w:pStyle w:val="a"/>
        <w:numPr>
          <w:ilvl w:val="1"/>
          <w:numId w:val="18"/>
        </w:numPr>
        <w:ind w:left="0" w:firstLine="0"/>
      </w:pPr>
      <w:r>
        <w:t>Доступное время сервиса 24 часа в сутки ежедневно, круглый год.</w:t>
      </w:r>
    </w:p>
    <w:p w:rsidR="00A4379F" w:rsidRDefault="00A4379F" w:rsidP="00A4379F">
      <w:pPr>
        <w:pStyle w:val="a"/>
        <w:numPr>
          <w:ilvl w:val="1"/>
          <w:numId w:val="18"/>
        </w:numPr>
        <w:ind w:left="0" w:firstLine="0"/>
      </w:pPr>
      <w:r w:rsidRPr="00062030">
        <w:t>Заказчик</w:t>
      </w:r>
      <w:r>
        <w:t xml:space="preserve"> и Исполнитель</w:t>
      </w:r>
      <w:r w:rsidRPr="00062030">
        <w:t xml:space="preserve"> обязан</w:t>
      </w:r>
      <w:r>
        <w:t>ы</w:t>
      </w:r>
      <w:r w:rsidRPr="00062030">
        <w:t xml:space="preserve"> знать и стремиться удовлетворить требования Потребителей.</w:t>
      </w:r>
    </w:p>
    <w:p w:rsidR="00A4379F" w:rsidRPr="00A735B4" w:rsidRDefault="00A4379F" w:rsidP="00A4379F">
      <w:pPr>
        <w:numPr>
          <w:ilvl w:val="1"/>
          <w:numId w:val="18"/>
        </w:numPr>
        <w:jc w:val="both"/>
        <w:rPr>
          <w:rFonts w:eastAsia="Times New Roman" w:cs="Calibri"/>
        </w:rPr>
      </w:pPr>
      <w:r w:rsidRPr="00FF761D">
        <w:rPr>
          <w:rFonts w:eastAsia="Times New Roman" w:cs="Calibri"/>
        </w:rPr>
        <w:t>Потребителями в рамках настоящего документа выступают: резиденты, гости, арендаторы и персонал ИЦ «Сколково».</w:t>
      </w:r>
    </w:p>
    <w:p w:rsidR="00A4379F" w:rsidRPr="00062030" w:rsidRDefault="00A4379F" w:rsidP="00A4379F">
      <w:pPr>
        <w:pStyle w:val="a"/>
        <w:numPr>
          <w:ilvl w:val="1"/>
          <w:numId w:val="18"/>
        </w:numPr>
        <w:ind w:left="0" w:firstLine="0"/>
      </w:pPr>
      <w:r>
        <w:t>Соглашение</w:t>
      </w:r>
      <w:r w:rsidRPr="00062030">
        <w:t xml:space="preserve"> действует с момента его подписания до момента его отмены или пересмотра.</w:t>
      </w:r>
    </w:p>
    <w:p w:rsidR="00A4379F" w:rsidRPr="00062030" w:rsidRDefault="00A4379F" w:rsidP="00A4379F">
      <w:pPr>
        <w:pStyle w:val="a"/>
        <w:numPr>
          <w:ilvl w:val="1"/>
          <w:numId w:val="18"/>
        </w:numPr>
        <w:ind w:left="0" w:firstLine="0"/>
      </w:pPr>
      <w:r>
        <w:t>Соглашение является</w:t>
      </w:r>
      <w:r w:rsidRPr="00062030">
        <w:t xml:space="preserve"> приложение</w:t>
      </w:r>
      <w:r>
        <w:t>м</w:t>
      </w:r>
      <w:r w:rsidRPr="00062030">
        <w:t xml:space="preserve"> к </w:t>
      </w:r>
      <w:r>
        <w:t>Д</w:t>
      </w:r>
      <w:r w:rsidRPr="00062030">
        <w:t xml:space="preserve">оговору </w:t>
      </w:r>
      <w:r>
        <w:t>на выполнение комплекса работ и услуг по содержанию и технической эксплуатации комплекса зданий, сооружений</w:t>
      </w:r>
      <w:r w:rsidRPr="00062030">
        <w:t>.</w:t>
      </w:r>
    </w:p>
    <w:p w:rsidR="00A4379F" w:rsidRDefault="00A4379F" w:rsidP="00A4379F">
      <w:pPr>
        <w:pStyle w:val="a"/>
        <w:numPr>
          <w:ilvl w:val="1"/>
          <w:numId w:val="18"/>
        </w:numPr>
        <w:ind w:left="0" w:firstLine="0"/>
      </w:pPr>
      <w:r>
        <w:t xml:space="preserve"> Оценку уровня качества оказываемых Исполнителем услуг, в рамках настоящего Соглашения со стороны Заказчика осуществляют: Менеджер по эксплуатации, Главный инженер и Контрактный менеджер и/или другое уполномоченное лицо со стороны Заказчика. </w:t>
      </w:r>
    </w:p>
    <w:p w:rsidR="00A4379F" w:rsidRDefault="00A4379F" w:rsidP="00A4379F">
      <w:pPr>
        <w:pStyle w:val="a"/>
      </w:pPr>
    </w:p>
    <w:p w:rsidR="00A4379F" w:rsidRPr="00173DED" w:rsidRDefault="00A4379F" w:rsidP="00A4379F">
      <w:pPr>
        <w:pStyle w:val="a4"/>
        <w:numPr>
          <w:ilvl w:val="0"/>
          <w:numId w:val="18"/>
        </w:numPr>
        <w:spacing w:after="200" w:line="276" w:lineRule="auto"/>
        <w:rPr>
          <w:b/>
          <w:sz w:val="32"/>
          <w:szCs w:val="32"/>
        </w:rPr>
      </w:pPr>
      <w:r w:rsidRPr="00357CFD">
        <w:rPr>
          <w:b/>
          <w:sz w:val="32"/>
          <w:szCs w:val="32"/>
        </w:rPr>
        <w:t>Критерии оценки качества оказания услуг Исполнителем</w:t>
      </w:r>
    </w:p>
    <w:p w:rsidR="00A4379F" w:rsidRDefault="00A4379F" w:rsidP="00A4379F">
      <w:pPr>
        <w:jc w:val="both"/>
      </w:pPr>
      <w:r w:rsidRPr="00357CFD">
        <w:t>Качество работы и оказания услуг Исполнителем оценивается по следующим показателям:</w:t>
      </w:r>
    </w:p>
    <w:p w:rsidR="00A4379F" w:rsidRPr="00357CFD" w:rsidRDefault="00A4379F" w:rsidP="00A4379F">
      <w:pPr>
        <w:jc w:val="both"/>
      </w:pPr>
    </w:p>
    <w:p w:rsidR="00A4379F" w:rsidRDefault="00A4379F" w:rsidP="00A4379F">
      <w:pPr>
        <w:pStyle w:val="a4"/>
        <w:numPr>
          <w:ilvl w:val="1"/>
          <w:numId w:val="19"/>
        </w:numPr>
        <w:jc w:val="both"/>
      </w:pPr>
      <w:r>
        <w:rPr>
          <w:b/>
        </w:rPr>
        <w:t xml:space="preserve"> </w:t>
      </w:r>
      <w:r w:rsidRPr="00357CFD">
        <w:rPr>
          <w:b/>
        </w:rPr>
        <w:t>Персонал</w:t>
      </w:r>
      <w:r w:rsidRPr="00357CFD">
        <w:t>: вид и состояние униформы/</w:t>
      </w:r>
      <w:proofErr w:type="gramStart"/>
      <w:r w:rsidRPr="00357CFD">
        <w:t>спец одежды</w:t>
      </w:r>
      <w:proofErr w:type="gramEnd"/>
      <w:r w:rsidRPr="00357CFD">
        <w:t>;</w:t>
      </w:r>
      <w:r>
        <w:t xml:space="preserve"> своевременное прохождение обучения аттестации;</w:t>
      </w:r>
      <w:r w:rsidRPr="00357CFD">
        <w:t xml:space="preserve"> соблюдение персоналом правил</w:t>
      </w:r>
      <w:r>
        <w:t>, установленных на Объекте.</w:t>
      </w:r>
    </w:p>
    <w:p w:rsidR="00A4379F" w:rsidRDefault="00A4379F" w:rsidP="00A4379F">
      <w:pPr>
        <w:pStyle w:val="a4"/>
        <w:numPr>
          <w:ilvl w:val="1"/>
          <w:numId w:val="19"/>
        </w:numPr>
        <w:jc w:val="both"/>
      </w:pPr>
      <w:r w:rsidRPr="00357CFD">
        <w:rPr>
          <w:b/>
        </w:rPr>
        <w:t>Финансовая дисциплина:</w:t>
      </w:r>
      <w:r w:rsidRPr="00357CFD">
        <w:t xml:space="preserve"> своевременность предоставления и корректность счетов, отчетных документов;</w:t>
      </w:r>
    </w:p>
    <w:p w:rsidR="00A4379F" w:rsidRDefault="00A4379F" w:rsidP="00A4379F">
      <w:pPr>
        <w:pStyle w:val="a4"/>
        <w:numPr>
          <w:ilvl w:val="1"/>
          <w:numId w:val="19"/>
        </w:numPr>
        <w:jc w:val="both"/>
      </w:pPr>
      <w:r w:rsidRPr="00357CFD">
        <w:t>Корректность в</w:t>
      </w:r>
      <w:r>
        <w:t>е</w:t>
      </w:r>
      <w:r w:rsidRPr="00357CFD">
        <w:t xml:space="preserve">дения </w:t>
      </w:r>
      <w:r w:rsidRPr="00911805">
        <w:rPr>
          <w:b/>
        </w:rPr>
        <w:t>учета коммунальных расходов</w:t>
      </w:r>
      <w:r w:rsidRPr="00357CFD">
        <w:t>;</w:t>
      </w:r>
    </w:p>
    <w:p w:rsidR="00A4379F" w:rsidRDefault="00A4379F" w:rsidP="00A4379F">
      <w:pPr>
        <w:pStyle w:val="a4"/>
        <w:numPr>
          <w:ilvl w:val="1"/>
          <w:numId w:val="19"/>
        </w:numPr>
        <w:jc w:val="both"/>
      </w:pPr>
      <w:r w:rsidRPr="00357CFD">
        <w:rPr>
          <w:b/>
        </w:rPr>
        <w:t>Организация эксплуатации:</w:t>
      </w:r>
      <w:r w:rsidRPr="00357CFD">
        <w:t xml:space="preserve"> качество стандартов тех эксплуатации; своевременность выполнения и реагирования на заявки (в соответствии с вводимыми стандартами); соблюдение сроков выполнения ППР; </w:t>
      </w:r>
    </w:p>
    <w:p w:rsidR="00A4379F" w:rsidRPr="00357CFD" w:rsidRDefault="00A4379F" w:rsidP="00A4379F">
      <w:pPr>
        <w:pStyle w:val="a4"/>
        <w:numPr>
          <w:ilvl w:val="1"/>
          <w:numId w:val="19"/>
        </w:numPr>
        <w:jc w:val="both"/>
      </w:pPr>
      <w:r w:rsidRPr="00357CFD">
        <w:rPr>
          <w:b/>
        </w:rPr>
        <w:t>Реагирование на ЧП:</w:t>
      </w:r>
      <w:r w:rsidRPr="00357CFD">
        <w:t xml:space="preserve"> отсутствие ЧП, в связи с правильной эксплуатацией; планы действий при ЧП; своевременное уведомление и реагирование;</w:t>
      </w:r>
    </w:p>
    <w:p w:rsidR="00A4379F" w:rsidRDefault="00A4379F" w:rsidP="00A4379F">
      <w:pPr>
        <w:jc w:val="both"/>
      </w:pPr>
    </w:p>
    <w:p w:rsidR="00A4379F" w:rsidRPr="002A16AD" w:rsidRDefault="00A4379F" w:rsidP="00A4379F">
      <w:pPr>
        <w:jc w:val="both"/>
      </w:pPr>
      <w:r>
        <w:t xml:space="preserve">Общая система оценки качества </w:t>
      </w:r>
      <w:r w:rsidRPr="002A16AD">
        <w:t>оказания услуг</w:t>
      </w:r>
      <w:r>
        <w:t xml:space="preserve"> (с указанием оцениваемых критериев)</w:t>
      </w:r>
      <w:r w:rsidRPr="002A16AD">
        <w:t xml:space="preserve"> по содержанию, технической эксплуатации оборудования и инженерных сет</w:t>
      </w:r>
      <w:r>
        <w:t xml:space="preserve">ей, зданий и сооружений Объекта приведена в Приложении №2 «Общие критерии оценки качества работы Исполнителя» </w:t>
      </w:r>
    </w:p>
    <w:p w:rsidR="00B11966" w:rsidRDefault="00B11966" w:rsidP="00A4379F">
      <w:pPr>
        <w:jc w:val="both"/>
      </w:pPr>
    </w:p>
    <w:p w:rsidR="00A4379F" w:rsidRPr="00173DED" w:rsidRDefault="00A4379F" w:rsidP="00A4379F">
      <w:pPr>
        <w:pStyle w:val="a4"/>
        <w:numPr>
          <w:ilvl w:val="0"/>
          <w:numId w:val="18"/>
        </w:numPr>
        <w:spacing w:after="200" w:line="276" w:lineRule="auto"/>
        <w:rPr>
          <w:b/>
          <w:sz w:val="32"/>
          <w:szCs w:val="32"/>
        </w:rPr>
      </w:pPr>
      <w:r w:rsidRPr="001673C9">
        <w:rPr>
          <w:b/>
          <w:sz w:val="32"/>
          <w:szCs w:val="32"/>
        </w:rPr>
        <w:t>Оценка персонала Исполнителя</w:t>
      </w:r>
    </w:p>
    <w:p w:rsidR="00A4379F" w:rsidRDefault="00A4379F" w:rsidP="00A4379F">
      <w:pPr>
        <w:jc w:val="both"/>
      </w:pPr>
      <w:r w:rsidRPr="000C2BF3">
        <w:t>3.1.</w:t>
      </w:r>
      <w:r>
        <w:t xml:space="preserve"> </w:t>
      </w:r>
      <w:r w:rsidRPr="000C2BF3">
        <w:t>Персонал</w:t>
      </w:r>
      <w:r>
        <w:t xml:space="preserve"> Исполнителя</w:t>
      </w:r>
      <w:r w:rsidRPr="000C2BF3">
        <w:t xml:space="preserve"> должен быть аттестован, обучен и проинструктирован надлежащим образом, в соответствии с условиями Договора</w:t>
      </w:r>
      <w:r>
        <w:t xml:space="preserve"> и требованием законодательства. Оценка по данному критерию осуществляется на основании наличия удостоверений и своевременного прохождения инструктажей, в соответствии с действующими требованиями.</w:t>
      </w:r>
    </w:p>
    <w:p w:rsidR="00A4379F" w:rsidRDefault="00A4379F" w:rsidP="00A4379F">
      <w:pPr>
        <w:jc w:val="both"/>
      </w:pPr>
      <w:r>
        <w:t>3.</w:t>
      </w:r>
      <w:r w:rsidR="00C00922">
        <w:t>2</w:t>
      </w:r>
      <w:r>
        <w:t>. П</w:t>
      </w:r>
      <w:r w:rsidRPr="00966EE3">
        <w:t xml:space="preserve">ерсонал </w:t>
      </w:r>
      <w:r>
        <w:t>Исполнителя</w:t>
      </w:r>
      <w:r w:rsidRPr="00966EE3">
        <w:t xml:space="preserve"> должен носить униформу надлежащим образом и содержать ее в опрятном состоянии.</w:t>
      </w:r>
      <w:r>
        <w:t xml:space="preserve"> В случае необходимости (износа, порчи и т.д.) униформа, спецодежда должна своевременно обновляться. Оценка осуществляется на основании количества нарушений, допущенных сотрудниками Исполнителя, и зафиксированных Актами, за отчетный период.</w:t>
      </w:r>
    </w:p>
    <w:p w:rsidR="00A4379F" w:rsidRDefault="00A4379F" w:rsidP="00A4379F">
      <w:pPr>
        <w:jc w:val="both"/>
      </w:pPr>
      <w:r>
        <w:t>3.</w:t>
      </w:r>
      <w:r w:rsidR="00C00922">
        <w:t>3</w:t>
      </w:r>
      <w:r>
        <w:t>. П</w:t>
      </w:r>
      <w:r w:rsidRPr="00966EE3">
        <w:t xml:space="preserve">ерсонал </w:t>
      </w:r>
      <w:r>
        <w:t>Исполнителя</w:t>
      </w:r>
      <w:r w:rsidRPr="00966EE3">
        <w:t xml:space="preserve"> должен соблюдать правила, установленные на Объект</w:t>
      </w:r>
      <w:r>
        <w:t>ах</w:t>
      </w:r>
      <w:r w:rsidRPr="00966EE3">
        <w:t xml:space="preserve"> заказчика</w:t>
      </w:r>
      <w:r>
        <w:t>. Нарушения фиксируются двухсторонним Актом (Приложение №4). Оценка осуществляется на основании количества нарушений, допущенных сотрудниками Исполнителя.</w:t>
      </w:r>
    </w:p>
    <w:p w:rsidR="00A4379F" w:rsidRDefault="00A4379F" w:rsidP="00A4379F">
      <w:pPr>
        <w:jc w:val="both"/>
      </w:pPr>
    </w:p>
    <w:p w:rsidR="00A4379F" w:rsidRPr="00173DED" w:rsidRDefault="00A4379F" w:rsidP="00A4379F">
      <w:pPr>
        <w:pStyle w:val="a4"/>
        <w:numPr>
          <w:ilvl w:val="0"/>
          <w:numId w:val="18"/>
        </w:numPr>
        <w:spacing w:after="200"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Финансовый контроль</w:t>
      </w:r>
    </w:p>
    <w:p w:rsidR="00A4379F" w:rsidRDefault="00A4379F" w:rsidP="00A4379F">
      <w:pPr>
        <w:jc w:val="both"/>
      </w:pPr>
      <w:r>
        <w:t>В рамках настоящего Соглашения об уровне качества Исполнитель обязан своевременно предоставлять Заказчику корректно оформленные акты выполненных работ, отчеты, счета и отчетные бухгалтерские документы по договорным услугам и дополнительным работам, а так же оперативно, по запросу Заказчика, сметы на Дополнительные работы или услуги. Оценка по данному показателю осуществляется контрактным менеджером Заказчика, в соответствии с критериями, указанными в Приложении №2</w:t>
      </w:r>
    </w:p>
    <w:p w:rsidR="00A4379F" w:rsidRDefault="00A4379F" w:rsidP="00A4379F">
      <w:pPr>
        <w:jc w:val="both"/>
      </w:pPr>
    </w:p>
    <w:p w:rsidR="00A4379F" w:rsidRPr="00911805" w:rsidRDefault="00A4379F" w:rsidP="00A4379F">
      <w:pPr>
        <w:pStyle w:val="a4"/>
        <w:numPr>
          <w:ilvl w:val="0"/>
          <w:numId w:val="18"/>
        </w:numPr>
        <w:spacing w:after="200" w:line="276" w:lineRule="auto"/>
        <w:rPr>
          <w:b/>
          <w:sz w:val="32"/>
          <w:szCs w:val="32"/>
        </w:rPr>
      </w:pPr>
      <w:r w:rsidRPr="00911805">
        <w:rPr>
          <w:b/>
          <w:sz w:val="32"/>
          <w:szCs w:val="32"/>
        </w:rPr>
        <w:t>Ведение базы учета коммунальных расходов</w:t>
      </w:r>
    </w:p>
    <w:p w:rsidR="00A4379F" w:rsidRDefault="00A4379F" w:rsidP="00A4379F">
      <w:pPr>
        <w:jc w:val="both"/>
      </w:pPr>
      <w:r>
        <w:t>Исполнитель обязан ежемесячно, своевременно, в соответствии с графиком, утвержденным с Заказчиком, производить снятия показаний всех приборов учета коммунальных ресурсов (электроснабжения, водоснабжения, теплоснабжения</w:t>
      </w:r>
      <w:r w:rsidRPr="007558AE">
        <w:t xml:space="preserve"> </w:t>
      </w:r>
      <w:r>
        <w:t xml:space="preserve">и т.д.), установленных на Объекте, и своевременно предоставлять их Заказчику. </w:t>
      </w:r>
      <w:r w:rsidRPr="00911805">
        <w:t>База данных должна постоянно и своевременно обновляться для того, чтобы отображать потребление коммунальных услуг и коммунальные расходы в актуальном состоянии.</w:t>
      </w:r>
      <w:r>
        <w:t xml:space="preserve"> Оценка по данному показателю осуществляется Главным инженером Заказчика, на основании полученной от Исполнителя информации.</w:t>
      </w:r>
    </w:p>
    <w:p w:rsidR="00A4379F" w:rsidRDefault="00A4379F" w:rsidP="00A4379F">
      <w:pPr>
        <w:jc w:val="both"/>
      </w:pPr>
    </w:p>
    <w:p w:rsidR="00A4379F" w:rsidRDefault="00A4379F" w:rsidP="00A4379F">
      <w:pPr>
        <w:pStyle w:val="a4"/>
        <w:numPr>
          <w:ilvl w:val="0"/>
          <w:numId w:val="18"/>
        </w:numPr>
        <w:spacing w:after="200"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Организация эксплуатации</w:t>
      </w:r>
    </w:p>
    <w:p w:rsidR="00A4379F" w:rsidRDefault="00A4379F" w:rsidP="00A4379F">
      <w:pPr>
        <w:jc w:val="both"/>
      </w:pPr>
      <w:r>
        <w:t>Организация эксплуатации</w:t>
      </w:r>
      <w:r w:rsidRPr="00357CFD">
        <w:t xml:space="preserve"> оценивается по следующим показателям:</w:t>
      </w:r>
    </w:p>
    <w:p w:rsidR="00A4379F" w:rsidRPr="002D69E7" w:rsidRDefault="00A4379F" w:rsidP="00A4379F">
      <w:pPr>
        <w:pStyle w:val="a4"/>
        <w:numPr>
          <w:ilvl w:val="1"/>
          <w:numId w:val="21"/>
        </w:numPr>
        <w:jc w:val="both"/>
      </w:pPr>
      <w:r w:rsidRPr="002D69E7">
        <w:rPr>
          <w:b/>
        </w:rPr>
        <w:t xml:space="preserve"> </w:t>
      </w:r>
      <w:r>
        <w:rPr>
          <w:b/>
        </w:rPr>
        <w:t>Качество эксплуатации</w:t>
      </w:r>
      <w:r w:rsidRPr="002D69E7">
        <w:t xml:space="preserve">: </w:t>
      </w:r>
      <w:r>
        <w:t xml:space="preserve">оценивается на основании среднего результата проверок за отчетный период, отраженных в </w:t>
      </w:r>
      <w:proofErr w:type="gramStart"/>
      <w:r>
        <w:t>чек-листах</w:t>
      </w:r>
      <w:proofErr w:type="gramEnd"/>
      <w:r>
        <w:t xml:space="preserve"> (Приложение №3)</w:t>
      </w:r>
      <w:r w:rsidRPr="002D69E7">
        <w:t>.</w:t>
      </w:r>
    </w:p>
    <w:p w:rsidR="00A4379F" w:rsidRDefault="00A4379F" w:rsidP="00A4379F">
      <w:pPr>
        <w:pStyle w:val="a4"/>
        <w:numPr>
          <w:ilvl w:val="1"/>
          <w:numId w:val="21"/>
        </w:numPr>
        <w:jc w:val="both"/>
      </w:pPr>
      <w:r>
        <w:rPr>
          <w:b/>
        </w:rPr>
        <w:t>Реагирование на поступающие заявки</w:t>
      </w:r>
      <w:r w:rsidRPr="00357CFD">
        <w:rPr>
          <w:b/>
        </w:rPr>
        <w:t>:</w:t>
      </w:r>
      <w:r w:rsidRPr="00357CFD">
        <w:t xml:space="preserve"> </w:t>
      </w:r>
      <w:r>
        <w:t xml:space="preserve">с целью своевременного реагирования на поступающие заявки от Потребителей, для Исполнителя вводятся </w:t>
      </w:r>
      <w:r w:rsidRPr="00703DAE">
        <w:t>единые стандарты по времени реагирования на заявки</w:t>
      </w:r>
      <w:r>
        <w:t xml:space="preserve"> (Приложение №1 «Матрица уровня обслуживания»). Оценка по данному критерию осуществляется на основании количества своевременно выполненных заявок.</w:t>
      </w:r>
    </w:p>
    <w:p w:rsidR="00A4379F" w:rsidRDefault="00A4379F" w:rsidP="00A4379F">
      <w:pPr>
        <w:pStyle w:val="a4"/>
        <w:numPr>
          <w:ilvl w:val="1"/>
          <w:numId w:val="21"/>
        </w:numPr>
        <w:jc w:val="both"/>
      </w:pPr>
      <w:r>
        <w:t xml:space="preserve"> Своевременного выполнения </w:t>
      </w:r>
      <w:r w:rsidRPr="005C14A0">
        <w:rPr>
          <w:b/>
        </w:rPr>
        <w:t>планово-предупредительного ремонта</w:t>
      </w:r>
      <w:r>
        <w:t xml:space="preserve"> (далее ППР), на основании ежемесячного отчета по ППР.</w:t>
      </w:r>
      <w:r w:rsidRPr="005C14A0">
        <w:t xml:space="preserve"> </w:t>
      </w:r>
    </w:p>
    <w:p w:rsidR="00A4379F" w:rsidRPr="007558AE" w:rsidRDefault="00A4379F" w:rsidP="00A4379F">
      <w:pPr>
        <w:pStyle w:val="a4"/>
        <w:numPr>
          <w:ilvl w:val="1"/>
          <w:numId w:val="21"/>
        </w:numPr>
        <w:spacing w:after="200" w:line="276" w:lineRule="auto"/>
      </w:pPr>
      <w:r w:rsidRPr="007558AE">
        <w:rPr>
          <w:b/>
        </w:rPr>
        <w:t>Жалобы от сотрудников Заказчика</w:t>
      </w:r>
      <w:r w:rsidRPr="007558AE">
        <w:t xml:space="preserve">: Количество жалоб от сотрудников Заказчика, </w:t>
      </w:r>
      <w:proofErr w:type="gramStart"/>
      <w:r w:rsidRPr="007558AE">
        <w:t>связанные</w:t>
      </w:r>
      <w:proofErr w:type="gramEnd"/>
      <w:r w:rsidRPr="007558AE">
        <w:t xml:space="preserve"> с деятельностью Исполнителя, не должно превышать 1 за месяц.</w:t>
      </w:r>
    </w:p>
    <w:p w:rsidR="00A4379F" w:rsidRPr="005C14A0" w:rsidRDefault="00A4379F" w:rsidP="00A4379F">
      <w:pPr>
        <w:pStyle w:val="a4"/>
        <w:numPr>
          <w:ilvl w:val="1"/>
          <w:numId w:val="21"/>
        </w:numPr>
        <w:jc w:val="both"/>
      </w:pPr>
      <w:r w:rsidRPr="005C14A0">
        <w:t>Корректности и полноты</w:t>
      </w:r>
      <w:r>
        <w:rPr>
          <w:b/>
        </w:rPr>
        <w:t xml:space="preserve"> ежедневных обходов помещений и инженерных систем, </w:t>
      </w:r>
      <w:r w:rsidRPr="005C14A0">
        <w:t xml:space="preserve">на основании Листов ежедневных обходов. </w:t>
      </w:r>
    </w:p>
    <w:p w:rsidR="00A4379F" w:rsidRDefault="00A4379F" w:rsidP="00A4379F">
      <w:pPr>
        <w:pStyle w:val="a4"/>
        <w:rPr>
          <w:b/>
          <w:sz w:val="32"/>
          <w:szCs w:val="32"/>
        </w:rPr>
      </w:pPr>
    </w:p>
    <w:p w:rsidR="00A4379F" w:rsidRDefault="00A4379F" w:rsidP="00A4379F">
      <w:pPr>
        <w:pStyle w:val="a4"/>
        <w:numPr>
          <w:ilvl w:val="0"/>
          <w:numId w:val="18"/>
        </w:numPr>
        <w:spacing w:after="200"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Реагирование на чрезвычайные ситуации, аварии на Объекте</w:t>
      </w:r>
    </w:p>
    <w:p w:rsidR="00A4379F" w:rsidRDefault="00A4379F" w:rsidP="00A4379F">
      <w:pPr>
        <w:ind w:left="360"/>
        <w:jc w:val="both"/>
      </w:pPr>
      <w:proofErr w:type="gramStart"/>
      <w:r>
        <w:t xml:space="preserve">Качество работы Исполнителя при реагировании на чрезвычайные ситуации и аварии на Объекте оцениваются исходя из: количества аварий, произошедших за период (показатель качественной работы Исполнителя по ППР); наличия Планов реагирования при Чрезвычайных ситуациях и соответствующего инструктажа персонала; своевременности информирования ответственных лиц от Заказчика о ЧП на объекте и оперативность прибытия аварийной бригады. </w:t>
      </w:r>
      <w:proofErr w:type="gramEnd"/>
    </w:p>
    <w:p w:rsidR="00A4379F" w:rsidRPr="005C14A0" w:rsidRDefault="00A4379F" w:rsidP="00A4379F">
      <w:pPr>
        <w:ind w:left="360"/>
        <w:jc w:val="both"/>
      </w:pPr>
    </w:p>
    <w:p w:rsidR="00A4379F" w:rsidRPr="008746D0" w:rsidRDefault="00A4379F" w:rsidP="00A4379F">
      <w:pPr>
        <w:pStyle w:val="a4"/>
        <w:numPr>
          <w:ilvl w:val="0"/>
          <w:numId w:val="18"/>
        </w:numPr>
        <w:spacing w:after="200"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Методика </w:t>
      </w:r>
      <w:proofErr w:type="gramStart"/>
      <w:r>
        <w:rPr>
          <w:b/>
          <w:sz w:val="32"/>
          <w:szCs w:val="32"/>
        </w:rPr>
        <w:t xml:space="preserve">оценки уровня качества </w:t>
      </w:r>
      <w:r w:rsidRPr="00357CFD">
        <w:rPr>
          <w:b/>
          <w:sz w:val="32"/>
          <w:szCs w:val="32"/>
        </w:rPr>
        <w:t>оказания услуг</w:t>
      </w:r>
      <w:proofErr w:type="gramEnd"/>
      <w:r w:rsidRPr="00357CFD">
        <w:rPr>
          <w:b/>
          <w:sz w:val="32"/>
          <w:szCs w:val="32"/>
        </w:rPr>
        <w:t xml:space="preserve"> Исполнителем</w:t>
      </w:r>
    </w:p>
    <w:p w:rsidR="00A4379F" w:rsidRPr="00357CFD" w:rsidRDefault="00A4379F" w:rsidP="00A4379F">
      <w:pPr>
        <w:ind w:firstLine="709"/>
        <w:jc w:val="both"/>
      </w:pPr>
      <w:r w:rsidRPr="00357CFD">
        <w:t xml:space="preserve">Каждый показатель в зависимости от </w:t>
      </w:r>
      <w:r>
        <w:t xml:space="preserve">степени </w:t>
      </w:r>
      <w:r w:rsidRPr="00357CFD">
        <w:t>важности имеет свою градацию и оценку.</w:t>
      </w:r>
    </w:p>
    <w:p w:rsidR="00A4379F" w:rsidRPr="00357CFD" w:rsidRDefault="00A4379F" w:rsidP="00A4379F">
      <w:pPr>
        <w:ind w:firstLine="708"/>
        <w:jc w:val="both"/>
      </w:pPr>
      <w:r w:rsidRPr="00357CFD">
        <w:t xml:space="preserve">При положительных результатах работы </w:t>
      </w:r>
      <w:r>
        <w:t>Исполнителя</w:t>
      </w:r>
      <w:r w:rsidRPr="00357CFD">
        <w:t xml:space="preserve"> за отчетный период (месяц) общий процент качества работы </w:t>
      </w:r>
      <w:r>
        <w:t>Исполнителя</w:t>
      </w:r>
      <w:r w:rsidRPr="00357CFD">
        <w:t>, по результатам оценки по всем показателям, будет максимально приближен к 100%.</w:t>
      </w:r>
    </w:p>
    <w:p w:rsidR="00A4379F" w:rsidRPr="00357CFD" w:rsidRDefault="00A4379F" w:rsidP="00A4379F">
      <w:pPr>
        <w:ind w:firstLine="708"/>
        <w:jc w:val="both"/>
      </w:pPr>
      <w:r w:rsidRPr="00357CFD">
        <w:t xml:space="preserve">В случае наличия отрицательных результатов по оцениваемым показателям, общий процент качества работы будет соответственно уменьшаться. </w:t>
      </w:r>
    </w:p>
    <w:p w:rsidR="00A4379F" w:rsidRPr="00357CFD" w:rsidRDefault="00A4379F" w:rsidP="00A4379F">
      <w:pPr>
        <w:ind w:firstLine="708"/>
        <w:jc w:val="both"/>
      </w:pPr>
      <w:r>
        <w:t>Данная система оценки позволяет</w:t>
      </w:r>
      <w:r w:rsidRPr="00357CFD">
        <w:t xml:space="preserve"> объективно</w:t>
      </w:r>
      <w:r>
        <w:t>,</w:t>
      </w:r>
      <w:r w:rsidRPr="00357CFD">
        <w:t xml:space="preserve"> на ежемесячной основе</w:t>
      </w:r>
      <w:r>
        <w:t>,</w:t>
      </w:r>
      <w:r w:rsidRPr="00357CFD">
        <w:t xml:space="preserve"> оцени</w:t>
      </w:r>
      <w:r>
        <w:t>ть</w:t>
      </w:r>
      <w:r w:rsidRPr="00357CFD">
        <w:t xml:space="preserve"> качество работ привлекаемых Подрядных организаций, с целью принятия соответствующих координирующих и управленческих решений, а так же дополнительно мотивирует компании на улучшение качества предоставляемых ими услуг. </w:t>
      </w:r>
    </w:p>
    <w:p w:rsidR="00A4379F" w:rsidRDefault="00A4379F" w:rsidP="00A4379F">
      <w:pPr>
        <w:ind w:firstLine="708"/>
        <w:jc w:val="both"/>
      </w:pPr>
      <w:r>
        <w:t xml:space="preserve">При ненадлежащем качестве оказанных Исполнителем услуг за отчетный период, на основании полученной оценки (Приложение №2), </w:t>
      </w:r>
      <w:r w:rsidRPr="00D42A6A">
        <w:t>стоимост</w:t>
      </w:r>
      <w:r>
        <w:t>ь</w:t>
      </w:r>
      <w:r w:rsidRPr="00D42A6A">
        <w:t xml:space="preserve"> Базовой цены </w:t>
      </w:r>
      <w:r>
        <w:t>Д</w:t>
      </w:r>
      <w:r w:rsidRPr="00D42A6A">
        <w:t>оговора</w:t>
      </w:r>
      <w:r>
        <w:t xml:space="preserve"> за услуги </w:t>
      </w:r>
      <w:r w:rsidRPr="00173DED">
        <w:t xml:space="preserve">содержания и технической эксплуатации оборудования </w:t>
      </w:r>
      <w:r>
        <w:t>и внутридом</w:t>
      </w:r>
      <w:r w:rsidRPr="00173DED">
        <w:t xml:space="preserve">овых инженерных </w:t>
      </w:r>
      <w:r>
        <w:t>систем</w:t>
      </w:r>
      <w:r w:rsidRPr="00173DED">
        <w:t>, зданий и сооружений</w:t>
      </w:r>
      <w:r>
        <w:t xml:space="preserve"> за отчетный период будет уменьшаться в следующем порядке:</w:t>
      </w:r>
      <w:r w:rsidRPr="00D42A6A">
        <w:t xml:space="preserve"> </w:t>
      </w:r>
    </w:p>
    <w:p w:rsidR="00F51C21" w:rsidRDefault="00F51C21" w:rsidP="007E1C72">
      <w:pPr>
        <w:pStyle w:val="a"/>
        <w:numPr>
          <w:ilvl w:val="0"/>
          <w:numId w:val="0"/>
        </w:numPr>
        <w:ind w:left="928"/>
      </w:pPr>
      <w:r>
        <w:t>В случае если общий процент качества работы (далее ПКР) составил 90,00 – 94,99% - базовая стоимость услуг Исполнителя в отчетном месяце уменьшается на 3%;</w:t>
      </w:r>
    </w:p>
    <w:p w:rsidR="00F51C21" w:rsidRDefault="00F51C21" w:rsidP="007E1C72">
      <w:pPr>
        <w:pStyle w:val="a"/>
        <w:numPr>
          <w:ilvl w:val="0"/>
          <w:numId w:val="0"/>
        </w:numPr>
        <w:ind w:left="928"/>
      </w:pPr>
      <w:r>
        <w:t>•             если ПКР составил 85,00 – 89,99% - базовая стоимость услуг Исполнителя в отчетном месяце уменьшается на 5%;</w:t>
      </w:r>
    </w:p>
    <w:p w:rsidR="00F51C21" w:rsidRDefault="00F51C21" w:rsidP="007E1C72">
      <w:pPr>
        <w:pStyle w:val="a"/>
        <w:numPr>
          <w:ilvl w:val="0"/>
          <w:numId w:val="0"/>
        </w:numPr>
        <w:ind w:left="928"/>
      </w:pPr>
      <w:r>
        <w:t>•             если ПКР составил 84,99 и менее - базовая стоимость услуг Исполнителя в отчетном месяце уменьшается на 7%;</w:t>
      </w:r>
    </w:p>
    <w:p w:rsidR="00A4379F" w:rsidRDefault="00A4379F" w:rsidP="007E1C72">
      <w:pPr>
        <w:pStyle w:val="a"/>
        <w:numPr>
          <w:ilvl w:val="0"/>
          <w:numId w:val="0"/>
        </w:numPr>
        <w:ind w:left="928"/>
      </w:pPr>
    </w:p>
    <w:p w:rsidR="00A4379F" w:rsidRPr="00D42A6A" w:rsidRDefault="00A4379F" w:rsidP="00A4379F">
      <w:pPr>
        <w:pStyle w:val="a4"/>
        <w:numPr>
          <w:ilvl w:val="0"/>
          <w:numId w:val="18"/>
        </w:numPr>
        <w:spacing w:after="200" w:line="276" w:lineRule="auto"/>
        <w:rPr>
          <w:b/>
          <w:sz w:val="32"/>
          <w:szCs w:val="32"/>
        </w:rPr>
      </w:pPr>
      <w:bookmarkStart w:id="12" w:name="_Toc401930622"/>
      <w:r w:rsidRPr="00D42A6A">
        <w:rPr>
          <w:b/>
          <w:sz w:val="32"/>
          <w:szCs w:val="32"/>
        </w:rPr>
        <w:t>Процедура улучшения и внесения изменений в SLA</w:t>
      </w:r>
      <w:bookmarkEnd w:id="12"/>
    </w:p>
    <w:p w:rsidR="00A4379F" w:rsidRPr="00D42A6A" w:rsidRDefault="00A4379F" w:rsidP="00A4379F">
      <w:pPr>
        <w:jc w:val="both"/>
      </w:pPr>
      <w:r>
        <w:t xml:space="preserve">9.1. </w:t>
      </w:r>
      <w:r w:rsidRPr="00D42A6A">
        <w:t xml:space="preserve">Все изменения в данное соглашение вносятся на основании Распоряжения </w:t>
      </w:r>
      <w:r>
        <w:t xml:space="preserve">Директора </w:t>
      </w:r>
      <w:r w:rsidRPr="00D42A6A">
        <w:t xml:space="preserve">Дирекции по эксплуатации </w:t>
      </w:r>
      <w:r>
        <w:t>объектов недвижимости</w:t>
      </w:r>
      <w:r w:rsidRPr="00D42A6A">
        <w:t>.</w:t>
      </w:r>
    </w:p>
    <w:p w:rsidR="00A4379F" w:rsidRDefault="00A4379F" w:rsidP="00A4379F">
      <w:pPr>
        <w:jc w:val="both"/>
      </w:pPr>
      <w:r>
        <w:t xml:space="preserve">9.2. </w:t>
      </w:r>
      <w:r w:rsidRPr="00D42A6A">
        <w:t>Инициатором изменений может быть любой участник Соглашения.</w:t>
      </w: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A4379F" w:rsidRDefault="00A4379F" w:rsidP="00A4379F">
      <w:pPr>
        <w:spacing w:line="480" w:lineRule="auto"/>
        <w:jc w:val="center"/>
        <w:rPr>
          <w:b/>
        </w:rPr>
      </w:pPr>
    </w:p>
    <w:p w:rsidR="0002096E" w:rsidRDefault="0002096E" w:rsidP="00A4379F">
      <w:pPr>
        <w:spacing w:line="480" w:lineRule="auto"/>
        <w:jc w:val="center"/>
        <w:rPr>
          <w:b/>
        </w:rPr>
      </w:pPr>
    </w:p>
    <w:p w:rsidR="00F51C21" w:rsidRDefault="00F51C21" w:rsidP="00A4379F">
      <w:pPr>
        <w:spacing w:line="480" w:lineRule="auto"/>
        <w:jc w:val="center"/>
        <w:rPr>
          <w:b/>
        </w:rPr>
      </w:pPr>
    </w:p>
    <w:p w:rsidR="00F51C21" w:rsidRDefault="00F51C21" w:rsidP="00A4379F">
      <w:pPr>
        <w:spacing w:line="480" w:lineRule="auto"/>
        <w:jc w:val="center"/>
        <w:rPr>
          <w:b/>
        </w:rPr>
      </w:pPr>
    </w:p>
    <w:p w:rsidR="00F51C21" w:rsidRDefault="00F51C21" w:rsidP="00A4379F">
      <w:pPr>
        <w:spacing w:line="480" w:lineRule="auto"/>
        <w:jc w:val="center"/>
        <w:rPr>
          <w:b/>
        </w:rPr>
      </w:pPr>
    </w:p>
    <w:p w:rsidR="00F51C21" w:rsidRDefault="00F51C21" w:rsidP="00A4379F">
      <w:pPr>
        <w:spacing w:line="480" w:lineRule="auto"/>
        <w:jc w:val="center"/>
        <w:rPr>
          <w:b/>
        </w:rPr>
      </w:pPr>
    </w:p>
    <w:p w:rsidR="0002096E" w:rsidRDefault="0002096E" w:rsidP="00A4379F">
      <w:pPr>
        <w:spacing w:line="480" w:lineRule="auto"/>
        <w:jc w:val="center"/>
        <w:rPr>
          <w:b/>
        </w:rPr>
      </w:pPr>
    </w:p>
    <w:p w:rsidR="0002096E" w:rsidRDefault="0002096E" w:rsidP="00A4379F">
      <w:pPr>
        <w:spacing w:line="480" w:lineRule="auto"/>
        <w:jc w:val="center"/>
        <w:rPr>
          <w:b/>
        </w:rPr>
      </w:pPr>
    </w:p>
    <w:p w:rsidR="00A4379F" w:rsidRPr="00CE0C36" w:rsidRDefault="00A4379F" w:rsidP="00A4379F">
      <w:pPr>
        <w:pStyle w:val="a4"/>
        <w:numPr>
          <w:ilvl w:val="0"/>
          <w:numId w:val="26"/>
        </w:numPr>
        <w:ind w:left="714" w:hanging="357"/>
        <w:jc w:val="both"/>
        <w:rPr>
          <w:b/>
        </w:rPr>
      </w:pPr>
      <w:r>
        <w:rPr>
          <w:b/>
        </w:rPr>
        <w:t>Приложение №1</w:t>
      </w:r>
      <w:r w:rsidR="00903A2B" w:rsidRPr="007E1C72">
        <w:rPr>
          <w:b/>
        </w:rPr>
        <w:t xml:space="preserve"> </w:t>
      </w:r>
      <w:r w:rsidR="00903A2B">
        <w:rPr>
          <w:b/>
        </w:rPr>
        <w:t xml:space="preserve">к </w:t>
      </w:r>
      <w:r w:rsidR="00903A2B">
        <w:rPr>
          <w:b/>
          <w:lang w:val="en-US"/>
        </w:rPr>
        <w:t>SLA</w:t>
      </w:r>
      <w:r>
        <w:rPr>
          <w:b/>
        </w:rPr>
        <w:t xml:space="preserve"> - Максимальное</w:t>
      </w:r>
      <w:r w:rsidRPr="00CE0C36">
        <w:rPr>
          <w:b/>
        </w:rPr>
        <w:t xml:space="preserve"> время реагирования на заявки Заказчика и сроки решения, выполнения работ</w:t>
      </w:r>
    </w:p>
    <w:p w:rsidR="00A4379F" w:rsidRPr="004C1679" w:rsidRDefault="00A4379F" w:rsidP="00A4379F">
      <w:pPr>
        <w:pStyle w:val="a4"/>
        <w:ind w:left="780"/>
        <w:jc w:val="both"/>
        <w:rPr>
          <w:b/>
        </w:rPr>
      </w:pPr>
      <w:r>
        <w:rPr>
          <w:b/>
          <w:noProof/>
        </w:rPr>
        <w:drawing>
          <wp:inline distT="0" distB="0" distL="0" distR="0" wp14:anchorId="365C8A85" wp14:editId="173AD6D4">
            <wp:extent cx="2731887" cy="1386840"/>
            <wp:effectExtent l="0" t="0" r="0" b="381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909" cy="13868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246B" w:rsidRDefault="00A4379F" w:rsidP="00A4379F">
      <w:pPr>
        <w:spacing w:line="480" w:lineRule="auto"/>
        <w:jc w:val="center"/>
        <w:sectPr w:rsidR="00A3246B" w:rsidSect="004048F9">
          <w:pgSz w:w="11906" w:h="16838" w:code="9"/>
          <w:pgMar w:top="567" w:right="737" w:bottom="567" w:left="737" w:header="709" w:footer="709" w:gutter="0"/>
          <w:cols w:space="708"/>
          <w:docGrid w:linePitch="360"/>
        </w:sectPr>
      </w:pPr>
      <w:r w:rsidRPr="001C232F">
        <w:rPr>
          <w:noProof/>
        </w:rPr>
        <w:drawing>
          <wp:inline distT="0" distB="0" distL="0" distR="0" wp14:anchorId="47503392" wp14:editId="6AD7367D">
            <wp:extent cx="4587715" cy="7688580"/>
            <wp:effectExtent l="0" t="0" r="381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645" cy="7713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79F" w:rsidRDefault="00A4379F" w:rsidP="00A4379F">
      <w:pPr>
        <w:pStyle w:val="a4"/>
        <w:numPr>
          <w:ilvl w:val="0"/>
          <w:numId w:val="26"/>
        </w:numPr>
        <w:spacing w:after="200" w:line="276" w:lineRule="auto"/>
        <w:rPr>
          <w:b/>
        </w:rPr>
      </w:pPr>
      <w:r>
        <w:rPr>
          <w:b/>
        </w:rPr>
        <w:t xml:space="preserve">Приложение №2 </w:t>
      </w:r>
      <w:r w:rsidR="00903A2B">
        <w:rPr>
          <w:b/>
        </w:rPr>
        <w:t xml:space="preserve">к </w:t>
      </w:r>
      <w:r w:rsidR="00903A2B">
        <w:rPr>
          <w:b/>
          <w:lang w:val="en-US"/>
        </w:rPr>
        <w:t>SLA</w:t>
      </w:r>
      <w:r w:rsidR="00903A2B" w:rsidRPr="007E1C72">
        <w:rPr>
          <w:b/>
        </w:rPr>
        <w:t xml:space="preserve"> </w:t>
      </w:r>
      <w:r>
        <w:rPr>
          <w:b/>
        </w:rPr>
        <w:t xml:space="preserve">- </w:t>
      </w:r>
      <w:r w:rsidRPr="00E63459">
        <w:rPr>
          <w:b/>
        </w:rPr>
        <w:t xml:space="preserve">Критерии оценки качества </w:t>
      </w:r>
      <w:r>
        <w:rPr>
          <w:b/>
        </w:rPr>
        <w:t xml:space="preserve">оказания услуг </w:t>
      </w:r>
    </w:p>
    <w:tbl>
      <w:tblPr>
        <w:tblW w:w="15339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7"/>
        <w:gridCol w:w="1135"/>
        <w:gridCol w:w="83"/>
        <w:gridCol w:w="679"/>
        <w:gridCol w:w="941"/>
        <w:gridCol w:w="1188"/>
        <w:gridCol w:w="1647"/>
        <w:gridCol w:w="377"/>
        <w:gridCol w:w="1893"/>
        <w:gridCol w:w="760"/>
        <w:gridCol w:w="1081"/>
        <w:gridCol w:w="279"/>
        <w:gridCol w:w="308"/>
        <w:gridCol w:w="826"/>
        <w:gridCol w:w="572"/>
        <w:gridCol w:w="81"/>
        <w:gridCol w:w="155"/>
        <w:gridCol w:w="616"/>
        <w:gridCol w:w="140"/>
        <w:gridCol w:w="850"/>
        <w:gridCol w:w="148"/>
        <w:gridCol w:w="703"/>
        <w:gridCol w:w="431"/>
        <w:gridCol w:w="439"/>
      </w:tblGrid>
      <w:tr w:rsidR="00054AA2" w:rsidRPr="00787407" w:rsidTr="007E1C72">
        <w:trPr>
          <w:gridBefore w:val="1"/>
          <w:gridAfter w:val="3"/>
          <w:wBefore w:w="7" w:type="dxa"/>
          <w:wAfter w:w="1573" w:type="dxa"/>
          <w:trHeight w:val="465"/>
        </w:trPr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87407" w:rsidRDefault="00054AA2" w:rsidP="00054AA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FA59D3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83840" behindDoc="0" locked="0" layoutInCell="1" allowOverlap="1" wp14:anchorId="5D523A11" wp14:editId="368A8427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47625</wp:posOffset>
                  </wp:positionV>
                  <wp:extent cx="1247775" cy="790575"/>
                  <wp:effectExtent l="0" t="0" r="0" b="9525"/>
                  <wp:wrapNone/>
                  <wp:docPr id="5" name="Рисунок 5" descr="Описание: Описание: Описание: cid:image001.png@01CC2A18.F5FEF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1" descr="Описание: Описание: Описание: cid:image001.png@01CC2A18.F5FEF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965" cy="796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0"/>
            </w:tblGrid>
            <w:tr w:rsidR="00054AA2" w:rsidRPr="00787407" w:rsidTr="007E1C72">
              <w:trPr>
                <w:trHeight w:val="465"/>
                <w:tblCellSpacing w:w="0" w:type="dxa"/>
              </w:trPr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054AA2" w:rsidRPr="007E1C72" w:rsidRDefault="00054AA2" w:rsidP="00054AA2">
                  <w:pPr>
                    <w:rPr>
                      <w:rFonts w:ascii="Calibri" w:eastAsia="Times New Roman" w:hAnsi="Calibri" w:cs="Arial"/>
                      <w:sz w:val="20"/>
                      <w:szCs w:val="20"/>
                    </w:rPr>
                  </w:pPr>
                </w:p>
              </w:tc>
            </w:tr>
          </w:tbl>
          <w:p w:rsidR="00054AA2" w:rsidRPr="00787407" w:rsidRDefault="00054AA2" w:rsidP="00054AA2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24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25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b/>
                <w:bCs/>
                <w:color w:val="92D050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92D050"/>
                <w:sz w:val="20"/>
                <w:szCs w:val="20"/>
              </w:rPr>
              <w:t>ООО "ОДАС Сколково"</w:t>
            </w:r>
          </w:p>
        </w:tc>
      </w:tr>
      <w:tr w:rsidR="00054AA2" w:rsidRPr="00787407" w:rsidTr="007E1C72">
        <w:trPr>
          <w:gridBefore w:val="1"/>
          <w:gridAfter w:val="3"/>
          <w:wBefore w:w="7" w:type="dxa"/>
          <w:wAfter w:w="1573" w:type="dxa"/>
          <w:trHeight w:val="465"/>
        </w:trPr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48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24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25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b/>
                <w:bCs/>
                <w:color w:val="92D050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92D050"/>
                <w:sz w:val="20"/>
                <w:szCs w:val="20"/>
              </w:rPr>
              <w:t xml:space="preserve">Дирекции по эксплуатации объектов недвижимости </w:t>
            </w:r>
          </w:p>
        </w:tc>
      </w:tr>
      <w:tr w:rsidR="00054AA2" w:rsidRPr="00787407" w:rsidTr="007E1C72">
        <w:trPr>
          <w:gridBefore w:val="1"/>
          <w:gridAfter w:val="3"/>
          <w:wBefore w:w="7" w:type="dxa"/>
          <w:wAfter w:w="1573" w:type="dxa"/>
          <w:trHeight w:val="465"/>
        </w:trPr>
        <w:tc>
          <w:tcPr>
            <w:tcW w:w="13759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AA2" w:rsidRPr="007E1C72" w:rsidRDefault="00054AA2" w:rsidP="00054AA2">
            <w:pPr>
              <w:jc w:val="center"/>
              <w:rPr>
                <w:rFonts w:ascii="Calibri" w:eastAsia="Times New Roman" w:hAnsi="Calibri" w:cs="Arial"/>
                <w:b/>
                <w:bCs/>
                <w:color w:val="963634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963634"/>
                <w:sz w:val="20"/>
                <w:szCs w:val="20"/>
              </w:rPr>
              <w:t xml:space="preserve"> КРИТЕРИИ ОЦЕНКИ КАЧЕСТВА технической эксплуатации</w:t>
            </w:r>
          </w:p>
        </w:tc>
      </w:tr>
      <w:tr w:rsidR="00787407" w:rsidRPr="00787407" w:rsidTr="00787407">
        <w:trPr>
          <w:gridBefore w:val="1"/>
          <w:gridAfter w:val="3"/>
          <w:wBefore w:w="7" w:type="dxa"/>
          <w:wAfter w:w="1573" w:type="dxa"/>
          <w:trHeight w:val="420"/>
        </w:trPr>
        <w:tc>
          <w:tcPr>
            <w:tcW w:w="40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ОБЪЕКТ НЕДВИЖИМОСТИ ИЦ "СКОЛКОВО":  Центр городского развития ИЦ "Сколково"</w:t>
            </w:r>
          </w:p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17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Оценочный период: 201_г.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787407" w:rsidRPr="00787407" w:rsidTr="007E1C72">
        <w:trPr>
          <w:gridBefore w:val="1"/>
          <w:gridAfter w:val="1"/>
          <w:wBefore w:w="7" w:type="dxa"/>
          <w:wAfter w:w="439" w:type="dxa"/>
          <w:trHeight w:val="390"/>
        </w:trPr>
        <w:tc>
          <w:tcPr>
            <w:tcW w:w="1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87407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ПОДРЯДНАЯ КОМПАНИЯ:   </w:t>
            </w:r>
          </w:p>
        </w:tc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AA2" w:rsidRPr="007E1C72" w:rsidRDefault="00054AA2" w:rsidP="00054AA2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787407" w:rsidRPr="00787407" w:rsidTr="007E1C72">
        <w:trPr>
          <w:trHeight w:val="735"/>
        </w:trPr>
        <w:tc>
          <w:tcPr>
            <w:tcW w:w="11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1703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87407" w:rsidRPr="007E1C72" w:rsidRDefault="00787407" w:rsidP="0078740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ПОКАЗАТЕЛИ РАБОТЫ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4111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787407" w:rsidRPr="007E1C72" w:rsidRDefault="00787407" w:rsidP="0078740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КРИТЕРИИ ОЦЕНКИ</w:t>
            </w:r>
          </w:p>
        </w:tc>
        <w:tc>
          <w:tcPr>
            <w:tcW w:w="1985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87407" w:rsidRPr="007E1C72" w:rsidRDefault="00787407" w:rsidP="0078740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СПОСОБ ИЗМЕРЕНИЯ</w:t>
            </w:r>
          </w:p>
        </w:tc>
        <w:tc>
          <w:tcPr>
            <w:tcW w:w="992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87407" w:rsidRPr="007E1C72" w:rsidRDefault="00787407" w:rsidP="0078740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Стоим-</w:t>
            </w:r>
            <w:proofErr w:type="spellStart"/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ть</w:t>
            </w:r>
            <w:proofErr w:type="spellEnd"/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 xml:space="preserve"> оценки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87407" w:rsidRPr="007E1C72" w:rsidRDefault="00787407" w:rsidP="0078740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Результат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787407" w:rsidRPr="007E1C72" w:rsidRDefault="00787407" w:rsidP="0078740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оценка</w:t>
            </w:r>
          </w:p>
        </w:tc>
        <w:tc>
          <w:tcPr>
            <w:tcW w:w="87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787407" w:rsidRPr="007E1C72" w:rsidRDefault="00787407" w:rsidP="0078740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Итого</w:t>
            </w:r>
          </w:p>
        </w:tc>
      </w:tr>
      <w:tr w:rsidR="00787407" w:rsidRPr="00787407" w:rsidTr="007E1C72">
        <w:trPr>
          <w:trHeight w:val="1738"/>
        </w:trPr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787407" w:rsidRPr="007E1C72" w:rsidRDefault="00787407" w:rsidP="00787407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Персонал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Ношение униформы персоналом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Обслуживающий персонал подрядчика должен носить униформу надлежащим образом и содержать ее в опрятном состоянии.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1 нарушение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2-3 нарушения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4-6 нарушений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 7-9 нарушений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более 10 нарушений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Кол-во единиц персонала, которым было сделано замечание за отчетный период. Количество Актов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1423"/>
        </w:trPr>
        <w:tc>
          <w:tcPr>
            <w:tcW w:w="1142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Соблюдение правил пользования Зданием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Обслуживающий персонал подрядчика должен соблюдать правила, установленные в Здании, на Объекте заказчика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1 нарушение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2-3 нарушения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4-6 нарушений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 7-9 нарушений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&gt; 10 нарушений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Кол-во актов, подтверждающих нарушение персоналом правил.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2525"/>
        </w:trPr>
        <w:tc>
          <w:tcPr>
            <w:tcW w:w="114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Финансовый контроль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Своевременное и корректное выставление документов по договорным услугам.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Счета по договорным услугам должны выставляться своевременно и корректно во избежание поправок в бюджете.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 день в день, без ошибок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4= &lt; 1 недели после даты, но без ошибок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 более 1 недели после даты, но без ошибок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 менее 1 недели до последнего дня, но без ошибок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1= позже крайнего срока/с ошибками 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Проверка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контракт-менеджером</w:t>
            </w:r>
            <w:proofErr w:type="gram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2175"/>
        </w:trPr>
        <w:tc>
          <w:tcPr>
            <w:tcW w:w="114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Оперативность </w:t>
            </w:r>
            <w:proofErr w:type="spellStart"/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осмечивания</w:t>
            </w:r>
            <w:proofErr w:type="spellEnd"/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 дополнительных работ.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Заказчик должен быть удовлетворен той оперативностью, с которой подрядчик оформляет коммерческие предложения на дополнительные работы.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5=&gt;95% предложений получено в течени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5 дней с момента запроса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4=90% - 94% предложений получено в течении 5 дней с момента запроса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3=85%-89% предложений получено в течении 5 дней с момента запроса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2=80%-84% предложений получено в течении 5 дней с момента запроса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1=&lt;79% предложений получено в течении 5 дней с момента запроса</w:t>
            </w:r>
          </w:p>
        </w:tc>
        <w:tc>
          <w:tcPr>
            <w:tcW w:w="1985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Проверка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контракт-менеджером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/ менеджером по эксплуатации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2183"/>
        </w:trPr>
        <w:tc>
          <w:tcPr>
            <w:tcW w:w="114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Своевременное и корректное выставление документов по дополнительным услугам.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Счета по дополнительным услугам должны выставляться своевременно и корректно во избежание поправок в бюджете.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5=&gt;95% счетов выставлено в течени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5 дней с момента сдачи работ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4= 90%-94% счетов выставлено в течении 5 дней с момента сдачи работ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3=85%-89% счетов выставлено в течении 5 дней с момента сдачи работ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2=80%-84% счетов выставлено в течении 5 дней с момента сдачи работ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1=&lt;79%счетов выставлено в течении 5 дней с момента сдачи работ</w:t>
            </w:r>
          </w:p>
        </w:tc>
        <w:tc>
          <w:tcPr>
            <w:tcW w:w="198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Проверка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контракт-менеджером</w:t>
            </w:r>
            <w:proofErr w:type="gram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1890"/>
        </w:trPr>
        <w:tc>
          <w:tcPr>
            <w:tcW w:w="11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CFFCC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Ведение базы учета коммунальных расходов</w:t>
            </w:r>
          </w:p>
        </w:tc>
        <w:tc>
          <w:tcPr>
            <w:tcW w:w="170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Ежемесячное снятие показаний счетчиков.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База данных должна постоянно и своевременно обновляться для того, чтобы отображать потребление коммунальных услуг и коммунальные расходы в актуальном состоянии.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98-100% актуальной информации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96 - 98% актуальной информации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90 -95%  актуальной информации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80-89% актуальной информации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&lt;80% актуальной информации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Проверка главным инженером объекта. Отчеты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2808"/>
        </w:trPr>
        <w:tc>
          <w:tcPr>
            <w:tcW w:w="1142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Организация эксплуатации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Качество стандартов по эксплуатации.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Процент качества работ за месяц, по результатам контрольных проверок должен достигать &gt;=96% удовлетворенности заказчика во время проведения плановых обходов с использованием оценочного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чек-листа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5=&gt;96% (общий за месяц)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4=92% - 95,99% (общий за месяц)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3=88%-91,99% (общий за месяц)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2=70%-87,99% (общий за месяц)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1=&lt;70% (общий за месяц)</w:t>
            </w:r>
            <w:proofErr w:type="gramEnd"/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Сводная таблица по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чек-листам</w:t>
            </w:r>
            <w:proofErr w:type="gram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1581"/>
        </w:trPr>
        <w:tc>
          <w:tcPr>
            <w:tcW w:w="1142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Аварийное обслуживание.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80% заявок должно быть выполнено в рамках матрицы уровня обслуживания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5=&gt;80%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4=75% - 79% накопительный счет 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3=70%-74%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2=65%-69%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1=&lt;64% накопительный счет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Журнал учета заявок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980"/>
        </w:trPr>
        <w:tc>
          <w:tcPr>
            <w:tcW w:w="1142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Планово-предупредительный ремонт.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95% работ в рамках ППР должны выполняться согласно графику.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5=&gt;95%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4=80% - 95%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3=75%-79%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2=70%-74%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1=&lt;69% накопительный счет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ежемесячный отчет по графику ППР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2415"/>
        </w:trPr>
        <w:tc>
          <w:tcPr>
            <w:tcW w:w="1142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Невыполненные работы должны быть выполнены в срок не позднее 1 месяца с запланированной даты выполнения работ.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ни одного пункта ППР не сделано позднее 1 месяца с даты указанной в графике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1 пункт выполнен позднее месяца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2 пункта выполнены позднее месяца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3 пункта выполнены позднее месяца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 &gt;3 пунктов выполнены позднее месяца/хоть один пункт выполнен позднее 2-х месяцев</w:t>
            </w:r>
            <w:proofErr w:type="gramEnd"/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ежемесячный отчет по графику ППР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1543"/>
        </w:trPr>
        <w:tc>
          <w:tcPr>
            <w:tcW w:w="1142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Жалобы от сотрудников Заказчика.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Количество жалоб от сотрудников Заказчика не должно превышать 3 за месяц по всем объектам.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5 = &lt;3 жалобы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получены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4-5 жалоб получено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6-7 жалоб получено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8-9 жалоб получено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 &gt;10 жалоб получено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Письмо по эл почте, либо любое иное устное обращение.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1279"/>
        </w:trPr>
        <w:tc>
          <w:tcPr>
            <w:tcW w:w="1142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Ежедневные обходы помещений.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Оформление листов ежедневного обхода по итогам обходов помещений.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5 = ни один обход не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пропущен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1 обход пропущен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2 обхода пропущено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3 обхода пропущено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4 + обхода пропущено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Листы ежедневного обхода.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1875"/>
        </w:trPr>
        <w:tc>
          <w:tcPr>
            <w:tcW w:w="1142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Реагирование в случае ЧП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Количество ЧП в течение месяца в связи с поломками оборудования заказчика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ЧП являются негативным индикатором работы </w:t>
            </w:r>
            <w:proofErr w:type="spell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зазкачика</w:t>
            </w:r>
            <w:proofErr w:type="spell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и требуют минимизации. При оценке данного вопроса учитывать все аварии инженерных систем за отчетный месяц.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ни одного ЧП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1 ЧП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2 ЧП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3 ЧП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4 + ЧП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Почта, оперативный журнал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2250"/>
        </w:trPr>
        <w:tc>
          <w:tcPr>
            <w:tcW w:w="1142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Планы реагирования в случае ЧП в наличии и находятся в актуальном состоянии.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На каждом объекте должен быть разработан план реагирования в случае ЧП, которому должен следовать весь технический персонал.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все планы есть на рабочих местах и верны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4 = 1 план отсутствует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или есть ошибки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2 плана отсутствуют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или есть ошибки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3 плана отсутствуют или есть ошибки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 &gt;3 планов отсутствуют или есть ошибки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Периодические обходы помещений гл. инженером объекта.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2667"/>
        </w:trPr>
        <w:tc>
          <w:tcPr>
            <w:tcW w:w="1142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Уведомление заказчика подрядчиком о любом ЧП в течение 5 минут.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Своевременное информирование Заказчика подрядчиком необходимо для надлежащего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контроля за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ЧП.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время информирования всегда было 5 минут или меньше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4 = время информирования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всегда было 10-15 минут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время информирования всегда было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16-20 минут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время информирования всегда было  21-25 минут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 время информирования всегда было &gt;25 минут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Инцидент-отчеты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, Акты об </w:t>
            </w:r>
            <w:proofErr w:type="spell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инцеденте</w:t>
            </w:r>
            <w:proofErr w:type="spell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2383"/>
        </w:trPr>
        <w:tc>
          <w:tcPr>
            <w:tcW w:w="1142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Прибытие аварийной бригады (дополнительно к дежурной смене) не позднее 1 часа с момента ЧП.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Оперативное реагирование на ЧП необходимо для того, чтобы сократить негативные последствия от ЧП.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5 = Время прибытия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всегда было меньше 1 часа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Время прибытия всегда было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1 ч. - 2 ч.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Время прибытия всегда было 2 ч. - 3 ч.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Время прибытия всегда было 3 ч. - 3,5 ч.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 Время прибытия хоть раз было &gt; 3,5 ч.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Инцидент-отчеты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, Акты об </w:t>
            </w:r>
            <w:proofErr w:type="spell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инцеденте</w:t>
            </w:r>
            <w:proofErr w:type="spell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945"/>
        </w:trPr>
        <w:tc>
          <w:tcPr>
            <w:tcW w:w="1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Общий результат работы подрядной компании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0</w:t>
            </w:r>
          </w:p>
        </w:tc>
      </w:tr>
      <w:tr w:rsidR="00787407" w:rsidRPr="00787407" w:rsidTr="007E1C72">
        <w:trPr>
          <w:trHeight w:val="390"/>
        </w:trPr>
        <w:tc>
          <w:tcPr>
            <w:tcW w:w="11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170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proofErr w:type="gramStart"/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Общий</w:t>
            </w:r>
            <w:proofErr w:type="gramEnd"/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 xml:space="preserve"> % качества работы подрядной компании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87407" w:rsidRPr="007E1C72" w:rsidRDefault="00787407" w:rsidP="00787407">
            <w:pPr>
              <w:jc w:val="right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0%</w:t>
            </w:r>
          </w:p>
        </w:tc>
      </w:tr>
    </w:tbl>
    <w:p w:rsidR="00787407" w:rsidRPr="007E1C72" w:rsidRDefault="00787407" w:rsidP="00A4379F">
      <w:pPr>
        <w:jc w:val="both"/>
        <w:rPr>
          <w:sz w:val="20"/>
          <w:szCs w:val="20"/>
        </w:rPr>
      </w:pPr>
    </w:p>
    <w:tbl>
      <w:tblPr>
        <w:tblW w:w="22600" w:type="dxa"/>
        <w:tblInd w:w="108" w:type="dxa"/>
        <w:tblLook w:val="04A0" w:firstRow="1" w:lastRow="0" w:firstColumn="1" w:lastColumn="0" w:noHBand="0" w:noVBand="1"/>
      </w:tblPr>
      <w:tblGrid>
        <w:gridCol w:w="5936"/>
        <w:gridCol w:w="5576"/>
        <w:gridCol w:w="5512"/>
        <w:gridCol w:w="5576"/>
      </w:tblGrid>
      <w:tr w:rsidR="002C5DF6" w:rsidRPr="00787407" w:rsidTr="00787407">
        <w:trPr>
          <w:gridAfter w:val="1"/>
          <w:wAfter w:w="5576" w:type="dxa"/>
          <w:trHeight w:val="375"/>
        </w:trPr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F6" w:rsidRPr="007E1C72" w:rsidRDefault="002C5DF6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Представитель ООО "ОДАС Сколково"</w:t>
            </w:r>
          </w:p>
        </w:tc>
        <w:tc>
          <w:tcPr>
            <w:tcW w:w="5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F6" w:rsidRPr="007E1C72" w:rsidRDefault="002C5DF6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DF6" w:rsidRPr="007E1C72" w:rsidRDefault="002C5DF6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787407" w:rsidRPr="00787407" w:rsidTr="00787407">
        <w:trPr>
          <w:trHeight w:val="375"/>
        </w:trPr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7407" w:rsidRPr="00787407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________________________/</w:t>
            </w:r>
            <w:r>
              <w:rPr>
                <w:rFonts w:ascii="Calibri" w:eastAsia="Times New Roman" w:hAnsi="Calibri" w:cs="Arial"/>
                <w:sz w:val="20"/>
                <w:szCs w:val="20"/>
              </w:rPr>
              <w:t xml:space="preserve">                          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/</w:t>
            </w:r>
          </w:p>
          <w:p w:rsidR="00787407" w:rsidRPr="00787407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  <w:tbl>
            <w:tblPr>
              <w:tblW w:w="5576" w:type="dxa"/>
              <w:tblLook w:val="04A0" w:firstRow="1" w:lastRow="0" w:firstColumn="1" w:lastColumn="0" w:noHBand="0" w:noVBand="1"/>
            </w:tblPr>
            <w:tblGrid>
              <w:gridCol w:w="5576"/>
            </w:tblGrid>
            <w:tr w:rsidR="00787407" w:rsidRPr="00787407" w:rsidTr="00787407">
              <w:trPr>
                <w:trHeight w:val="375"/>
              </w:trPr>
              <w:tc>
                <w:tcPr>
                  <w:tcW w:w="55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7407" w:rsidRPr="007E1C72" w:rsidRDefault="00787407">
                  <w:pPr>
                    <w:rPr>
                      <w:rFonts w:ascii="Calibri" w:eastAsia="Times New Roman" w:hAnsi="Calibri" w:cs="Arial"/>
                      <w:sz w:val="20"/>
                      <w:szCs w:val="20"/>
                    </w:rPr>
                  </w:pPr>
                  <w:r w:rsidRPr="007E1C72">
                    <w:rPr>
                      <w:rFonts w:ascii="Calibri" w:eastAsia="Times New Roman" w:hAnsi="Calibri" w:cs="Arial"/>
                      <w:sz w:val="20"/>
                      <w:szCs w:val="20"/>
                    </w:rPr>
                    <w:t xml:space="preserve">Представитель </w:t>
                  </w:r>
                  <w:r>
                    <w:rPr>
                      <w:rFonts w:ascii="Calibri" w:eastAsia="Times New Roman" w:hAnsi="Calibri" w:cs="Arial"/>
                      <w:sz w:val="20"/>
                      <w:szCs w:val="20"/>
                    </w:rPr>
                    <w:t>Подрядчика</w:t>
                  </w:r>
                </w:p>
              </w:tc>
            </w:tr>
            <w:tr w:rsidR="00787407" w:rsidRPr="00787407" w:rsidTr="00787407">
              <w:trPr>
                <w:trHeight w:val="375"/>
              </w:trPr>
              <w:tc>
                <w:tcPr>
                  <w:tcW w:w="55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87407" w:rsidRPr="007E1C72" w:rsidRDefault="00787407">
                  <w:pPr>
                    <w:rPr>
                      <w:rFonts w:ascii="Calibri" w:eastAsia="Times New Roman" w:hAnsi="Calibri" w:cs="Arial"/>
                      <w:sz w:val="20"/>
                      <w:szCs w:val="20"/>
                    </w:rPr>
                  </w:pPr>
                  <w:r w:rsidRPr="007E1C72">
                    <w:rPr>
                      <w:rFonts w:ascii="Calibri" w:eastAsia="Times New Roman" w:hAnsi="Calibri" w:cs="Arial"/>
                      <w:sz w:val="20"/>
                      <w:szCs w:val="20"/>
                    </w:rPr>
                    <w:t>_________________________/</w:t>
                  </w:r>
                  <w:r>
                    <w:rPr>
                      <w:rFonts w:ascii="Calibri" w:eastAsia="Times New Roman" w:hAnsi="Calibri" w:cs="Arial"/>
                      <w:sz w:val="20"/>
                      <w:szCs w:val="20"/>
                    </w:rPr>
                    <w:t xml:space="preserve">                          </w:t>
                  </w:r>
                  <w:r w:rsidRPr="007E1C72">
                    <w:rPr>
                      <w:rFonts w:ascii="Calibri" w:eastAsia="Times New Roman" w:hAnsi="Calibri" w:cs="Arial"/>
                      <w:sz w:val="20"/>
                      <w:szCs w:val="20"/>
                    </w:rPr>
                    <w:t>/</w:t>
                  </w:r>
                </w:p>
              </w:tc>
            </w:tr>
          </w:tbl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5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5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7407" w:rsidRPr="007E1C72" w:rsidRDefault="00787407" w:rsidP="00787407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</w:tbl>
    <w:p w:rsidR="00787407" w:rsidRPr="007E1C72" w:rsidRDefault="00787407" w:rsidP="00A4379F">
      <w:pPr>
        <w:jc w:val="both"/>
        <w:rPr>
          <w:sz w:val="20"/>
          <w:szCs w:val="20"/>
        </w:rPr>
      </w:pPr>
    </w:p>
    <w:p w:rsidR="00787407" w:rsidRDefault="00787407" w:rsidP="00A4379F">
      <w:pPr>
        <w:jc w:val="both"/>
        <w:rPr>
          <w:b/>
        </w:rPr>
      </w:pPr>
    </w:p>
    <w:p w:rsidR="00787407" w:rsidRDefault="00787407" w:rsidP="00A4379F">
      <w:pPr>
        <w:jc w:val="both"/>
        <w:rPr>
          <w:b/>
        </w:rPr>
      </w:pPr>
    </w:p>
    <w:p w:rsidR="00787407" w:rsidRDefault="00787407" w:rsidP="00A4379F">
      <w:pPr>
        <w:jc w:val="both"/>
        <w:rPr>
          <w:b/>
        </w:rPr>
      </w:pPr>
    </w:p>
    <w:p w:rsidR="00787407" w:rsidRDefault="00787407" w:rsidP="00A4379F">
      <w:pPr>
        <w:jc w:val="both"/>
        <w:rPr>
          <w:b/>
        </w:rPr>
      </w:pPr>
    </w:p>
    <w:p w:rsidR="00787407" w:rsidRDefault="00787407" w:rsidP="00A4379F">
      <w:pPr>
        <w:jc w:val="both"/>
        <w:rPr>
          <w:b/>
        </w:rPr>
      </w:pPr>
    </w:p>
    <w:p w:rsidR="00787407" w:rsidRDefault="00787407" w:rsidP="00A4379F">
      <w:pPr>
        <w:jc w:val="both"/>
        <w:rPr>
          <w:b/>
        </w:rPr>
      </w:pPr>
    </w:p>
    <w:p w:rsidR="00787407" w:rsidRDefault="00787407" w:rsidP="00A4379F">
      <w:pPr>
        <w:jc w:val="both"/>
        <w:rPr>
          <w:b/>
        </w:rPr>
      </w:pPr>
    </w:p>
    <w:p w:rsidR="00787407" w:rsidRDefault="00787407" w:rsidP="00A4379F">
      <w:pPr>
        <w:jc w:val="both"/>
        <w:rPr>
          <w:b/>
        </w:rPr>
      </w:pPr>
    </w:p>
    <w:p w:rsidR="00787407" w:rsidRDefault="00787407" w:rsidP="00A4379F">
      <w:pPr>
        <w:jc w:val="both"/>
        <w:rPr>
          <w:b/>
        </w:rPr>
      </w:pPr>
    </w:p>
    <w:p w:rsidR="00787407" w:rsidRDefault="00787407" w:rsidP="00A4379F">
      <w:pPr>
        <w:jc w:val="both"/>
        <w:rPr>
          <w:b/>
        </w:rPr>
      </w:pPr>
    </w:p>
    <w:p w:rsidR="00787407" w:rsidRDefault="00787407" w:rsidP="00A4379F">
      <w:pPr>
        <w:jc w:val="both"/>
        <w:rPr>
          <w:b/>
        </w:rPr>
      </w:pPr>
    </w:p>
    <w:p w:rsidR="00787407" w:rsidRDefault="00787407" w:rsidP="00A4379F">
      <w:pPr>
        <w:jc w:val="both"/>
        <w:rPr>
          <w:b/>
          <w:lang w:val="en-US"/>
        </w:rPr>
      </w:pPr>
    </w:p>
    <w:p w:rsidR="002C5DF6" w:rsidRDefault="002C5DF6" w:rsidP="00A4379F">
      <w:pPr>
        <w:jc w:val="both"/>
        <w:rPr>
          <w:b/>
          <w:lang w:val="en-US"/>
        </w:rPr>
      </w:pPr>
    </w:p>
    <w:p w:rsidR="002C5DF6" w:rsidRDefault="002C5DF6" w:rsidP="00A4379F">
      <w:pPr>
        <w:jc w:val="both"/>
        <w:rPr>
          <w:b/>
          <w:lang w:val="en-US"/>
        </w:rPr>
      </w:pPr>
    </w:p>
    <w:p w:rsidR="002C5DF6" w:rsidRDefault="002C5DF6" w:rsidP="00A4379F">
      <w:pPr>
        <w:jc w:val="both"/>
        <w:rPr>
          <w:b/>
          <w:lang w:val="en-US"/>
        </w:rPr>
      </w:pPr>
    </w:p>
    <w:p w:rsidR="002C5DF6" w:rsidRDefault="002C5DF6" w:rsidP="00A4379F">
      <w:pPr>
        <w:jc w:val="both"/>
        <w:rPr>
          <w:b/>
          <w:lang w:val="en-US"/>
        </w:rPr>
      </w:pPr>
    </w:p>
    <w:p w:rsidR="002C5DF6" w:rsidRDefault="002C5DF6" w:rsidP="00A4379F">
      <w:pPr>
        <w:jc w:val="both"/>
        <w:rPr>
          <w:b/>
          <w:lang w:val="en-US"/>
        </w:rPr>
      </w:pPr>
    </w:p>
    <w:p w:rsidR="002C5DF6" w:rsidRDefault="002C5DF6" w:rsidP="00A4379F">
      <w:pPr>
        <w:jc w:val="both"/>
        <w:rPr>
          <w:b/>
          <w:lang w:val="en-US"/>
        </w:rPr>
      </w:pPr>
    </w:p>
    <w:p w:rsidR="002C5DF6" w:rsidRDefault="002C5DF6" w:rsidP="00A4379F">
      <w:pPr>
        <w:jc w:val="both"/>
        <w:rPr>
          <w:b/>
          <w:lang w:val="en-US"/>
        </w:rPr>
      </w:pPr>
    </w:p>
    <w:p w:rsidR="002C5DF6" w:rsidRDefault="002C5DF6" w:rsidP="00A4379F">
      <w:pPr>
        <w:jc w:val="both"/>
        <w:rPr>
          <w:b/>
          <w:lang w:val="en-US"/>
        </w:rPr>
      </w:pPr>
    </w:p>
    <w:p w:rsidR="002C5DF6" w:rsidRDefault="002C5DF6" w:rsidP="00A4379F">
      <w:pPr>
        <w:jc w:val="both"/>
        <w:rPr>
          <w:b/>
          <w:lang w:val="en-US"/>
        </w:rPr>
      </w:pPr>
    </w:p>
    <w:p w:rsidR="002C5DF6" w:rsidRDefault="002C5DF6" w:rsidP="00A4379F">
      <w:pPr>
        <w:jc w:val="both"/>
        <w:rPr>
          <w:b/>
          <w:lang w:val="en-US"/>
        </w:rPr>
      </w:pPr>
    </w:p>
    <w:p w:rsidR="002C5DF6" w:rsidRPr="002C5DF6" w:rsidRDefault="002C5DF6" w:rsidP="00A4379F">
      <w:pPr>
        <w:jc w:val="both"/>
        <w:rPr>
          <w:b/>
          <w:lang w:val="en-US"/>
        </w:rPr>
      </w:pPr>
    </w:p>
    <w:p w:rsidR="00A4379F" w:rsidRPr="00326DE9" w:rsidRDefault="00A4379F" w:rsidP="00A4379F">
      <w:pPr>
        <w:jc w:val="both"/>
      </w:pPr>
      <w:r w:rsidRPr="00326DE9">
        <w:rPr>
          <w:b/>
        </w:rPr>
        <w:t xml:space="preserve">3. </w:t>
      </w:r>
      <w:r>
        <w:rPr>
          <w:b/>
        </w:rPr>
        <w:t xml:space="preserve">Приложение №3 </w:t>
      </w:r>
      <w:r w:rsidR="00903A2B">
        <w:rPr>
          <w:b/>
        </w:rPr>
        <w:t xml:space="preserve">к </w:t>
      </w:r>
      <w:r w:rsidR="00903A2B">
        <w:rPr>
          <w:b/>
          <w:lang w:val="en-US"/>
        </w:rPr>
        <w:t>SLA</w:t>
      </w:r>
      <w:r>
        <w:rPr>
          <w:b/>
        </w:rPr>
        <w:t>- П</w:t>
      </w:r>
      <w:r w:rsidRPr="00326DE9">
        <w:rPr>
          <w:b/>
        </w:rPr>
        <w:t>роверк</w:t>
      </w:r>
      <w:r>
        <w:rPr>
          <w:b/>
        </w:rPr>
        <w:t>а</w:t>
      </w:r>
      <w:r w:rsidRPr="00326DE9">
        <w:rPr>
          <w:b/>
        </w:rPr>
        <w:t xml:space="preserve"> качества работ </w:t>
      </w:r>
      <w:r>
        <w:rPr>
          <w:b/>
        </w:rPr>
        <w:t>Исполнителя</w:t>
      </w:r>
    </w:p>
    <w:p w:rsidR="00A4379F" w:rsidRDefault="00A4379F" w:rsidP="00A4379F">
      <w:pPr>
        <w:jc w:val="both"/>
      </w:pPr>
      <w:r w:rsidRPr="00326DE9">
        <w:t xml:space="preserve">С целью оценки качества выполняемых работ </w:t>
      </w:r>
      <w:r>
        <w:t>Исполнителем производятся</w:t>
      </w:r>
      <w:r w:rsidRPr="00326DE9">
        <w:t xml:space="preserve"> регулярные проверки </w:t>
      </w:r>
      <w:r>
        <w:t>его</w:t>
      </w:r>
      <w:r w:rsidRPr="00326DE9">
        <w:t xml:space="preserve"> деятельности, с составлением соответствующих </w:t>
      </w:r>
      <w:proofErr w:type="gramStart"/>
      <w:r w:rsidRPr="00326DE9">
        <w:t>Чек-листов</w:t>
      </w:r>
      <w:proofErr w:type="gramEnd"/>
      <w:r w:rsidRPr="00326DE9">
        <w:t xml:space="preserve">.  Данные проверки, как одна из составляющих входят в общий Критерий оценки деятельности </w:t>
      </w:r>
      <w:r>
        <w:t>Исполнителя</w:t>
      </w:r>
      <w:r w:rsidRPr="00326DE9">
        <w:t>.</w:t>
      </w:r>
    </w:p>
    <w:p w:rsidR="00A4379F" w:rsidRDefault="00A4379F" w:rsidP="00A4379F">
      <w:pPr>
        <w:jc w:val="both"/>
      </w:pPr>
      <w:r>
        <w:t xml:space="preserve">3.1 Чек-лист </w:t>
      </w:r>
      <w:r w:rsidRPr="00A735B4">
        <w:t xml:space="preserve">проверки </w:t>
      </w:r>
      <w:r>
        <w:t xml:space="preserve">качества работ Исполнителя </w:t>
      </w:r>
      <w:r w:rsidRPr="00A735B4">
        <w:t>на объекте</w:t>
      </w:r>
      <w:r>
        <w:t xml:space="preserve"> ОЦ Технопарк корп. 1, 2</w:t>
      </w:r>
      <w:r w:rsidRPr="00A735B4">
        <w:t>;</w:t>
      </w:r>
    </w:p>
    <w:tbl>
      <w:tblPr>
        <w:tblW w:w="126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970"/>
        <w:gridCol w:w="684"/>
        <w:gridCol w:w="258"/>
        <w:gridCol w:w="400"/>
        <w:gridCol w:w="772"/>
        <w:gridCol w:w="950"/>
        <w:gridCol w:w="363"/>
        <w:gridCol w:w="594"/>
        <w:gridCol w:w="524"/>
        <w:gridCol w:w="253"/>
        <w:gridCol w:w="961"/>
        <w:gridCol w:w="1097"/>
        <w:gridCol w:w="1097"/>
        <w:gridCol w:w="1097"/>
        <w:gridCol w:w="1097"/>
      </w:tblGrid>
      <w:tr w:rsidR="00A4379F" w:rsidRPr="00F038E8" w:rsidTr="007E1C72">
        <w:trPr>
          <w:trHeight w:val="27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2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6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379F" w:rsidRPr="00F038E8" w:rsidRDefault="00A4379F" w:rsidP="004048F9">
            <w:pPr>
              <w:jc w:val="center"/>
              <w:rPr>
                <w:rFonts w:eastAsia="Times New Roman"/>
                <w:b/>
                <w:bCs/>
                <w:color w:val="7F7F7F"/>
                <w:sz w:val="14"/>
              </w:rPr>
            </w:pPr>
            <w:r w:rsidRPr="00F038E8">
              <w:rPr>
                <w:rFonts w:eastAsia="Times New Roman"/>
                <w:b/>
                <w:bCs/>
                <w:color w:val="7F7F7F"/>
                <w:sz w:val="14"/>
              </w:rPr>
              <w:t>ООО «ОДАС СКОЛКОВО»</w:t>
            </w:r>
          </w:p>
        </w:tc>
      </w:tr>
      <w:tr w:rsidR="00A4379F" w:rsidRPr="00F038E8" w:rsidTr="007E1C72">
        <w:trPr>
          <w:trHeight w:val="1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2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787407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noProof/>
                <w:sz w:val="14"/>
                <w:szCs w:val="20"/>
              </w:rPr>
              <w:drawing>
                <wp:anchor distT="0" distB="0" distL="114300" distR="114300" simplePos="0" relativeHeight="251680768" behindDoc="0" locked="0" layoutInCell="1" allowOverlap="1" wp14:anchorId="7AFCAE2C" wp14:editId="4AB2BE4D">
                  <wp:simplePos x="0" y="0"/>
                  <wp:positionH relativeFrom="column">
                    <wp:posOffset>203835</wp:posOffset>
                  </wp:positionH>
                  <wp:positionV relativeFrom="paragraph">
                    <wp:posOffset>0</wp:posOffset>
                  </wp:positionV>
                  <wp:extent cx="1095375" cy="771525"/>
                  <wp:effectExtent l="0" t="0" r="9525" b="9525"/>
                  <wp:wrapNone/>
                  <wp:docPr id="7" name="Рисунок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771525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56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A4379F" w:rsidRPr="00F038E8" w:rsidTr="007E1C72">
        <w:trPr>
          <w:trHeight w:val="333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265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63" w:type="dxa"/>
            <w:gridSpan w:val="1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Чек-лист (проверка качества) работы инжиниринговой службы</w:t>
            </w:r>
          </w:p>
        </w:tc>
      </w:tr>
      <w:tr w:rsidR="00A4379F" w:rsidRPr="00F038E8" w:rsidTr="007E1C72">
        <w:trPr>
          <w:trHeight w:val="395"/>
        </w:trPr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265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6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Здание ОЦ "Технопарк" (Корпус 2)</w:t>
            </w:r>
          </w:p>
        </w:tc>
      </w:tr>
      <w:tr w:rsidR="00A4379F" w:rsidRPr="00F038E8" w:rsidTr="007E1C72">
        <w:trPr>
          <w:trHeight w:val="234"/>
        </w:trPr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265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63" w:type="dxa"/>
            <w:gridSpan w:val="1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</w:pPr>
            <w:r w:rsidRPr="00F038E8"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  <w:t>месяц -______201___г.</w:t>
            </w:r>
          </w:p>
        </w:tc>
      </w:tr>
      <w:tr w:rsidR="00A4379F" w:rsidRPr="00F038E8" w:rsidTr="007E1C72">
        <w:trPr>
          <w:trHeight w:val="234"/>
        </w:trPr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265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63" w:type="dxa"/>
            <w:gridSpan w:val="1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</w:pPr>
            <w:r w:rsidRPr="00F038E8"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  <w:t>даты проводимых проверок (5 проверок в месяц)</w:t>
            </w:r>
          </w:p>
        </w:tc>
      </w:tr>
      <w:tr w:rsidR="00A4379F" w:rsidRPr="00F038E8" w:rsidTr="007E1C72">
        <w:trPr>
          <w:trHeight w:val="271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№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18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18"/>
              </w:rPr>
              <w:t>Объекты оценки</w:t>
            </w:r>
          </w:p>
        </w:tc>
        <w:tc>
          <w:tcPr>
            <w:tcW w:w="27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Требования</w:t>
            </w: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Размер оценки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"__"__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"__"___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"___"__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"_"__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"___"_</w:t>
            </w:r>
          </w:p>
        </w:tc>
      </w:tr>
      <w:tr w:rsidR="00A4379F" w:rsidRPr="00F038E8" w:rsidTr="007E1C72">
        <w:trPr>
          <w:trHeight w:val="21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Эл</w:t>
            </w: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.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 </w:t>
            </w: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р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озетки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промаркированы, исправны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41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2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Освещение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исправно, отсутствуют не горящие лампы, светильники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38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3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Тепловая завеса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proofErr w:type="gram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исправна</w:t>
            </w:r>
            <w:proofErr w:type="gramEnd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, в рабочем состоянии, обслуживается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79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4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Поэтажные эл/щиты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закрыты; имеют предупреждающие знаки и маркировку; посторонние предметы, мусор - отсутствуют; однолинейные схемы размещены; автоматы промаркированы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103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5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ГРЩ: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дверь закрыта, ключи у оперативного дежурного персонала; в помещении порядок, отсутствуют посторонние предметы, мусор, планы однолинейной схемы размещены; диэлектрические ковры размещены; средства защиты, инструкции для персонала</w:t>
            </w:r>
            <w:proofErr w:type="gram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 ,</w:t>
            </w:r>
            <w:proofErr w:type="gramEnd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информационные плакаты в наличие, медицинская аптечка в наличии 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27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6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Система отопления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радиаторы работают исправно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98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7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Тепловой пункт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дверь закрыта, ключи у оперативного дежурного персонала; в пом</w:t>
            </w:r>
            <w:r>
              <w:rPr>
                <w:rFonts w:ascii="Arial" w:eastAsia="Times New Roman" w:hAnsi="Arial" w:cs="Arial"/>
                <w:sz w:val="14"/>
                <w:szCs w:val="20"/>
              </w:rPr>
              <w:t>е</w:t>
            </w: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щении порядок, отсутствуют посторонние предметы, мусор; схема теплового пункта размещена, предупредительные плакаты размещены; инструкции для персонала в наличие; теплоизоляция трубопроводов в надлежащем состоянии; маркировка трубопр</w:t>
            </w:r>
            <w:r>
              <w:rPr>
                <w:rFonts w:ascii="Arial" w:eastAsia="Times New Roman" w:hAnsi="Arial" w:cs="Arial"/>
                <w:sz w:val="14"/>
                <w:szCs w:val="20"/>
              </w:rPr>
              <w:t>о</w:t>
            </w:r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водов  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67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8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Сантехническое оборудование (оконечные устройства (смесители, раковины, унитазы и т.д.), запорные и подводные элементы и механизмы)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исправно, в рабочем состоянии, протеканий нет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46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9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Электрические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 </w:t>
            </w:r>
            <w:proofErr w:type="spell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рукосушилки</w:t>
            </w:r>
            <w:proofErr w:type="spell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 в санузлах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в исправном состоянии, обслуживаются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53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10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Система канализации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 в исправном состоянии; засоры, </w:t>
            </w:r>
            <w:proofErr w:type="spell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подтекания</w:t>
            </w:r>
            <w:proofErr w:type="spellEnd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 отсутствуют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39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11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Туалетная вытяжка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работает надлежащим образом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46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12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Система вентиляции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proofErr w:type="gram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исправна</w:t>
            </w:r>
            <w:proofErr w:type="gramEnd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, работает в соответствии с температурным режимом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92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13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Вент</w:t>
            </w: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.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 </w:t>
            </w: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к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амеры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двери закрыты, ключи </w:t>
            </w:r>
            <w:proofErr w:type="gram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о</w:t>
            </w:r>
            <w:proofErr w:type="gramEnd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 оперативного дежурного персонала; в помещении порядок, отсутствуют посторонние предметы, мусор; оборудование промаркировано; журналы обслуживания на месте, заполняются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46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14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Сплит-системы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, </w:t>
            </w:r>
            <w:proofErr w:type="spell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фэнкойлы</w:t>
            </w:r>
            <w:proofErr w:type="spell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в исправном состоянии, обслуживаются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42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15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Содержание путей эвакуации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Отсутствие преград, не </w:t>
            </w:r>
            <w:proofErr w:type="gram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заставлены</w:t>
            </w:r>
            <w:proofErr w:type="gramEnd"/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48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16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Огнетушители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Срок проверки, взвешивания в норме, пронумерованы, журналы учета ведутся, паспорта в наличи</w:t>
            </w:r>
            <w:r>
              <w:rPr>
                <w:rFonts w:ascii="Arial" w:eastAsia="Times New Roman" w:hAnsi="Arial" w:cs="Arial"/>
                <w:sz w:val="14"/>
                <w:szCs w:val="20"/>
              </w:rPr>
              <w:t>и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37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17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Пожарные рукава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Перемотаны, гидранты опломбированы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29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18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Двери (ручки, доводчики, петли)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в рабочем, исправном состоянии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44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19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Состояние элементов отделки Здания (полы, стены, потолки)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отсутствуют повреждения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44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20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Прочее оборудование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Исправно, в рабочем состоянии, обслуживается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21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21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Выполнение ППР на момент проверки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90% приемлемо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40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22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Аттестация инженерного и оперативного персонала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1B328A" w:rsidRPr="00F038E8" w:rsidTr="007E1C72">
        <w:trPr>
          <w:trHeight w:val="389"/>
        </w:trPr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23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Инструкции для персонала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Наличие актуальных, действующих инструкций для персонала по направлениям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1B328A" w:rsidRPr="00F038E8" w:rsidRDefault="001B328A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F038E8" w:rsidRDefault="001B328A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A4379F" w:rsidRPr="00F038E8" w:rsidTr="007E1C72">
        <w:trPr>
          <w:trHeight w:val="271"/>
        </w:trPr>
        <w:tc>
          <w:tcPr>
            <w:tcW w:w="5964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eastAsia="Times New Roman"/>
                <w:b/>
                <w:bCs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b/>
                <w:bCs/>
                <w:color w:val="000000"/>
                <w:sz w:val="14"/>
                <w:szCs w:val="20"/>
              </w:rPr>
              <w:t xml:space="preserve">Общее </w:t>
            </w:r>
            <w:proofErr w:type="spellStart"/>
            <w:r w:rsidRPr="00F038E8">
              <w:rPr>
                <w:rFonts w:eastAsia="Times New Roman"/>
                <w:b/>
                <w:bCs/>
                <w:color w:val="000000"/>
                <w:sz w:val="14"/>
                <w:szCs w:val="20"/>
              </w:rPr>
              <w:t>колличество</w:t>
            </w:r>
            <w:proofErr w:type="spellEnd"/>
            <w:r w:rsidRPr="00F038E8">
              <w:rPr>
                <w:rFonts w:eastAsia="Times New Roman"/>
                <w:b/>
                <w:bCs/>
                <w:color w:val="000000"/>
                <w:sz w:val="14"/>
                <w:szCs w:val="20"/>
              </w:rPr>
              <w:t xml:space="preserve"> принятых пунктов</w:t>
            </w:r>
          </w:p>
        </w:tc>
        <w:tc>
          <w:tcPr>
            <w:tcW w:w="137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7E1C72" w:rsidRDefault="001B328A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  <w:t>92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7E1C72" w:rsidRDefault="001B328A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  <w:t>92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7E1C72" w:rsidRDefault="001B328A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  <w:t>92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7E1C72" w:rsidRDefault="001B328A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  <w:t>92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7E1C72" w:rsidRDefault="001B328A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  <w:t>92</w:t>
            </w:r>
          </w:p>
        </w:tc>
      </w:tr>
      <w:tr w:rsidR="00A4379F" w:rsidRPr="00F038E8" w:rsidTr="007E1C72">
        <w:trPr>
          <w:trHeight w:val="271"/>
        </w:trPr>
        <w:tc>
          <w:tcPr>
            <w:tcW w:w="5964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eastAsia="Times New Roman"/>
                <w:b/>
                <w:bCs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b/>
                <w:bCs/>
                <w:color w:val="000000"/>
                <w:sz w:val="14"/>
                <w:szCs w:val="20"/>
              </w:rPr>
              <w:t>Процент качества работ (по результатам контрольной проверки)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100,00%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100,00%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100,00%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100,00%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100,00%</w:t>
            </w:r>
          </w:p>
        </w:tc>
      </w:tr>
      <w:tr w:rsidR="00A4379F" w:rsidRPr="00F038E8" w:rsidTr="007E1C72">
        <w:trPr>
          <w:trHeight w:val="271"/>
        </w:trPr>
        <w:tc>
          <w:tcPr>
            <w:tcW w:w="5964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eastAsia="Times New Roman"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color w:val="000000"/>
                <w:sz w:val="14"/>
                <w:szCs w:val="20"/>
              </w:rPr>
              <w:t xml:space="preserve">Представитель 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A4379F" w:rsidRPr="00F038E8" w:rsidTr="007E1C72">
        <w:trPr>
          <w:trHeight w:val="271"/>
        </w:trPr>
        <w:tc>
          <w:tcPr>
            <w:tcW w:w="5964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eastAsia="Times New Roman"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color w:val="000000"/>
                <w:sz w:val="14"/>
                <w:szCs w:val="20"/>
              </w:rPr>
              <w:t>ООО " __________"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A4379F" w:rsidRPr="00F038E8" w:rsidTr="007E1C72">
        <w:trPr>
          <w:trHeight w:val="271"/>
        </w:trPr>
        <w:tc>
          <w:tcPr>
            <w:tcW w:w="5964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eastAsia="Times New Roman"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color w:val="000000"/>
                <w:sz w:val="14"/>
                <w:szCs w:val="20"/>
              </w:rPr>
              <w:t xml:space="preserve">Представитель 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A4379F" w:rsidRPr="00F038E8" w:rsidTr="007E1C72">
        <w:trPr>
          <w:trHeight w:val="271"/>
        </w:trPr>
        <w:tc>
          <w:tcPr>
            <w:tcW w:w="5964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eastAsia="Times New Roman"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color w:val="000000"/>
                <w:sz w:val="14"/>
                <w:szCs w:val="20"/>
              </w:rPr>
              <w:t>ООО ОДАС «СКОЛКОВО"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A4379F" w:rsidRPr="00F038E8" w:rsidTr="007E1C72">
        <w:trPr>
          <w:trHeight w:val="27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A4379F" w:rsidRPr="00F038E8" w:rsidTr="007E1C72">
        <w:trPr>
          <w:trHeight w:val="271"/>
        </w:trPr>
        <w:tc>
          <w:tcPr>
            <w:tcW w:w="2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</w:pPr>
            <w:r w:rsidRPr="00F038E8"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  <w:t>Общее количество баллов – 66</w:t>
            </w:r>
          </w:p>
        </w:tc>
        <w:tc>
          <w:tcPr>
            <w:tcW w:w="34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A4379F" w:rsidRPr="00F038E8" w:rsidTr="007E1C72">
        <w:trPr>
          <w:trHeight w:val="271"/>
        </w:trPr>
        <w:tc>
          <w:tcPr>
            <w:tcW w:w="829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379F" w:rsidRPr="00F038E8" w:rsidRDefault="00A4379F" w:rsidP="004048F9">
            <w:pPr>
              <w:rPr>
                <w:rFonts w:eastAsia="Times New Roman"/>
                <w:i/>
                <w:iCs/>
                <w:color w:val="000000"/>
                <w:sz w:val="14"/>
                <w:szCs w:val="16"/>
              </w:rPr>
            </w:pPr>
            <w:r w:rsidRPr="00F038E8">
              <w:rPr>
                <w:rFonts w:eastAsia="Times New Roman"/>
                <w:i/>
                <w:iCs/>
                <w:color w:val="000000"/>
                <w:sz w:val="14"/>
                <w:szCs w:val="16"/>
              </w:rPr>
              <w:t>Кол-во выполненных заданий_________/Общее кол-во пунктов__________х100%=оценка за смену(%)_____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A4379F" w:rsidRPr="00F038E8" w:rsidTr="007E1C72">
        <w:trPr>
          <w:trHeight w:val="27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44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A4379F" w:rsidRPr="00F038E8" w:rsidTr="007E1C72">
        <w:trPr>
          <w:trHeight w:val="27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color w:val="FFFFFF"/>
                <w:sz w:val="14"/>
                <w:szCs w:val="20"/>
              </w:rPr>
              <w:t>Итоговый результат за месяц:</w:t>
            </w:r>
          </w:p>
        </w:tc>
        <w:tc>
          <w:tcPr>
            <w:tcW w:w="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color w:val="FFFFFF"/>
                <w:sz w:val="14"/>
                <w:szCs w:val="20"/>
              </w:rPr>
              <w:t>_____%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44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F038E8" w:rsidRDefault="00A4379F" w:rsidP="004048F9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</w:tbl>
    <w:p w:rsidR="001B328A" w:rsidRPr="007E1C72" w:rsidRDefault="001B328A" w:rsidP="00A4379F">
      <w:pPr>
        <w:jc w:val="both"/>
        <w:rPr>
          <w:lang w:val="en-US"/>
        </w:rPr>
      </w:pPr>
    </w:p>
    <w:p w:rsidR="00A4379F" w:rsidRDefault="00A4379F" w:rsidP="00A4379F">
      <w:pPr>
        <w:jc w:val="both"/>
      </w:pPr>
      <w:r>
        <w:t>3.</w:t>
      </w:r>
      <w:r w:rsidR="004F5C2F">
        <w:t xml:space="preserve">2 </w:t>
      </w:r>
      <w:r>
        <w:t xml:space="preserve">Чек-лист </w:t>
      </w:r>
      <w:r w:rsidRPr="00A735B4">
        <w:t xml:space="preserve">проверки </w:t>
      </w:r>
      <w:r>
        <w:t xml:space="preserve">качества работ Исполнителя </w:t>
      </w:r>
      <w:r w:rsidRPr="00A735B4">
        <w:t>на объекте</w:t>
      </w:r>
      <w:r>
        <w:t xml:space="preserve"> Цент городского развития ИЦ Сколково Гиперкуб</w:t>
      </w:r>
      <w:r w:rsidRPr="00A735B4">
        <w:t>;</w:t>
      </w:r>
    </w:p>
    <w:tbl>
      <w:tblPr>
        <w:tblW w:w="15449" w:type="dxa"/>
        <w:tblInd w:w="108" w:type="dxa"/>
        <w:tblLook w:val="04A0" w:firstRow="1" w:lastRow="0" w:firstColumn="1" w:lastColumn="0" w:noHBand="0" w:noVBand="1"/>
      </w:tblPr>
      <w:tblGrid>
        <w:gridCol w:w="428"/>
        <w:gridCol w:w="2472"/>
        <w:gridCol w:w="139"/>
        <w:gridCol w:w="3728"/>
        <w:gridCol w:w="829"/>
        <w:gridCol w:w="690"/>
        <w:gridCol w:w="1104"/>
        <w:gridCol w:w="302"/>
        <w:gridCol w:w="880"/>
        <w:gridCol w:w="563"/>
        <w:gridCol w:w="680"/>
        <w:gridCol w:w="756"/>
        <w:gridCol w:w="426"/>
        <w:gridCol w:w="1058"/>
        <w:gridCol w:w="124"/>
        <w:gridCol w:w="1270"/>
      </w:tblGrid>
      <w:tr w:rsidR="00A4379F" w:rsidRPr="00C20C4D" w:rsidTr="001B328A">
        <w:trPr>
          <w:trHeight w:val="316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6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1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379F" w:rsidRPr="00C20C4D" w:rsidRDefault="00A4379F" w:rsidP="004048F9">
            <w:pPr>
              <w:jc w:val="center"/>
              <w:rPr>
                <w:rFonts w:eastAsia="Times New Roman"/>
                <w:b/>
                <w:bCs/>
                <w:color w:val="7F7F7F"/>
                <w:sz w:val="16"/>
              </w:rPr>
            </w:pPr>
            <w:r w:rsidRPr="00C20C4D">
              <w:rPr>
                <w:rFonts w:eastAsia="Times New Roman"/>
                <w:b/>
                <w:bCs/>
                <w:color w:val="7F7F7F"/>
                <w:sz w:val="16"/>
              </w:rPr>
              <w:t>ООО «ОДАС СКОЛКОВО»</w:t>
            </w:r>
          </w:p>
        </w:tc>
      </w:tr>
      <w:tr w:rsidR="00A4379F" w:rsidRPr="00C20C4D" w:rsidTr="001B328A">
        <w:trPr>
          <w:trHeight w:val="14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6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A4379F" w:rsidRPr="00C20C4D" w:rsidTr="001B328A">
        <w:trPr>
          <w:trHeight w:val="387"/>
        </w:trPr>
        <w:tc>
          <w:tcPr>
            <w:tcW w:w="42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2611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noProof/>
                <w:sz w:val="16"/>
                <w:szCs w:val="20"/>
              </w:rPr>
              <w:drawing>
                <wp:anchor distT="0" distB="0" distL="114300" distR="114300" simplePos="0" relativeHeight="251681792" behindDoc="0" locked="0" layoutInCell="1" allowOverlap="1" wp14:anchorId="463B749A" wp14:editId="71F50F9C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-108585</wp:posOffset>
                  </wp:positionV>
                  <wp:extent cx="1095375" cy="771525"/>
                  <wp:effectExtent l="0" t="0" r="9525" b="9525"/>
                  <wp:wrapNone/>
                  <wp:docPr id="8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771525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10" w:type="dxa"/>
            <w:gridSpan w:val="1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Чек-лист (проверка качества) работы инжиниринговой службы</w:t>
            </w:r>
          </w:p>
        </w:tc>
      </w:tr>
      <w:tr w:rsidR="00A4379F" w:rsidRPr="00C20C4D" w:rsidTr="001B328A">
        <w:trPr>
          <w:trHeight w:val="459"/>
        </w:trPr>
        <w:tc>
          <w:tcPr>
            <w:tcW w:w="4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261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1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Здание Центра городского развития ИЦ "Сколково"</w:t>
            </w:r>
          </w:p>
        </w:tc>
      </w:tr>
      <w:tr w:rsidR="00A4379F" w:rsidRPr="00C20C4D" w:rsidTr="001B328A">
        <w:trPr>
          <w:trHeight w:val="272"/>
        </w:trPr>
        <w:tc>
          <w:tcPr>
            <w:tcW w:w="4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261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10" w:type="dxa"/>
            <w:gridSpan w:val="1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20C4D"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  <w:t>месяц - __________ 2015г.</w:t>
            </w:r>
          </w:p>
        </w:tc>
      </w:tr>
      <w:tr w:rsidR="00A4379F" w:rsidRPr="00C20C4D" w:rsidTr="001B328A">
        <w:trPr>
          <w:trHeight w:val="272"/>
        </w:trPr>
        <w:tc>
          <w:tcPr>
            <w:tcW w:w="4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261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10" w:type="dxa"/>
            <w:gridSpan w:val="1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20C4D"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  <w:t>даты проводимых проверок (5 проверок в месяц)</w:t>
            </w:r>
          </w:p>
        </w:tc>
      </w:tr>
      <w:tr w:rsidR="00A4379F" w:rsidRPr="00C20C4D" w:rsidTr="001B328A">
        <w:trPr>
          <w:trHeight w:val="316"/>
        </w:trPr>
        <w:tc>
          <w:tcPr>
            <w:tcW w:w="4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№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Объекты оценки</w:t>
            </w:r>
          </w:p>
        </w:tc>
        <w:tc>
          <w:tcPr>
            <w:tcW w:w="4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Требования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Размер оценки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C20C4D" w:rsidRDefault="00A4379F" w:rsidP="004048F9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Дата/оценка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C20C4D" w:rsidRDefault="00A4379F" w:rsidP="004048F9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Дата/оценка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C20C4D" w:rsidRDefault="00A4379F" w:rsidP="004048F9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Дата/оценка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C20C4D" w:rsidRDefault="00A4379F" w:rsidP="004048F9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Дата/оценка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4379F" w:rsidRPr="00C20C4D" w:rsidRDefault="00A4379F" w:rsidP="004048F9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Дата/оценка</w:t>
            </w:r>
          </w:p>
        </w:tc>
      </w:tr>
      <w:tr w:rsidR="001B328A" w:rsidRPr="00C20C4D" w:rsidTr="007E1C72">
        <w:trPr>
          <w:trHeight w:val="459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Эл</w:t>
            </w:r>
            <w:proofErr w:type="gram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.</w:t>
            </w:r>
            <w:proofErr w:type="gram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 </w:t>
            </w:r>
            <w:proofErr w:type="gram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р</w:t>
            </w:r>
            <w:proofErr w:type="gram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озетки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промаркированы, исправны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488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2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Освещение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исправно, отсутствуют не горящие лампы, светильники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40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3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Тепловая завеса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proofErr w:type="gram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исправна</w:t>
            </w:r>
            <w:proofErr w:type="gram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, в рабочем состоянии, обслуживается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80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4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Поэтажные эл/щиты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закрыты; имеют предупреждающие знаки и маркировку; посторонние предметы, мусор - отсутствуют; однолинейные схемы размещены; автоматы промаркированы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1348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5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ГРЩ: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дверь закрыта, ключи у оперативного дежурного персонала; в помещении порядок, отсутствуют посторонние предметы, мусор, планы однолинейной схемы размещены; диэлектрические ковры размещены; средства защиты, инструкции для персонала</w:t>
            </w:r>
            <w:proofErr w:type="gram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,</w:t>
            </w:r>
            <w:proofErr w:type="gram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информационные плакаты в наличие, медицинская аптечка в наличии 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31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6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Система отопления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радиаторы работают исправно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1288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7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Тепловой пункт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дверь закрыта, ключи у оперативного дежурного персонала; в помещении порядок, отсутствуют посторонние предметы, мусор; схема теплового пункта размещена, предупредительные плакаты размещены; инструкции для персонала в наличие; теплоизоляция трубопроводов в надлежащем состоянии; маркировка </w:t>
            </w:r>
            <w:proofErr w:type="spell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трубопрводов</w:t>
            </w:r>
            <w:proofErr w:type="spell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 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990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8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Сантехническое оборудование (оконечные устройства (смесители, раковины, унитазы и т.д.), запорные и подводные элементы и механизмы)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исправно, в рабочем состоянии, протеканий нет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550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10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Система канализации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в исправном состоянии; засоры, </w:t>
            </w:r>
            <w:proofErr w:type="spell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подтекания</w:t>
            </w:r>
            <w:proofErr w:type="spell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отсутствуют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453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11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Туалетная вытяжка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работает надлежащим образом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404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12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Система вентиляции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proofErr w:type="gram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исправна</w:t>
            </w:r>
            <w:proofErr w:type="gram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, работает в соответствии с температурным режимом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1038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13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Вент</w:t>
            </w:r>
            <w:proofErr w:type="gram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.</w:t>
            </w:r>
            <w:proofErr w:type="gram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 </w:t>
            </w:r>
            <w:proofErr w:type="gram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к</w:t>
            </w:r>
            <w:proofErr w:type="gram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амеры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двери закрыты, ключи </w:t>
            </w:r>
            <w:proofErr w:type="gram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о</w:t>
            </w:r>
            <w:proofErr w:type="gram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оперативного дежурного персонала; в помещении порядок, </w:t>
            </w:r>
            <w:proofErr w:type="spell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отсусттвуют</w:t>
            </w:r>
            <w:proofErr w:type="spell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посторонние предметы, мусор; оборудование промаркировано; журналы обслуживания на месте, заполняются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403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14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proofErr w:type="gram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Сплит-системы</w:t>
            </w:r>
            <w:proofErr w:type="gram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, </w:t>
            </w:r>
            <w:proofErr w:type="spell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фэнкойлы</w:t>
            </w:r>
            <w:proofErr w:type="spell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в исправном состоянии, обслуживаются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39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15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Содержание путей эвакуации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Отсутствие преград, не </w:t>
            </w:r>
            <w:proofErr w:type="gram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заставлены</w:t>
            </w:r>
            <w:proofErr w:type="gramEnd"/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523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16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Огнетушители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Срок проверки, взвешивания в норме, пронумерованы, журналы учета ведутся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431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17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Пожарные рукава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Перемотаны, гидранты опломбированы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51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18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Двери (ручки, доводчики, петли)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в рабочем, исправном состоянии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51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19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Состояние элементов отделки Здания (полы, стены, потолки)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отсутствуют повреждения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404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20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Прочее оборудование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Исправно, в рабочем состоянии, обслуживается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244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21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Выполнение ППР на момент проверки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90% приемлемо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473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22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Аттестация инженерного и оперативного персонала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533"/>
        </w:trPr>
        <w:tc>
          <w:tcPr>
            <w:tcW w:w="4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23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Инструкции для персонала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Наличие актуальных, действующих инструкций для персонала по направлениям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1B328A" w:rsidRPr="00C20C4D" w:rsidTr="007E1C72">
        <w:trPr>
          <w:trHeight w:val="316"/>
        </w:trPr>
        <w:tc>
          <w:tcPr>
            <w:tcW w:w="7596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C20C4D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Общее количество принятых пунктов</w:t>
            </w:r>
          </w:p>
        </w:tc>
        <w:tc>
          <w:tcPr>
            <w:tcW w:w="17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1B328A" w:rsidRPr="00C20C4D" w:rsidRDefault="001B328A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1B328A" w:rsidRPr="007E1C72" w:rsidRDefault="001B328A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  <w:t>92</w:t>
            </w:r>
          </w:p>
        </w:tc>
        <w:tc>
          <w:tcPr>
            <w:tcW w:w="124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B672E6"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  <w:t>92</w:t>
            </w:r>
          </w:p>
        </w:tc>
        <w:tc>
          <w:tcPr>
            <w:tcW w:w="11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B672E6"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  <w:t>92</w:t>
            </w:r>
          </w:p>
        </w:tc>
        <w:tc>
          <w:tcPr>
            <w:tcW w:w="11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B672E6"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  <w:t>92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hideMark/>
          </w:tcPr>
          <w:p w:rsidR="001B328A" w:rsidRPr="00C20C4D" w:rsidRDefault="001B328A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B672E6"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  <w:t>92</w:t>
            </w:r>
          </w:p>
        </w:tc>
      </w:tr>
      <w:tr w:rsidR="00A4379F" w:rsidRPr="00C20C4D" w:rsidTr="001B328A">
        <w:trPr>
          <w:trHeight w:val="316"/>
        </w:trPr>
        <w:tc>
          <w:tcPr>
            <w:tcW w:w="7596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C20C4D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Процент качества работ (по результатам контрольной проверки)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100,00%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100,00%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100,00%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100,00%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100,00%</w:t>
            </w:r>
          </w:p>
        </w:tc>
      </w:tr>
      <w:tr w:rsidR="00A4379F" w:rsidRPr="00C20C4D" w:rsidTr="001B328A">
        <w:trPr>
          <w:trHeight w:val="316"/>
        </w:trPr>
        <w:tc>
          <w:tcPr>
            <w:tcW w:w="759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C20C4D">
              <w:rPr>
                <w:rFonts w:eastAsia="Times New Roman"/>
                <w:color w:val="000000"/>
                <w:sz w:val="16"/>
                <w:szCs w:val="20"/>
              </w:rPr>
              <w:t xml:space="preserve">Представитель 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A4379F" w:rsidRPr="00C20C4D" w:rsidTr="001B328A">
        <w:trPr>
          <w:trHeight w:val="316"/>
        </w:trPr>
        <w:tc>
          <w:tcPr>
            <w:tcW w:w="759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eastAsia="Times New Roman"/>
                <w:color w:val="000000"/>
                <w:sz w:val="16"/>
                <w:szCs w:val="20"/>
              </w:rPr>
            </w:pP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A4379F" w:rsidRPr="00C20C4D" w:rsidTr="001B328A">
        <w:trPr>
          <w:trHeight w:val="316"/>
        </w:trPr>
        <w:tc>
          <w:tcPr>
            <w:tcW w:w="759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C20C4D">
              <w:rPr>
                <w:rFonts w:eastAsia="Times New Roman"/>
                <w:color w:val="000000"/>
                <w:sz w:val="16"/>
                <w:szCs w:val="20"/>
              </w:rPr>
              <w:t xml:space="preserve">Представитель 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4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A4379F" w:rsidRPr="00C20C4D" w:rsidTr="001B328A">
        <w:trPr>
          <w:trHeight w:val="316"/>
        </w:trPr>
        <w:tc>
          <w:tcPr>
            <w:tcW w:w="7596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C20C4D">
              <w:rPr>
                <w:rFonts w:eastAsia="Times New Roman"/>
                <w:color w:val="000000"/>
                <w:sz w:val="16"/>
                <w:szCs w:val="20"/>
              </w:rPr>
              <w:t>ООО ОДАС «СКОЛКОВО"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A4379F" w:rsidRPr="00C20C4D" w:rsidTr="001B328A">
        <w:trPr>
          <w:trHeight w:val="316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4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A4379F" w:rsidRPr="00C20C4D" w:rsidTr="001B328A">
        <w:trPr>
          <w:trHeight w:val="316"/>
        </w:trPr>
        <w:tc>
          <w:tcPr>
            <w:tcW w:w="2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20C4D"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  <w:t>Общее количество баллов – 65</w:t>
            </w:r>
          </w:p>
        </w:tc>
        <w:tc>
          <w:tcPr>
            <w:tcW w:w="4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A4379F" w:rsidRPr="00C20C4D" w:rsidTr="001B328A">
        <w:trPr>
          <w:trHeight w:val="316"/>
        </w:trPr>
        <w:tc>
          <w:tcPr>
            <w:tcW w:w="105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379F" w:rsidRPr="00C20C4D" w:rsidRDefault="00A4379F" w:rsidP="004048F9">
            <w:pPr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20C4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Кол-во выполненных заданий_________/Общее кол-во пунктов__________х100%=оценка з(%)_____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A4379F" w:rsidRPr="00C20C4D" w:rsidTr="001B328A">
        <w:trPr>
          <w:trHeight w:val="316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3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A4379F" w:rsidRPr="00C20C4D" w:rsidTr="001B328A">
        <w:trPr>
          <w:trHeight w:val="316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2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color w:val="FFFFFF"/>
                <w:sz w:val="16"/>
                <w:szCs w:val="20"/>
              </w:rPr>
              <w:t>Итоговый результат за месяц:</w:t>
            </w:r>
          </w:p>
        </w:tc>
        <w:tc>
          <w:tcPr>
            <w:tcW w:w="38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color w:val="FFFFFF"/>
                <w:sz w:val="16"/>
                <w:szCs w:val="20"/>
              </w:rPr>
              <w:t>100%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79F" w:rsidRPr="00C20C4D" w:rsidRDefault="00A4379F" w:rsidP="004048F9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</w:tbl>
    <w:p w:rsidR="00A4379F" w:rsidRDefault="00A4379F" w:rsidP="00A4379F">
      <w:pPr>
        <w:jc w:val="both"/>
      </w:pPr>
    </w:p>
    <w:p w:rsidR="00A4379F" w:rsidRDefault="00A4379F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</w:pPr>
    </w:p>
    <w:p w:rsidR="002C5DF6" w:rsidRDefault="002C5DF6" w:rsidP="00A4379F">
      <w:pPr>
        <w:jc w:val="both"/>
        <w:rPr>
          <w:lang w:val="en-US"/>
        </w:rPr>
        <w:sectPr w:rsidR="002C5DF6" w:rsidSect="00617538">
          <w:pgSz w:w="16838" w:h="11906" w:orient="landscape"/>
          <w:pgMar w:top="1418" w:right="851" w:bottom="851" w:left="851" w:header="709" w:footer="709" w:gutter="0"/>
          <w:cols w:space="708"/>
          <w:docGrid w:linePitch="360"/>
        </w:sectPr>
      </w:pPr>
    </w:p>
    <w:p w:rsidR="002C5DF6" w:rsidRPr="002C5DF6" w:rsidRDefault="002C5DF6" w:rsidP="00A4379F">
      <w:pPr>
        <w:jc w:val="both"/>
        <w:rPr>
          <w:lang w:val="en-US"/>
        </w:rPr>
      </w:pPr>
    </w:p>
    <w:p w:rsidR="00A4379F" w:rsidRPr="00F038E8" w:rsidRDefault="00A4379F" w:rsidP="00A4379F">
      <w:pPr>
        <w:pStyle w:val="a4"/>
        <w:numPr>
          <w:ilvl w:val="0"/>
          <w:numId w:val="27"/>
        </w:numPr>
        <w:spacing w:after="200"/>
        <w:jc w:val="both"/>
        <w:rPr>
          <w:b/>
        </w:rPr>
      </w:pPr>
      <w:r w:rsidRPr="00F038E8">
        <w:rPr>
          <w:b/>
        </w:rPr>
        <w:t xml:space="preserve">Приложение №4 </w:t>
      </w:r>
      <w:r w:rsidR="00903A2B">
        <w:rPr>
          <w:b/>
        </w:rPr>
        <w:t xml:space="preserve">к </w:t>
      </w:r>
      <w:r w:rsidR="00903A2B">
        <w:rPr>
          <w:b/>
          <w:lang w:val="en-US"/>
        </w:rPr>
        <w:t>SLA</w:t>
      </w:r>
      <w:r w:rsidRPr="00F038E8">
        <w:rPr>
          <w:b/>
        </w:rPr>
        <w:t>- Форма Акта о нарушении пользования зданием</w:t>
      </w:r>
    </w:p>
    <w:p w:rsidR="00A4379F" w:rsidRDefault="00A4379F" w:rsidP="00A4379F">
      <w:pPr>
        <w:jc w:val="both"/>
      </w:pPr>
      <w:r w:rsidRPr="00A40EA7">
        <w:rPr>
          <w:noProof/>
        </w:rPr>
        <w:drawing>
          <wp:inline distT="0" distB="0" distL="0" distR="0" wp14:anchorId="6164C171" wp14:editId="715DE9EF">
            <wp:extent cx="6128523" cy="5928360"/>
            <wp:effectExtent l="0" t="0" r="571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523" cy="59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79F" w:rsidRPr="00A4379F" w:rsidRDefault="00A4379F">
      <w:pPr>
        <w:spacing w:after="200" w:line="276" w:lineRule="auto"/>
        <w:rPr>
          <w:bCs/>
          <w:i/>
          <w:sz w:val="20"/>
          <w:szCs w:val="20"/>
        </w:rPr>
      </w:pPr>
    </w:p>
    <w:sectPr w:rsidR="00A4379F" w:rsidRPr="00A4379F" w:rsidSect="002C5DF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007" w:rsidRDefault="009C0007" w:rsidP="00D4089E">
      <w:r>
        <w:separator/>
      </w:r>
    </w:p>
  </w:endnote>
  <w:endnote w:type="continuationSeparator" w:id="0">
    <w:p w:rsidR="009C0007" w:rsidRDefault="009C0007" w:rsidP="00D4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ST type A">
    <w:charset w:val="00"/>
    <w:family w:val="swiss"/>
    <w:pitch w:val="variable"/>
    <w:sig w:usb0="00000203" w:usb1="00000000" w:usb2="00000000" w:usb3="00000000" w:csb0="00000005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8982228"/>
      <w:docPartObj>
        <w:docPartGallery w:val="Page Numbers (Bottom of Page)"/>
        <w:docPartUnique/>
      </w:docPartObj>
    </w:sdtPr>
    <w:sdtEndPr/>
    <w:sdtContent>
      <w:p w:rsidR="00B378BB" w:rsidRDefault="00B378BB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594E">
          <w:rPr>
            <w:noProof/>
          </w:rPr>
          <w:t>20</w:t>
        </w:r>
        <w:r>
          <w:fldChar w:fldCharType="end"/>
        </w:r>
      </w:p>
    </w:sdtContent>
  </w:sdt>
  <w:p w:rsidR="00B378BB" w:rsidRDefault="00B378BB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007" w:rsidRDefault="009C0007" w:rsidP="00D4089E">
      <w:r>
        <w:separator/>
      </w:r>
    </w:p>
  </w:footnote>
  <w:footnote w:type="continuationSeparator" w:id="0">
    <w:p w:rsidR="009C0007" w:rsidRDefault="009C0007" w:rsidP="00D408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B1F6A"/>
    <w:multiLevelType w:val="hybridMultilevel"/>
    <w:tmpl w:val="D5441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342FA8"/>
    <w:multiLevelType w:val="hybridMultilevel"/>
    <w:tmpl w:val="E9E0C9E2"/>
    <w:lvl w:ilvl="0" w:tplc="064CFADC">
      <w:numFmt w:val="bullet"/>
      <w:lvlText w:val="-"/>
      <w:lvlJc w:val="left"/>
      <w:pPr>
        <w:ind w:left="1131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2">
    <w:nsid w:val="03451A0B"/>
    <w:multiLevelType w:val="hybridMultilevel"/>
    <w:tmpl w:val="13504B56"/>
    <w:lvl w:ilvl="0" w:tplc="24FE6794">
      <w:start w:val="2013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E33604"/>
    <w:multiLevelType w:val="multilevel"/>
    <w:tmpl w:val="050282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2."/>
      <w:lvlJc w:val="left"/>
      <w:pPr>
        <w:ind w:left="705" w:hanging="705"/>
      </w:pPr>
      <w:rPr>
        <w:rFonts w:ascii="Times New Roman" w:eastAsiaTheme="minorEastAsia" w:hAnsi="Times New Roman" w:cs="Times New Roman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>
    <w:nsid w:val="08B3648D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0FD517AD"/>
    <w:multiLevelType w:val="hybridMultilevel"/>
    <w:tmpl w:val="46C2183A"/>
    <w:lvl w:ilvl="0" w:tplc="04190001">
      <w:start w:val="1"/>
      <w:numFmt w:val="bullet"/>
      <w:lvlText w:val=""/>
      <w:lvlJc w:val="left"/>
      <w:pPr>
        <w:ind w:left="2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</w:abstractNum>
  <w:abstractNum w:abstractNumId="6">
    <w:nsid w:val="180A786B"/>
    <w:multiLevelType w:val="hybridMultilevel"/>
    <w:tmpl w:val="CBD89AEE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>
    <w:nsid w:val="1A696436"/>
    <w:multiLevelType w:val="hybridMultilevel"/>
    <w:tmpl w:val="B27491D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D16862"/>
    <w:multiLevelType w:val="hybridMultilevel"/>
    <w:tmpl w:val="BE5ECA18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E82406"/>
    <w:multiLevelType w:val="hybridMultilevel"/>
    <w:tmpl w:val="44BA03A2"/>
    <w:lvl w:ilvl="0" w:tplc="96BE998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644A1E"/>
    <w:multiLevelType w:val="hybridMultilevel"/>
    <w:tmpl w:val="BE6CE8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1">
    <w:nsid w:val="1E0967C9"/>
    <w:multiLevelType w:val="multilevel"/>
    <w:tmpl w:val="40F0A2FC"/>
    <w:lvl w:ilvl="0">
      <w:start w:val="1"/>
      <w:numFmt w:val="decimal"/>
      <w:pStyle w:val="3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2">
    <w:nsid w:val="1E4A43D9"/>
    <w:multiLevelType w:val="multilevel"/>
    <w:tmpl w:val="A42814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3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79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73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67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61" w:hanging="1800"/>
      </w:pPr>
      <w:rPr>
        <w:rFonts w:hint="default"/>
      </w:rPr>
    </w:lvl>
  </w:abstractNum>
  <w:abstractNum w:abstractNumId="14">
    <w:nsid w:val="253178D7"/>
    <w:multiLevelType w:val="multilevel"/>
    <w:tmpl w:val="3536BB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5">
    <w:nsid w:val="25486E64"/>
    <w:multiLevelType w:val="multilevel"/>
    <w:tmpl w:val="67E67F3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16">
    <w:nsid w:val="25A5774E"/>
    <w:multiLevelType w:val="multilevel"/>
    <w:tmpl w:val="F2EE1A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000000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 w:val="0"/>
        <w:i w:val="0"/>
      </w:rPr>
    </w:lvl>
  </w:abstractNum>
  <w:abstractNum w:abstractNumId="17">
    <w:nsid w:val="26747502"/>
    <w:multiLevelType w:val="multilevel"/>
    <w:tmpl w:val="C4FC98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F9538D"/>
    <w:multiLevelType w:val="hybridMultilevel"/>
    <w:tmpl w:val="D022403E"/>
    <w:lvl w:ilvl="0" w:tplc="2FD2F3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6BD2144"/>
    <w:multiLevelType w:val="hybridMultilevel"/>
    <w:tmpl w:val="F07C8F8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7E0D76"/>
    <w:multiLevelType w:val="multilevel"/>
    <w:tmpl w:val="E188B42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2">
    <w:nsid w:val="38C8093B"/>
    <w:multiLevelType w:val="multilevel"/>
    <w:tmpl w:val="AA90D02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3">
    <w:nsid w:val="3B6C5881"/>
    <w:multiLevelType w:val="hybridMultilevel"/>
    <w:tmpl w:val="35B27BC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0F4AD3"/>
    <w:multiLevelType w:val="hybridMultilevel"/>
    <w:tmpl w:val="87A406BC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D5B0C22"/>
    <w:multiLevelType w:val="multilevel"/>
    <w:tmpl w:val="F23444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3DF80DFE"/>
    <w:multiLevelType w:val="hybridMultilevel"/>
    <w:tmpl w:val="169A8BB6"/>
    <w:lvl w:ilvl="0" w:tplc="04190001">
      <w:start w:val="1"/>
      <w:numFmt w:val="bullet"/>
      <w:lvlText w:val=""/>
      <w:lvlJc w:val="left"/>
      <w:pPr>
        <w:ind w:left="12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6" w:hanging="360"/>
      </w:pPr>
      <w:rPr>
        <w:rFonts w:ascii="Wingdings" w:hAnsi="Wingdings" w:hint="default"/>
      </w:rPr>
    </w:lvl>
  </w:abstractNum>
  <w:abstractNum w:abstractNumId="27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3EC420D9"/>
    <w:multiLevelType w:val="multilevel"/>
    <w:tmpl w:val="A344194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9">
    <w:nsid w:val="415C2E83"/>
    <w:multiLevelType w:val="hybridMultilevel"/>
    <w:tmpl w:val="817CF2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477E768D"/>
    <w:multiLevelType w:val="multilevel"/>
    <w:tmpl w:val="BB54365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1">
    <w:nsid w:val="4A8E70FA"/>
    <w:multiLevelType w:val="hybridMultilevel"/>
    <w:tmpl w:val="71846DC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EDC12B7"/>
    <w:multiLevelType w:val="hybridMultilevel"/>
    <w:tmpl w:val="FE74551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26361E9"/>
    <w:multiLevelType w:val="hybridMultilevel"/>
    <w:tmpl w:val="F5265180"/>
    <w:lvl w:ilvl="0" w:tplc="E94CCC32">
      <w:start w:val="1"/>
      <w:numFmt w:val="decimal"/>
      <w:lvlText w:val="1.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8532F48"/>
    <w:multiLevelType w:val="multilevel"/>
    <w:tmpl w:val="F44A7D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5C2C4134"/>
    <w:multiLevelType w:val="hybridMultilevel"/>
    <w:tmpl w:val="28744D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D153E19"/>
    <w:multiLevelType w:val="hybridMultilevel"/>
    <w:tmpl w:val="6CA2E860"/>
    <w:lvl w:ilvl="0" w:tplc="6A605302">
      <w:start w:val="1"/>
      <w:numFmt w:val="decimal"/>
      <w:lvlText w:val="%1."/>
      <w:lvlJc w:val="left"/>
      <w:pPr>
        <w:ind w:left="720" w:hanging="360"/>
      </w:pPr>
      <w:rPr>
        <w:rFonts w:ascii="ISOCPEUR" w:eastAsia="Times New Roman" w:hAnsi="ISOCPEUR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2329CF"/>
    <w:multiLevelType w:val="hybridMultilevel"/>
    <w:tmpl w:val="B9325136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1B866BAC">
      <w:start w:val="2013"/>
      <w:numFmt w:val="decimal"/>
      <w:lvlText w:val="%3"/>
      <w:lvlJc w:val="left"/>
      <w:pPr>
        <w:ind w:left="2156" w:hanging="432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8">
    <w:nsid w:val="607A7A81"/>
    <w:multiLevelType w:val="multilevel"/>
    <w:tmpl w:val="3536BB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9">
    <w:nsid w:val="67F73F1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6C8D351F"/>
    <w:multiLevelType w:val="multilevel"/>
    <w:tmpl w:val="58D07DC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>
    <w:nsid w:val="6D465D75"/>
    <w:multiLevelType w:val="multilevel"/>
    <w:tmpl w:val="050282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2."/>
      <w:lvlJc w:val="left"/>
      <w:pPr>
        <w:ind w:left="705" w:hanging="705"/>
      </w:pPr>
      <w:rPr>
        <w:rFonts w:ascii="Times New Roman" w:eastAsiaTheme="minorEastAsia" w:hAnsi="Times New Roman" w:cs="Times New Roman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>
    <w:nsid w:val="6F724548"/>
    <w:multiLevelType w:val="multilevel"/>
    <w:tmpl w:val="2B8036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3">
    <w:nsid w:val="6F927F4A"/>
    <w:multiLevelType w:val="hybridMultilevel"/>
    <w:tmpl w:val="D022403E"/>
    <w:lvl w:ilvl="0" w:tplc="2FD2F3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01E7CF9"/>
    <w:multiLevelType w:val="hybridMultilevel"/>
    <w:tmpl w:val="32FC7270"/>
    <w:lvl w:ilvl="0" w:tplc="8F2AC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5">
    <w:nsid w:val="70291EA7"/>
    <w:multiLevelType w:val="hybridMultilevel"/>
    <w:tmpl w:val="2B04A9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F2ACAA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02F1222"/>
    <w:multiLevelType w:val="hybridMultilevel"/>
    <w:tmpl w:val="0708208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1910720"/>
    <w:multiLevelType w:val="hybridMultilevel"/>
    <w:tmpl w:val="111C9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39B5AA4"/>
    <w:multiLevelType w:val="hybridMultilevel"/>
    <w:tmpl w:val="146E10BA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3D73D56"/>
    <w:multiLevelType w:val="hybridMultilevel"/>
    <w:tmpl w:val="26EC97B6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53545E9"/>
    <w:multiLevelType w:val="hybridMultilevel"/>
    <w:tmpl w:val="D81AFEC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7AE2907"/>
    <w:multiLevelType w:val="hybridMultilevel"/>
    <w:tmpl w:val="32149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7FD7EE6"/>
    <w:multiLevelType w:val="multilevel"/>
    <w:tmpl w:val="36467AA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2."/>
      <w:lvlJc w:val="left"/>
      <w:pPr>
        <w:ind w:left="705" w:hanging="705"/>
      </w:pPr>
      <w:rPr>
        <w:rFonts w:ascii="Times New Roman" w:eastAsiaTheme="minorEastAsia" w:hAnsi="Times New Roman" w:cs="Times New Roman"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3">
    <w:nsid w:val="780766C4"/>
    <w:multiLevelType w:val="hybridMultilevel"/>
    <w:tmpl w:val="979CC1C6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>
    <w:nsid w:val="78120F44"/>
    <w:multiLevelType w:val="hybridMultilevel"/>
    <w:tmpl w:val="FB4C3A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0"/>
  </w:num>
  <w:num w:numId="3">
    <w:abstractNumId w:val="42"/>
  </w:num>
  <w:num w:numId="4">
    <w:abstractNumId w:val="24"/>
  </w:num>
  <w:num w:numId="5">
    <w:abstractNumId w:val="31"/>
  </w:num>
  <w:num w:numId="6">
    <w:abstractNumId w:val="36"/>
  </w:num>
  <w:num w:numId="7">
    <w:abstractNumId w:val="26"/>
  </w:num>
  <w:num w:numId="8">
    <w:abstractNumId w:val="48"/>
  </w:num>
  <w:num w:numId="9">
    <w:abstractNumId w:val="1"/>
  </w:num>
  <w:num w:numId="10">
    <w:abstractNumId w:val="10"/>
  </w:num>
  <w:num w:numId="11">
    <w:abstractNumId w:val="49"/>
  </w:num>
  <w:num w:numId="12">
    <w:abstractNumId w:val="8"/>
  </w:num>
  <w:num w:numId="13">
    <w:abstractNumId w:val="53"/>
  </w:num>
  <w:num w:numId="14">
    <w:abstractNumId w:val="35"/>
  </w:num>
  <w:num w:numId="15">
    <w:abstractNumId w:val="50"/>
  </w:num>
  <w:num w:numId="16">
    <w:abstractNumId w:val="34"/>
  </w:num>
  <w:num w:numId="17">
    <w:abstractNumId w:val="18"/>
  </w:num>
  <w:num w:numId="18">
    <w:abstractNumId w:val="41"/>
  </w:num>
  <w:num w:numId="19">
    <w:abstractNumId w:val="14"/>
  </w:num>
  <w:num w:numId="20">
    <w:abstractNumId w:val="51"/>
  </w:num>
  <w:num w:numId="21">
    <w:abstractNumId w:val="28"/>
  </w:num>
  <w:num w:numId="22">
    <w:abstractNumId w:val="19"/>
  </w:num>
  <w:num w:numId="23">
    <w:abstractNumId w:val="20"/>
  </w:num>
  <w:num w:numId="24">
    <w:abstractNumId w:val="23"/>
  </w:num>
  <w:num w:numId="25">
    <w:abstractNumId w:val="11"/>
  </w:num>
  <w:num w:numId="26">
    <w:abstractNumId w:val="25"/>
  </w:num>
  <w:num w:numId="27">
    <w:abstractNumId w:val="32"/>
  </w:num>
  <w:num w:numId="28">
    <w:abstractNumId w:val="39"/>
  </w:num>
  <w:num w:numId="29">
    <w:abstractNumId w:val="38"/>
  </w:num>
  <w:num w:numId="30">
    <w:abstractNumId w:val="52"/>
  </w:num>
  <w:num w:numId="31">
    <w:abstractNumId w:val="15"/>
  </w:num>
  <w:num w:numId="32">
    <w:abstractNumId w:val="43"/>
  </w:num>
  <w:num w:numId="33">
    <w:abstractNumId w:val="3"/>
  </w:num>
  <w:num w:numId="34">
    <w:abstractNumId w:val="21"/>
  </w:num>
  <w:num w:numId="35">
    <w:abstractNumId w:val="12"/>
  </w:num>
  <w:num w:numId="36">
    <w:abstractNumId w:val="13"/>
  </w:num>
  <w:num w:numId="37">
    <w:abstractNumId w:val="17"/>
  </w:num>
  <w:num w:numId="38">
    <w:abstractNumId w:val="54"/>
  </w:num>
  <w:num w:numId="39">
    <w:abstractNumId w:val="9"/>
  </w:num>
  <w:num w:numId="40">
    <w:abstractNumId w:val="45"/>
  </w:num>
  <w:num w:numId="41">
    <w:abstractNumId w:val="44"/>
  </w:num>
  <w:num w:numId="42">
    <w:abstractNumId w:val="4"/>
  </w:num>
  <w:num w:numId="43">
    <w:abstractNumId w:val="16"/>
  </w:num>
  <w:num w:numId="44">
    <w:abstractNumId w:val="30"/>
  </w:num>
  <w:num w:numId="45">
    <w:abstractNumId w:val="37"/>
  </w:num>
  <w:num w:numId="46">
    <w:abstractNumId w:val="29"/>
  </w:num>
  <w:num w:numId="47">
    <w:abstractNumId w:val="7"/>
  </w:num>
  <w:num w:numId="48">
    <w:abstractNumId w:val="47"/>
  </w:num>
  <w:num w:numId="49">
    <w:abstractNumId w:val="5"/>
  </w:num>
  <w:num w:numId="50">
    <w:abstractNumId w:val="6"/>
  </w:num>
  <w:num w:numId="51">
    <w:abstractNumId w:val="46"/>
  </w:num>
  <w:num w:numId="52">
    <w:abstractNumId w:val="22"/>
  </w:num>
  <w:num w:numId="53">
    <w:abstractNumId w:val="2"/>
  </w:num>
  <w:num w:numId="54">
    <w:abstractNumId w:val="33"/>
  </w:num>
  <w:num w:numId="55">
    <w:abstractNumId w:val="40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hideSpellingErrors/>
  <w:hideGrammaticalErrors/>
  <w:proofState w:spelling="clean" w:grammar="clean"/>
  <w:revisionView w:markup="0"/>
  <w:defaultTabStop w:val="709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636"/>
    <w:rsid w:val="00000E6E"/>
    <w:rsid w:val="00011B66"/>
    <w:rsid w:val="00016748"/>
    <w:rsid w:val="0002096E"/>
    <w:rsid w:val="0002384B"/>
    <w:rsid w:val="00032B5C"/>
    <w:rsid w:val="000364F6"/>
    <w:rsid w:val="00037B5C"/>
    <w:rsid w:val="00046C55"/>
    <w:rsid w:val="00054AA2"/>
    <w:rsid w:val="0005566C"/>
    <w:rsid w:val="00056E60"/>
    <w:rsid w:val="00060D23"/>
    <w:rsid w:val="00067D3A"/>
    <w:rsid w:val="00073660"/>
    <w:rsid w:val="0007729D"/>
    <w:rsid w:val="00083311"/>
    <w:rsid w:val="00084B05"/>
    <w:rsid w:val="00086F9E"/>
    <w:rsid w:val="00092992"/>
    <w:rsid w:val="000B40F9"/>
    <w:rsid w:val="000B7698"/>
    <w:rsid w:val="000C1AED"/>
    <w:rsid w:val="000C23CA"/>
    <w:rsid w:val="000C7318"/>
    <w:rsid w:val="000E4118"/>
    <w:rsid w:val="000E69AE"/>
    <w:rsid w:val="000F2E06"/>
    <w:rsid w:val="000F4819"/>
    <w:rsid w:val="00105F40"/>
    <w:rsid w:val="00121C9D"/>
    <w:rsid w:val="00123487"/>
    <w:rsid w:val="001240F0"/>
    <w:rsid w:val="0012499D"/>
    <w:rsid w:val="00125D85"/>
    <w:rsid w:val="00132723"/>
    <w:rsid w:val="00136445"/>
    <w:rsid w:val="00147473"/>
    <w:rsid w:val="00155C61"/>
    <w:rsid w:val="001617D0"/>
    <w:rsid w:val="001629B5"/>
    <w:rsid w:val="00167B12"/>
    <w:rsid w:val="00170825"/>
    <w:rsid w:val="001740D6"/>
    <w:rsid w:val="0018152E"/>
    <w:rsid w:val="00185E03"/>
    <w:rsid w:val="00194F8B"/>
    <w:rsid w:val="001956E5"/>
    <w:rsid w:val="001A2085"/>
    <w:rsid w:val="001B328A"/>
    <w:rsid w:val="001B4C4E"/>
    <w:rsid w:val="001E1859"/>
    <w:rsid w:val="001E76FE"/>
    <w:rsid w:val="001F5656"/>
    <w:rsid w:val="00202D13"/>
    <w:rsid w:val="00203735"/>
    <w:rsid w:val="00207C1D"/>
    <w:rsid w:val="002208B7"/>
    <w:rsid w:val="00221278"/>
    <w:rsid w:val="002245F6"/>
    <w:rsid w:val="00225FDF"/>
    <w:rsid w:val="00232A32"/>
    <w:rsid w:val="00243566"/>
    <w:rsid w:val="00243F10"/>
    <w:rsid w:val="002577CF"/>
    <w:rsid w:val="00264C8C"/>
    <w:rsid w:val="002719B5"/>
    <w:rsid w:val="00273383"/>
    <w:rsid w:val="002755A3"/>
    <w:rsid w:val="00281B8E"/>
    <w:rsid w:val="002A0D8D"/>
    <w:rsid w:val="002A0F70"/>
    <w:rsid w:val="002A1355"/>
    <w:rsid w:val="002B29E5"/>
    <w:rsid w:val="002B3E5C"/>
    <w:rsid w:val="002B6F4D"/>
    <w:rsid w:val="002B7A73"/>
    <w:rsid w:val="002C5DF6"/>
    <w:rsid w:val="002C6363"/>
    <w:rsid w:val="002D2178"/>
    <w:rsid w:val="002D273C"/>
    <w:rsid w:val="002D3F74"/>
    <w:rsid w:val="002E42CB"/>
    <w:rsid w:val="002F31D7"/>
    <w:rsid w:val="002F3476"/>
    <w:rsid w:val="0032400C"/>
    <w:rsid w:val="00342A0C"/>
    <w:rsid w:val="00350DF5"/>
    <w:rsid w:val="003523CB"/>
    <w:rsid w:val="00365D26"/>
    <w:rsid w:val="00372B80"/>
    <w:rsid w:val="00373A3C"/>
    <w:rsid w:val="00380F0F"/>
    <w:rsid w:val="00385F95"/>
    <w:rsid w:val="003952E9"/>
    <w:rsid w:val="00396CE7"/>
    <w:rsid w:val="003A2265"/>
    <w:rsid w:val="003A3E20"/>
    <w:rsid w:val="003A7FD0"/>
    <w:rsid w:val="003C582B"/>
    <w:rsid w:val="003D71F9"/>
    <w:rsid w:val="003E352A"/>
    <w:rsid w:val="003E6D1A"/>
    <w:rsid w:val="003F143F"/>
    <w:rsid w:val="003F25B7"/>
    <w:rsid w:val="003F4D7C"/>
    <w:rsid w:val="00402670"/>
    <w:rsid w:val="00404384"/>
    <w:rsid w:val="004048F9"/>
    <w:rsid w:val="0041721A"/>
    <w:rsid w:val="0041727B"/>
    <w:rsid w:val="004232BD"/>
    <w:rsid w:val="0042503E"/>
    <w:rsid w:val="00427885"/>
    <w:rsid w:val="004311C3"/>
    <w:rsid w:val="0043451F"/>
    <w:rsid w:val="004438A7"/>
    <w:rsid w:val="00451980"/>
    <w:rsid w:val="00456F35"/>
    <w:rsid w:val="00471134"/>
    <w:rsid w:val="00474E8A"/>
    <w:rsid w:val="00482EC0"/>
    <w:rsid w:val="00486E81"/>
    <w:rsid w:val="004A5503"/>
    <w:rsid w:val="004B3731"/>
    <w:rsid w:val="004B50E5"/>
    <w:rsid w:val="004D138F"/>
    <w:rsid w:val="004D29FE"/>
    <w:rsid w:val="004D46EC"/>
    <w:rsid w:val="004F2806"/>
    <w:rsid w:val="004F5C2F"/>
    <w:rsid w:val="004F6220"/>
    <w:rsid w:val="004F69D8"/>
    <w:rsid w:val="005056BC"/>
    <w:rsid w:val="005115C4"/>
    <w:rsid w:val="0051431D"/>
    <w:rsid w:val="005231EC"/>
    <w:rsid w:val="00523E9F"/>
    <w:rsid w:val="0052709C"/>
    <w:rsid w:val="00530BC0"/>
    <w:rsid w:val="0054223A"/>
    <w:rsid w:val="00542407"/>
    <w:rsid w:val="0054777D"/>
    <w:rsid w:val="00547A4F"/>
    <w:rsid w:val="005541E1"/>
    <w:rsid w:val="00560CDE"/>
    <w:rsid w:val="00564437"/>
    <w:rsid w:val="00565596"/>
    <w:rsid w:val="005A0A4D"/>
    <w:rsid w:val="005A313E"/>
    <w:rsid w:val="005A38A1"/>
    <w:rsid w:val="005C236F"/>
    <w:rsid w:val="005C4FBA"/>
    <w:rsid w:val="005D0146"/>
    <w:rsid w:val="005D088F"/>
    <w:rsid w:val="005F272C"/>
    <w:rsid w:val="005F36C1"/>
    <w:rsid w:val="005F43D1"/>
    <w:rsid w:val="005F5D72"/>
    <w:rsid w:val="00617538"/>
    <w:rsid w:val="00626838"/>
    <w:rsid w:val="00627D9F"/>
    <w:rsid w:val="00634E21"/>
    <w:rsid w:val="00636153"/>
    <w:rsid w:val="006362F8"/>
    <w:rsid w:val="00641108"/>
    <w:rsid w:val="006544F6"/>
    <w:rsid w:val="0066693D"/>
    <w:rsid w:val="00673A67"/>
    <w:rsid w:val="0068731F"/>
    <w:rsid w:val="006A5B88"/>
    <w:rsid w:val="006B03AD"/>
    <w:rsid w:val="006D5913"/>
    <w:rsid w:val="006D69E4"/>
    <w:rsid w:val="006E268E"/>
    <w:rsid w:val="006E2CBC"/>
    <w:rsid w:val="006F0B87"/>
    <w:rsid w:val="00702AB6"/>
    <w:rsid w:val="00703E0E"/>
    <w:rsid w:val="0071006E"/>
    <w:rsid w:val="00712E04"/>
    <w:rsid w:val="007173EB"/>
    <w:rsid w:val="00733180"/>
    <w:rsid w:val="00735CCE"/>
    <w:rsid w:val="00741D13"/>
    <w:rsid w:val="0074379A"/>
    <w:rsid w:val="00750AA8"/>
    <w:rsid w:val="007519C4"/>
    <w:rsid w:val="00754AC4"/>
    <w:rsid w:val="007575A7"/>
    <w:rsid w:val="00760D37"/>
    <w:rsid w:val="007631D1"/>
    <w:rsid w:val="007700B4"/>
    <w:rsid w:val="00773478"/>
    <w:rsid w:val="0077594E"/>
    <w:rsid w:val="007858ED"/>
    <w:rsid w:val="00785FFE"/>
    <w:rsid w:val="00787407"/>
    <w:rsid w:val="00793F0A"/>
    <w:rsid w:val="007944CB"/>
    <w:rsid w:val="007A21CF"/>
    <w:rsid w:val="007A4722"/>
    <w:rsid w:val="007A61CA"/>
    <w:rsid w:val="007B143F"/>
    <w:rsid w:val="007B1C21"/>
    <w:rsid w:val="007B4662"/>
    <w:rsid w:val="007B6B4C"/>
    <w:rsid w:val="007D3B63"/>
    <w:rsid w:val="007D4B92"/>
    <w:rsid w:val="007D5431"/>
    <w:rsid w:val="007E1C72"/>
    <w:rsid w:val="007E49B2"/>
    <w:rsid w:val="007E5380"/>
    <w:rsid w:val="0080592B"/>
    <w:rsid w:val="008137BE"/>
    <w:rsid w:val="00820361"/>
    <w:rsid w:val="00821A5D"/>
    <w:rsid w:val="00821F14"/>
    <w:rsid w:val="00822E73"/>
    <w:rsid w:val="00823869"/>
    <w:rsid w:val="0082749C"/>
    <w:rsid w:val="0083526F"/>
    <w:rsid w:val="00836CD0"/>
    <w:rsid w:val="0084026C"/>
    <w:rsid w:val="00841FD7"/>
    <w:rsid w:val="00842A29"/>
    <w:rsid w:val="00847A6B"/>
    <w:rsid w:val="00854335"/>
    <w:rsid w:val="00854661"/>
    <w:rsid w:val="00863294"/>
    <w:rsid w:val="00866718"/>
    <w:rsid w:val="0088697F"/>
    <w:rsid w:val="008A0282"/>
    <w:rsid w:val="008A239C"/>
    <w:rsid w:val="008A415B"/>
    <w:rsid w:val="008A7455"/>
    <w:rsid w:val="008B1226"/>
    <w:rsid w:val="008C64EB"/>
    <w:rsid w:val="008E1A1E"/>
    <w:rsid w:val="008E3D83"/>
    <w:rsid w:val="008F24F4"/>
    <w:rsid w:val="008F2F5D"/>
    <w:rsid w:val="008F631C"/>
    <w:rsid w:val="009012A1"/>
    <w:rsid w:val="00901CC9"/>
    <w:rsid w:val="00901D7F"/>
    <w:rsid w:val="00901FA7"/>
    <w:rsid w:val="00903A2B"/>
    <w:rsid w:val="009122C4"/>
    <w:rsid w:val="00917655"/>
    <w:rsid w:val="00920102"/>
    <w:rsid w:val="00926BF2"/>
    <w:rsid w:val="00933DA0"/>
    <w:rsid w:val="00934034"/>
    <w:rsid w:val="00934736"/>
    <w:rsid w:val="00947C47"/>
    <w:rsid w:val="00957502"/>
    <w:rsid w:val="0096161D"/>
    <w:rsid w:val="00963A43"/>
    <w:rsid w:val="009777BB"/>
    <w:rsid w:val="00991C24"/>
    <w:rsid w:val="00997A81"/>
    <w:rsid w:val="009A410B"/>
    <w:rsid w:val="009A5C72"/>
    <w:rsid w:val="009A5FA8"/>
    <w:rsid w:val="009B6080"/>
    <w:rsid w:val="009C0007"/>
    <w:rsid w:val="009C29EC"/>
    <w:rsid w:val="009C4909"/>
    <w:rsid w:val="009C6C78"/>
    <w:rsid w:val="009D2B7E"/>
    <w:rsid w:val="009E5CDE"/>
    <w:rsid w:val="009F2620"/>
    <w:rsid w:val="009F28DF"/>
    <w:rsid w:val="009F3D8C"/>
    <w:rsid w:val="009F4FD4"/>
    <w:rsid w:val="009F6634"/>
    <w:rsid w:val="00A00602"/>
    <w:rsid w:val="00A07469"/>
    <w:rsid w:val="00A122C4"/>
    <w:rsid w:val="00A14593"/>
    <w:rsid w:val="00A2220E"/>
    <w:rsid w:val="00A32333"/>
    <w:rsid w:val="00A3246B"/>
    <w:rsid w:val="00A353AF"/>
    <w:rsid w:val="00A40153"/>
    <w:rsid w:val="00A41A78"/>
    <w:rsid w:val="00A4379F"/>
    <w:rsid w:val="00A452F5"/>
    <w:rsid w:val="00A54CFD"/>
    <w:rsid w:val="00A60479"/>
    <w:rsid w:val="00A71CBE"/>
    <w:rsid w:val="00A7596F"/>
    <w:rsid w:val="00A76312"/>
    <w:rsid w:val="00A80846"/>
    <w:rsid w:val="00AA19BA"/>
    <w:rsid w:val="00AB47E3"/>
    <w:rsid w:val="00AB4BBF"/>
    <w:rsid w:val="00AD1011"/>
    <w:rsid w:val="00AD1C59"/>
    <w:rsid w:val="00AD5349"/>
    <w:rsid w:val="00AE174E"/>
    <w:rsid w:val="00AF3C74"/>
    <w:rsid w:val="00AF4068"/>
    <w:rsid w:val="00B00BBD"/>
    <w:rsid w:val="00B10D56"/>
    <w:rsid w:val="00B11966"/>
    <w:rsid w:val="00B30B8B"/>
    <w:rsid w:val="00B33B18"/>
    <w:rsid w:val="00B35A63"/>
    <w:rsid w:val="00B378BB"/>
    <w:rsid w:val="00B37947"/>
    <w:rsid w:val="00B52A35"/>
    <w:rsid w:val="00B5531C"/>
    <w:rsid w:val="00B568A3"/>
    <w:rsid w:val="00B619C7"/>
    <w:rsid w:val="00B7367D"/>
    <w:rsid w:val="00B74079"/>
    <w:rsid w:val="00B82EFA"/>
    <w:rsid w:val="00BB176B"/>
    <w:rsid w:val="00BC21FF"/>
    <w:rsid w:val="00BC4D79"/>
    <w:rsid w:val="00BC68AC"/>
    <w:rsid w:val="00BE0259"/>
    <w:rsid w:val="00BE1715"/>
    <w:rsid w:val="00BE3B85"/>
    <w:rsid w:val="00BE4C99"/>
    <w:rsid w:val="00BE4DA2"/>
    <w:rsid w:val="00BF24CC"/>
    <w:rsid w:val="00BF7419"/>
    <w:rsid w:val="00C00922"/>
    <w:rsid w:val="00C1058E"/>
    <w:rsid w:val="00C248BD"/>
    <w:rsid w:val="00C262DE"/>
    <w:rsid w:val="00C33117"/>
    <w:rsid w:val="00C36F5E"/>
    <w:rsid w:val="00C420E1"/>
    <w:rsid w:val="00C42CC7"/>
    <w:rsid w:val="00C46C68"/>
    <w:rsid w:val="00C5192E"/>
    <w:rsid w:val="00C52076"/>
    <w:rsid w:val="00C5700A"/>
    <w:rsid w:val="00C63FB3"/>
    <w:rsid w:val="00C67636"/>
    <w:rsid w:val="00C74198"/>
    <w:rsid w:val="00C90469"/>
    <w:rsid w:val="00C95FB7"/>
    <w:rsid w:val="00CA57AE"/>
    <w:rsid w:val="00CB49A7"/>
    <w:rsid w:val="00CB7746"/>
    <w:rsid w:val="00CC0B01"/>
    <w:rsid w:val="00CC6264"/>
    <w:rsid w:val="00CC7283"/>
    <w:rsid w:val="00CE1FED"/>
    <w:rsid w:val="00CF67C6"/>
    <w:rsid w:val="00D01370"/>
    <w:rsid w:val="00D0759B"/>
    <w:rsid w:val="00D1273D"/>
    <w:rsid w:val="00D16435"/>
    <w:rsid w:val="00D17B80"/>
    <w:rsid w:val="00D34232"/>
    <w:rsid w:val="00D40404"/>
    <w:rsid w:val="00D4089E"/>
    <w:rsid w:val="00D459DD"/>
    <w:rsid w:val="00D5111B"/>
    <w:rsid w:val="00D51BB5"/>
    <w:rsid w:val="00D53762"/>
    <w:rsid w:val="00D540CF"/>
    <w:rsid w:val="00D55E93"/>
    <w:rsid w:val="00D732CB"/>
    <w:rsid w:val="00D75CB3"/>
    <w:rsid w:val="00DA2905"/>
    <w:rsid w:val="00DA747A"/>
    <w:rsid w:val="00DB640F"/>
    <w:rsid w:val="00DC65FD"/>
    <w:rsid w:val="00DD1D92"/>
    <w:rsid w:val="00DD4944"/>
    <w:rsid w:val="00DD6C6C"/>
    <w:rsid w:val="00DE0000"/>
    <w:rsid w:val="00DE0E7E"/>
    <w:rsid w:val="00DF182A"/>
    <w:rsid w:val="00DF2FBF"/>
    <w:rsid w:val="00DF7862"/>
    <w:rsid w:val="00E04552"/>
    <w:rsid w:val="00E14D31"/>
    <w:rsid w:val="00E17D02"/>
    <w:rsid w:val="00E2262B"/>
    <w:rsid w:val="00E23A11"/>
    <w:rsid w:val="00E25BEF"/>
    <w:rsid w:val="00E4481E"/>
    <w:rsid w:val="00E47A07"/>
    <w:rsid w:val="00E52D4B"/>
    <w:rsid w:val="00E52E36"/>
    <w:rsid w:val="00E5769E"/>
    <w:rsid w:val="00E83321"/>
    <w:rsid w:val="00E8795C"/>
    <w:rsid w:val="00E87B60"/>
    <w:rsid w:val="00E87F52"/>
    <w:rsid w:val="00E96D02"/>
    <w:rsid w:val="00EA54C5"/>
    <w:rsid w:val="00EB1AB5"/>
    <w:rsid w:val="00EB2B63"/>
    <w:rsid w:val="00EB2F71"/>
    <w:rsid w:val="00EC0D35"/>
    <w:rsid w:val="00EC68C0"/>
    <w:rsid w:val="00ED1308"/>
    <w:rsid w:val="00EE0FA0"/>
    <w:rsid w:val="00EE4411"/>
    <w:rsid w:val="00EE61F9"/>
    <w:rsid w:val="00EE6C6C"/>
    <w:rsid w:val="00EF53A6"/>
    <w:rsid w:val="00EF5861"/>
    <w:rsid w:val="00F0170A"/>
    <w:rsid w:val="00F0306F"/>
    <w:rsid w:val="00F055DF"/>
    <w:rsid w:val="00F150D8"/>
    <w:rsid w:val="00F16B92"/>
    <w:rsid w:val="00F229B9"/>
    <w:rsid w:val="00F2556D"/>
    <w:rsid w:val="00F2666A"/>
    <w:rsid w:val="00F26B5C"/>
    <w:rsid w:val="00F3056C"/>
    <w:rsid w:val="00F32880"/>
    <w:rsid w:val="00F413DF"/>
    <w:rsid w:val="00F415E0"/>
    <w:rsid w:val="00F42DD5"/>
    <w:rsid w:val="00F462FE"/>
    <w:rsid w:val="00F4776A"/>
    <w:rsid w:val="00F5038D"/>
    <w:rsid w:val="00F514F4"/>
    <w:rsid w:val="00F51C21"/>
    <w:rsid w:val="00F56128"/>
    <w:rsid w:val="00F562EF"/>
    <w:rsid w:val="00F70028"/>
    <w:rsid w:val="00F748F2"/>
    <w:rsid w:val="00F8372C"/>
    <w:rsid w:val="00F843DF"/>
    <w:rsid w:val="00F86518"/>
    <w:rsid w:val="00F93C2B"/>
    <w:rsid w:val="00FA1805"/>
    <w:rsid w:val="00FA19B9"/>
    <w:rsid w:val="00FA37E2"/>
    <w:rsid w:val="00FA59D3"/>
    <w:rsid w:val="00FB73F8"/>
    <w:rsid w:val="00FD3E13"/>
    <w:rsid w:val="00FD5657"/>
    <w:rsid w:val="00FD7745"/>
    <w:rsid w:val="00FE0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6763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C67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C67636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AD1C59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AD1C5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D4089E"/>
    <w:pPr>
      <w:jc w:val="both"/>
      <w:outlineLvl w:val="4"/>
    </w:pPr>
    <w:rPr>
      <w:rFonts w:ascii="Verdana" w:eastAsia="Times New Roman" w:hAnsi="Verdana"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AD1C59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AD1C5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AD1C5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AD1C5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C676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C67636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4">
    <w:name w:val="List Paragraph"/>
    <w:basedOn w:val="a0"/>
    <w:link w:val="a5"/>
    <w:uiPriority w:val="34"/>
    <w:qFormat/>
    <w:rsid w:val="00C67636"/>
    <w:pPr>
      <w:ind w:left="720"/>
      <w:contextualSpacing/>
    </w:pPr>
  </w:style>
  <w:style w:type="character" w:customStyle="1" w:styleId="a5">
    <w:name w:val="Абзац списка Знак"/>
    <w:basedOn w:val="a1"/>
    <w:link w:val="a4"/>
    <w:uiPriority w:val="34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6">
    <w:name w:val="Strong"/>
    <w:basedOn w:val="a1"/>
    <w:qFormat/>
    <w:rsid w:val="00C67636"/>
    <w:rPr>
      <w:b/>
      <w:bCs/>
    </w:rPr>
  </w:style>
  <w:style w:type="table" w:styleId="a7">
    <w:name w:val="Table Grid"/>
    <w:basedOn w:val="a2"/>
    <w:uiPriority w:val="59"/>
    <w:rsid w:val="00C67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0"/>
    <w:link w:val="Twordnormal0"/>
    <w:rsid w:val="00C67636"/>
    <w:pPr>
      <w:ind w:firstLine="709"/>
      <w:jc w:val="both"/>
    </w:pPr>
    <w:rPr>
      <w:rFonts w:ascii="ISOCPEUR" w:eastAsia="Times New Roman" w:hAnsi="ISOCPEUR"/>
      <w:i/>
      <w:sz w:val="28"/>
    </w:rPr>
  </w:style>
  <w:style w:type="character" w:customStyle="1" w:styleId="Twordnormal0">
    <w:name w:val="Tword_normal Знак"/>
    <w:link w:val="Twordnormal"/>
    <w:rsid w:val="00C67636"/>
    <w:rPr>
      <w:rFonts w:ascii="ISOCPEUR" w:eastAsia="Times New Roman" w:hAnsi="ISOCPEUR" w:cs="Times New Roman"/>
      <w:i/>
      <w:sz w:val="28"/>
      <w:szCs w:val="24"/>
    </w:rPr>
  </w:style>
  <w:style w:type="paragraph" w:styleId="21">
    <w:name w:val="Body Text 2"/>
    <w:basedOn w:val="a0"/>
    <w:link w:val="22"/>
    <w:rsid w:val="00C67636"/>
    <w:pPr>
      <w:jc w:val="center"/>
    </w:pPr>
    <w:rPr>
      <w:rFonts w:eastAsia="Times New Roman"/>
      <w:szCs w:val="20"/>
      <w:lang w:eastAsia="en-US"/>
    </w:rPr>
  </w:style>
  <w:style w:type="character" w:customStyle="1" w:styleId="22">
    <w:name w:val="Основной текст 2 Знак"/>
    <w:basedOn w:val="a1"/>
    <w:link w:val="21"/>
    <w:rsid w:val="00C67636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Balloon Text"/>
    <w:basedOn w:val="a0"/>
    <w:link w:val="a9"/>
    <w:uiPriority w:val="99"/>
    <w:unhideWhenUsed/>
    <w:rsid w:val="00C676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rsid w:val="00C67636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10">
    <w:name w:val="Основной текст 21"/>
    <w:basedOn w:val="a0"/>
    <w:rsid w:val="00C67636"/>
    <w:pPr>
      <w:ind w:firstLine="567"/>
      <w:jc w:val="both"/>
    </w:pPr>
    <w:rPr>
      <w:rFonts w:eastAsia="Times New Roman"/>
      <w:szCs w:val="20"/>
    </w:rPr>
  </w:style>
  <w:style w:type="paragraph" w:styleId="a">
    <w:name w:val="No Spacing"/>
    <w:uiPriority w:val="1"/>
    <w:qFormat/>
    <w:rsid w:val="00C67636"/>
    <w:pPr>
      <w:numPr>
        <w:numId w:val="17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aa">
    <w:name w:val="Body Text Indent"/>
    <w:basedOn w:val="a0"/>
    <w:link w:val="ab"/>
    <w:unhideWhenUsed/>
    <w:rsid w:val="00C67636"/>
    <w:pPr>
      <w:spacing w:after="120"/>
      <w:ind w:left="283"/>
    </w:pPr>
  </w:style>
  <w:style w:type="character" w:customStyle="1" w:styleId="ab">
    <w:name w:val="Основной текст с отступом Знак"/>
    <w:basedOn w:val="a1"/>
    <w:link w:val="aa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c">
    <w:name w:val="Plain Text"/>
    <w:basedOn w:val="a0"/>
    <w:link w:val="ad"/>
    <w:rsid w:val="00C67636"/>
    <w:rPr>
      <w:rFonts w:ascii="Courier New" w:eastAsia="Times New Roman" w:hAnsi="Courier New" w:cs="Courier New"/>
      <w:sz w:val="20"/>
      <w:szCs w:val="20"/>
    </w:rPr>
  </w:style>
  <w:style w:type="character" w:customStyle="1" w:styleId="ad">
    <w:name w:val="Текст Знак"/>
    <w:basedOn w:val="a1"/>
    <w:link w:val="ac"/>
    <w:rsid w:val="00C6763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header"/>
    <w:aliases w:val=" Знак,Знак"/>
    <w:basedOn w:val="a0"/>
    <w:link w:val="af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">
    <w:name w:val="Верхний колонтитул Знак"/>
    <w:aliases w:val=" Знак Знак,Знак Знак"/>
    <w:basedOn w:val="a1"/>
    <w:link w:val="ae"/>
    <w:rsid w:val="00C67636"/>
  </w:style>
  <w:style w:type="paragraph" w:styleId="af0">
    <w:name w:val="footer"/>
    <w:basedOn w:val="a0"/>
    <w:link w:val="af1"/>
    <w:uiPriority w:val="99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1">
    <w:name w:val="Нижний колонтитул Знак"/>
    <w:basedOn w:val="a1"/>
    <w:link w:val="af0"/>
    <w:uiPriority w:val="99"/>
    <w:rsid w:val="00C67636"/>
  </w:style>
  <w:style w:type="character" w:styleId="af2">
    <w:name w:val="page number"/>
    <w:basedOn w:val="a1"/>
    <w:rsid w:val="00C67636"/>
  </w:style>
  <w:style w:type="paragraph" w:customStyle="1" w:styleId="Default">
    <w:name w:val="Default"/>
    <w:rsid w:val="00C676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0"/>
    <w:rsid w:val="00C67636"/>
    <w:pPr>
      <w:spacing w:before="100" w:beforeAutospacing="1" w:after="100" w:afterAutospacing="1"/>
    </w:pPr>
    <w:rPr>
      <w:rFonts w:ascii="GOST type A" w:eastAsia="Times New Roman" w:hAnsi="GOST type A"/>
      <w:sz w:val="28"/>
      <w:szCs w:val="28"/>
    </w:rPr>
  </w:style>
  <w:style w:type="paragraph" w:customStyle="1" w:styleId="11">
    <w:name w:val="Таблица_текст_11пт"/>
    <w:basedOn w:val="a0"/>
    <w:rsid w:val="00C67636"/>
    <w:pPr>
      <w:spacing w:before="120"/>
    </w:pPr>
    <w:rPr>
      <w:rFonts w:ascii="Arial" w:eastAsia="Times New Roman" w:hAnsi="Arial" w:cs="Arial"/>
      <w:sz w:val="22"/>
    </w:rPr>
  </w:style>
  <w:style w:type="paragraph" w:customStyle="1" w:styleId="af3">
    <w:name w:val="Таблица_заголовок"/>
    <w:basedOn w:val="a0"/>
    <w:rsid w:val="00C67636"/>
    <w:pPr>
      <w:keepLines/>
      <w:spacing w:before="120" w:after="120"/>
      <w:jc w:val="center"/>
    </w:pPr>
    <w:rPr>
      <w:rFonts w:ascii="Arial" w:eastAsia="Times New Roman" w:hAnsi="Arial"/>
      <w:bCs/>
      <w:sz w:val="22"/>
      <w:szCs w:val="20"/>
    </w:rPr>
  </w:style>
  <w:style w:type="character" w:customStyle="1" w:styleId="31">
    <w:name w:val="Заголовок 3 Знак"/>
    <w:basedOn w:val="a1"/>
    <w:link w:val="30"/>
    <w:uiPriority w:val="9"/>
    <w:rsid w:val="00AD1C59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D1C5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AD1C59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AD1C5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AD1C5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AD1C59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f4">
    <w:name w:val="Body Text"/>
    <w:aliases w:val="Основной текст Знак Знак Знак,Основной текст Знак Знак Знак Знак,Знак1, Знак1,body text Знак Знак"/>
    <w:basedOn w:val="a0"/>
    <w:link w:val="af5"/>
    <w:rsid w:val="00AD1C59"/>
    <w:pPr>
      <w:jc w:val="both"/>
    </w:pPr>
  </w:style>
  <w:style w:type="character" w:customStyle="1" w:styleId="af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f4"/>
    <w:rsid w:val="00AD1C59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6">
    <w:name w:val="Emphasis"/>
    <w:basedOn w:val="a1"/>
    <w:uiPriority w:val="99"/>
    <w:qFormat/>
    <w:rsid w:val="00AD1C59"/>
    <w:rPr>
      <w:rFonts w:ascii="Times New Roman" w:hAnsi="Times New Roman" w:cs="Times New Roman"/>
      <w:i/>
      <w:iCs/>
    </w:rPr>
  </w:style>
  <w:style w:type="character" w:styleId="af7">
    <w:name w:val="annotation reference"/>
    <w:basedOn w:val="a1"/>
    <w:unhideWhenUsed/>
    <w:rsid w:val="00AD1C59"/>
    <w:rPr>
      <w:sz w:val="16"/>
      <w:szCs w:val="16"/>
    </w:rPr>
  </w:style>
  <w:style w:type="paragraph" w:styleId="af8">
    <w:name w:val="annotation text"/>
    <w:basedOn w:val="a0"/>
    <w:link w:val="af9"/>
    <w:unhideWhenUsed/>
    <w:rsid w:val="00AD1C59"/>
    <w:rPr>
      <w:sz w:val="20"/>
      <w:szCs w:val="20"/>
    </w:rPr>
  </w:style>
  <w:style w:type="character" w:customStyle="1" w:styleId="af9">
    <w:name w:val="Текст примечания Знак"/>
    <w:basedOn w:val="a1"/>
    <w:link w:val="af8"/>
    <w:rsid w:val="00AD1C59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SpecTextCharChar">
    <w:name w:val="Spec Text Char Char"/>
    <w:basedOn w:val="a1"/>
    <w:link w:val="SpecText"/>
    <w:locked/>
    <w:rsid w:val="00AD1C59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AD1C59"/>
    <w:pPr>
      <w:spacing w:after="120" w:line="260" w:lineRule="atLeast"/>
    </w:pPr>
    <w:rPr>
      <w:rFonts w:ascii="Arial" w:eastAsia="Times New Roman" w:hAnsi="Arial" w:cs="Arial"/>
    </w:rPr>
  </w:style>
  <w:style w:type="character" w:styleId="afa">
    <w:name w:val="Hyperlink"/>
    <w:uiPriority w:val="99"/>
    <w:rsid w:val="00AD1C59"/>
    <w:rPr>
      <w:color w:val="0000FF"/>
      <w:u w:val="single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32">
    <w:name w:val="Знак Знак3"/>
    <w:rsid w:val="00AD1C59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AD1C59"/>
    <w:rPr>
      <w:rFonts w:eastAsia="Times New Roman"/>
      <w:sz w:val="20"/>
      <w:szCs w:val="20"/>
    </w:rPr>
  </w:style>
  <w:style w:type="paragraph" w:styleId="23">
    <w:name w:val="toc 2"/>
    <w:basedOn w:val="a0"/>
    <w:next w:val="a0"/>
    <w:autoRedefine/>
    <w:uiPriority w:val="39"/>
    <w:qFormat/>
    <w:rsid w:val="00AD1C59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E2CBC"/>
    <w:pPr>
      <w:numPr>
        <w:numId w:val="25"/>
      </w:numPr>
      <w:tabs>
        <w:tab w:val="clear" w:pos="567"/>
      </w:tabs>
    </w:pPr>
    <w:rPr>
      <w:rFonts w:eastAsia="Times New Roman"/>
      <w:sz w:val="20"/>
      <w:szCs w:val="20"/>
    </w:rPr>
  </w:style>
  <w:style w:type="character" w:customStyle="1" w:styleId="24">
    <w:name w:val="Знак Знак2"/>
    <w:rsid w:val="00AD1C59"/>
    <w:rPr>
      <w:sz w:val="24"/>
      <w:szCs w:val="24"/>
      <w:lang w:val="ru-RU" w:eastAsia="ru-RU" w:bidi="ar-SA"/>
    </w:rPr>
  </w:style>
  <w:style w:type="paragraph" w:styleId="afb">
    <w:name w:val="Title"/>
    <w:basedOn w:val="a0"/>
    <w:link w:val="afc"/>
    <w:qFormat/>
    <w:rsid w:val="00AD1C59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c">
    <w:name w:val="Название Знак"/>
    <w:basedOn w:val="a1"/>
    <w:link w:val="afb"/>
    <w:rsid w:val="00AD1C59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13">
    <w:name w:val="Знак Знак1"/>
    <w:rsid w:val="00AD1C59"/>
    <w:rPr>
      <w:rFonts w:ascii="Arial" w:hAnsi="Arial" w:cs="Arial"/>
      <w:b/>
      <w:bCs/>
      <w:kern w:val="28"/>
      <w:sz w:val="32"/>
      <w:szCs w:val="32"/>
    </w:rPr>
  </w:style>
  <w:style w:type="paragraph" w:styleId="afd">
    <w:name w:val="Subtitle"/>
    <w:basedOn w:val="a0"/>
    <w:link w:val="afe"/>
    <w:qFormat/>
    <w:rsid w:val="00AD1C59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e">
    <w:name w:val="Подзаголовок Знак"/>
    <w:basedOn w:val="a1"/>
    <w:link w:val="afd"/>
    <w:rsid w:val="00AD1C59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AD1C59"/>
    <w:rPr>
      <w:sz w:val="24"/>
      <w:szCs w:val="24"/>
    </w:rPr>
  </w:style>
  <w:style w:type="paragraph" w:customStyle="1" w:styleId="15">
    <w:name w:val="Стиль1"/>
    <w:basedOn w:val="a0"/>
    <w:rsid w:val="00AD1C59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AD1C59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AD1C59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AD1C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AD1C5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Знак Знак Знак Знак Знак Знак Знак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5">
    <w:name w:val="Body Text Indent 2"/>
    <w:basedOn w:val="a0"/>
    <w:link w:val="26"/>
    <w:rsid w:val="00AD1C59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6">
    <w:name w:val="Основной текст с отступом 2 Знак"/>
    <w:basedOn w:val="a1"/>
    <w:link w:val="25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0"/>
    <w:link w:val="34"/>
    <w:rsid w:val="00AD1C59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0">
    <w:name w:val="Таблицы (моноширинный)"/>
    <w:basedOn w:val="a0"/>
    <w:next w:val="a0"/>
    <w:rsid w:val="00AD1C59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1">
    <w:name w:val="Цветовое выделение"/>
    <w:rsid w:val="00AD1C59"/>
    <w:rPr>
      <w:b/>
      <w:bCs/>
      <w:color w:val="000080"/>
      <w:sz w:val="16"/>
      <w:szCs w:val="16"/>
    </w:rPr>
  </w:style>
  <w:style w:type="character" w:customStyle="1" w:styleId="aff2">
    <w:name w:val="Гипертекстовая ссылка"/>
    <w:rsid w:val="00AD1C59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AD1C59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AD1C59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7">
    <w:name w:val="Знак3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3">
    <w:name w:val="Таблица шапка"/>
    <w:basedOn w:val="a0"/>
    <w:rsid w:val="00AD1C59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AD1C59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AD1C59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AD1C59"/>
    <w:pPr>
      <w:keepNext/>
      <w:jc w:val="both"/>
      <w:outlineLvl w:val="2"/>
    </w:pPr>
    <w:rPr>
      <w:rFonts w:eastAsia="Times New Roman"/>
      <w:szCs w:val="20"/>
    </w:rPr>
  </w:style>
  <w:style w:type="paragraph" w:styleId="27">
    <w:name w:val="List 2"/>
    <w:basedOn w:val="a0"/>
    <w:unhideWhenUsed/>
    <w:rsid w:val="00AD1C59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AD1C5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Date"/>
    <w:basedOn w:val="a0"/>
    <w:next w:val="a0"/>
    <w:link w:val="aff5"/>
    <w:rsid w:val="00AD1C59"/>
    <w:pPr>
      <w:spacing w:after="60"/>
      <w:jc w:val="both"/>
    </w:pPr>
    <w:rPr>
      <w:rFonts w:eastAsia="Times New Roman"/>
    </w:rPr>
  </w:style>
  <w:style w:type="character" w:customStyle="1" w:styleId="aff5">
    <w:name w:val="Дата Знак"/>
    <w:basedOn w:val="a1"/>
    <w:link w:val="aff4"/>
    <w:rsid w:val="00AD1C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6">
    <w:name w:val="Пункт"/>
    <w:basedOn w:val="a0"/>
    <w:rsid w:val="00AD1C59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7">
    <w:name w:val="Block Text"/>
    <w:basedOn w:val="a0"/>
    <w:rsid w:val="00AD1C59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qFormat/>
    <w:rsid w:val="00AD1C59"/>
    <w:pPr>
      <w:ind w:left="720"/>
    </w:pPr>
    <w:rPr>
      <w:rFonts w:eastAsia="Times New Roman"/>
    </w:rPr>
  </w:style>
  <w:style w:type="paragraph" w:styleId="aff8">
    <w:name w:val="Normal (Web)"/>
    <w:basedOn w:val="a0"/>
    <w:uiPriority w:val="99"/>
    <w:rsid w:val="00AD1C59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8">
    <w:name w:val="Знак2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AD1C59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AD1C59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AD1C59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AD1C59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AD1C59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AD1C59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AD1C59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AD1C59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AD1C59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AD1C59"/>
    <w:rPr>
      <w:rFonts w:ascii="Arial" w:hAnsi="Arial" w:cs="Arial"/>
      <w:b/>
      <w:bCs/>
      <w:sz w:val="18"/>
      <w:szCs w:val="18"/>
    </w:rPr>
  </w:style>
  <w:style w:type="paragraph" w:customStyle="1" w:styleId="aff9">
    <w:name w:val="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AD1C59"/>
    <w:rPr>
      <w:rFonts w:eastAsia="Times New Roman"/>
    </w:rPr>
  </w:style>
  <w:style w:type="paragraph" w:customStyle="1" w:styleId="Style7">
    <w:name w:val="Style7"/>
    <w:basedOn w:val="a0"/>
    <w:rsid w:val="00AD1C59"/>
    <w:rPr>
      <w:rFonts w:eastAsia="Times New Roman"/>
    </w:rPr>
  </w:style>
  <w:style w:type="paragraph" w:customStyle="1" w:styleId="Style17">
    <w:name w:val="Style17"/>
    <w:basedOn w:val="a0"/>
    <w:rsid w:val="00AD1C59"/>
    <w:rPr>
      <w:rFonts w:ascii="Constantia" w:eastAsia="Times New Roman" w:hAnsi="Constantia"/>
    </w:rPr>
  </w:style>
  <w:style w:type="paragraph" w:customStyle="1" w:styleId="Style18">
    <w:name w:val="Style18"/>
    <w:basedOn w:val="a0"/>
    <w:rsid w:val="00AD1C59"/>
    <w:rPr>
      <w:rFonts w:ascii="Constantia" w:eastAsia="Times New Roman" w:hAnsi="Constantia"/>
    </w:rPr>
  </w:style>
  <w:style w:type="paragraph" w:customStyle="1" w:styleId="Style19">
    <w:name w:val="Style19"/>
    <w:basedOn w:val="a0"/>
    <w:rsid w:val="00AD1C59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AD1C59"/>
    <w:rPr>
      <w:rFonts w:ascii="Constantia" w:eastAsia="Times New Roman" w:hAnsi="Constantia"/>
    </w:rPr>
  </w:style>
  <w:style w:type="paragraph" w:customStyle="1" w:styleId="Style21">
    <w:name w:val="Style21"/>
    <w:basedOn w:val="a0"/>
    <w:rsid w:val="00AD1C59"/>
    <w:rPr>
      <w:rFonts w:ascii="Constantia" w:eastAsia="Times New Roman" w:hAnsi="Constantia"/>
    </w:rPr>
  </w:style>
  <w:style w:type="paragraph" w:customStyle="1" w:styleId="Style22">
    <w:name w:val="Style22"/>
    <w:basedOn w:val="a0"/>
    <w:rsid w:val="00AD1C59"/>
    <w:rPr>
      <w:rFonts w:ascii="Constantia" w:eastAsia="Times New Roman" w:hAnsi="Constantia"/>
    </w:rPr>
  </w:style>
  <w:style w:type="character" w:customStyle="1" w:styleId="FontStyle61">
    <w:name w:val="Font Style61"/>
    <w:rsid w:val="00AD1C59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AD1C59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AD1C59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AD1C59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AD1C59"/>
    <w:rPr>
      <w:rFonts w:ascii="Constantia" w:eastAsia="Times New Roman" w:hAnsi="Constantia"/>
    </w:rPr>
  </w:style>
  <w:style w:type="paragraph" w:customStyle="1" w:styleId="Style27">
    <w:name w:val="Style27"/>
    <w:basedOn w:val="a0"/>
    <w:rsid w:val="00AD1C59"/>
    <w:rPr>
      <w:rFonts w:ascii="Constantia" w:eastAsia="Times New Roman" w:hAnsi="Constantia"/>
    </w:rPr>
  </w:style>
  <w:style w:type="character" w:customStyle="1" w:styleId="FontStyle70">
    <w:name w:val="Font Style70"/>
    <w:rsid w:val="00AD1C59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AD1C59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AD1C59"/>
    <w:rPr>
      <w:rFonts w:ascii="Constantia" w:eastAsia="Times New Roman" w:hAnsi="Constantia"/>
    </w:rPr>
  </w:style>
  <w:style w:type="paragraph" w:customStyle="1" w:styleId="Style31">
    <w:name w:val="Style31"/>
    <w:basedOn w:val="a0"/>
    <w:rsid w:val="00AD1C59"/>
    <w:rPr>
      <w:rFonts w:ascii="Constantia" w:eastAsia="Times New Roman" w:hAnsi="Constantia"/>
    </w:rPr>
  </w:style>
  <w:style w:type="paragraph" w:customStyle="1" w:styleId="Style32">
    <w:name w:val="Style32"/>
    <w:basedOn w:val="a0"/>
    <w:rsid w:val="00AD1C59"/>
    <w:rPr>
      <w:rFonts w:ascii="Constantia" w:eastAsia="Times New Roman" w:hAnsi="Constantia"/>
    </w:rPr>
  </w:style>
  <w:style w:type="paragraph" w:customStyle="1" w:styleId="Style33">
    <w:name w:val="Style33"/>
    <w:basedOn w:val="a0"/>
    <w:rsid w:val="00AD1C59"/>
    <w:rPr>
      <w:rFonts w:ascii="Constantia" w:eastAsia="Times New Roman" w:hAnsi="Constantia"/>
    </w:rPr>
  </w:style>
  <w:style w:type="paragraph" w:customStyle="1" w:styleId="Style35">
    <w:name w:val="Style35"/>
    <w:basedOn w:val="a0"/>
    <w:rsid w:val="00AD1C59"/>
    <w:rPr>
      <w:rFonts w:ascii="Constantia" w:eastAsia="Times New Roman" w:hAnsi="Constantia"/>
    </w:rPr>
  </w:style>
  <w:style w:type="paragraph" w:customStyle="1" w:styleId="Style36">
    <w:name w:val="Style36"/>
    <w:basedOn w:val="a0"/>
    <w:rsid w:val="00AD1C59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AD1C59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AD1C59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AD1C59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AD1C59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AD1C59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AD1C59"/>
    <w:rPr>
      <w:rFonts w:ascii="Constantia" w:eastAsia="Times New Roman" w:hAnsi="Constantia"/>
    </w:rPr>
  </w:style>
  <w:style w:type="paragraph" w:customStyle="1" w:styleId="Style42">
    <w:name w:val="Style42"/>
    <w:basedOn w:val="a0"/>
    <w:rsid w:val="00AD1C59"/>
    <w:rPr>
      <w:rFonts w:ascii="Constantia" w:eastAsia="Times New Roman" w:hAnsi="Constantia"/>
    </w:rPr>
  </w:style>
  <w:style w:type="paragraph" w:customStyle="1" w:styleId="Style46">
    <w:name w:val="Style46"/>
    <w:basedOn w:val="a0"/>
    <w:rsid w:val="00AD1C59"/>
    <w:rPr>
      <w:rFonts w:ascii="Constantia" w:eastAsia="Times New Roman" w:hAnsi="Constantia"/>
    </w:rPr>
  </w:style>
  <w:style w:type="paragraph" w:customStyle="1" w:styleId="Style47">
    <w:name w:val="Style47"/>
    <w:basedOn w:val="a0"/>
    <w:rsid w:val="00AD1C59"/>
    <w:rPr>
      <w:rFonts w:ascii="Constantia" w:eastAsia="Times New Roman" w:hAnsi="Constantia"/>
    </w:rPr>
  </w:style>
  <w:style w:type="character" w:customStyle="1" w:styleId="FontStyle79">
    <w:name w:val="Font Style79"/>
    <w:rsid w:val="00AD1C59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AD1C59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AD1C59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AD1C59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AD1C59"/>
    <w:rPr>
      <w:rFonts w:ascii="Constantia" w:eastAsia="Times New Roman" w:hAnsi="Constantia"/>
    </w:rPr>
  </w:style>
  <w:style w:type="paragraph" w:customStyle="1" w:styleId="Style26">
    <w:name w:val="Style26"/>
    <w:basedOn w:val="a0"/>
    <w:rsid w:val="00AD1C59"/>
    <w:rPr>
      <w:rFonts w:ascii="Constantia" w:eastAsia="Times New Roman" w:hAnsi="Constantia"/>
    </w:rPr>
  </w:style>
  <w:style w:type="paragraph" w:customStyle="1" w:styleId="Style52">
    <w:name w:val="Style52"/>
    <w:basedOn w:val="a0"/>
    <w:rsid w:val="00AD1C59"/>
    <w:rPr>
      <w:rFonts w:ascii="Constantia" w:eastAsia="Times New Roman" w:hAnsi="Constantia"/>
    </w:rPr>
  </w:style>
  <w:style w:type="character" w:customStyle="1" w:styleId="FontStyle87">
    <w:name w:val="Font Style87"/>
    <w:rsid w:val="00AD1C59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AD1C59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AD1C59"/>
    <w:rPr>
      <w:rFonts w:ascii="Constantia" w:eastAsia="Times New Roman" w:hAnsi="Constantia"/>
    </w:rPr>
  </w:style>
  <w:style w:type="paragraph" w:customStyle="1" w:styleId="Style30">
    <w:name w:val="Style30"/>
    <w:basedOn w:val="a0"/>
    <w:rsid w:val="00AD1C59"/>
    <w:rPr>
      <w:rFonts w:ascii="Constantia" w:eastAsia="Times New Roman" w:hAnsi="Constantia"/>
    </w:rPr>
  </w:style>
  <w:style w:type="paragraph" w:customStyle="1" w:styleId="Style44">
    <w:name w:val="Style44"/>
    <w:basedOn w:val="a0"/>
    <w:rsid w:val="00AD1C59"/>
    <w:rPr>
      <w:rFonts w:ascii="Constantia" w:eastAsia="Times New Roman" w:hAnsi="Constantia"/>
    </w:rPr>
  </w:style>
  <w:style w:type="paragraph" w:customStyle="1" w:styleId="Style48">
    <w:name w:val="Style48"/>
    <w:basedOn w:val="a0"/>
    <w:rsid w:val="00AD1C59"/>
    <w:rPr>
      <w:rFonts w:ascii="Constantia" w:eastAsia="Times New Roman" w:hAnsi="Constantia"/>
    </w:rPr>
  </w:style>
  <w:style w:type="paragraph" w:customStyle="1" w:styleId="Style50">
    <w:name w:val="Style50"/>
    <w:basedOn w:val="a0"/>
    <w:rsid w:val="00AD1C59"/>
    <w:rPr>
      <w:rFonts w:ascii="Constantia" w:eastAsia="Times New Roman" w:hAnsi="Constantia"/>
    </w:rPr>
  </w:style>
  <w:style w:type="character" w:customStyle="1" w:styleId="FontStyle90">
    <w:name w:val="Font Style90"/>
    <w:rsid w:val="00AD1C59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AD1C59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AD1C59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AD1C59"/>
    <w:rPr>
      <w:rFonts w:ascii="Constantia" w:eastAsia="Times New Roman" w:hAnsi="Constantia"/>
    </w:rPr>
  </w:style>
  <w:style w:type="paragraph" w:customStyle="1" w:styleId="Style51">
    <w:name w:val="Style51"/>
    <w:basedOn w:val="a0"/>
    <w:rsid w:val="00AD1C59"/>
    <w:rPr>
      <w:rFonts w:ascii="Constantia" w:eastAsia="Times New Roman" w:hAnsi="Constantia"/>
    </w:rPr>
  </w:style>
  <w:style w:type="character" w:customStyle="1" w:styleId="FontStyle97">
    <w:name w:val="Font Style97"/>
    <w:rsid w:val="00AD1C59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AD1C59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affa">
    <w:name w:val="Стиль текста"/>
    <w:basedOn w:val="af4"/>
    <w:rsid w:val="00AD1C59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semiHidden/>
    <w:rsid w:val="00AD1C59"/>
  </w:style>
  <w:style w:type="paragraph" w:styleId="affb">
    <w:name w:val="footnote text"/>
    <w:basedOn w:val="a0"/>
    <w:link w:val="affc"/>
    <w:rsid w:val="00AD1C59"/>
    <w:rPr>
      <w:rFonts w:eastAsia="Times New Roman"/>
      <w:sz w:val="20"/>
      <w:szCs w:val="20"/>
    </w:rPr>
  </w:style>
  <w:style w:type="character" w:customStyle="1" w:styleId="affc">
    <w:name w:val="Текст сноски Знак"/>
    <w:basedOn w:val="a1"/>
    <w:link w:val="affb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9">
    <w:name w:val="Нет списка2"/>
    <w:next w:val="a3"/>
    <w:semiHidden/>
    <w:unhideWhenUsed/>
    <w:rsid w:val="00AD1C59"/>
  </w:style>
  <w:style w:type="paragraph" w:styleId="affd">
    <w:name w:val="annotation subject"/>
    <w:basedOn w:val="af8"/>
    <w:next w:val="af8"/>
    <w:link w:val="affe"/>
    <w:uiPriority w:val="99"/>
    <w:unhideWhenUsed/>
    <w:rsid w:val="00AD1C59"/>
    <w:rPr>
      <w:b/>
      <w:bCs/>
    </w:rPr>
  </w:style>
  <w:style w:type="character" w:customStyle="1" w:styleId="affe">
    <w:name w:val="Тема примечания Знак"/>
    <w:basedOn w:val="af9"/>
    <w:link w:val="affd"/>
    <w:uiPriority w:val="99"/>
    <w:rsid w:val="00AD1C59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styleId="afff">
    <w:name w:val="footnote reference"/>
    <w:basedOn w:val="a1"/>
    <w:uiPriority w:val="99"/>
    <w:unhideWhenUsed/>
    <w:rsid w:val="00AD1C59"/>
    <w:rPr>
      <w:vertAlign w:val="superscript"/>
    </w:rPr>
  </w:style>
  <w:style w:type="paragraph" w:styleId="afff0">
    <w:name w:val="Revision"/>
    <w:hidden/>
    <w:uiPriority w:val="99"/>
    <w:semiHidden/>
    <w:rsid w:val="00AD1C5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rialNarrow85pt">
    <w:name w:val="Основной текст + Arial Narrow;8;5 pt"/>
    <w:basedOn w:val="a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1">
    <w:name w:val="Основной текст_"/>
    <w:basedOn w:val="a1"/>
    <w:link w:val="1a"/>
    <w:rsid w:val="00AD1C5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1"/>
    <w:rsid w:val="00AD1C59"/>
    <w:pPr>
      <w:widowControl w:val="0"/>
      <w:shd w:val="clear" w:color="auto" w:fill="FFFFFF"/>
    </w:pPr>
    <w:rPr>
      <w:rFonts w:eastAsia="Times New Roman"/>
      <w:sz w:val="20"/>
      <w:szCs w:val="20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1"/>
    <w:rsid w:val="00AD1C59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2">
    <w:name w:val="FollowedHyperlink"/>
    <w:basedOn w:val="a1"/>
    <w:uiPriority w:val="99"/>
    <w:unhideWhenUsed/>
    <w:rsid w:val="00AD1C59"/>
    <w:rPr>
      <w:color w:val="800080"/>
      <w:u w:val="single"/>
    </w:rPr>
  </w:style>
  <w:style w:type="paragraph" w:customStyle="1" w:styleId="font6">
    <w:name w:val="font6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AD1C59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AD1C59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AD1C59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AD1C59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numbering" w:customStyle="1" w:styleId="38">
    <w:name w:val="Нет списка3"/>
    <w:next w:val="a3"/>
    <w:uiPriority w:val="99"/>
    <w:semiHidden/>
    <w:unhideWhenUsed/>
    <w:rsid w:val="00AD1C59"/>
  </w:style>
  <w:style w:type="table" w:customStyle="1" w:styleId="2a">
    <w:name w:val="Сетка таблицы2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3"/>
    <w:semiHidden/>
    <w:rsid w:val="00AD1C59"/>
  </w:style>
  <w:style w:type="numbering" w:customStyle="1" w:styleId="211">
    <w:name w:val="Нет списка21"/>
    <w:next w:val="a3"/>
    <w:semiHidden/>
    <w:unhideWhenUsed/>
    <w:rsid w:val="00AD1C59"/>
  </w:style>
  <w:style w:type="table" w:customStyle="1" w:styleId="112">
    <w:name w:val="Сетка таблицы1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Сетка таблицы3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4">
    <w:name w:val="xl64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02">
    <w:name w:val="xl102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3">
    <w:name w:val="xl10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4">
    <w:name w:val="xl104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5">
    <w:name w:val="xl105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6">
    <w:name w:val="xl106"/>
    <w:basedOn w:val="a0"/>
    <w:rsid w:val="0068731F"/>
    <w:pPr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7">
    <w:name w:val="xl107"/>
    <w:basedOn w:val="a0"/>
    <w:rsid w:val="0068731F"/>
    <w:pPr>
      <w:pBdr>
        <w:top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8">
    <w:name w:val="xl108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9">
    <w:name w:val="xl109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0">
    <w:name w:val="xl110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1">
    <w:name w:val="xl111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2">
    <w:name w:val="xl112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3">
    <w:name w:val="xl113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4">
    <w:name w:val="xl114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5">
    <w:name w:val="xl115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6">
    <w:name w:val="xl116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7">
    <w:name w:val="xl117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8">
    <w:name w:val="xl118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sz w:val="22"/>
      <w:szCs w:val="22"/>
      <w:u w:val="single"/>
    </w:rPr>
  </w:style>
  <w:style w:type="paragraph" w:customStyle="1" w:styleId="xl119">
    <w:name w:val="xl119"/>
    <w:basedOn w:val="a0"/>
    <w:rsid w:val="0068731F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0">
    <w:name w:val="xl120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b/>
      <w:bCs/>
      <w:sz w:val="22"/>
      <w:szCs w:val="22"/>
    </w:rPr>
  </w:style>
  <w:style w:type="paragraph" w:customStyle="1" w:styleId="PamkaStad">
    <w:name w:val="PamkaStad"/>
    <w:basedOn w:val="a0"/>
    <w:rsid w:val="001629B5"/>
    <w:pPr>
      <w:jc w:val="center"/>
    </w:pPr>
    <w:rPr>
      <w:rFonts w:ascii="Arial" w:eastAsia="Times New Roman" w:hAnsi="Arial"/>
      <w:szCs w:val="20"/>
    </w:rPr>
  </w:style>
  <w:style w:type="paragraph" w:customStyle="1" w:styleId="xl121">
    <w:name w:val="xl121"/>
    <w:basedOn w:val="a0"/>
    <w:rsid w:val="001629B5"/>
    <w:pPr>
      <w:pBdr>
        <w:lef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2">
    <w:name w:val="xl122"/>
    <w:basedOn w:val="a0"/>
    <w:rsid w:val="001629B5"/>
    <w:pPr>
      <w:pBdr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3">
    <w:name w:val="xl123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4">
    <w:name w:val="xl124"/>
    <w:basedOn w:val="a0"/>
    <w:rsid w:val="001629B5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5">
    <w:name w:val="xl125"/>
    <w:basedOn w:val="a0"/>
    <w:rsid w:val="001629B5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6">
    <w:name w:val="xl126"/>
    <w:basedOn w:val="a0"/>
    <w:rsid w:val="001629B5"/>
    <w:pPr>
      <w:pBdr>
        <w:top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7">
    <w:name w:val="xl127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8">
    <w:name w:val="xl128"/>
    <w:basedOn w:val="a0"/>
    <w:rsid w:val="001629B5"/>
    <w:pPr>
      <w:pBdr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9">
    <w:name w:val="xl129"/>
    <w:basedOn w:val="a0"/>
    <w:rsid w:val="001629B5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0">
    <w:name w:val="xl130"/>
    <w:basedOn w:val="a0"/>
    <w:rsid w:val="001629B5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1">
    <w:name w:val="xl131"/>
    <w:basedOn w:val="a0"/>
    <w:rsid w:val="001629B5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xl132">
    <w:name w:val="xl132"/>
    <w:basedOn w:val="a0"/>
    <w:rsid w:val="001629B5"/>
    <w:pPr>
      <w:pBdr>
        <w:top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font9">
    <w:name w:val="font9"/>
    <w:basedOn w:val="a0"/>
    <w:rsid w:val="007A61CA"/>
    <w:pP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33">
    <w:name w:val="xl133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34">
    <w:name w:val="xl13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5">
    <w:name w:val="xl135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6">
    <w:name w:val="xl136"/>
    <w:basedOn w:val="a0"/>
    <w:rsid w:val="007A61C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7">
    <w:name w:val="xl137"/>
    <w:basedOn w:val="a0"/>
    <w:rsid w:val="007A61C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8">
    <w:name w:val="xl138"/>
    <w:basedOn w:val="a0"/>
    <w:rsid w:val="007A61C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39">
    <w:name w:val="xl139"/>
    <w:basedOn w:val="a0"/>
    <w:rsid w:val="007A61CA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0">
    <w:name w:val="xl14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1">
    <w:name w:val="xl14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2">
    <w:name w:val="xl14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3">
    <w:name w:val="xl14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4">
    <w:name w:val="xl144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5">
    <w:name w:val="xl145"/>
    <w:basedOn w:val="a0"/>
    <w:rsid w:val="007A61C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46">
    <w:name w:val="xl146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7">
    <w:name w:val="xl147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8">
    <w:name w:val="xl14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49">
    <w:name w:val="xl14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0">
    <w:name w:val="xl15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1">
    <w:name w:val="xl15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2">
    <w:name w:val="xl15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3">
    <w:name w:val="xl15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4">
    <w:name w:val="xl154"/>
    <w:basedOn w:val="a0"/>
    <w:rsid w:val="007A61CA"/>
    <w:pPr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5">
    <w:name w:val="xl155"/>
    <w:basedOn w:val="a0"/>
    <w:rsid w:val="007A61CA"/>
    <w:pPr>
      <w:pBdr>
        <w:top w:val="single" w:sz="8" w:space="0" w:color="000000"/>
        <w:left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6">
    <w:name w:val="xl156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7">
    <w:name w:val="xl157"/>
    <w:basedOn w:val="a0"/>
    <w:rsid w:val="007A61CA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8">
    <w:name w:val="xl15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9">
    <w:name w:val="xl15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60">
    <w:name w:val="xl160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1">
    <w:name w:val="xl161"/>
    <w:basedOn w:val="a0"/>
    <w:rsid w:val="007A61CA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2">
    <w:name w:val="xl162"/>
    <w:basedOn w:val="a0"/>
    <w:rsid w:val="007A61CA"/>
    <w:pPr>
      <w:pBdr>
        <w:top w:val="single" w:sz="8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3">
    <w:name w:val="xl163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4">
    <w:name w:val="xl16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65">
    <w:name w:val="xl165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character" w:customStyle="1" w:styleId="50">
    <w:name w:val="Заголовок 5 Знак"/>
    <w:basedOn w:val="a1"/>
    <w:link w:val="5"/>
    <w:rsid w:val="00D4089E"/>
    <w:rPr>
      <w:rFonts w:ascii="Verdana" w:eastAsia="Times New Roman" w:hAnsi="Verdana" w:cs="Times New Roman"/>
      <w:i/>
      <w:iCs/>
      <w:sz w:val="26"/>
      <w:szCs w:val="26"/>
    </w:rPr>
  </w:style>
  <w:style w:type="paragraph" w:customStyle="1" w:styleId="311">
    <w:name w:val="Основной текст 31"/>
    <w:basedOn w:val="a0"/>
    <w:rsid w:val="00D4089E"/>
    <w:rPr>
      <w:rFonts w:eastAsia="Times New Roman"/>
      <w:sz w:val="22"/>
      <w:szCs w:val="20"/>
      <w:lang w:val="en-US"/>
    </w:rPr>
  </w:style>
  <w:style w:type="paragraph" w:customStyle="1" w:styleId="Iiiaeuiue">
    <w:name w:val="Ii?iaeuiue"/>
    <w:rsid w:val="00D4089E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D4089E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D4089E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Iauiue">
    <w:name w:val="Iau?iue"/>
    <w:rsid w:val="00D40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3">
    <w:name w:val="çàãîëîâîê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BodyTextIndent31">
    <w:name w:val="Body Text Indent 31"/>
    <w:basedOn w:val="a0"/>
    <w:rsid w:val="00D4089E"/>
    <w:pPr>
      <w:spacing w:line="360" w:lineRule="auto"/>
      <w:ind w:firstLine="720"/>
      <w:jc w:val="both"/>
    </w:pPr>
    <w:rPr>
      <w:rFonts w:eastAsia="Times New Roman"/>
    </w:rPr>
  </w:style>
  <w:style w:type="paragraph" w:customStyle="1" w:styleId="1-21">
    <w:name w:val="„_ЊЉ’ШШ –Њђ€ 1 - ЛђљЊ’ 21"/>
    <w:basedOn w:val="a0"/>
    <w:uiPriority w:val="34"/>
    <w:qFormat/>
    <w:rsid w:val="00D4089E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42">
    <w:name w:val="toc 4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51">
    <w:name w:val="toc 5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61">
    <w:name w:val="toc 6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71">
    <w:name w:val="toc 7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81">
    <w:name w:val="toc 8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94">
    <w:name w:val="toc 9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character" w:styleId="afff3">
    <w:name w:val="Subtle Emphasis"/>
    <w:uiPriority w:val="19"/>
    <w:qFormat/>
    <w:rsid w:val="00D4089E"/>
    <w:rPr>
      <w:i/>
    </w:rPr>
  </w:style>
  <w:style w:type="paragraph" w:customStyle="1" w:styleId="2b">
    <w:name w:val="Абзац списка2"/>
    <w:basedOn w:val="a0"/>
    <w:qFormat/>
    <w:rsid w:val="00D4089E"/>
    <w:pPr>
      <w:ind w:left="708"/>
    </w:pPr>
    <w:rPr>
      <w:rFonts w:ascii="Arial" w:eastAsia="Times New Roman" w:hAnsi="Arial"/>
      <w:szCs w:val="20"/>
    </w:rPr>
  </w:style>
  <w:style w:type="paragraph" w:styleId="afff4">
    <w:name w:val="Document Map"/>
    <w:basedOn w:val="a0"/>
    <w:link w:val="afff5"/>
    <w:rsid w:val="00D4089E"/>
    <w:rPr>
      <w:rFonts w:ascii="Tahoma" w:eastAsia="Times New Roman" w:hAnsi="Tahoma" w:cs="Tahoma"/>
      <w:sz w:val="16"/>
      <w:szCs w:val="16"/>
    </w:rPr>
  </w:style>
  <w:style w:type="character" w:customStyle="1" w:styleId="afff5">
    <w:name w:val="Схема документа Знак"/>
    <w:basedOn w:val="a1"/>
    <w:link w:val="afff4"/>
    <w:rsid w:val="00D408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abel">
    <w:name w:val="label"/>
    <w:rsid w:val="00D4089E"/>
  </w:style>
  <w:style w:type="character" w:customStyle="1" w:styleId="apple-converted-space">
    <w:name w:val="apple-converted-space"/>
    <w:rsid w:val="00D4089E"/>
  </w:style>
  <w:style w:type="character" w:customStyle="1" w:styleId="value">
    <w:name w:val="value"/>
    <w:rsid w:val="00D4089E"/>
  </w:style>
  <w:style w:type="character" w:customStyle="1" w:styleId="apple-style-span">
    <w:name w:val="apple-style-span"/>
    <w:rsid w:val="00D4089E"/>
  </w:style>
  <w:style w:type="paragraph" w:customStyle="1" w:styleId="Normal1">
    <w:name w:val="Normal1"/>
    <w:rsid w:val="00D4089E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0"/>
    <w:rsid w:val="00D4089E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0"/>
    <w:link w:val="HTML0"/>
    <w:rsid w:val="00D408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D4089E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f6">
    <w:name w:val="Îáû÷íûé"/>
    <w:rsid w:val="00D4089E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0"/>
    <w:rsid w:val="00D4089E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D4089E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D4089E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1"/>
    <w:rsid w:val="00D4089E"/>
    <w:rPr>
      <w:rFonts w:cs="Times New Roman"/>
    </w:rPr>
  </w:style>
  <w:style w:type="paragraph" w:customStyle="1" w:styleId="CharChar">
    <w:name w:val="Char Char"/>
    <w:basedOn w:val="a0"/>
    <w:link w:val="CharCharChar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D4089E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f7">
    <w:name w:val="Знак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c">
    <w:name w:val="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4089E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D4089E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4089E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9"/>
    <w:semiHidden/>
    <w:locked/>
    <w:rsid w:val="00D4089E"/>
    <w:rPr>
      <w:rFonts w:ascii="Times New Roman" w:eastAsiaTheme="minorEastAsia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text1">
    <w:name w:val="text1"/>
    <w:basedOn w:val="a0"/>
    <w:rsid w:val="00D4089E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D4089E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D4089E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character" w:customStyle="1" w:styleId="FontStyle27">
    <w:name w:val="Font Style27"/>
    <w:basedOn w:val="a1"/>
    <w:rsid w:val="00D4089E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rsid w:val="00D4089E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D4089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D4089E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D4089E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D4089E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D4089E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D4089E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D4089E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120">
    <w:name w:val="Знак Знак12"/>
    <w:basedOn w:val="a0"/>
    <w:rsid w:val="00D4089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formattext">
    <w:name w:val="formattex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font10">
    <w:name w:val="font10"/>
    <w:basedOn w:val="a0"/>
    <w:rsid w:val="00486E81"/>
    <w:pPr>
      <w:spacing w:before="100" w:beforeAutospacing="1" w:after="100" w:afterAutospacing="1"/>
    </w:pPr>
    <w:rPr>
      <w:rFonts w:eastAsia="Times New Roman"/>
      <w:b/>
      <w:bCs/>
      <w:color w:val="000000"/>
      <w:sz w:val="20"/>
      <w:szCs w:val="20"/>
    </w:rPr>
  </w:style>
  <w:style w:type="numbering" w:customStyle="1" w:styleId="43">
    <w:name w:val="Нет списка4"/>
    <w:next w:val="a3"/>
    <w:uiPriority w:val="99"/>
    <w:semiHidden/>
    <w:unhideWhenUsed/>
    <w:rsid w:val="00486E81"/>
  </w:style>
  <w:style w:type="table" w:customStyle="1" w:styleId="44">
    <w:name w:val="Сетка таблицы4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3"/>
    <w:semiHidden/>
    <w:rsid w:val="00486E81"/>
  </w:style>
  <w:style w:type="numbering" w:customStyle="1" w:styleId="220">
    <w:name w:val="Нет списка22"/>
    <w:next w:val="a3"/>
    <w:semiHidden/>
    <w:unhideWhenUsed/>
    <w:rsid w:val="00486E81"/>
  </w:style>
  <w:style w:type="table" w:customStyle="1" w:styleId="122">
    <w:name w:val="Сетка таблицы12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TOC Heading"/>
    <w:basedOn w:val="1"/>
    <w:next w:val="a0"/>
    <w:uiPriority w:val="39"/>
    <w:semiHidden/>
    <w:unhideWhenUsed/>
    <w:qFormat/>
    <w:rsid w:val="00486E81"/>
    <w:pPr>
      <w:spacing w:line="276" w:lineRule="auto"/>
      <w:outlineLvl w:val="9"/>
    </w:pPr>
    <w:rPr>
      <w:rFonts w:ascii="Cambria" w:eastAsia="Times New Roman" w:hAnsi="Cambria" w:cs="Times New Roman"/>
      <w:color w:val="365F91"/>
    </w:rPr>
  </w:style>
  <w:style w:type="paragraph" w:styleId="afff9">
    <w:name w:val="endnote text"/>
    <w:basedOn w:val="a0"/>
    <w:link w:val="afffa"/>
    <w:uiPriority w:val="99"/>
    <w:semiHidden/>
    <w:unhideWhenUsed/>
    <w:rsid w:val="00486E81"/>
    <w:rPr>
      <w:rFonts w:eastAsia="MS Mincho"/>
      <w:sz w:val="20"/>
      <w:szCs w:val="20"/>
    </w:rPr>
  </w:style>
  <w:style w:type="character" w:customStyle="1" w:styleId="afffa">
    <w:name w:val="Текст концевой сноски Знак"/>
    <w:basedOn w:val="a1"/>
    <w:link w:val="afff9"/>
    <w:uiPriority w:val="99"/>
    <w:semiHidden/>
    <w:rsid w:val="00486E81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b">
    <w:name w:val="endnote reference"/>
    <w:uiPriority w:val="99"/>
    <w:semiHidden/>
    <w:unhideWhenUsed/>
    <w:rsid w:val="00486E81"/>
    <w:rPr>
      <w:vertAlign w:val="superscript"/>
    </w:rPr>
  </w:style>
  <w:style w:type="numbering" w:customStyle="1" w:styleId="312">
    <w:name w:val="Нет списка31"/>
    <w:next w:val="a3"/>
    <w:uiPriority w:val="99"/>
    <w:semiHidden/>
    <w:unhideWhenUsed/>
    <w:rsid w:val="00486E81"/>
  </w:style>
  <w:style w:type="table" w:customStyle="1" w:styleId="212">
    <w:name w:val="Сетка таблицы2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166">
    <w:name w:val="xl166"/>
    <w:basedOn w:val="a0"/>
    <w:rsid w:val="00486E81"/>
    <w:pPr>
      <w:pBdr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67">
    <w:name w:val="xl16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68">
    <w:name w:val="xl16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/>
      <w:i/>
      <w:iCs/>
      <w:color w:val="000000"/>
    </w:rPr>
  </w:style>
  <w:style w:type="paragraph" w:customStyle="1" w:styleId="xl169">
    <w:name w:val="xl16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0">
    <w:name w:val="xl170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1">
    <w:name w:val="xl17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2">
    <w:name w:val="xl172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3">
    <w:name w:val="xl173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4">
    <w:name w:val="xl174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5">
    <w:name w:val="xl175"/>
    <w:basedOn w:val="a0"/>
    <w:rsid w:val="00486E81"/>
    <w:pPr>
      <w:pBdr>
        <w:top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6">
    <w:name w:val="xl176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7">
    <w:name w:val="xl177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78">
    <w:name w:val="xl17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9">
    <w:name w:val="xl17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0">
    <w:name w:val="xl180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81">
    <w:name w:val="xl181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2">
    <w:name w:val="xl18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3">
    <w:name w:val="xl183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4">
    <w:name w:val="xl184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5">
    <w:name w:val="xl18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6">
    <w:name w:val="xl18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7">
    <w:name w:val="xl18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8">
    <w:name w:val="xl18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9">
    <w:name w:val="xl189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90">
    <w:name w:val="xl19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1">
    <w:name w:val="xl19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2">
    <w:name w:val="xl19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3">
    <w:name w:val="xl19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4">
    <w:name w:val="xl19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5">
    <w:name w:val="xl19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6">
    <w:name w:val="xl19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7">
    <w:name w:val="xl197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8">
    <w:name w:val="xl198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9">
    <w:name w:val="xl199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00">
    <w:name w:val="xl200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1">
    <w:name w:val="xl201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2">
    <w:name w:val="xl20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3">
    <w:name w:val="xl20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4">
    <w:name w:val="xl20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5">
    <w:name w:val="xl20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6">
    <w:name w:val="xl206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07">
    <w:name w:val="xl207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8">
    <w:name w:val="xl208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09">
    <w:name w:val="xl209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0">
    <w:name w:val="xl210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1">
    <w:name w:val="xl21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2">
    <w:name w:val="xl21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3">
    <w:name w:val="xl213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14">
    <w:name w:val="xl214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5">
    <w:name w:val="xl21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8"/>
      <w:szCs w:val="18"/>
    </w:rPr>
  </w:style>
  <w:style w:type="paragraph" w:customStyle="1" w:styleId="xl216">
    <w:name w:val="xl21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17">
    <w:name w:val="xl21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sz w:val="20"/>
      <w:szCs w:val="20"/>
    </w:rPr>
  </w:style>
  <w:style w:type="paragraph" w:customStyle="1" w:styleId="xl218">
    <w:name w:val="xl21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19">
    <w:name w:val="xl219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20">
    <w:name w:val="xl22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1">
    <w:name w:val="xl221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22">
    <w:name w:val="xl22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3">
    <w:name w:val="xl22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4">
    <w:name w:val="xl22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5">
    <w:name w:val="xl22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6">
    <w:name w:val="xl22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7">
    <w:name w:val="xl227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8">
    <w:name w:val="xl228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9">
    <w:name w:val="xl229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0">
    <w:name w:val="xl230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1">
    <w:name w:val="xl231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2">
    <w:name w:val="xl23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3">
    <w:name w:val="xl23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4">
    <w:name w:val="xl23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5">
    <w:name w:val="xl23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6">
    <w:name w:val="xl236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7">
    <w:name w:val="xl237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8">
    <w:name w:val="xl238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9">
    <w:name w:val="xl239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0">
    <w:name w:val="xl240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1">
    <w:name w:val="xl24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2">
    <w:name w:val="xl24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3">
    <w:name w:val="xl243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44">
    <w:name w:val="xl244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color w:val="000000"/>
      <w:sz w:val="20"/>
      <w:szCs w:val="20"/>
    </w:rPr>
  </w:style>
  <w:style w:type="paragraph" w:customStyle="1" w:styleId="xl245">
    <w:name w:val="xl245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6">
    <w:name w:val="xl246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7">
    <w:name w:val="xl247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48">
    <w:name w:val="xl248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49">
    <w:name w:val="xl249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0">
    <w:name w:val="xl25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1">
    <w:name w:val="xl251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2">
    <w:name w:val="xl25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3">
    <w:name w:val="xl253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4">
    <w:name w:val="xl254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5">
    <w:name w:val="xl255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6">
    <w:name w:val="xl25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7">
    <w:name w:val="xl25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8">
    <w:name w:val="xl258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59">
    <w:name w:val="xl25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0">
    <w:name w:val="xl260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1">
    <w:name w:val="xl26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2">
    <w:name w:val="xl26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3">
    <w:name w:val="xl263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4">
    <w:name w:val="xl26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5">
    <w:name w:val="xl26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6">
    <w:name w:val="xl266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7">
    <w:name w:val="xl267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8">
    <w:name w:val="xl268"/>
    <w:basedOn w:val="a0"/>
    <w:rsid w:val="00486E81"/>
    <w:pPr>
      <w:pBdr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9">
    <w:name w:val="xl269"/>
    <w:basedOn w:val="a0"/>
    <w:rsid w:val="00486E81"/>
    <w:pPr>
      <w:pBdr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0">
    <w:name w:val="xl27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1">
    <w:name w:val="xl271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2">
    <w:name w:val="xl272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3">
    <w:name w:val="xl273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4">
    <w:name w:val="xl27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5">
    <w:name w:val="xl27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76">
    <w:name w:val="xl27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7">
    <w:name w:val="xl277"/>
    <w:basedOn w:val="a0"/>
    <w:rsid w:val="00486E81"/>
    <w:pPr>
      <w:pBdr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8">
    <w:name w:val="xl278"/>
    <w:basedOn w:val="a0"/>
    <w:rsid w:val="00486E81"/>
    <w:pP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9">
    <w:name w:val="xl27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80">
    <w:name w:val="xl280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1">
    <w:name w:val="xl281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2">
    <w:name w:val="xl282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3">
    <w:name w:val="xl283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4">
    <w:name w:val="xl284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5">
    <w:name w:val="xl285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86">
    <w:name w:val="xl286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7">
    <w:name w:val="xl287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Body">
    <w:name w:val="Body"/>
    <w:basedOn w:val="a0"/>
    <w:rsid w:val="00C63FB3"/>
    <w:pPr>
      <w:spacing w:after="140" w:line="290" w:lineRule="auto"/>
      <w:jc w:val="both"/>
    </w:pPr>
    <w:rPr>
      <w:rFonts w:ascii="Arial" w:eastAsia="Times New Roman" w:hAnsi="Arial"/>
      <w:kern w:val="20"/>
      <w:sz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6763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C67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C67636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AD1C59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AD1C5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D4089E"/>
    <w:pPr>
      <w:jc w:val="both"/>
      <w:outlineLvl w:val="4"/>
    </w:pPr>
    <w:rPr>
      <w:rFonts w:ascii="Verdana" w:eastAsia="Times New Roman" w:hAnsi="Verdana"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AD1C59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AD1C5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AD1C5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AD1C5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C676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C67636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4">
    <w:name w:val="List Paragraph"/>
    <w:basedOn w:val="a0"/>
    <w:link w:val="a5"/>
    <w:uiPriority w:val="34"/>
    <w:qFormat/>
    <w:rsid w:val="00C67636"/>
    <w:pPr>
      <w:ind w:left="720"/>
      <w:contextualSpacing/>
    </w:pPr>
  </w:style>
  <w:style w:type="character" w:customStyle="1" w:styleId="a5">
    <w:name w:val="Абзац списка Знак"/>
    <w:basedOn w:val="a1"/>
    <w:link w:val="a4"/>
    <w:uiPriority w:val="34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6">
    <w:name w:val="Strong"/>
    <w:basedOn w:val="a1"/>
    <w:qFormat/>
    <w:rsid w:val="00C67636"/>
    <w:rPr>
      <w:b/>
      <w:bCs/>
    </w:rPr>
  </w:style>
  <w:style w:type="table" w:styleId="a7">
    <w:name w:val="Table Grid"/>
    <w:basedOn w:val="a2"/>
    <w:uiPriority w:val="59"/>
    <w:rsid w:val="00C67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0"/>
    <w:link w:val="Twordnormal0"/>
    <w:rsid w:val="00C67636"/>
    <w:pPr>
      <w:ind w:firstLine="709"/>
      <w:jc w:val="both"/>
    </w:pPr>
    <w:rPr>
      <w:rFonts w:ascii="ISOCPEUR" w:eastAsia="Times New Roman" w:hAnsi="ISOCPEUR"/>
      <w:i/>
      <w:sz w:val="28"/>
    </w:rPr>
  </w:style>
  <w:style w:type="character" w:customStyle="1" w:styleId="Twordnormal0">
    <w:name w:val="Tword_normal Знак"/>
    <w:link w:val="Twordnormal"/>
    <w:rsid w:val="00C67636"/>
    <w:rPr>
      <w:rFonts w:ascii="ISOCPEUR" w:eastAsia="Times New Roman" w:hAnsi="ISOCPEUR" w:cs="Times New Roman"/>
      <w:i/>
      <w:sz w:val="28"/>
      <w:szCs w:val="24"/>
    </w:rPr>
  </w:style>
  <w:style w:type="paragraph" w:styleId="21">
    <w:name w:val="Body Text 2"/>
    <w:basedOn w:val="a0"/>
    <w:link w:val="22"/>
    <w:rsid w:val="00C67636"/>
    <w:pPr>
      <w:jc w:val="center"/>
    </w:pPr>
    <w:rPr>
      <w:rFonts w:eastAsia="Times New Roman"/>
      <w:szCs w:val="20"/>
      <w:lang w:eastAsia="en-US"/>
    </w:rPr>
  </w:style>
  <w:style w:type="character" w:customStyle="1" w:styleId="22">
    <w:name w:val="Основной текст 2 Знак"/>
    <w:basedOn w:val="a1"/>
    <w:link w:val="21"/>
    <w:rsid w:val="00C67636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Balloon Text"/>
    <w:basedOn w:val="a0"/>
    <w:link w:val="a9"/>
    <w:uiPriority w:val="99"/>
    <w:unhideWhenUsed/>
    <w:rsid w:val="00C676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rsid w:val="00C67636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10">
    <w:name w:val="Основной текст 21"/>
    <w:basedOn w:val="a0"/>
    <w:rsid w:val="00C67636"/>
    <w:pPr>
      <w:ind w:firstLine="567"/>
      <w:jc w:val="both"/>
    </w:pPr>
    <w:rPr>
      <w:rFonts w:eastAsia="Times New Roman"/>
      <w:szCs w:val="20"/>
    </w:rPr>
  </w:style>
  <w:style w:type="paragraph" w:styleId="a">
    <w:name w:val="No Spacing"/>
    <w:uiPriority w:val="1"/>
    <w:qFormat/>
    <w:rsid w:val="00C67636"/>
    <w:pPr>
      <w:numPr>
        <w:numId w:val="17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aa">
    <w:name w:val="Body Text Indent"/>
    <w:basedOn w:val="a0"/>
    <w:link w:val="ab"/>
    <w:unhideWhenUsed/>
    <w:rsid w:val="00C67636"/>
    <w:pPr>
      <w:spacing w:after="120"/>
      <w:ind w:left="283"/>
    </w:pPr>
  </w:style>
  <w:style w:type="character" w:customStyle="1" w:styleId="ab">
    <w:name w:val="Основной текст с отступом Знак"/>
    <w:basedOn w:val="a1"/>
    <w:link w:val="aa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c">
    <w:name w:val="Plain Text"/>
    <w:basedOn w:val="a0"/>
    <w:link w:val="ad"/>
    <w:rsid w:val="00C67636"/>
    <w:rPr>
      <w:rFonts w:ascii="Courier New" w:eastAsia="Times New Roman" w:hAnsi="Courier New" w:cs="Courier New"/>
      <w:sz w:val="20"/>
      <w:szCs w:val="20"/>
    </w:rPr>
  </w:style>
  <w:style w:type="character" w:customStyle="1" w:styleId="ad">
    <w:name w:val="Текст Знак"/>
    <w:basedOn w:val="a1"/>
    <w:link w:val="ac"/>
    <w:rsid w:val="00C6763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header"/>
    <w:aliases w:val=" Знак,Знак"/>
    <w:basedOn w:val="a0"/>
    <w:link w:val="af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">
    <w:name w:val="Верхний колонтитул Знак"/>
    <w:aliases w:val=" Знак Знак,Знак Знак"/>
    <w:basedOn w:val="a1"/>
    <w:link w:val="ae"/>
    <w:rsid w:val="00C67636"/>
  </w:style>
  <w:style w:type="paragraph" w:styleId="af0">
    <w:name w:val="footer"/>
    <w:basedOn w:val="a0"/>
    <w:link w:val="af1"/>
    <w:uiPriority w:val="99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1">
    <w:name w:val="Нижний колонтитул Знак"/>
    <w:basedOn w:val="a1"/>
    <w:link w:val="af0"/>
    <w:uiPriority w:val="99"/>
    <w:rsid w:val="00C67636"/>
  </w:style>
  <w:style w:type="character" w:styleId="af2">
    <w:name w:val="page number"/>
    <w:basedOn w:val="a1"/>
    <w:rsid w:val="00C67636"/>
  </w:style>
  <w:style w:type="paragraph" w:customStyle="1" w:styleId="Default">
    <w:name w:val="Default"/>
    <w:rsid w:val="00C676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0"/>
    <w:rsid w:val="00C67636"/>
    <w:pPr>
      <w:spacing w:before="100" w:beforeAutospacing="1" w:after="100" w:afterAutospacing="1"/>
    </w:pPr>
    <w:rPr>
      <w:rFonts w:ascii="GOST type A" w:eastAsia="Times New Roman" w:hAnsi="GOST type A"/>
      <w:sz w:val="28"/>
      <w:szCs w:val="28"/>
    </w:rPr>
  </w:style>
  <w:style w:type="paragraph" w:customStyle="1" w:styleId="11">
    <w:name w:val="Таблица_текст_11пт"/>
    <w:basedOn w:val="a0"/>
    <w:rsid w:val="00C67636"/>
    <w:pPr>
      <w:spacing w:before="120"/>
    </w:pPr>
    <w:rPr>
      <w:rFonts w:ascii="Arial" w:eastAsia="Times New Roman" w:hAnsi="Arial" w:cs="Arial"/>
      <w:sz w:val="22"/>
    </w:rPr>
  </w:style>
  <w:style w:type="paragraph" w:customStyle="1" w:styleId="af3">
    <w:name w:val="Таблица_заголовок"/>
    <w:basedOn w:val="a0"/>
    <w:rsid w:val="00C67636"/>
    <w:pPr>
      <w:keepLines/>
      <w:spacing w:before="120" w:after="120"/>
      <w:jc w:val="center"/>
    </w:pPr>
    <w:rPr>
      <w:rFonts w:ascii="Arial" w:eastAsia="Times New Roman" w:hAnsi="Arial"/>
      <w:bCs/>
      <w:sz w:val="22"/>
      <w:szCs w:val="20"/>
    </w:rPr>
  </w:style>
  <w:style w:type="character" w:customStyle="1" w:styleId="31">
    <w:name w:val="Заголовок 3 Знак"/>
    <w:basedOn w:val="a1"/>
    <w:link w:val="30"/>
    <w:uiPriority w:val="9"/>
    <w:rsid w:val="00AD1C59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D1C5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AD1C59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AD1C5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AD1C5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AD1C59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f4">
    <w:name w:val="Body Text"/>
    <w:aliases w:val="Основной текст Знак Знак Знак,Основной текст Знак Знак Знак Знак,Знак1, Знак1,body text Знак Знак"/>
    <w:basedOn w:val="a0"/>
    <w:link w:val="af5"/>
    <w:rsid w:val="00AD1C59"/>
    <w:pPr>
      <w:jc w:val="both"/>
    </w:pPr>
  </w:style>
  <w:style w:type="character" w:customStyle="1" w:styleId="af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f4"/>
    <w:rsid w:val="00AD1C59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6">
    <w:name w:val="Emphasis"/>
    <w:basedOn w:val="a1"/>
    <w:uiPriority w:val="99"/>
    <w:qFormat/>
    <w:rsid w:val="00AD1C59"/>
    <w:rPr>
      <w:rFonts w:ascii="Times New Roman" w:hAnsi="Times New Roman" w:cs="Times New Roman"/>
      <w:i/>
      <w:iCs/>
    </w:rPr>
  </w:style>
  <w:style w:type="character" w:styleId="af7">
    <w:name w:val="annotation reference"/>
    <w:basedOn w:val="a1"/>
    <w:unhideWhenUsed/>
    <w:rsid w:val="00AD1C59"/>
    <w:rPr>
      <w:sz w:val="16"/>
      <w:szCs w:val="16"/>
    </w:rPr>
  </w:style>
  <w:style w:type="paragraph" w:styleId="af8">
    <w:name w:val="annotation text"/>
    <w:basedOn w:val="a0"/>
    <w:link w:val="af9"/>
    <w:unhideWhenUsed/>
    <w:rsid w:val="00AD1C59"/>
    <w:rPr>
      <w:sz w:val="20"/>
      <w:szCs w:val="20"/>
    </w:rPr>
  </w:style>
  <w:style w:type="character" w:customStyle="1" w:styleId="af9">
    <w:name w:val="Текст примечания Знак"/>
    <w:basedOn w:val="a1"/>
    <w:link w:val="af8"/>
    <w:rsid w:val="00AD1C59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SpecTextCharChar">
    <w:name w:val="Spec Text Char Char"/>
    <w:basedOn w:val="a1"/>
    <w:link w:val="SpecText"/>
    <w:locked/>
    <w:rsid w:val="00AD1C59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AD1C59"/>
    <w:pPr>
      <w:spacing w:after="120" w:line="260" w:lineRule="atLeast"/>
    </w:pPr>
    <w:rPr>
      <w:rFonts w:ascii="Arial" w:eastAsia="Times New Roman" w:hAnsi="Arial" w:cs="Arial"/>
    </w:rPr>
  </w:style>
  <w:style w:type="character" w:styleId="afa">
    <w:name w:val="Hyperlink"/>
    <w:uiPriority w:val="99"/>
    <w:rsid w:val="00AD1C59"/>
    <w:rPr>
      <w:color w:val="0000FF"/>
      <w:u w:val="single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32">
    <w:name w:val="Знак Знак3"/>
    <w:rsid w:val="00AD1C59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AD1C59"/>
    <w:rPr>
      <w:rFonts w:eastAsia="Times New Roman"/>
      <w:sz w:val="20"/>
      <w:szCs w:val="20"/>
    </w:rPr>
  </w:style>
  <w:style w:type="paragraph" w:styleId="23">
    <w:name w:val="toc 2"/>
    <w:basedOn w:val="a0"/>
    <w:next w:val="a0"/>
    <w:autoRedefine/>
    <w:uiPriority w:val="39"/>
    <w:qFormat/>
    <w:rsid w:val="00AD1C59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E2CBC"/>
    <w:pPr>
      <w:numPr>
        <w:numId w:val="25"/>
      </w:numPr>
      <w:tabs>
        <w:tab w:val="clear" w:pos="567"/>
      </w:tabs>
    </w:pPr>
    <w:rPr>
      <w:rFonts w:eastAsia="Times New Roman"/>
      <w:sz w:val="20"/>
      <w:szCs w:val="20"/>
    </w:rPr>
  </w:style>
  <w:style w:type="character" w:customStyle="1" w:styleId="24">
    <w:name w:val="Знак Знак2"/>
    <w:rsid w:val="00AD1C59"/>
    <w:rPr>
      <w:sz w:val="24"/>
      <w:szCs w:val="24"/>
      <w:lang w:val="ru-RU" w:eastAsia="ru-RU" w:bidi="ar-SA"/>
    </w:rPr>
  </w:style>
  <w:style w:type="paragraph" w:styleId="afb">
    <w:name w:val="Title"/>
    <w:basedOn w:val="a0"/>
    <w:link w:val="afc"/>
    <w:qFormat/>
    <w:rsid w:val="00AD1C59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c">
    <w:name w:val="Название Знак"/>
    <w:basedOn w:val="a1"/>
    <w:link w:val="afb"/>
    <w:rsid w:val="00AD1C59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13">
    <w:name w:val="Знак Знак1"/>
    <w:rsid w:val="00AD1C59"/>
    <w:rPr>
      <w:rFonts w:ascii="Arial" w:hAnsi="Arial" w:cs="Arial"/>
      <w:b/>
      <w:bCs/>
      <w:kern w:val="28"/>
      <w:sz w:val="32"/>
      <w:szCs w:val="32"/>
    </w:rPr>
  </w:style>
  <w:style w:type="paragraph" w:styleId="afd">
    <w:name w:val="Subtitle"/>
    <w:basedOn w:val="a0"/>
    <w:link w:val="afe"/>
    <w:qFormat/>
    <w:rsid w:val="00AD1C59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e">
    <w:name w:val="Подзаголовок Знак"/>
    <w:basedOn w:val="a1"/>
    <w:link w:val="afd"/>
    <w:rsid w:val="00AD1C59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AD1C59"/>
    <w:rPr>
      <w:sz w:val="24"/>
      <w:szCs w:val="24"/>
    </w:rPr>
  </w:style>
  <w:style w:type="paragraph" w:customStyle="1" w:styleId="15">
    <w:name w:val="Стиль1"/>
    <w:basedOn w:val="a0"/>
    <w:rsid w:val="00AD1C59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AD1C59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AD1C59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AD1C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AD1C5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Знак Знак Знак Знак Знак Знак Знак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5">
    <w:name w:val="Body Text Indent 2"/>
    <w:basedOn w:val="a0"/>
    <w:link w:val="26"/>
    <w:rsid w:val="00AD1C59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6">
    <w:name w:val="Основной текст с отступом 2 Знак"/>
    <w:basedOn w:val="a1"/>
    <w:link w:val="25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0"/>
    <w:link w:val="34"/>
    <w:rsid w:val="00AD1C59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0">
    <w:name w:val="Таблицы (моноширинный)"/>
    <w:basedOn w:val="a0"/>
    <w:next w:val="a0"/>
    <w:rsid w:val="00AD1C59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1">
    <w:name w:val="Цветовое выделение"/>
    <w:rsid w:val="00AD1C59"/>
    <w:rPr>
      <w:b/>
      <w:bCs/>
      <w:color w:val="000080"/>
      <w:sz w:val="16"/>
      <w:szCs w:val="16"/>
    </w:rPr>
  </w:style>
  <w:style w:type="character" w:customStyle="1" w:styleId="aff2">
    <w:name w:val="Гипертекстовая ссылка"/>
    <w:rsid w:val="00AD1C59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AD1C59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AD1C59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7">
    <w:name w:val="Знак3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3">
    <w:name w:val="Таблица шапка"/>
    <w:basedOn w:val="a0"/>
    <w:rsid w:val="00AD1C59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AD1C59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AD1C59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AD1C59"/>
    <w:pPr>
      <w:keepNext/>
      <w:jc w:val="both"/>
      <w:outlineLvl w:val="2"/>
    </w:pPr>
    <w:rPr>
      <w:rFonts w:eastAsia="Times New Roman"/>
      <w:szCs w:val="20"/>
    </w:rPr>
  </w:style>
  <w:style w:type="paragraph" w:styleId="27">
    <w:name w:val="List 2"/>
    <w:basedOn w:val="a0"/>
    <w:unhideWhenUsed/>
    <w:rsid w:val="00AD1C59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AD1C5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Date"/>
    <w:basedOn w:val="a0"/>
    <w:next w:val="a0"/>
    <w:link w:val="aff5"/>
    <w:rsid w:val="00AD1C59"/>
    <w:pPr>
      <w:spacing w:after="60"/>
      <w:jc w:val="both"/>
    </w:pPr>
    <w:rPr>
      <w:rFonts w:eastAsia="Times New Roman"/>
    </w:rPr>
  </w:style>
  <w:style w:type="character" w:customStyle="1" w:styleId="aff5">
    <w:name w:val="Дата Знак"/>
    <w:basedOn w:val="a1"/>
    <w:link w:val="aff4"/>
    <w:rsid w:val="00AD1C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6">
    <w:name w:val="Пункт"/>
    <w:basedOn w:val="a0"/>
    <w:rsid w:val="00AD1C59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7">
    <w:name w:val="Block Text"/>
    <w:basedOn w:val="a0"/>
    <w:rsid w:val="00AD1C59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qFormat/>
    <w:rsid w:val="00AD1C59"/>
    <w:pPr>
      <w:ind w:left="720"/>
    </w:pPr>
    <w:rPr>
      <w:rFonts w:eastAsia="Times New Roman"/>
    </w:rPr>
  </w:style>
  <w:style w:type="paragraph" w:styleId="aff8">
    <w:name w:val="Normal (Web)"/>
    <w:basedOn w:val="a0"/>
    <w:uiPriority w:val="99"/>
    <w:rsid w:val="00AD1C59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8">
    <w:name w:val="Знак2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AD1C59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AD1C59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AD1C59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AD1C59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AD1C59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AD1C59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AD1C59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AD1C59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AD1C59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AD1C59"/>
    <w:rPr>
      <w:rFonts w:ascii="Arial" w:hAnsi="Arial" w:cs="Arial"/>
      <w:b/>
      <w:bCs/>
      <w:sz w:val="18"/>
      <w:szCs w:val="18"/>
    </w:rPr>
  </w:style>
  <w:style w:type="paragraph" w:customStyle="1" w:styleId="aff9">
    <w:name w:val="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AD1C59"/>
    <w:rPr>
      <w:rFonts w:eastAsia="Times New Roman"/>
    </w:rPr>
  </w:style>
  <w:style w:type="paragraph" w:customStyle="1" w:styleId="Style7">
    <w:name w:val="Style7"/>
    <w:basedOn w:val="a0"/>
    <w:rsid w:val="00AD1C59"/>
    <w:rPr>
      <w:rFonts w:eastAsia="Times New Roman"/>
    </w:rPr>
  </w:style>
  <w:style w:type="paragraph" w:customStyle="1" w:styleId="Style17">
    <w:name w:val="Style17"/>
    <w:basedOn w:val="a0"/>
    <w:rsid w:val="00AD1C59"/>
    <w:rPr>
      <w:rFonts w:ascii="Constantia" w:eastAsia="Times New Roman" w:hAnsi="Constantia"/>
    </w:rPr>
  </w:style>
  <w:style w:type="paragraph" w:customStyle="1" w:styleId="Style18">
    <w:name w:val="Style18"/>
    <w:basedOn w:val="a0"/>
    <w:rsid w:val="00AD1C59"/>
    <w:rPr>
      <w:rFonts w:ascii="Constantia" w:eastAsia="Times New Roman" w:hAnsi="Constantia"/>
    </w:rPr>
  </w:style>
  <w:style w:type="paragraph" w:customStyle="1" w:styleId="Style19">
    <w:name w:val="Style19"/>
    <w:basedOn w:val="a0"/>
    <w:rsid w:val="00AD1C59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AD1C59"/>
    <w:rPr>
      <w:rFonts w:ascii="Constantia" w:eastAsia="Times New Roman" w:hAnsi="Constantia"/>
    </w:rPr>
  </w:style>
  <w:style w:type="paragraph" w:customStyle="1" w:styleId="Style21">
    <w:name w:val="Style21"/>
    <w:basedOn w:val="a0"/>
    <w:rsid w:val="00AD1C59"/>
    <w:rPr>
      <w:rFonts w:ascii="Constantia" w:eastAsia="Times New Roman" w:hAnsi="Constantia"/>
    </w:rPr>
  </w:style>
  <w:style w:type="paragraph" w:customStyle="1" w:styleId="Style22">
    <w:name w:val="Style22"/>
    <w:basedOn w:val="a0"/>
    <w:rsid w:val="00AD1C59"/>
    <w:rPr>
      <w:rFonts w:ascii="Constantia" w:eastAsia="Times New Roman" w:hAnsi="Constantia"/>
    </w:rPr>
  </w:style>
  <w:style w:type="character" w:customStyle="1" w:styleId="FontStyle61">
    <w:name w:val="Font Style61"/>
    <w:rsid w:val="00AD1C59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AD1C59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AD1C59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AD1C59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AD1C59"/>
    <w:rPr>
      <w:rFonts w:ascii="Constantia" w:eastAsia="Times New Roman" w:hAnsi="Constantia"/>
    </w:rPr>
  </w:style>
  <w:style w:type="paragraph" w:customStyle="1" w:styleId="Style27">
    <w:name w:val="Style27"/>
    <w:basedOn w:val="a0"/>
    <w:rsid w:val="00AD1C59"/>
    <w:rPr>
      <w:rFonts w:ascii="Constantia" w:eastAsia="Times New Roman" w:hAnsi="Constantia"/>
    </w:rPr>
  </w:style>
  <w:style w:type="character" w:customStyle="1" w:styleId="FontStyle70">
    <w:name w:val="Font Style70"/>
    <w:rsid w:val="00AD1C59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AD1C59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AD1C59"/>
    <w:rPr>
      <w:rFonts w:ascii="Constantia" w:eastAsia="Times New Roman" w:hAnsi="Constantia"/>
    </w:rPr>
  </w:style>
  <w:style w:type="paragraph" w:customStyle="1" w:styleId="Style31">
    <w:name w:val="Style31"/>
    <w:basedOn w:val="a0"/>
    <w:rsid w:val="00AD1C59"/>
    <w:rPr>
      <w:rFonts w:ascii="Constantia" w:eastAsia="Times New Roman" w:hAnsi="Constantia"/>
    </w:rPr>
  </w:style>
  <w:style w:type="paragraph" w:customStyle="1" w:styleId="Style32">
    <w:name w:val="Style32"/>
    <w:basedOn w:val="a0"/>
    <w:rsid w:val="00AD1C59"/>
    <w:rPr>
      <w:rFonts w:ascii="Constantia" w:eastAsia="Times New Roman" w:hAnsi="Constantia"/>
    </w:rPr>
  </w:style>
  <w:style w:type="paragraph" w:customStyle="1" w:styleId="Style33">
    <w:name w:val="Style33"/>
    <w:basedOn w:val="a0"/>
    <w:rsid w:val="00AD1C59"/>
    <w:rPr>
      <w:rFonts w:ascii="Constantia" w:eastAsia="Times New Roman" w:hAnsi="Constantia"/>
    </w:rPr>
  </w:style>
  <w:style w:type="paragraph" w:customStyle="1" w:styleId="Style35">
    <w:name w:val="Style35"/>
    <w:basedOn w:val="a0"/>
    <w:rsid w:val="00AD1C59"/>
    <w:rPr>
      <w:rFonts w:ascii="Constantia" w:eastAsia="Times New Roman" w:hAnsi="Constantia"/>
    </w:rPr>
  </w:style>
  <w:style w:type="paragraph" w:customStyle="1" w:styleId="Style36">
    <w:name w:val="Style36"/>
    <w:basedOn w:val="a0"/>
    <w:rsid w:val="00AD1C59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AD1C59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AD1C59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AD1C59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AD1C59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AD1C59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AD1C59"/>
    <w:rPr>
      <w:rFonts w:ascii="Constantia" w:eastAsia="Times New Roman" w:hAnsi="Constantia"/>
    </w:rPr>
  </w:style>
  <w:style w:type="paragraph" w:customStyle="1" w:styleId="Style42">
    <w:name w:val="Style42"/>
    <w:basedOn w:val="a0"/>
    <w:rsid w:val="00AD1C59"/>
    <w:rPr>
      <w:rFonts w:ascii="Constantia" w:eastAsia="Times New Roman" w:hAnsi="Constantia"/>
    </w:rPr>
  </w:style>
  <w:style w:type="paragraph" w:customStyle="1" w:styleId="Style46">
    <w:name w:val="Style46"/>
    <w:basedOn w:val="a0"/>
    <w:rsid w:val="00AD1C59"/>
    <w:rPr>
      <w:rFonts w:ascii="Constantia" w:eastAsia="Times New Roman" w:hAnsi="Constantia"/>
    </w:rPr>
  </w:style>
  <w:style w:type="paragraph" w:customStyle="1" w:styleId="Style47">
    <w:name w:val="Style47"/>
    <w:basedOn w:val="a0"/>
    <w:rsid w:val="00AD1C59"/>
    <w:rPr>
      <w:rFonts w:ascii="Constantia" w:eastAsia="Times New Roman" w:hAnsi="Constantia"/>
    </w:rPr>
  </w:style>
  <w:style w:type="character" w:customStyle="1" w:styleId="FontStyle79">
    <w:name w:val="Font Style79"/>
    <w:rsid w:val="00AD1C59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AD1C59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AD1C59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AD1C59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AD1C59"/>
    <w:rPr>
      <w:rFonts w:ascii="Constantia" w:eastAsia="Times New Roman" w:hAnsi="Constantia"/>
    </w:rPr>
  </w:style>
  <w:style w:type="paragraph" w:customStyle="1" w:styleId="Style26">
    <w:name w:val="Style26"/>
    <w:basedOn w:val="a0"/>
    <w:rsid w:val="00AD1C59"/>
    <w:rPr>
      <w:rFonts w:ascii="Constantia" w:eastAsia="Times New Roman" w:hAnsi="Constantia"/>
    </w:rPr>
  </w:style>
  <w:style w:type="paragraph" w:customStyle="1" w:styleId="Style52">
    <w:name w:val="Style52"/>
    <w:basedOn w:val="a0"/>
    <w:rsid w:val="00AD1C59"/>
    <w:rPr>
      <w:rFonts w:ascii="Constantia" w:eastAsia="Times New Roman" w:hAnsi="Constantia"/>
    </w:rPr>
  </w:style>
  <w:style w:type="character" w:customStyle="1" w:styleId="FontStyle87">
    <w:name w:val="Font Style87"/>
    <w:rsid w:val="00AD1C59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AD1C59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AD1C59"/>
    <w:rPr>
      <w:rFonts w:ascii="Constantia" w:eastAsia="Times New Roman" w:hAnsi="Constantia"/>
    </w:rPr>
  </w:style>
  <w:style w:type="paragraph" w:customStyle="1" w:styleId="Style30">
    <w:name w:val="Style30"/>
    <w:basedOn w:val="a0"/>
    <w:rsid w:val="00AD1C59"/>
    <w:rPr>
      <w:rFonts w:ascii="Constantia" w:eastAsia="Times New Roman" w:hAnsi="Constantia"/>
    </w:rPr>
  </w:style>
  <w:style w:type="paragraph" w:customStyle="1" w:styleId="Style44">
    <w:name w:val="Style44"/>
    <w:basedOn w:val="a0"/>
    <w:rsid w:val="00AD1C59"/>
    <w:rPr>
      <w:rFonts w:ascii="Constantia" w:eastAsia="Times New Roman" w:hAnsi="Constantia"/>
    </w:rPr>
  </w:style>
  <w:style w:type="paragraph" w:customStyle="1" w:styleId="Style48">
    <w:name w:val="Style48"/>
    <w:basedOn w:val="a0"/>
    <w:rsid w:val="00AD1C59"/>
    <w:rPr>
      <w:rFonts w:ascii="Constantia" w:eastAsia="Times New Roman" w:hAnsi="Constantia"/>
    </w:rPr>
  </w:style>
  <w:style w:type="paragraph" w:customStyle="1" w:styleId="Style50">
    <w:name w:val="Style50"/>
    <w:basedOn w:val="a0"/>
    <w:rsid w:val="00AD1C59"/>
    <w:rPr>
      <w:rFonts w:ascii="Constantia" w:eastAsia="Times New Roman" w:hAnsi="Constantia"/>
    </w:rPr>
  </w:style>
  <w:style w:type="character" w:customStyle="1" w:styleId="FontStyle90">
    <w:name w:val="Font Style90"/>
    <w:rsid w:val="00AD1C59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AD1C59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AD1C59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AD1C59"/>
    <w:rPr>
      <w:rFonts w:ascii="Constantia" w:eastAsia="Times New Roman" w:hAnsi="Constantia"/>
    </w:rPr>
  </w:style>
  <w:style w:type="paragraph" w:customStyle="1" w:styleId="Style51">
    <w:name w:val="Style51"/>
    <w:basedOn w:val="a0"/>
    <w:rsid w:val="00AD1C59"/>
    <w:rPr>
      <w:rFonts w:ascii="Constantia" w:eastAsia="Times New Roman" w:hAnsi="Constantia"/>
    </w:rPr>
  </w:style>
  <w:style w:type="character" w:customStyle="1" w:styleId="FontStyle97">
    <w:name w:val="Font Style97"/>
    <w:rsid w:val="00AD1C59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AD1C59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affa">
    <w:name w:val="Стиль текста"/>
    <w:basedOn w:val="af4"/>
    <w:rsid w:val="00AD1C59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semiHidden/>
    <w:rsid w:val="00AD1C59"/>
  </w:style>
  <w:style w:type="paragraph" w:styleId="affb">
    <w:name w:val="footnote text"/>
    <w:basedOn w:val="a0"/>
    <w:link w:val="affc"/>
    <w:rsid w:val="00AD1C59"/>
    <w:rPr>
      <w:rFonts w:eastAsia="Times New Roman"/>
      <w:sz w:val="20"/>
      <w:szCs w:val="20"/>
    </w:rPr>
  </w:style>
  <w:style w:type="character" w:customStyle="1" w:styleId="affc">
    <w:name w:val="Текст сноски Знак"/>
    <w:basedOn w:val="a1"/>
    <w:link w:val="affb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9">
    <w:name w:val="Нет списка2"/>
    <w:next w:val="a3"/>
    <w:semiHidden/>
    <w:unhideWhenUsed/>
    <w:rsid w:val="00AD1C59"/>
  </w:style>
  <w:style w:type="paragraph" w:styleId="affd">
    <w:name w:val="annotation subject"/>
    <w:basedOn w:val="af8"/>
    <w:next w:val="af8"/>
    <w:link w:val="affe"/>
    <w:uiPriority w:val="99"/>
    <w:unhideWhenUsed/>
    <w:rsid w:val="00AD1C59"/>
    <w:rPr>
      <w:b/>
      <w:bCs/>
    </w:rPr>
  </w:style>
  <w:style w:type="character" w:customStyle="1" w:styleId="affe">
    <w:name w:val="Тема примечания Знак"/>
    <w:basedOn w:val="af9"/>
    <w:link w:val="affd"/>
    <w:uiPriority w:val="99"/>
    <w:rsid w:val="00AD1C59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styleId="afff">
    <w:name w:val="footnote reference"/>
    <w:basedOn w:val="a1"/>
    <w:uiPriority w:val="99"/>
    <w:unhideWhenUsed/>
    <w:rsid w:val="00AD1C59"/>
    <w:rPr>
      <w:vertAlign w:val="superscript"/>
    </w:rPr>
  </w:style>
  <w:style w:type="paragraph" w:styleId="afff0">
    <w:name w:val="Revision"/>
    <w:hidden/>
    <w:uiPriority w:val="99"/>
    <w:semiHidden/>
    <w:rsid w:val="00AD1C5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rialNarrow85pt">
    <w:name w:val="Основной текст + Arial Narrow;8;5 pt"/>
    <w:basedOn w:val="a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1">
    <w:name w:val="Основной текст_"/>
    <w:basedOn w:val="a1"/>
    <w:link w:val="1a"/>
    <w:rsid w:val="00AD1C5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1"/>
    <w:rsid w:val="00AD1C59"/>
    <w:pPr>
      <w:widowControl w:val="0"/>
      <w:shd w:val="clear" w:color="auto" w:fill="FFFFFF"/>
    </w:pPr>
    <w:rPr>
      <w:rFonts w:eastAsia="Times New Roman"/>
      <w:sz w:val="20"/>
      <w:szCs w:val="20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1"/>
    <w:rsid w:val="00AD1C59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2">
    <w:name w:val="FollowedHyperlink"/>
    <w:basedOn w:val="a1"/>
    <w:uiPriority w:val="99"/>
    <w:unhideWhenUsed/>
    <w:rsid w:val="00AD1C59"/>
    <w:rPr>
      <w:color w:val="800080"/>
      <w:u w:val="single"/>
    </w:rPr>
  </w:style>
  <w:style w:type="paragraph" w:customStyle="1" w:styleId="font6">
    <w:name w:val="font6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AD1C59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AD1C59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AD1C59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AD1C59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numbering" w:customStyle="1" w:styleId="38">
    <w:name w:val="Нет списка3"/>
    <w:next w:val="a3"/>
    <w:uiPriority w:val="99"/>
    <w:semiHidden/>
    <w:unhideWhenUsed/>
    <w:rsid w:val="00AD1C59"/>
  </w:style>
  <w:style w:type="table" w:customStyle="1" w:styleId="2a">
    <w:name w:val="Сетка таблицы2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3"/>
    <w:semiHidden/>
    <w:rsid w:val="00AD1C59"/>
  </w:style>
  <w:style w:type="numbering" w:customStyle="1" w:styleId="211">
    <w:name w:val="Нет списка21"/>
    <w:next w:val="a3"/>
    <w:semiHidden/>
    <w:unhideWhenUsed/>
    <w:rsid w:val="00AD1C59"/>
  </w:style>
  <w:style w:type="table" w:customStyle="1" w:styleId="112">
    <w:name w:val="Сетка таблицы1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Сетка таблицы3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4">
    <w:name w:val="xl64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02">
    <w:name w:val="xl102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3">
    <w:name w:val="xl10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4">
    <w:name w:val="xl104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5">
    <w:name w:val="xl105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6">
    <w:name w:val="xl106"/>
    <w:basedOn w:val="a0"/>
    <w:rsid w:val="0068731F"/>
    <w:pPr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7">
    <w:name w:val="xl107"/>
    <w:basedOn w:val="a0"/>
    <w:rsid w:val="0068731F"/>
    <w:pPr>
      <w:pBdr>
        <w:top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8">
    <w:name w:val="xl108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9">
    <w:name w:val="xl109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0">
    <w:name w:val="xl110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1">
    <w:name w:val="xl111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2">
    <w:name w:val="xl112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3">
    <w:name w:val="xl113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4">
    <w:name w:val="xl114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5">
    <w:name w:val="xl115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6">
    <w:name w:val="xl116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7">
    <w:name w:val="xl117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8">
    <w:name w:val="xl118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sz w:val="22"/>
      <w:szCs w:val="22"/>
      <w:u w:val="single"/>
    </w:rPr>
  </w:style>
  <w:style w:type="paragraph" w:customStyle="1" w:styleId="xl119">
    <w:name w:val="xl119"/>
    <w:basedOn w:val="a0"/>
    <w:rsid w:val="0068731F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0">
    <w:name w:val="xl120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b/>
      <w:bCs/>
      <w:sz w:val="22"/>
      <w:szCs w:val="22"/>
    </w:rPr>
  </w:style>
  <w:style w:type="paragraph" w:customStyle="1" w:styleId="PamkaStad">
    <w:name w:val="PamkaStad"/>
    <w:basedOn w:val="a0"/>
    <w:rsid w:val="001629B5"/>
    <w:pPr>
      <w:jc w:val="center"/>
    </w:pPr>
    <w:rPr>
      <w:rFonts w:ascii="Arial" w:eastAsia="Times New Roman" w:hAnsi="Arial"/>
      <w:szCs w:val="20"/>
    </w:rPr>
  </w:style>
  <w:style w:type="paragraph" w:customStyle="1" w:styleId="xl121">
    <w:name w:val="xl121"/>
    <w:basedOn w:val="a0"/>
    <w:rsid w:val="001629B5"/>
    <w:pPr>
      <w:pBdr>
        <w:lef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2">
    <w:name w:val="xl122"/>
    <w:basedOn w:val="a0"/>
    <w:rsid w:val="001629B5"/>
    <w:pPr>
      <w:pBdr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3">
    <w:name w:val="xl123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4">
    <w:name w:val="xl124"/>
    <w:basedOn w:val="a0"/>
    <w:rsid w:val="001629B5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5">
    <w:name w:val="xl125"/>
    <w:basedOn w:val="a0"/>
    <w:rsid w:val="001629B5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6">
    <w:name w:val="xl126"/>
    <w:basedOn w:val="a0"/>
    <w:rsid w:val="001629B5"/>
    <w:pPr>
      <w:pBdr>
        <w:top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7">
    <w:name w:val="xl127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8">
    <w:name w:val="xl128"/>
    <w:basedOn w:val="a0"/>
    <w:rsid w:val="001629B5"/>
    <w:pPr>
      <w:pBdr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9">
    <w:name w:val="xl129"/>
    <w:basedOn w:val="a0"/>
    <w:rsid w:val="001629B5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0">
    <w:name w:val="xl130"/>
    <w:basedOn w:val="a0"/>
    <w:rsid w:val="001629B5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1">
    <w:name w:val="xl131"/>
    <w:basedOn w:val="a0"/>
    <w:rsid w:val="001629B5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xl132">
    <w:name w:val="xl132"/>
    <w:basedOn w:val="a0"/>
    <w:rsid w:val="001629B5"/>
    <w:pPr>
      <w:pBdr>
        <w:top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font9">
    <w:name w:val="font9"/>
    <w:basedOn w:val="a0"/>
    <w:rsid w:val="007A61CA"/>
    <w:pP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33">
    <w:name w:val="xl133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34">
    <w:name w:val="xl13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5">
    <w:name w:val="xl135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6">
    <w:name w:val="xl136"/>
    <w:basedOn w:val="a0"/>
    <w:rsid w:val="007A61C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7">
    <w:name w:val="xl137"/>
    <w:basedOn w:val="a0"/>
    <w:rsid w:val="007A61C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8">
    <w:name w:val="xl138"/>
    <w:basedOn w:val="a0"/>
    <w:rsid w:val="007A61C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39">
    <w:name w:val="xl139"/>
    <w:basedOn w:val="a0"/>
    <w:rsid w:val="007A61CA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0">
    <w:name w:val="xl14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1">
    <w:name w:val="xl14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2">
    <w:name w:val="xl14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3">
    <w:name w:val="xl14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4">
    <w:name w:val="xl144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5">
    <w:name w:val="xl145"/>
    <w:basedOn w:val="a0"/>
    <w:rsid w:val="007A61C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46">
    <w:name w:val="xl146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7">
    <w:name w:val="xl147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8">
    <w:name w:val="xl14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49">
    <w:name w:val="xl14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0">
    <w:name w:val="xl15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1">
    <w:name w:val="xl15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2">
    <w:name w:val="xl15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3">
    <w:name w:val="xl15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4">
    <w:name w:val="xl154"/>
    <w:basedOn w:val="a0"/>
    <w:rsid w:val="007A61CA"/>
    <w:pPr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5">
    <w:name w:val="xl155"/>
    <w:basedOn w:val="a0"/>
    <w:rsid w:val="007A61CA"/>
    <w:pPr>
      <w:pBdr>
        <w:top w:val="single" w:sz="8" w:space="0" w:color="000000"/>
        <w:left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6">
    <w:name w:val="xl156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7">
    <w:name w:val="xl157"/>
    <w:basedOn w:val="a0"/>
    <w:rsid w:val="007A61CA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8">
    <w:name w:val="xl15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9">
    <w:name w:val="xl15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60">
    <w:name w:val="xl160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1">
    <w:name w:val="xl161"/>
    <w:basedOn w:val="a0"/>
    <w:rsid w:val="007A61CA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2">
    <w:name w:val="xl162"/>
    <w:basedOn w:val="a0"/>
    <w:rsid w:val="007A61CA"/>
    <w:pPr>
      <w:pBdr>
        <w:top w:val="single" w:sz="8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3">
    <w:name w:val="xl163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4">
    <w:name w:val="xl16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65">
    <w:name w:val="xl165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character" w:customStyle="1" w:styleId="50">
    <w:name w:val="Заголовок 5 Знак"/>
    <w:basedOn w:val="a1"/>
    <w:link w:val="5"/>
    <w:rsid w:val="00D4089E"/>
    <w:rPr>
      <w:rFonts w:ascii="Verdana" w:eastAsia="Times New Roman" w:hAnsi="Verdana" w:cs="Times New Roman"/>
      <w:i/>
      <w:iCs/>
      <w:sz w:val="26"/>
      <w:szCs w:val="26"/>
    </w:rPr>
  </w:style>
  <w:style w:type="paragraph" w:customStyle="1" w:styleId="311">
    <w:name w:val="Основной текст 31"/>
    <w:basedOn w:val="a0"/>
    <w:rsid w:val="00D4089E"/>
    <w:rPr>
      <w:rFonts w:eastAsia="Times New Roman"/>
      <w:sz w:val="22"/>
      <w:szCs w:val="20"/>
      <w:lang w:val="en-US"/>
    </w:rPr>
  </w:style>
  <w:style w:type="paragraph" w:customStyle="1" w:styleId="Iiiaeuiue">
    <w:name w:val="Ii?iaeuiue"/>
    <w:rsid w:val="00D4089E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D4089E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D4089E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Iauiue">
    <w:name w:val="Iau?iue"/>
    <w:rsid w:val="00D40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3">
    <w:name w:val="çàãîëîâîê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BodyTextIndent31">
    <w:name w:val="Body Text Indent 31"/>
    <w:basedOn w:val="a0"/>
    <w:rsid w:val="00D4089E"/>
    <w:pPr>
      <w:spacing w:line="360" w:lineRule="auto"/>
      <w:ind w:firstLine="720"/>
      <w:jc w:val="both"/>
    </w:pPr>
    <w:rPr>
      <w:rFonts w:eastAsia="Times New Roman"/>
    </w:rPr>
  </w:style>
  <w:style w:type="paragraph" w:customStyle="1" w:styleId="1-21">
    <w:name w:val="„_ЊЉ’ШШ –Њђ€ 1 - ЛђљЊ’ 21"/>
    <w:basedOn w:val="a0"/>
    <w:uiPriority w:val="34"/>
    <w:qFormat/>
    <w:rsid w:val="00D4089E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42">
    <w:name w:val="toc 4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51">
    <w:name w:val="toc 5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61">
    <w:name w:val="toc 6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71">
    <w:name w:val="toc 7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81">
    <w:name w:val="toc 8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94">
    <w:name w:val="toc 9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character" w:styleId="afff3">
    <w:name w:val="Subtle Emphasis"/>
    <w:uiPriority w:val="19"/>
    <w:qFormat/>
    <w:rsid w:val="00D4089E"/>
    <w:rPr>
      <w:i/>
    </w:rPr>
  </w:style>
  <w:style w:type="paragraph" w:customStyle="1" w:styleId="2b">
    <w:name w:val="Абзац списка2"/>
    <w:basedOn w:val="a0"/>
    <w:qFormat/>
    <w:rsid w:val="00D4089E"/>
    <w:pPr>
      <w:ind w:left="708"/>
    </w:pPr>
    <w:rPr>
      <w:rFonts w:ascii="Arial" w:eastAsia="Times New Roman" w:hAnsi="Arial"/>
      <w:szCs w:val="20"/>
    </w:rPr>
  </w:style>
  <w:style w:type="paragraph" w:styleId="afff4">
    <w:name w:val="Document Map"/>
    <w:basedOn w:val="a0"/>
    <w:link w:val="afff5"/>
    <w:rsid w:val="00D4089E"/>
    <w:rPr>
      <w:rFonts w:ascii="Tahoma" w:eastAsia="Times New Roman" w:hAnsi="Tahoma" w:cs="Tahoma"/>
      <w:sz w:val="16"/>
      <w:szCs w:val="16"/>
    </w:rPr>
  </w:style>
  <w:style w:type="character" w:customStyle="1" w:styleId="afff5">
    <w:name w:val="Схема документа Знак"/>
    <w:basedOn w:val="a1"/>
    <w:link w:val="afff4"/>
    <w:rsid w:val="00D408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abel">
    <w:name w:val="label"/>
    <w:rsid w:val="00D4089E"/>
  </w:style>
  <w:style w:type="character" w:customStyle="1" w:styleId="apple-converted-space">
    <w:name w:val="apple-converted-space"/>
    <w:rsid w:val="00D4089E"/>
  </w:style>
  <w:style w:type="character" w:customStyle="1" w:styleId="value">
    <w:name w:val="value"/>
    <w:rsid w:val="00D4089E"/>
  </w:style>
  <w:style w:type="character" w:customStyle="1" w:styleId="apple-style-span">
    <w:name w:val="apple-style-span"/>
    <w:rsid w:val="00D4089E"/>
  </w:style>
  <w:style w:type="paragraph" w:customStyle="1" w:styleId="Normal1">
    <w:name w:val="Normal1"/>
    <w:rsid w:val="00D4089E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0"/>
    <w:rsid w:val="00D4089E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0"/>
    <w:link w:val="HTML0"/>
    <w:rsid w:val="00D408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D4089E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f6">
    <w:name w:val="Îáû÷íûé"/>
    <w:rsid w:val="00D4089E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0"/>
    <w:rsid w:val="00D4089E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D4089E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D4089E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1"/>
    <w:rsid w:val="00D4089E"/>
    <w:rPr>
      <w:rFonts w:cs="Times New Roman"/>
    </w:rPr>
  </w:style>
  <w:style w:type="paragraph" w:customStyle="1" w:styleId="CharChar">
    <w:name w:val="Char Char"/>
    <w:basedOn w:val="a0"/>
    <w:link w:val="CharCharChar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D4089E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f7">
    <w:name w:val="Знак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c">
    <w:name w:val="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4089E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D4089E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4089E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9"/>
    <w:semiHidden/>
    <w:locked/>
    <w:rsid w:val="00D4089E"/>
    <w:rPr>
      <w:rFonts w:ascii="Times New Roman" w:eastAsiaTheme="minorEastAsia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text1">
    <w:name w:val="text1"/>
    <w:basedOn w:val="a0"/>
    <w:rsid w:val="00D4089E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D4089E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D4089E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character" w:customStyle="1" w:styleId="FontStyle27">
    <w:name w:val="Font Style27"/>
    <w:basedOn w:val="a1"/>
    <w:rsid w:val="00D4089E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rsid w:val="00D4089E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D4089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D4089E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D4089E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D4089E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D4089E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D4089E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D4089E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120">
    <w:name w:val="Знак Знак12"/>
    <w:basedOn w:val="a0"/>
    <w:rsid w:val="00D4089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formattext">
    <w:name w:val="formattex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font10">
    <w:name w:val="font10"/>
    <w:basedOn w:val="a0"/>
    <w:rsid w:val="00486E81"/>
    <w:pPr>
      <w:spacing w:before="100" w:beforeAutospacing="1" w:after="100" w:afterAutospacing="1"/>
    </w:pPr>
    <w:rPr>
      <w:rFonts w:eastAsia="Times New Roman"/>
      <w:b/>
      <w:bCs/>
      <w:color w:val="000000"/>
      <w:sz w:val="20"/>
      <w:szCs w:val="20"/>
    </w:rPr>
  </w:style>
  <w:style w:type="numbering" w:customStyle="1" w:styleId="43">
    <w:name w:val="Нет списка4"/>
    <w:next w:val="a3"/>
    <w:uiPriority w:val="99"/>
    <w:semiHidden/>
    <w:unhideWhenUsed/>
    <w:rsid w:val="00486E81"/>
  </w:style>
  <w:style w:type="table" w:customStyle="1" w:styleId="44">
    <w:name w:val="Сетка таблицы4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3"/>
    <w:semiHidden/>
    <w:rsid w:val="00486E81"/>
  </w:style>
  <w:style w:type="numbering" w:customStyle="1" w:styleId="220">
    <w:name w:val="Нет списка22"/>
    <w:next w:val="a3"/>
    <w:semiHidden/>
    <w:unhideWhenUsed/>
    <w:rsid w:val="00486E81"/>
  </w:style>
  <w:style w:type="table" w:customStyle="1" w:styleId="122">
    <w:name w:val="Сетка таблицы12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TOC Heading"/>
    <w:basedOn w:val="1"/>
    <w:next w:val="a0"/>
    <w:uiPriority w:val="39"/>
    <w:semiHidden/>
    <w:unhideWhenUsed/>
    <w:qFormat/>
    <w:rsid w:val="00486E81"/>
    <w:pPr>
      <w:spacing w:line="276" w:lineRule="auto"/>
      <w:outlineLvl w:val="9"/>
    </w:pPr>
    <w:rPr>
      <w:rFonts w:ascii="Cambria" w:eastAsia="Times New Roman" w:hAnsi="Cambria" w:cs="Times New Roman"/>
      <w:color w:val="365F91"/>
    </w:rPr>
  </w:style>
  <w:style w:type="paragraph" w:styleId="afff9">
    <w:name w:val="endnote text"/>
    <w:basedOn w:val="a0"/>
    <w:link w:val="afffa"/>
    <w:uiPriority w:val="99"/>
    <w:semiHidden/>
    <w:unhideWhenUsed/>
    <w:rsid w:val="00486E81"/>
    <w:rPr>
      <w:rFonts w:eastAsia="MS Mincho"/>
      <w:sz w:val="20"/>
      <w:szCs w:val="20"/>
    </w:rPr>
  </w:style>
  <w:style w:type="character" w:customStyle="1" w:styleId="afffa">
    <w:name w:val="Текст концевой сноски Знак"/>
    <w:basedOn w:val="a1"/>
    <w:link w:val="afff9"/>
    <w:uiPriority w:val="99"/>
    <w:semiHidden/>
    <w:rsid w:val="00486E81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b">
    <w:name w:val="endnote reference"/>
    <w:uiPriority w:val="99"/>
    <w:semiHidden/>
    <w:unhideWhenUsed/>
    <w:rsid w:val="00486E81"/>
    <w:rPr>
      <w:vertAlign w:val="superscript"/>
    </w:rPr>
  </w:style>
  <w:style w:type="numbering" w:customStyle="1" w:styleId="312">
    <w:name w:val="Нет списка31"/>
    <w:next w:val="a3"/>
    <w:uiPriority w:val="99"/>
    <w:semiHidden/>
    <w:unhideWhenUsed/>
    <w:rsid w:val="00486E81"/>
  </w:style>
  <w:style w:type="table" w:customStyle="1" w:styleId="212">
    <w:name w:val="Сетка таблицы2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166">
    <w:name w:val="xl166"/>
    <w:basedOn w:val="a0"/>
    <w:rsid w:val="00486E81"/>
    <w:pPr>
      <w:pBdr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67">
    <w:name w:val="xl16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68">
    <w:name w:val="xl16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/>
      <w:i/>
      <w:iCs/>
      <w:color w:val="000000"/>
    </w:rPr>
  </w:style>
  <w:style w:type="paragraph" w:customStyle="1" w:styleId="xl169">
    <w:name w:val="xl16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0">
    <w:name w:val="xl170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1">
    <w:name w:val="xl17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2">
    <w:name w:val="xl172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3">
    <w:name w:val="xl173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4">
    <w:name w:val="xl174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5">
    <w:name w:val="xl175"/>
    <w:basedOn w:val="a0"/>
    <w:rsid w:val="00486E81"/>
    <w:pPr>
      <w:pBdr>
        <w:top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6">
    <w:name w:val="xl176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7">
    <w:name w:val="xl177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78">
    <w:name w:val="xl17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9">
    <w:name w:val="xl17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0">
    <w:name w:val="xl180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81">
    <w:name w:val="xl181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2">
    <w:name w:val="xl18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3">
    <w:name w:val="xl183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4">
    <w:name w:val="xl184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5">
    <w:name w:val="xl18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6">
    <w:name w:val="xl18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7">
    <w:name w:val="xl18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8">
    <w:name w:val="xl18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9">
    <w:name w:val="xl189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90">
    <w:name w:val="xl19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1">
    <w:name w:val="xl19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2">
    <w:name w:val="xl19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3">
    <w:name w:val="xl19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4">
    <w:name w:val="xl19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5">
    <w:name w:val="xl19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6">
    <w:name w:val="xl19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7">
    <w:name w:val="xl197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8">
    <w:name w:val="xl198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9">
    <w:name w:val="xl199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00">
    <w:name w:val="xl200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1">
    <w:name w:val="xl201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2">
    <w:name w:val="xl20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3">
    <w:name w:val="xl20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4">
    <w:name w:val="xl20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5">
    <w:name w:val="xl20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6">
    <w:name w:val="xl206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07">
    <w:name w:val="xl207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8">
    <w:name w:val="xl208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09">
    <w:name w:val="xl209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0">
    <w:name w:val="xl210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1">
    <w:name w:val="xl21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2">
    <w:name w:val="xl21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3">
    <w:name w:val="xl213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14">
    <w:name w:val="xl214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5">
    <w:name w:val="xl21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8"/>
      <w:szCs w:val="18"/>
    </w:rPr>
  </w:style>
  <w:style w:type="paragraph" w:customStyle="1" w:styleId="xl216">
    <w:name w:val="xl21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17">
    <w:name w:val="xl21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sz w:val="20"/>
      <w:szCs w:val="20"/>
    </w:rPr>
  </w:style>
  <w:style w:type="paragraph" w:customStyle="1" w:styleId="xl218">
    <w:name w:val="xl21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19">
    <w:name w:val="xl219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20">
    <w:name w:val="xl22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1">
    <w:name w:val="xl221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22">
    <w:name w:val="xl22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3">
    <w:name w:val="xl22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4">
    <w:name w:val="xl22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5">
    <w:name w:val="xl22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6">
    <w:name w:val="xl22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7">
    <w:name w:val="xl227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8">
    <w:name w:val="xl228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9">
    <w:name w:val="xl229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0">
    <w:name w:val="xl230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1">
    <w:name w:val="xl231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2">
    <w:name w:val="xl23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3">
    <w:name w:val="xl23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4">
    <w:name w:val="xl23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5">
    <w:name w:val="xl23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6">
    <w:name w:val="xl236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7">
    <w:name w:val="xl237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8">
    <w:name w:val="xl238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9">
    <w:name w:val="xl239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0">
    <w:name w:val="xl240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1">
    <w:name w:val="xl24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2">
    <w:name w:val="xl24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3">
    <w:name w:val="xl243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44">
    <w:name w:val="xl244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color w:val="000000"/>
      <w:sz w:val="20"/>
      <w:szCs w:val="20"/>
    </w:rPr>
  </w:style>
  <w:style w:type="paragraph" w:customStyle="1" w:styleId="xl245">
    <w:name w:val="xl245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6">
    <w:name w:val="xl246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7">
    <w:name w:val="xl247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48">
    <w:name w:val="xl248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49">
    <w:name w:val="xl249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0">
    <w:name w:val="xl25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1">
    <w:name w:val="xl251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2">
    <w:name w:val="xl25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3">
    <w:name w:val="xl253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4">
    <w:name w:val="xl254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5">
    <w:name w:val="xl255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6">
    <w:name w:val="xl25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7">
    <w:name w:val="xl25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8">
    <w:name w:val="xl258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59">
    <w:name w:val="xl25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0">
    <w:name w:val="xl260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1">
    <w:name w:val="xl26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2">
    <w:name w:val="xl26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3">
    <w:name w:val="xl263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4">
    <w:name w:val="xl26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5">
    <w:name w:val="xl26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6">
    <w:name w:val="xl266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7">
    <w:name w:val="xl267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8">
    <w:name w:val="xl268"/>
    <w:basedOn w:val="a0"/>
    <w:rsid w:val="00486E81"/>
    <w:pPr>
      <w:pBdr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9">
    <w:name w:val="xl269"/>
    <w:basedOn w:val="a0"/>
    <w:rsid w:val="00486E81"/>
    <w:pPr>
      <w:pBdr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0">
    <w:name w:val="xl27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1">
    <w:name w:val="xl271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2">
    <w:name w:val="xl272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3">
    <w:name w:val="xl273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4">
    <w:name w:val="xl27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5">
    <w:name w:val="xl27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76">
    <w:name w:val="xl27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7">
    <w:name w:val="xl277"/>
    <w:basedOn w:val="a0"/>
    <w:rsid w:val="00486E81"/>
    <w:pPr>
      <w:pBdr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8">
    <w:name w:val="xl278"/>
    <w:basedOn w:val="a0"/>
    <w:rsid w:val="00486E81"/>
    <w:pP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9">
    <w:name w:val="xl27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80">
    <w:name w:val="xl280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1">
    <w:name w:val="xl281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2">
    <w:name w:val="xl282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3">
    <w:name w:val="xl283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4">
    <w:name w:val="xl284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5">
    <w:name w:val="xl285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86">
    <w:name w:val="xl286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7">
    <w:name w:val="xl287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Body">
    <w:name w:val="Body"/>
    <w:basedOn w:val="a0"/>
    <w:rsid w:val="00C63FB3"/>
    <w:pPr>
      <w:spacing w:after="140" w:line="290" w:lineRule="auto"/>
      <w:jc w:val="both"/>
    </w:pPr>
    <w:rPr>
      <w:rFonts w:ascii="Arial" w:eastAsia="Times New Roman" w:hAnsi="Arial"/>
      <w:kern w:val="20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0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7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2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8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10" Type="http://schemas.openxmlformats.org/officeDocument/2006/relationships/image" Target="media/image1.png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hyperlink" Target="http://moscow.mchs.ru/Dejatelnost/Podkljuchenie_obektovoj_pozharnoj_signal" TargetMode="External"/><Relationship Id="rId14" Type="http://schemas.openxmlformats.org/officeDocument/2006/relationships/footer" Target="footer1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4AC713-0A4B-4653-BE33-FD3F55269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97</Pages>
  <Words>28139</Words>
  <Characters>160397</Characters>
  <Application>Microsoft Office Word</Application>
  <DocSecurity>0</DocSecurity>
  <Lines>1336</Lines>
  <Paragraphs>376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РМЧ</dc:creator>
  <cp:keywords>ТЗ;Сколково</cp:keywords>
  <cp:lastModifiedBy>Andreeva Yuliya</cp:lastModifiedBy>
  <cp:revision>4</cp:revision>
  <cp:lastPrinted>2015-11-24T11:37:00Z</cp:lastPrinted>
  <dcterms:created xsi:type="dcterms:W3CDTF">2015-12-03T15:11:00Z</dcterms:created>
  <dcterms:modified xsi:type="dcterms:W3CDTF">2015-12-03T21:28:00Z</dcterms:modified>
</cp:coreProperties>
</file>