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5F1431" w:rsidRPr="005F1431" w:rsidRDefault="009C7EBA" w:rsidP="005F1431">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1447C6" w:rsidRPr="001447C6">
        <w:rPr>
          <w:b/>
          <w:sz w:val="28"/>
          <w:szCs w:val="28"/>
        </w:rPr>
        <w:t>рамочного договора  оказания услуг по техническому  обслуживанию и ремонту оргтехники для нужд</w:t>
      </w:r>
      <w:r w:rsidR="005F1431" w:rsidRPr="005F1431">
        <w:rPr>
          <w:b/>
          <w:sz w:val="28"/>
          <w:szCs w:val="28"/>
        </w:rPr>
        <w:t xml:space="preserve"> Некоммерческой организации Фонд развития Центра разработки и </w:t>
      </w:r>
    </w:p>
    <w:p w:rsidR="00E02330" w:rsidRPr="00B443C6" w:rsidRDefault="005F1431" w:rsidP="005F1431">
      <w:pPr>
        <w:tabs>
          <w:tab w:val="left" w:pos="5010"/>
        </w:tabs>
        <w:suppressAutoHyphens/>
        <w:ind w:right="639"/>
        <w:jc w:val="center"/>
        <w:rPr>
          <w:b/>
          <w:sz w:val="28"/>
          <w:szCs w:val="28"/>
        </w:rPr>
      </w:pPr>
      <w:r w:rsidRPr="005F1431">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611380" w:rsidRPr="00611380">
        <w:t>15-40102/</w:t>
      </w:r>
      <w:r w:rsidR="001447C6">
        <w:t>92</w:t>
      </w:r>
      <w:r w:rsidR="00170526">
        <w:t xml:space="preserve"> </w:t>
      </w:r>
      <w:r w:rsidR="00DF3CD4">
        <w:t xml:space="preserve">от </w:t>
      </w:r>
      <w:r w:rsidR="00181D33" w:rsidRPr="00181D33">
        <w:t>«</w:t>
      </w:r>
      <w:r w:rsidR="00AA1C06" w:rsidRPr="00AA1C06">
        <w:t>19</w:t>
      </w:r>
      <w:r w:rsidR="00181D33" w:rsidRPr="00181D33">
        <w:t xml:space="preserve">» </w:t>
      </w:r>
      <w:r w:rsidR="00AA1C06">
        <w:t>ноября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AA1C06">
        <w:t>30</w:t>
      </w:r>
      <w:r w:rsidRPr="00257118">
        <w:t xml:space="preserve">» </w:t>
      </w:r>
      <w:r w:rsidR="00AA1C06">
        <w:t>ноября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252225">
          <w:rPr>
            <w:webHidden/>
          </w:rPr>
          <w:t>3</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252225">
          <w:rPr>
            <w:webHidden/>
          </w:rPr>
          <w:t>7</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252225">
          <w:rPr>
            <w:webHidden/>
          </w:rPr>
          <w:t>7</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252225">
          <w:rPr>
            <w:webHidden/>
          </w:rPr>
          <w:t>8</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252225">
          <w:rPr>
            <w:webHidden/>
          </w:rPr>
          <w:t>8</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252225">
          <w:rPr>
            <w:webHidden/>
          </w:rPr>
          <w:t>9</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252225">
          <w:rPr>
            <w:webHidden/>
          </w:rPr>
          <w:t>9</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252225">
          <w:rPr>
            <w:webHidden/>
          </w:rPr>
          <w:t>9</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252225">
          <w:rPr>
            <w:webHidden/>
          </w:rPr>
          <w:t>9</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252225">
          <w:rPr>
            <w:webHidden/>
          </w:rPr>
          <w:t>10</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252225">
          <w:rPr>
            <w:webHidden/>
          </w:rPr>
          <w:t>10</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252225">
          <w:rPr>
            <w:webHidden/>
          </w:rPr>
          <w:t>16</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252225">
          <w:rPr>
            <w:webHidden/>
          </w:rPr>
          <w:t>16</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252225">
          <w:rPr>
            <w:webHidden/>
          </w:rPr>
          <w:t>16</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252225">
          <w:rPr>
            <w:webHidden/>
          </w:rPr>
          <w:t>17</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252225">
          <w:rPr>
            <w:webHidden/>
          </w:rPr>
          <w:t>17</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252225">
          <w:rPr>
            <w:webHidden/>
          </w:rPr>
          <w:t>17</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252225">
          <w:rPr>
            <w:webHidden/>
          </w:rPr>
          <w:t>18</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252225">
          <w:rPr>
            <w:webHidden/>
          </w:rPr>
          <w:t>18</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252225">
          <w:rPr>
            <w:webHidden/>
          </w:rPr>
          <w:t>18</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252225">
          <w:rPr>
            <w:webHidden/>
          </w:rPr>
          <w:t>18</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252225">
          <w:rPr>
            <w:webHidden/>
          </w:rPr>
          <w:t>18</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252225">
          <w:rPr>
            <w:webHidden/>
          </w:rPr>
          <w:t>19</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252225">
          <w:rPr>
            <w:webHidden/>
          </w:rPr>
          <w:t>19</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252225">
          <w:rPr>
            <w:webHidden/>
          </w:rPr>
          <w:t>19</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252225">
          <w:rPr>
            <w:webHidden/>
          </w:rPr>
          <w:t>20</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252225">
          <w:rPr>
            <w:webHidden/>
          </w:rPr>
          <w:t>21</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252225">
          <w:rPr>
            <w:webHidden/>
          </w:rPr>
          <w:t>21</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252225">
          <w:rPr>
            <w:webHidden/>
          </w:rPr>
          <w:t>22</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252225">
          <w:rPr>
            <w:webHidden/>
          </w:rPr>
          <w:t>23</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252225">
          <w:rPr>
            <w:webHidden/>
          </w:rPr>
          <w:t>28</w:t>
        </w:r>
        <w:r w:rsidR="0063094C">
          <w:rPr>
            <w:webHidden/>
          </w:rPr>
          <w:fldChar w:fldCharType="end"/>
        </w:r>
      </w:hyperlink>
    </w:p>
    <w:p w:rsidR="0063094C" w:rsidRDefault="00F076F8"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252225">
          <w:rPr>
            <w:webHidden/>
          </w:rPr>
          <w:t>28</w:t>
        </w:r>
        <w:r w:rsidR="0063094C">
          <w:rPr>
            <w:webHidden/>
          </w:rPr>
          <w:fldChar w:fldCharType="end"/>
        </w:r>
      </w:hyperlink>
    </w:p>
    <w:p w:rsidR="0063094C" w:rsidRDefault="00F076F8"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252225">
          <w:rPr>
            <w:webHidden/>
          </w:rPr>
          <w:t>31</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252225">
          <w:rPr>
            <w:webHidden/>
          </w:rPr>
          <w:t>34</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252225">
          <w:rPr>
            <w:webHidden/>
          </w:rPr>
          <w:t>39</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252225">
          <w:rPr>
            <w:webHidden/>
          </w:rPr>
          <w:t>41</w:t>
        </w:r>
        <w:r w:rsidR="0063094C">
          <w:rPr>
            <w:webHidden/>
          </w:rPr>
          <w:fldChar w:fldCharType="end"/>
        </w:r>
      </w:hyperlink>
    </w:p>
    <w:p w:rsidR="0063094C" w:rsidRDefault="00F076F8">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252225">
          <w:rPr>
            <w:webHidden/>
          </w:rPr>
          <w:t>43</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252225">
          <w:rPr>
            <w:webHidden/>
          </w:rPr>
          <w:t>44</w:t>
        </w:r>
        <w:r w:rsidR="0063094C">
          <w:rPr>
            <w:webHidden/>
          </w:rPr>
          <w:fldChar w:fldCharType="end"/>
        </w:r>
      </w:hyperlink>
    </w:p>
    <w:p w:rsidR="0063094C" w:rsidRDefault="00F076F8">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252225">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AA1C06"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895595" w:rsidRPr="00895595">
              <w:rPr>
                <w:sz w:val="20"/>
                <w:szCs w:val="20"/>
              </w:rPr>
              <w:t>рамочного договора  оказания услуг по техническому  обслуживанию и ремонту оргтехники для нужд</w:t>
            </w:r>
            <w:r w:rsidR="004D2DF6" w:rsidRPr="004D2DF6">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корп. 2</w:t>
            </w:r>
            <w:r w:rsidR="00FD3ABA">
              <w:rPr>
                <w:rFonts w:eastAsia="Calibri"/>
                <w:sz w:val="20"/>
                <w:szCs w:val="20"/>
              </w:rPr>
              <w:t xml:space="preserve">,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roofErr w:type="gramEnd"/>
          </w:p>
          <w:p w:rsidR="001F07C2" w:rsidRPr="007C4546" w:rsidRDefault="001F07C2" w:rsidP="00AA1C06">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AA1C06">
              <w:rPr>
                <w:sz w:val="20"/>
                <w:szCs w:val="20"/>
              </w:rPr>
              <w:t>01</w:t>
            </w:r>
            <w:r w:rsidRPr="007C4546">
              <w:rPr>
                <w:sz w:val="20"/>
                <w:szCs w:val="20"/>
              </w:rPr>
              <w:t xml:space="preserve">» </w:t>
            </w:r>
            <w:r w:rsidR="006F3D97">
              <w:rPr>
                <w:sz w:val="20"/>
                <w:szCs w:val="20"/>
              </w:rPr>
              <w:t xml:space="preserve"> </w:t>
            </w:r>
            <w:r w:rsidR="00AA1C06">
              <w:rPr>
                <w:sz w:val="20"/>
                <w:szCs w:val="20"/>
              </w:rPr>
              <w:t>декабря</w:t>
            </w:r>
            <w:r w:rsidR="004D1344">
              <w:rPr>
                <w:sz w:val="20"/>
                <w:szCs w:val="20"/>
              </w:rPr>
              <w:t xml:space="preserve"> </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AA1C06">
              <w:rPr>
                <w:sz w:val="20"/>
                <w:szCs w:val="20"/>
              </w:rPr>
              <w:t>07</w:t>
            </w:r>
            <w:r w:rsidRPr="007C4546">
              <w:rPr>
                <w:sz w:val="20"/>
                <w:szCs w:val="20"/>
              </w:rPr>
              <w:t>»</w:t>
            </w:r>
            <w:r w:rsidR="0098394D">
              <w:rPr>
                <w:sz w:val="20"/>
                <w:szCs w:val="20"/>
              </w:rPr>
              <w:t xml:space="preserve"> </w:t>
            </w:r>
            <w:r w:rsidR="00AA1C06">
              <w:rPr>
                <w:sz w:val="20"/>
                <w:szCs w:val="20"/>
              </w:rPr>
              <w:t>декабря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w:t>
            </w:r>
            <w:r w:rsidR="00303F67">
              <w:rPr>
                <w:sz w:val="20"/>
                <w:szCs w:val="20"/>
              </w:rPr>
              <w:t>2398</w:t>
            </w:r>
            <w:r w:rsidR="00FD3ABA" w:rsidRPr="00FD3ABA">
              <w:rPr>
                <w:sz w:val="20"/>
                <w:szCs w:val="20"/>
              </w:rPr>
              <w:t>)</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895595" w:rsidP="00895595">
            <w:pPr>
              <w:pStyle w:val="afc"/>
              <w:rPr>
                <w:sz w:val="20"/>
                <w:szCs w:val="20"/>
              </w:rPr>
            </w:pPr>
            <w:r w:rsidRPr="00895595">
              <w:rPr>
                <w:rFonts w:eastAsia="Calibri"/>
                <w:sz w:val="20"/>
                <w:szCs w:val="20"/>
              </w:rPr>
              <w:t>На оказание всего комплекса услуг по результатам настоящей закупки Заказчиком предусмотрен лимит финансирования в размере, не превышающем 1 300 000,00 руб. (Один  миллион триста тысяч руб. 00 коп.) в том числе НДС, на весь период действия рамочного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3A2A87" w:rsidRDefault="003A2A87" w:rsidP="00E85A7F">
            <w:pPr>
              <w:rPr>
                <w:sz w:val="20"/>
                <w:szCs w:val="20"/>
              </w:rPr>
            </w:pPr>
            <w:r>
              <w:rPr>
                <w:sz w:val="20"/>
                <w:szCs w:val="20"/>
              </w:rPr>
              <w:t xml:space="preserve"> </w:t>
            </w:r>
            <w:r w:rsidR="00B641A7">
              <w:rPr>
                <w:sz w:val="20"/>
                <w:szCs w:val="20"/>
              </w:rPr>
              <w:t xml:space="preserve">С 01.01.2016г.  по </w:t>
            </w:r>
            <w:r w:rsidR="00E85A7F">
              <w:rPr>
                <w:sz w:val="20"/>
                <w:szCs w:val="20"/>
              </w:rPr>
              <w:t>31</w:t>
            </w:r>
            <w:r w:rsidR="00B641A7">
              <w:rPr>
                <w:sz w:val="20"/>
                <w:szCs w:val="20"/>
              </w:rPr>
              <w:t>.12.2016г</w:t>
            </w:r>
            <w:r w:rsidR="00E459BA" w:rsidRPr="00E459BA">
              <w:rPr>
                <w:sz w:val="20"/>
                <w:szCs w:val="20"/>
              </w:rPr>
              <w:t>.</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202DDB" w:rsidRDefault="008B5CCA" w:rsidP="003B559A">
            <w:pPr>
              <w:pStyle w:val="ab"/>
              <w:tabs>
                <w:tab w:val="left" w:pos="84"/>
                <w:tab w:val="left" w:pos="368"/>
              </w:tabs>
              <w:spacing w:line="240" w:lineRule="atLeast"/>
              <w:ind w:left="84"/>
              <w:jc w:val="both"/>
              <w:rPr>
                <w:sz w:val="20"/>
                <w:szCs w:val="20"/>
              </w:rPr>
            </w:pPr>
            <w:r w:rsidRPr="008B5CCA">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w:t>
            </w:r>
            <w:r w:rsidRPr="00B22A81">
              <w:rPr>
                <w:sz w:val="20"/>
                <w:szCs w:val="20"/>
              </w:rPr>
              <w:lastRenderedPageBreak/>
              <w:t>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E459BA" w:rsidP="00535B37">
            <w:pPr>
              <w:rPr>
                <w:b/>
                <w:sz w:val="20"/>
                <w:szCs w:val="20"/>
              </w:rPr>
            </w:pPr>
            <w:r w:rsidRPr="00E459BA">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FA3E96" w:rsidRPr="00C5796C" w:rsidTr="005A52A7">
              <w:trPr>
                <w:trHeight w:val="224"/>
              </w:trPr>
              <w:tc>
                <w:tcPr>
                  <w:tcW w:w="728" w:type="dxa"/>
                  <w:tcMar>
                    <w:top w:w="57" w:type="dxa"/>
                    <w:left w:w="57" w:type="dxa"/>
                    <w:bottom w:w="57" w:type="dxa"/>
                    <w:right w:w="57" w:type="dxa"/>
                  </w:tcMar>
                </w:tcPr>
                <w:p w:rsidR="00FA3E96" w:rsidRPr="00C5796C" w:rsidRDefault="00FA3E96" w:rsidP="007112E3">
                  <w:pPr>
                    <w:widowControl w:val="0"/>
                    <w:jc w:val="center"/>
                    <w:rPr>
                      <w:b/>
                      <w:sz w:val="20"/>
                      <w:szCs w:val="20"/>
                    </w:rPr>
                  </w:pPr>
                  <w:r w:rsidRPr="00C5796C">
                    <w:rPr>
                      <w:b/>
                      <w:sz w:val="20"/>
                      <w:szCs w:val="20"/>
                    </w:rPr>
                    <w:lastRenderedPageBreak/>
                    <w:t>1.</w:t>
                  </w:r>
                </w:p>
              </w:tc>
              <w:tc>
                <w:tcPr>
                  <w:tcW w:w="5807" w:type="dxa"/>
                  <w:tcBorders>
                    <w:bottom w:val="single" w:sz="4" w:space="0" w:color="auto"/>
                  </w:tcBorders>
                  <w:tcMar>
                    <w:top w:w="57" w:type="dxa"/>
                    <w:left w:w="57" w:type="dxa"/>
                    <w:bottom w:w="57" w:type="dxa"/>
                    <w:right w:w="57" w:type="dxa"/>
                  </w:tcMar>
                </w:tcPr>
                <w:p w:rsidR="00FA3E96" w:rsidRPr="00C5796C" w:rsidRDefault="00B47EC4" w:rsidP="007812D9">
                  <w:pPr>
                    <w:widowControl w:val="0"/>
                    <w:ind w:right="-28"/>
                    <w:rPr>
                      <w:b/>
                      <w:sz w:val="20"/>
                      <w:szCs w:val="20"/>
                    </w:rPr>
                  </w:pPr>
                  <w:r w:rsidRPr="00B47EC4">
                    <w:rPr>
                      <w:b/>
                      <w:sz w:val="20"/>
                      <w:szCs w:val="20"/>
                    </w:rPr>
                    <w:t>Стоимость оказываемых услуг</w:t>
                  </w:r>
                  <w:r w:rsidR="007812D9">
                    <w:rPr>
                      <w:b/>
                      <w:sz w:val="20"/>
                      <w:szCs w:val="20"/>
                    </w:rPr>
                    <w:t xml:space="preserve"> за год</w:t>
                  </w:r>
                </w:p>
              </w:tc>
              <w:tc>
                <w:tcPr>
                  <w:tcW w:w="1257" w:type="dxa"/>
                  <w:tcBorders>
                    <w:bottom w:val="single" w:sz="4" w:space="0" w:color="auto"/>
                  </w:tcBorders>
                  <w:tcMar>
                    <w:top w:w="57" w:type="dxa"/>
                    <w:left w:w="57" w:type="dxa"/>
                    <w:bottom w:w="57" w:type="dxa"/>
                    <w:right w:w="57" w:type="dxa"/>
                  </w:tcMar>
                  <w:vAlign w:val="center"/>
                </w:tcPr>
                <w:p w:rsidR="00FA3E96" w:rsidRPr="00C5796C" w:rsidRDefault="00FA3E96" w:rsidP="002C675F">
                  <w:pPr>
                    <w:widowControl w:val="0"/>
                    <w:jc w:val="center"/>
                    <w:rPr>
                      <w:b/>
                      <w:sz w:val="20"/>
                      <w:szCs w:val="20"/>
                    </w:rPr>
                  </w:pPr>
                </w:p>
              </w:tc>
              <w:tc>
                <w:tcPr>
                  <w:tcW w:w="1275" w:type="dxa"/>
                  <w:tcMar>
                    <w:top w:w="57" w:type="dxa"/>
                    <w:left w:w="57" w:type="dxa"/>
                    <w:bottom w:w="57" w:type="dxa"/>
                    <w:right w:w="57" w:type="dxa"/>
                  </w:tcMar>
                </w:tcPr>
                <w:p w:rsidR="00FA3E96" w:rsidRPr="00C5796C" w:rsidRDefault="00B47EC4" w:rsidP="007112E3">
                  <w:pPr>
                    <w:widowControl w:val="0"/>
                    <w:jc w:val="center"/>
                    <w:rPr>
                      <w:b/>
                      <w:sz w:val="20"/>
                      <w:szCs w:val="20"/>
                    </w:rPr>
                  </w:pPr>
                  <w:r>
                    <w:rPr>
                      <w:b/>
                      <w:sz w:val="20"/>
                      <w:szCs w:val="20"/>
                    </w:rPr>
                    <w:t>5</w:t>
                  </w:r>
                  <w:r w:rsidR="00FA3E96" w:rsidRPr="00C5796C">
                    <w:rPr>
                      <w:b/>
                      <w:sz w:val="20"/>
                      <w:szCs w:val="20"/>
                    </w:rPr>
                    <w:t>0%</w:t>
                  </w:r>
                </w:p>
              </w:tc>
            </w:tr>
            <w:tr w:rsidR="00F51362" w:rsidRPr="00C5796C" w:rsidTr="005A52A7">
              <w:trPr>
                <w:trHeight w:val="335"/>
              </w:trPr>
              <w:tc>
                <w:tcPr>
                  <w:tcW w:w="728" w:type="dxa"/>
                  <w:tcMar>
                    <w:top w:w="57" w:type="dxa"/>
                    <w:left w:w="57" w:type="dxa"/>
                    <w:bottom w:w="57" w:type="dxa"/>
                    <w:right w:w="57" w:type="dxa"/>
                  </w:tcMar>
                </w:tcPr>
                <w:p w:rsidR="00F51362" w:rsidRPr="00C5796C" w:rsidRDefault="00B47EC4" w:rsidP="007112E3">
                  <w:pPr>
                    <w:widowControl w:val="0"/>
                    <w:jc w:val="center"/>
                    <w:rPr>
                      <w:b/>
                      <w:sz w:val="20"/>
                      <w:szCs w:val="20"/>
                    </w:rPr>
                  </w:pPr>
                  <w:r>
                    <w:rPr>
                      <w:b/>
                      <w:sz w:val="20"/>
                      <w:szCs w:val="20"/>
                    </w:rPr>
                    <w:t>2</w:t>
                  </w:r>
                  <w:r w:rsidR="00F51362"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F51362" w:rsidRPr="00C5796C" w:rsidRDefault="007B64C0"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F51362" w:rsidRPr="00C5796C" w:rsidRDefault="00F51362"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F51362" w:rsidRPr="00C5796C" w:rsidRDefault="00B47EC4" w:rsidP="004F0521">
                  <w:pPr>
                    <w:widowControl w:val="0"/>
                    <w:jc w:val="center"/>
                    <w:rPr>
                      <w:b/>
                      <w:sz w:val="20"/>
                      <w:szCs w:val="20"/>
                    </w:rPr>
                  </w:pPr>
                  <w:r>
                    <w:rPr>
                      <w:b/>
                      <w:sz w:val="20"/>
                      <w:szCs w:val="20"/>
                    </w:rPr>
                    <w:t>5</w:t>
                  </w:r>
                  <w:r w:rsidR="00F51362">
                    <w:rPr>
                      <w:b/>
                      <w:sz w:val="20"/>
                      <w:szCs w:val="20"/>
                    </w:rPr>
                    <w:t>0%</w:t>
                  </w:r>
                </w:p>
              </w:tc>
            </w:tr>
            <w:tr w:rsidR="00F51362" w:rsidRPr="00C5796C" w:rsidTr="005A52A7">
              <w:trPr>
                <w:trHeight w:val="335"/>
              </w:trPr>
              <w:tc>
                <w:tcPr>
                  <w:tcW w:w="728" w:type="dxa"/>
                  <w:tcMar>
                    <w:top w:w="57" w:type="dxa"/>
                    <w:left w:w="57" w:type="dxa"/>
                    <w:bottom w:w="57" w:type="dxa"/>
                    <w:right w:w="57" w:type="dxa"/>
                  </w:tcMar>
                </w:tcPr>
                <w:p w:rsidR="001D6DC8" w:rsidRDefault="00B47EC4" w:rsidP="007112E3">
                  <w:pPr>
                    <w:widowControl w:val="0"/>
                    <w:jc w:val="center"/>
                    <w:rPr>
                      <w:b/>
                      <w:sz w:val="20"/>
                      <w:szCs w:val="20"/>
                    </w:rPr>
                  </w:pPr>
                  <w:r>
                    <w:rPr>
                      <w:b/>
                      <w:sz w:val="20"/>
                      <w:szCs w:val="20"/>
                    </w:rPr>
                    <w:t>2</w:t>
                  </w:r>
                  <w:r w:rsidR="00F51362" w:rsidRPr="00C5796C">
                    <w:rPr>
                      <w:b/>
                      <w:sz w:val="20"/>
                      <w:szCs w:val="20"/>
                    </w:rPr>
                    <w:t>.1.</w:t>
                  </w:r>
                </w:p>
                <w:p w:rsidR="001D6DC8" w:rsidRPr="001D6DC8" w:rsidRDefault="001D6DC8" w:rsidP="001D6DC8">
                  <w:pPr>
                    <w:rPr>
                      <w:sz w:val="20"/>
                      <w:szCs w:val="20"/>
                    </w:rPr>
                  </w:pPr>
                </w:p>
                <w:p w:rsidR="001D6DC8" w:rsidRPr="001D6DC8" w:rsidRDefault="001D6DC8" w:rsidP="001D6DC8">
                  <w:pPr>
                    <w:rPr>
                      <w:sz w:val="20"/>
                      <w:szCs w:val="20"/>
                    </w:rPr>
                  </w:pPr>
                </w:p>
                <w:p w:rsidR="001D6DC8" w:rsidRPr="001D6DC8" w:rsidRDefault="001D6DC8" w:rsidP="001D6DC8">
                  <w:pPr>
                    <w:rPr>
                      <w:sz w:val="20"/>
                      <w:szCs w:val="20"/>
                    </w:rPr>
                  </w:pPr>
                </w:p>
                <w:p w:rsidR="001D6DC8" w:rsidRPr="001D6DC8" w:rsidRDefault="001D6DC8" w:rsidP="001D6DC8">
                  <w:pPr>
                    <w:rPr>
                      <w:sz w:val="20"/>
                      <w:szCs w:val="20"/>
                    </w:rPr>
                  </w:pPr>
                </w:p>
                <w:p w:rsidR="001D6DC8" w:rsidRPr="001D6DC8" w:rsidRDefault="001D6DC8" w:rsidP="001D6DC8">
                  <w:pPr>
                    <w:rPr>
                      <w:sz w:val="20"/>
                      <w:szCs w:val="20"/>
                    </w:rPr>
                  </w:pPr>
                </w:p>
                <w:p w:rsidR="001D6DC8" w:rsidRPr="001D6DC8" w:rsidRDefault="001D6DC8" w:rsidP="001D6DC8">
                  <w:pPr>
                    <w:rPr>
                      <w:sz w:val="20"/>
                      <w:szCs w:val="20"/>
                    </w:rPr>
                  </w:pPr>
                </w:p>
                <w:p w:rsidR="001D6DC8" w:rsidRDefault="001D6DC8" w:rsidP="001D6DC8">
                  <w:pPr>
                    <w:rPr>
                      <w:sz w:val="20"/>
                      <w:szCs w:val="20"/>
                    </w:rPr>
                  </w:pPr>
                </w:p>
                <w:p w:rsidR="00F51362" w:rsidRPr="001D6DC8" w:rsidRDefault="00F51362" w:rsidP="001D6DC8">
                  <w:pPr>
                    <w:rPr>
                      <w:sz w:val="20"/>
                      <w:szCs w:val="20"/>
                    </w:rPr>
                  </w:pPr>
                </w:p>
              </w:tc>
              <w:tc>
                <w:tcPr>
                  <w:tcW w:w="5807" w:type="dxa"/>
                  <w:tcBorders>
                    <w:bottom w:val="single" w:sz="4" w:space="0" w:color="auto"/>
                  </w:tcBorders>
                  <w:tcMar>
                    <w:top w:w="57" w:type="dxa"/>
                    <w:left w:w="57" w:type="dxa"/>
                    <w:bottom w:w="57" w:type="dxa"/>
                    <w:right w:w="57" w:type="dxa"/>
                  </w:tcMar>
                  <w:vAlign w:val="center"/>
                </w:tcPr>
                <w:p w:rsidR="00B271C8" w:rsidRDefault="007B64C0" w:rsidP="00F14249">
                  <w:pPr>
                    <w:rPr>
                      <w:sz w:val="20"/>
                      <w:szCs w:val="20"/>
                    </w:rPr>
                  </w:pPr>
                  <w:r>
                    <w:rPr>
                      <w:b/>
                      <w:sz w:val="20"/>
                      <w:szCs w:val="20"/>
                    </w:rPr>
                    <w:t>Квалификация</w:t>
                  </w:r>
                  <w:r w:rsidR="00F51362" w:rsidRPr="00F56232">
                    <w:rPr>
                      <w:b/>
                      <w:sz w:val="20"/>
                      <w:szCs w:val="20"/>
                    </w:rPr>
                    <w:t xml:space="preserve"> </w:t>
                  </w:r>
                  <w:r w:rsidR="00A874B6" w:rsidRPr="00A874B6">
                    <w:rPr>
                      <w:b/>
                      <w:sz w:val="20"/>
                      <w:szCs w:val="20"/>
                    </w:rPr>
                    <w:t xml:space="preserve">Участника Процедуры </w:t>
                  </w:r>
                  <w:r w:rsidR="007D4783">
                    <w:rPr>
                      <w:b/>
                      <w:sz w:val="20"/>
                      <w:szCs w:val="20"/>
                    </w:rPr>
                    <w:t xml:space="preserve">закупки и его кадровых ресурсов </w:t>
                  </w:r>
                  <w:r w:rsidR="00B271C8">
                    <w:rPr>
                      <w:b/>
                      <w:sz w:val="20"/>
                      <w:szCs w:val="20"/>
                    </w:rPr>
                    <w:t>(</w:t>
                  </w:r>
                  <w:r w:rsidR="00B271C8" w:rsidRPr="00B271C8">
                    <w:rPr>
                      <w:sz w:val="20"/>
                      <w:szCs w:val="20"/>
                    </w:rPr>
                    <w:t>оценивается наличие</w:t>
                  </w:r>
                  <w:r w:rsidR="00B271C8">
                    <w:rPr>
                      <w:sz w:val="20"/>
                      <w:szCs w:val="20"/>
                    </w:rPr>
                    <w:t xml:space="preserve"> </w:t>
                  </w:r>
                  <w:r w:rsidR="00A874B6">
                    <w:rPr>
                      <w:sz w:val="20"/>
                      <w:szCs w:val="20"/>
                    </w:rPr>
                    <w:t xml:space="preserve">у участника Процедуры закупки </w:t>
                  </w:r>
                  <w:r w:rsidR="00A874B6" w:rsidRPr="00A874B6">
                    <w:rPr>
                      <w:sz w:val="20"/>
                      <w:szCs w:val="20"/>
                    </w:rPr>
                    <w:t xml:space="preserve">статуса авторизованного сервисного центра  </w:t>
                  </w:r>
                  <w:r w:rsidR="007D734B">
                    <w:rPr>
                      <w:sz w:val="20"/>
                      <w:szCs w:val="20"/>
                    </w:rPr>
                    <w:t>и/или</w:t>
                  </w:r>
                  <w:r w:rsidR="00A874B6" w:rsidRPr="00A874B6">
                    <w:rPr>
                      <w:sz w:val="20"/>
                      <w:szCs w:val="20"/>
                    </w:rPr>
                    <w:t xml:space="preserve"> возможности предоставить не менее </w:t>
                  </w:r>
                  <w:r w:rsidR="007F4B23">
                    <w:rPr>
                      <w:sz w:val="20"/>
                      <w:szCs w:val="20"/>
                    </w:rPr>
                    <w:t xml:space="preserve"> </w:t>
                  </w:r>
                  <w:r w:rsidR="00A874B6" w:rsidRPr="00A874B6">
                    <w:rPr>
                      <w:sz w:val="20"/>
                      <w:szCs w:val="20"/>
                    </w:rPr>
                    <w:t xml:space="preserve">двух специалистов, которые имеют действующие сертификаты </w:t>
                  </w:r>
                  <w:r w:rsidR="00A874B6">
                    <w:rPr>
                      <w:sz w:val="20"/>
                      <w:szCs w:val="20"/>
                    </w:rPr>
                    <w:t xml:space="preserve">на обслуживание </w:t>
                  </w:r>
                  <w:r w:rsidR="00A874B6" w:rsidRPr="00A874B6">
                    <w:rPr>
                      <w:sz w:val="20"/>
                      <w:szCs w:val="20"/>
                    </w:rPr>
                    <w:t>от каждого производителя оборудования, указанного в п.9 раздел</w:t>
                  </w:r>
                  <w:r w:rsidR="00A874B6">
                    <w:rPr>
                      <w:sz w:val="20"/>
                      <w:szCs w:val="20"/>
                    </w:rPr>
                    <w:t>а</w:t>
                  </w:r>
                  <w:r w:rsidR="00A874B6" w:rsidRPr="00A874B6">
                    <w:rPr>
                      <w:sz w:val="20"/>
                      <w:szCs w:val="20"/>
                    </w:rPr>
                    <w:t xml:space="preserve"> 11 Документации процедуры закупки (Техническая часть)</w:t>
                  </w:r>
                  <w:r w:rsidR="00B271C8">
                    <w:rPr>
                      <w:sz w:val="20"/>
                      <w:szCs w:val="20"/>
                    </w:rPr>
                    <w:t>), при этом:</w:t>
                  </w:r>
                </w:p>
                <w:p w:rsidR="00F35AF4" w:rsidRDefault="00A874B6" w:rsidP="00E459BA">
                  <w:pPr>
                    <w:rPr>
                      <w:sz w:val="20"/>
                      <w:szCs w:val="20"/>
                    </w:rPr>
                  </w:pPr>
                  <w:r>
                    <w:rPr>
                      <w:sz w:val="20"/>
                      <w:szCs w:val="20"/>
                    </w:rPr>
                    <w:t xml:space="preserve">наличие </w:t>
                  </w:r>
                  <w:r w:rsidR="00F35AF4" w:rsidRPr="00F35AF4">
                    <w:rPr>
                      <w:sz w:val="20"/>
                      <w:szCs w:val="20"/>
                    </w:rPr>
                    <w:t>статуса авторизованного сервисного центра</w:t>
                  </w:r>
                  <w:r>
                    <w:rPr>
                      <w:sz w:val="20"/>
                      <w:szCs w:val="20"/>
                    </w:rPr>
                    <w:t xml:space="preserve"> оценивается в </w:t>
                  </w:r>
                  <w:r w:rsidR="00F35AF4">
                    <w:rPr>
                      <w:sz w:val="20"/>
                      <w:szCs w:val="20"/>
                    </w:rPr>
                    <w:t>2</w:t>
                  </w:r>
                  <w:r>
                    <w:rPr>
                      <w:sz w:val="20"/>
                      <w:szCs w:val="20"/>
                    </w:rPr>
                    <w:t>0 баллов</w:t>
                  </w:r>
                  <w:r w:rsidR="00BF64F4" w:rsidRPr="00BF64F4">
                    <w:rPr>
                      <w:sz w:val="20"/>
                      <w:szCs w:val="20"/>
                    </w:rPr>
                    <w:t xml:space="preserve">, </w:t>
                  </w:r>
                </w:p>
                <w:p w:rsidR="00F51362" w:rsidRDefault="00F35AF4" w:rsidP="00E459BA">
                  <w:pPr>
                    <w:rPr>
                      <w:sz w:val="20"/>
                      <w:szCs w:val="20"/>
                    </w:rPr>
                  </w:pPr>
                  <w:r>
                    <w:rPr>
                      <w:sz w:val="20"/>
                      <w:szCs w:val="20"/>
                    </w:rPr>
                    <w:t>наличие сертифицированных специалистов (не менее двух)</w:t>
                  </w:r>
                  <w:r w:rsidR="00A874B6">
                    <w:rPr>
                      <w:sz w:val="20"/>
                      <w:szCs w:val="20"/>
                    </w:rPr>
                    <w:t xml:space="preserve"> </w:t>
                  </w:r>
                  <w:r w:rsidR="001C55AF">
                    <w:rPr>
                      <w:sz w:val="20"/>
                      <w:szCs w:val="20"/>
                    </w:rPr>
                    <w:t xml:space="preserve"> </w:t>
                  </w:r>
                  <w:r w:rsidR="00BF64F4" w:rsidRPr="00BF64F4">
                    <w:rPr>
                      <w:sz w:val="20"/>
                      <w:szCs w:val="20"/>
                    </w:rPr>
                    <w:t xml:space="preserve">– </w:t>
                  </w:r>
                  <w:r>
                    <w:rPr>
                      <w:sz w:val="20"/>
                      <w:szCs w:val="20"/>
                    </w:rPr>
                    <w:t>20</w:t>
                  </w:r>
                  <w:r w:rsidR="001C55AF" w:rsidRPr="001C55AF">
                    <w:rPr>
                      <w:sz w:val="20"/>
                      <w:szCs w:val="20"/>
                    </w:rPr>
                    <w:t xml:space="preserve"> баллов</w:t>
                  </w:r>
                  <w:r w:rsidR="00F51362" w:rsidRPr="00C5796C">
                    <w:rPr>
                      <w:sz w:val="20"/>
                      <w:szCs w:val="20"/>
                    </w:rPr>
                    <w:t>.</w:t>
                  </w:r>
                </w:p>
                <w:p w:rsidR="00137559" w:rsidRPr="00C5796C" w:rsidRDefault="00137559" w:rsidP="0025463F">
                  <w:pPr>
                    <w:rPr>
                      <w:sz w:val="20"/>
                      <w:szCs w:val="20"/>
                    </w:rPr>
                  </w:pPr>
                  <w:r w:rsidRPr="00C5796C">
                    <w:rPr>
                      <w:sz w:val="20"/>
                      <w:szCs w:val="20"/>
                    </w:rPr>
                    <w:t xml:space="preserve">(Подтверждается </w:t>
                  </w:r>
                  <w:r w:rsidR="00A874B6">
                    <w:rPr>
                      <w:sz w:val="20"/>
                      <w:szCs w:val="20"/>
                    </w:rPr>
                    <w:t>копиями сертификатов</w:t>
                  </w:r>
                  <w:r w:rsidR="0038778D">
                    <w:rPr>
                      <w:sz w:val="20"/>
                      <w:szCs w:val="20"/>
                    </w:rPr>
                    <w:t xml:space="preserve"> о наличии статуса </w:t>
                  </w:r>
                  <w:r w:rsidR="0038778D" w:rsidRPr="0038778D">
                    <w:rPr>
                      <w:sz w:val="20"/>
                      <w:szCs w:val="20"/>
                    </w:rPr>
                    <w:t>авторизованного сервисного центра</w:t>
                  </w:r>
                  <w:r w:rsidR="0038778D">
                    <w:rPr>
                      <w:sz w:val="20"/>
                      <w:szCs w:val="20"/>
                    </w:rPr>
                    <w:t xml:space="preserve"> и/или копиями действующих сертификатов на обслуживание оборудования </w:t>
                  </w:r>
                  <w:r w:rsidR="0038778D" w:rsidRPr="0038778D">
                    <w:rPr>
                      <w:sz w:val="20"/>
                      <w:szCs w:val="20"/>
                    </w:rPr>
                    <w:t>указанного в п.9 раздела 11 Документации процедуры закупки (Техническая часть)</w:t>
                  </w:r>
                  <w:r w:rsidR="0038778D">
                    <w:rPr>
                      <w:sz w:val="20"/>
                      <w:szCs w:val="20"/>
                    </w:rPr>
                    <w:t xml:space="preserve"> не менее чем у (двух) сотрудников</w:t>
                  </w:r>
                  <w:r w:rsidRPr="00C5796C">
                    <w:rPr>
                      <w:sz w:val="20"/>
                      <w:szCs w:val="20"/>
                    </w:rPr>
                    <w:t>)</w:t>
                  </w:r>
                </w:p>
              </w:tc>
              <w:tc>
                <w:tcPr>
                  <w:tcW w:w="1257" w:type="dxa"/>
                  <w:tcMar>
                    <w:top w:w="57" w:type="dxa"/>
                    <w:left w:w="57" w:type="dxa"/>
                    <w:bottom w:w="57" w:type="dxa"/>
                    <w:right w:w="57" w:type="dxa"/>
                  </w:tcMar>
                  <w:vAlign w:val="center"/>
                </w:tcPr>
                <w:p w:rsidR="00F51362" w:rsidRPr="00C5796C" w:rsidRDefault="00F51362" w:rsidP="00B47EC4">
                  <w:pPr>
                    <w:widowControl w:val="0"/>
                    <w:jc w:val="center"/>
                    <w:rPr>
                      <w:sz w:val="20"/>
                      <w:szCs w:val="20"/>
                    </w:rPr>
                  </w:pPr>
                  <w:r w:rsidRPr="00C5796C">
                    <w:rPr>
                      <w:sz w:val="20"/>
                      <w:szCs w:val="20"/>
                    </w:rPr>
                    <w:t>0-</w:t>
                  </w:r>
                  <w:r w:rsidR="00B47EC4">
                    <w:rPr>
                      <w:sz w:val="20"/>
                      <w:szCs w:val="20"/>
                    </w:rPr>
                    <w:t>4</w:t>
                  </w:r>
                  <w:r w:rsidR="007C6313">
                    <w:rPr>
                      <w:sz w:val="20"/>
                      <w:szCs w:val="20"/>
                    </w:rPr>
                    <w:t>0</w:t>
                  </w:r>
                </w:p>
              </w:tc>
              <w:tc>
                <w:tcPr>
                  <w:tcW w:w="1275" w:type="dxa"/>
                  <w:vMerge/>
                  <w:tcMar>
                    <w:top w:w="57" w:type="dxa"/>
                    <w:left w:w="57" w:type="dxa"/>
                    <w:bottom w:w="57" w:type="dxa"/>
                    <w:right w:w="57" w:type="dxa"/>
                  </w:tcMar>
                  <w:vAlign w:val="center"/>
                </w:tcPr>
                <w:p w:rsidR="00F51362" w:rsidRPr="00C5796C" w:rsidRDefault="00F51362" w:rsidP="007A0CF8">
                  <w:pPr>
                    <w:widowControl w:val="0"/>
                    <w:jc w:val="center"/>
                    <w:rPr>
                      <w:b/>
                      <w:sz w:val="20"/>
                      <w:szCs w:val="20"/>
                    </w:rPr>
                  </w:pPr>
                </w:p>
              </w:tc>
            </w:tr>
            <w:tr w:rsidR="00F51362" w:rsidRPr="00C5796C" w:rsidTr="00395F2E">
              <w:trPr>
                <w:trHeight w:val="256"/>
              </w:trPr>
              <w:tc>
                <w:tcPr>
                  <w:tcW w:w="728" w:type="dxa"/>
                  <w:tcMar>
                    <w:top w:w="57" w:type="dxa"/>
                    <w:left w:w="57" w:type="dxa"/>
                    <w:bottom w:w="57" w:type="dxa"/>
                    <w:right w:w="57" w:type="dxa"/>
                  </w:tcMar>
                  <w:vAlign w:val="center"/>
                </w:tcPr>
                <w:p w:rsidR="00F51362" w:rsidRPr="00C5796C" w:rsidRDefault="00B47EC4" w:rsidP="00F56232">
                  <w:pPr>
                    <w:widowControl w:val="0"/>
                    <w:jc w:val="center"/>
                    <w:rPr>
                      <w:b/>
                      <w:sz w:val="20"/>
                      <w:szCs w:val="20"/>
                    </w:rPr>
                  </w:pPr>
                  <w:r>
                    <w:rPr>
                      <w:b/>
                      <w:sz w:val="20"/>
                      <w:szCs w:val="20"/>
                    </w:rPr>
                    <w:t>2</w:t>
                  </w:r>
                  <w:r w:rsidR="00F51362">
                    <w:rPr>
                      <w:b/>
                      <w:sz w:val="20"/>
                      <w:szCs w:val="20"/>
                    </w:rPr>
                    <w:t>.2.</w:t>
                  </w:r>
                </w:p>
              </w:tc>
              <w:tc>
                <w:tcPr>
                  <w:tcW w:w="5807" w:type="dxa"/>
                  <w:tcBorders>
                    <w:bottom w:val="single" w:sz="4" w:space="0" w:color="auto"/>
                  </w:tcBorders>
                  <w:tcMar>
                    <w:top w:w="57" w:type="dxa"/>
                    <w:left w:w="57" w:type="dxa"/>
                    <w:bottom w:w="57" w:type="dxa"/>
                    <w:right w:w="57" w:type="dxa"/>
                  </w:tcMar>
                  <w:vAlign w:val="center"/>
                </w:tcPr>
                <w:p w:rsidR="00F51362" w:rsidRPr="00C5796C" w:rsidRDefault="00F51362" w:rsidP="00C5796C">
                  <w:pPr>
                    <w:rPr>
                      <w:b/>
                      <w:sz w:val="20"/>
                      <w:szCs w:val="20"/>
                    </w:rPr>
                  </w:pPr>
                  <w:r w:rsidRPr="00C5796C">
                    <w:rPr>
                      <w:b/>
                      <w:sz w:val="20"/>
                      <w:szCs w:val="20"/>
                    </w:rPr>
                    <w:t>Опыт Участника Процедуры закупки</w:t>
                  </w:r>
                </w:p>
                <w:p w:rsidR="00F51362" w:rsidRDefault="00F51362" w:rsidP="00C5796C">
                  <w:pPr>
                    <w:rPr>
                      <w:sz w:val="20"/>
                      <w:szCs w:val="20"/>
                    </w:rPr>
                  </w:pPr>
                  <w:r w:rsidRPr="00C5796C">
                    <w:rPr>
                      <w:sz w:val="20"/>
                      <w:szCs w:val="20"/>
                    </w:rPr>
                    <w:t xml:space="preserve">Наличие </w:t>
                  </w:r>
                  <w:r w:rsidR="001F3177" w:rsidRPr="001F3177">
                    <w:rPr>
                      <w:sz w:val="20"/>
                      <w:szCs w:val="20"/>
                    </w:rPr>
                    <w:t>опыта выполнения работ и  оказания услуг по техническому обслуживанию и ремонту оргтехники</w:t>
                  </w:r>
                  <w:r w:rsidR="00DD5EA5" w:rsidRPr="00DD5EA5">
                    <w:rPr>
                      <w:sz w:val="20"/>
                      <w:szCs w:val="20"/>
                    </w:rPr>
                    <w:t xml:space="preserve">, </w:t>
                  </w:r>
                  <w:r w:rsidR="007F4B23">
                    <w:rPr>
                      <w:sz w:val="20"/>
                      <w:szCs w:val="20"/>
                    </w:rPr>
                    <w:t>аналогичной</w:t>
                  </w:r>
                  <w:r w:rsidR="001F3177">
                    <w:rPr>
                      <w:sz w:val="20"/>
                      <w:szCs w:val="20"/>
                    </w:rPr>
                    <w:t xml:space="preserve"> списку пункта 9 </w:t>
                  </w:r>
                  <w:r w:rsidR="001F3177" w:rsidRPr="001F3177">
                    <w:rPr>
                      <w:sz w:val="20"/>
                      <w:szCs w:val="20"/>
                    </w:rPr>
                    <w:t>раздел</w:t>
                  </w:r>
                  <w:r w:rsidR="001F3177">
                    <w:rPr>
                      <w:sz w:val="20"/>
                      <w:szCs w:val="20"/>
                    </w:rPr>
                    <w:t>а</w:t>
                  </w:r>
                  <w:r w:rsidR="001F3177" w:rsidRPr="001F3177">
                    <w:rPr>
                      <w:sz w:val="20"/>
                      <w:szCs w:val="20"/>
                    </w:rPr>
                    <w:t xml:space="preserve"> 11 Документации процедуры закупки (Техническая часть)</w:t>
                  </w:r>
                  <w:r>
                    <w:rPr>
                      <w:sz w:val="20"/>
                      <w:szCs w:val="20"/>
                    </w:rPr>
                    <w:t>.</w:t>
                  </w:r>
                </w:p>
                <w:p w:rsidR="00F51362" w:rsidRDefault="00F51362" w:rsidP="00C5796C">
                  <w:pPr>
                    <w:ind w:firstLine="51"/>
                    <w:rPr>
                      <w:sz w:val="20"/>
                      <w:szCs w:val="20"/>
                    </w:rPr>
                  </w:pPr>
                  <w:r w:rsidRPr="00752DE6">
                    <w:rPr>
                      <w:sz w:val="20"/>
                      <w:szCs w:val="20"/>
                    </w:rPr>
                    <w:t>(</w:t>
                  </w:r>
                  <w:r w:rsidRPr="00AC2A22">
                    <w:rPr>
                      <w:sz w:val="20"/>
                      <w:szCs w:val="20"/>
                    </w:rPr>
                    <w:t>Подтверждается</w:t>
                  </w:r>
                  <w:r w:rsidRPr="00752DE6">
                    <w:rPr>
                      <w:sz w:val="20"/>
                      <w:szCs w:val="20"/>
                    </w:rPr>
                    <w:t xml:space="preserve"> копиями </w:t>
                  </w:r>
                  <w:r>
                    <w:rPr>
                      <w:sz w:val="20"/>
                      <w:szCs w:val="20"/>
                    </w:rPr>
                    <w:t xml:space="preserve">первой и последней страниц Договоров, </w:t>
                  </w:r>
                  <w:r w:rsidR="001F3177">
                    <w:rPr>
                      <w:sz w:val="20"/>
                      <w:szCs w:val="20"/>
                    </w:rPr>
                    <w:t xml:space="preserve">с приложениями, содержащими перечень оборудования, </w:t>
                  </w:r>
                  <w:r>
                    <w:rPr>
                      <w:sz w:val="20"/>
                      <w:szCs w:val="20"/>
                    </w:rPr>
                    <w:t>с копиями подписанных двумя сторонами актов об оказании услуг к каждому из представленных Договоров</w:t>
                  </w:r>
                  <w:r w:rsidRPr="00752DE6">
                    <w:rPr>
                      <w:sz w:val="20"/>
                      <w:szCs w:val="20"/>
                    </w:rPr>
                    <w:t>)</w:t>
                  </w:r>
                  <w:r>
                    <w:rPr>
                      <w:sz w:val="20"/>
                      <w:szCs w:val="20"/>
                    </w:rPr>
                    <w:t>.</w:t>
                  </w:r>
                </w:p>
                <w:p w:rsidR="00F51362" w:rsidRPr="00C5796C" w:rsidRDefault="00F51362" w:rsidP="001F3177">
                  <w:pPr>
                    <w:rPr>
                      <w:b/>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 xml:space="preserve">количество </w:t>
                  </w:r>
                  <w:r w:rsidR="001F3177">
                    <w:rPr>
                      <w:sz w:val="20"/>
                      <w:szCs w:val="20"/>
                    </w:rPr>
                    <w:t>Договоров</w:t>
                  </w:r>
                  <w:r w:rsidRPr="003A7F81">
                    <w:rPr>
                      <w:sz w:val="20"/>
                      <w:szCs w:val="20"/>
                    </w:rPr>
                    <w:t xml:space="preserve"> </w:t>
                  </w:r>
                  <w:r w:rsidRPr="00AC2A22">
                    <w:rPr>
                      <w:sz w:val="20"/>
                      <w:szCs w:val="20"/>
                    </w:rPr>
                    <w:t xml:space="preserve">подтверждающих </w:t>
                  </w:r>
                  <w:r>
                    <w:rPr>
                      <w:sz w:val="20"/>
                      <w:szCs w:val="20"/>
                    </w:rPr>
                    <w:t xml:space="preserve">необходимый опыт </w:t>
                  </w:r>
                  <w:r w:rsidRPr="003A7F81">
                    <w:rPr>
                      <w:sz w:val="20"/>
                      <w:szCs w:val="20"/>
                    </w:rPr>
                    <w:t xml:space="preserve">получает  максимальное количество баллов, остальные участники – </w:t>
                  </w:r>
                  <w:r w:rsidR="0086464B">
                    <w:rPr>
                      <w:sz w:val="20"/>
                      <w:szCs w:val="20"/>
                    </w:rPr>
                    <w:t xml:space="preserve">прямо </w:t>
                  </w:r>
                  <w:r w:rsidRPr="003A7F81">
                    <w:rPr>
                      <w:sz w:val="20"/>
                      <w:szCs w:val="20"/>
                    </w:rPr>
                    <w:t>пропорционально относительно лучшего</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F51362" w:rsidRPr="00C5796C" w:rsidRDefault="00F51362" w:rsidP="00B47EC4">
                  <w:pPr>
                    <w:widowControl w:val="0"/>
                    <w:jc w:val="center"/>
                    <w:rPr>
                      <w:sz w:val="20"/>
                      <w:szCs w:val="20"/>
                    </w:rPr>
                  </w:pPr>
                  <w:r>
                    <w:rPr>
                      <w:sz w:val="20"/>
                      <w:szCs w:val="20"/>
                    </w:rPr>
                    <w:t>0-</w:t>
                  </w:r>
                  <w:r w:rsidR="00B47EC4">
                    <w:rPr>
                      <w:sz w:val="20"/>
                      <w:szCs w:val="20"/>
                    </w:rPr>
                    <w:t>6</w:t>
                  </w:r>
                  <w:r>
                    <w:rPr>
                      <w:sz w:val="20"/>
                      <w:szCs w:val="20"/>
                    </w:rPr>
                    <w:t>0</w:t>
                  </w:r>
                </w:p>
              </w:tc>
              <w:tc>
                <w:tcPr>
                  <w:tcW w:w="1275" w:type="dxa"/>
                  <w:vMerge/>
                  <w:tcMar>
                    <w:top w:w="57" w:type="dxa"/>
                    <w:left w:w="57" w:type="dxa"/>
                    <w:bottom w:w="57" w:type="dxa"/>
                    <w:right w:w="57" w:type="dxa"/>
                  </w:tcMar>
                  <w:vAlign w:val="center"/>
                </w:tcPr>
                <w:p w:rsidR="00F51362" w:rsidRPr="00C5796C" w:rsidRDefault="00F51362"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AA1C06">
            <w:pPr>
              <w:rPr>
                <w:sz w:val="20"/>
                <w:szCs w:val="20"/>
              </w:rPr>
            </w:pPr>
            <w:r w:rsidRPr="006F146B">
              <w:rPr>
                <w:sz w:val="20"/>
                <w:szCs w:val="20"/>
              </w:rPr>
              <w:t>Не позднее «</w:t>
            </w:r>
            <w:r w:rsidR="00AA1C06">
              <w:rPr>
                <w:sz w:val="20"/>
                <w:szCs w:val="20"/>
              </w:rPr>
              <w:t>21</w:t>
            </w:r>
            <w:r w:rsidRPr="006F146B">
              <w:rPr>
                <w:sz w:val="20"/>
                <w:szCs w:val="20"/>
              </w:rPr>
              <w:t xml:space="preserve">» </w:t>
            </w:r>
            <w:r w:rsidR="00AA1C06">
              <w:rPr>
                <w:sz w:val="20"/>
                <w:szCs w:val="20"/>
              </w:rPr>
              <w:t>декабря</w:t>
            </w:r>
            <w:bookmarkStart w:id="50" w:name="_GoBack"/>
            <w:bookmarkEnd w:id="50"/>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xml:space="preserve">, </w:t>
            </w:r>
            <w:r w:rsidR="0035331B" w:rsidRPr="0035331B">
              <w:rPr>
                <w:rFonts w:eastAsia="Calibri"/>
                <w:sz w:val="20"/>
                <w:szCs w:val="20"/>
              </w:rPr>
              <w:lastRenderedPageBreak/>
              <w:t>ОЦ «Технопарк»</w:t>
            </w:r>
            <w:r w:rsidR="00423ADB">
              <w:rPr>
                <w:rFonts w:eastAsia="Calibri"/>
                <w:sz w:val="20"/>
                <w:szCs w:val="20"/>
              </w:rPr>
              <w:t xml:space="preserve">, </w:t>
            </w:r>
            <w:r w:rsidR="00F931C5">
              <w:rPr>
                <w:rFonts w:eastAsia="Calibri"/>
                <w:sz w:val="20"/>
                <w:szCs w:val="20"/>
              </w:rPr>
              <w:t xml:space="preserve">корп.2,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4F0360" w:rsidRDefault="004F0360" w:rsidP="003925F0">
      <w:pPr>
        <w:rPr>
          <w:lang w:eastAsia="en-US"/>
        </w:rPr>
      </w:pPr>
    </w:p>
    <w:p w:rsidR="00AF7960" w:rsidRDefault="00AF7960" w:rsidP="003925F0">
      <w:pPr>
        <w:rPr>
          <w:lang w:eastAsia="en-US"/>
        </w:rPr>
      </w:pPr>
    </w:p>
    <w:p w:rsidR="00AF7960" w:rsidRDefault="00AF7960"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5D3070">
      <w:pPr>
        <w:pStyle w:val="ab"/>
        <w:numPr>
          <w:ilvl w:val="0"/>
          <w:numId w:val="36"/>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812D9" w:rsidP="007812D9">
            <w:r w:rsidRPr="007812D9">
              <w:t>Стоимость оказываемых услуг за год</w:t>
            </w:r>
            <w:r w:rsidR="002D7E0C" w:rsidRPr="002440E8">
              <w:t>, включая НДС, (цифрами и прописью)</w:t>
            </w:r>
            <w:r w:rsidR="00BC48A4">
              <w:t xml:space="preserve"> при этом:</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8079CB">
            <w:r>
              <w:t>В соответствии с формой 9.2.1. Документации Процедуры закупки</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20EE" w:rsidP="00A720EE">
            <w:r>
              <w:t>В соответствии с формой 9.2.2. Документации Процедуры закупки</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D3008" w:rsidP="00B424F4">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D728F1" w:rsidP="00E81881">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5D3070">
      <w:pPr>
        <w:pStyle w:val="ab"/>
        <w:numPr>
          <w:ilvl w:val="0"/>
          <w:numId w:val="37"/>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60"/>
    <w:p w:rsidR="007F4505" w:rsidRDefault="007F4505" w:rsidP="007F4505">
      <w:pPr>
        <w:pStyle w:val="4"/>
        <w:spacing w:before="0" w:after="0"/>
        <w:ind w:left="1224"/>
        <w:jc w:val="right"/>
      </w:pPr>
    </w:p>
    <w:p w:rsidR="00A720EE" w:rsidRPr="00A720EE" w:rsidRDefault="00A720EE" w:rsidP="00A720EE"/>
    <w:p w:rsidR="00B36BB4" w:rsidRPr="00722E74" w:rsidRDefault="00B36BB4" w:rsidP="00A720EE">
      <w:pPr>
        <w:pStyle w:val="4"/>
        <w:spacing w:before="0" w:after="0"/>
        <w:ind w:left="567"/>
        <w:jc w:val="right"/>
      </w:pPr>
      <w:bookmarkStart w:id="61" w:name="_Toc421777240"/>
    </w:p>
    <w:p w:rsidR="00A720EE" w:rsidRDefault="00A720EE" w:rsidP="00A720EE">
      <w:pPr>
        <w:pStyle w:val="4"/>
        <w:spacing w:before="0" w:after="0"/>
        <w:ind w:left="567"/>
        <w:jc w:val="right"/>
      </w:pPr>
      <w:r>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r w:rsidR="00D728F1">
        <w:t xml:space="preserve"> </w:t>
      </w:r>
    </w:p>
    <w:p w:rsidR="005C0B7C" w:rsidRDefault="005C0B7C" w:rsidP="007C40C3">
      <w:pPr>
        <w:rPr>
          <w:rFonts w:eastAsia="Calibri"/>
          <w:b/>
        </w:rPr>
      </w:pPr>
    </w:p>
    <w:p w:rsidR="007C40C3" w:rsidRDefault="00A53373" w:rsidP="007C40C3">
      <w:r w:rsidRPr="00E0138E">
        <w:rPr>
          <w:rFonts w:eastAsia="Calibri"/>
        </w:rPr>
        <w:t>При этом</w:t>
      </w:r>
      <w:proofErr w:type="gramStart"/>
      <w:r w:rsidR="00E0138E">
        <w:rPr>
          <w:rFonts w:eastAsia="Calibri"/>
        </w:rPr>
        <w:t>,</w:t>
      </w:r>
      <w:proofErr w:type="gramEnd"/>
      <w:r w:rsidR="00E0138E">
        <w:rPr>
          <w:rFonts w:eastAsia="Calibri"/>
        </w:rPr>
        <w:t xml:space="preserve"> </w:t>
      </w:r>
      <w:r w:rsidR="007E0E69">
        <w:t>с</w:t>
      </w:r>
      <w:r w:rsidR="005E2625">
        <w:t>тоимость оказания услуг складывается из следующ</w:t>
      </w:r>
      <w:r w:rsidR="00E36C3F">
        <w:t>его</w:t>
      </w:r>
      <w:r w:rsidR="007C40C3">
        <w:t>:</w:t>
      </w:r>
    </w:p>
    <w:tbl>
      <w:tblPr>
        <w:tblW w:w="10429" w:type="dxa"/>
        <w:tblInd w:w="-601" w:type="dxa"/>
        <w:tblLayout w:type="fixed"/>
        <w:tblLook w:val="00A0" w:firstRow="1" w:lastRow="0" w:firstColumn="1" w:lastColumn="0" w:noHBand="0" w:noVBand="0"/>
      </w:tblPr>
      <w:tblGrid>
        <w:gridCol w:w="567"/>
        <w:gridCol w:w="3970"/>
        <w:gridCol w:w="1638"/>
        <w:gridCol w:w="2127"/>
        <w:gridCol w:w="2127"/>
      </w:tblGrid>
      <w:tr w:rsidR="00E36C3F" w:rsidRPr="00E36C3F" w:rsidTr="00E36C3F">
        <w:trPr>
          <w:trHeight w:val="1180"/>
        </w:trPr>
        <w:tc>
          <w:tcPr>
            <w:tcW w:w="56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36C3F" w:rsidRPr="00E36C3F" w:rsidRDefault="00E36C3F" w:rsidP="00E36C3F">
            <w:pPr>
              <w:jc w:val="center"/>
              <w:rPr>
                <w:rFonts w:ascii="Calibri" w:hAnsi="Calibri"/>
                <w:b/>
                <w:bCs/>
                <w:color w:val="000000"/>
                <w:sz w:val="22"/>
                <w:szCs w:val="22"/>
              </w:rPr>
            </w:pPr>
            <w:r w:rsidRPr="00E36C3F">
              <w:rPr>
                <w:rFonts w:ascii="Calibri" w:hAnsi="Calibri" w:cs="Calibri"/>
                <w:b/>
                <w:bCs/>
                <w:color w:val="000000"/>
                <w:sz w:val="22"/>
                <w:szCs w:val="22"/>
              </w:rPr>
              <w:t>№</w:t>
            </w:r>
          </w:p>
        </w:tc>
        <w:tc>
          <w:tcPr>
            <w:tcW w:w="3970" w:type="dxa"/>
            <w:tcBorders>
              <w:top w:val="single" w:sz="8" w:space="0" w:color="auto"/>
              <w:left w:val="nil"/>
              <w:bottom w:val="single" w:sz="8" w:space="0" w:color="auto"/>
              <w:right w:val="single" w:sz="8" w:space="0" w:color="auto"/>
            </w:tcBorders>
            <w:shd w:val="clear" w:color="auto" w:fill="auto"/>
            <w:vAlign w:val="center"/>
            <w:hideMark/>
          </w:tcPr>
          <w:p w:rsidR="00E36C3F" w:rsidRPr="00E36C3F" w:rsidRDefault="00E36C3F" w:rsidP="00E36C3F">
            <w:pPr>
              <w:jc w:val="center"/>
              <w:rPr>
                <w:rFonts w:ascii="Calibri" w:hAnsi="Calibri"/>
                <w:b/>
                <w:bCs/>
                <w:color w:val="000000"/>
                <w:sz w:val="22"/>
                <w:szCs w:val="22"/>
              </w:rPr>
            </w:pPr>
            <w:r w:rsidRPr="00E36C3F">
              <w:rPr>
                <w:rFonts w:ascii="Calibri" w:hAnsi="Calibri" w:cs="Calibri"/>
                <w:b/>
                <w:bCs/>
                <w:color w:val="000000"/>
                <w:sz w:val="22"/>
                <w:szCs w:val="22"/>
              </w:rPr>
              <w:t>Наименование</w:t>
            </w:r>
          </w:p>
        </w:tc>
        <w:tc>
          <w:tcPr>
            <w:tcW w:w="1638" w:type="dxa"/>
            <w:tcBorders>
              <w:top w:val="single" w:sz="8" w:space="0" w:color="auto"/>
              <w:left w:val="nil"/>
              <w:bottom w:val="single" w:sz="8" w:space="0" w:color="auto"/>
              <w:right w:val="single" w:sz="8" w:space="0" w:color="auto"/>
            </w:tcBorders>
            <w:shd w:val="clear" w:color="auto" w:fill="auto"/>
            <w:vAlign w:val="center"/>
            <w:hideMark/>
          </w:tcPr>
          <w:p w:rsidR="00E36C3F" w:rsidRPr="00E36C3F" w:rsidRDefault="00E36C3F" w:rsidP="00E36C3F">
            <w:pPr>
              <w:jc w:val="center"/>
              <w:rPr>
                <w:rFonts w:ascii="Calibri" w:hAnsi="Calibri"/>
                <w:b/>
                <w:bCs/>
                <w:color w:val="000000"/>
                <w:sz w:val="22"/>
                <w:szCs w:val="22"/>
              </w:rPr>
            </w:pPr>
            <w:r w:rsidRPr="00E36C3F">
              <w:rPr>
                <w:rFonts w:ascii="Calibri" w:hAnsi="Calibri" w:cs="Calibri"/>
                <w:b/>
                <w:bCs/>
                <w:color w:val="000000"/>
                <w:sz w:val="22"/>
                <w:szCs w:val="22"/>
              </w:rPr>
              <w:t>Выполняемые работы</w:t>
            </w:r>
          </w:p>
        </w:tc>
        <w:tc>
          <w:tcPr>
            <w:tcW w:w="2127" w:type="dxa"/>
            <w:tcBorders>
              <w:top w:val="single" w:sz="8" w:space="0" w:color="auto"/>
              <w:left w:val="nil"/>
              <w:bottom w:val="single" w:sz="8" w:space="0" w:color="auto"/>
              <w:right w:val="single" w:sz="8" w:space="0" w:color="auto"/>
            </w:tcBorders>
            <w:shd w:val="clear" w:color="auto" w:fill="auto"/>
            <w:vAlign w:val="center"/>
            <w:hideMark/>
          </w:tcPr>
          <w:p w:rsidR="00E36C3F" w:rsidRPr="00E36C3F" w:rsidRDefault="00E36C3F" w:rsidP="00E36C3F">
            <w:pPr>
              <w:jc w:val="center"/>
              <w:rPr>
                <w:rFonts w:ascii="Calibri" w:hAnsi="Calibri"/>
                <w:b/>
                <w:bCs/>
                <w:color w:val="000000"/>
                <w:sz w:val="22"/>
                <w:szCs w:val="22"/>
              </w:rPr>
            </w:pPr>
            <w:r w:rsidRPr="00E36C3F">
              <w:rPr>
                <w:rFonts w:ascii="Calibri" w:hAnsi="Calibri" w:cs="Calibri"/>
                <w:b/>
                <w:bCs/>
                <w:color w:val="000000"/>
                <w:sz w:val="22"/>
                <w:szCs w:val="22"/>
              </w:rPr>
              <w:t>Периодичность оказания услуги</w:t>
            </w:r>
          </w:p>
        </w:tc>
        <w:tc>
          <w:tcPr>
            <w:tcW w:w="2127" w:type="dxa"/>
            <w:tcBorders>
              <w:top w:val="single" w:sz="8" w:space="0" w:color="auto"/>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b/>
                <w:bCs/>
                <w:color w:val="000000"/>
                <w:sz w:val="22"/>
                <w:szCs w:val="22"/>
              </w:rPr>
            </w:pPr>
            <w:r w:rsidRPr="00E36C3F">
              <w:rPr>
                <w:rFonts w:ascii="Calibri" w:hAnsi="Calibri" w:cs="Calibri"/>
                <w:b/>
                <w:bCs/>
                <w:color w:val="000000"/>
                <w:sz w:val="22"/>
                <w:szCs w:val="22"/>
              </w:rPr>
              <w:t>Стоимость в руб., с учетом НДС</w:t>
            </w:r>
            <w:r>
              <w:rPr>
                <w:rFonts w:ascii="Calibri" w:hAnsi="Calibri" w:cs="Calibri"/>
                <w:b/>
                <w:bCs/>
                <w:color w:val="000000"/>
                <w:sz w:val="22"/>
                <w:szCs w:val="22"/>
              </w:rPr>
              <w:t xml:space="preserve"> за указанный период</w:t>
            </w: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1</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2</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3</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4</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5</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6</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7</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8</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9</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10</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11</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12</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13</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 xml:space="preserve">Тех. </w:t>
            </w:r>
            <w:r w:rsidRPr="00E36C3F">
              <w:rPr>
                <w:rFonts w:ascii="Calibri" w:hAnsi="Calibri" w:cs="Calibri"/>
                <w:color w:val="000000"/>
                <w:sz w:val="22"/>
                <w:szCs w:val="22"/>
              </w:rPr>
              <w:lastRenderedPageBreak/>
              <w:t>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lastRenderedPageBreak/>
              <w:t xml:space="preserve">Ежемесячно/по </w:t>
            </w:r>
            <w:r w:rsidRPr="00E36C3F">
              <w:rPr>
                <w:rFonts w:ascii="Calibri" w:hAnsi="Calibri" w:cs="Calibri"/>
                <w:color w:val="000000"/>
                <w:sz w:val="22"/>
                <w:szCs w:val="22"/>
              </w:rPr>
              <w:lastRenderedPageBreak/>
              <w:t>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lastRenderedPageBreak/>
              <w:t>14</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15</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16</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МФУ HP </w:t>
            </w:r>
            <w:proofErr w:type="spellStart"/>
            <w:r w:rsidRPr="00E36C3F">
              <w:rPr>
                <w:rFonts w:ascii="Calibri" w:eastAsia="Calibri" w:hAnsi="Calibri"/>
                <w:color w:val="000000"/>
                <w:sz w:val="22"/>
                <w:szCs w:val="22"/>
              </w:rPr>
              <w:t>ColorLaserJet</w:t>
            </w:r>
            <w:proofErr w:type="spellEnd"/>
            <w:r w:rsidRPr="00E36C3F">
              <w:rPr>
                <w:rFonts w:ascii="Calibri" w:eastAsia="Calibri" w:hAnsi="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17</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CM6040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18</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CM6040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19</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МФУ HP </w:t>
            </w:r>
            <w:proofErr w:type="spellStart"/>
            <w:r w:rsidRPr="00E36C3F">
              <w:rPr>
                <w:rFonts w:ascii="Calibri" w:eastAsia="Calibri" w:hAnsi="Calibri"/>
                <w:color w:val="000000"/>
                <w:sz w:val="22"/>
                <w:szCs w:val="22"/>
              </w:rPr>
              <w:t>ColorLaserJet</w:t>
            </w:r>
            <w:proofErr w:type="spellEnd"/>
            <w:r w:rsidRPr="00E36C3F">
              <w:rPr>
                <w:rFonts w:ascii="Calibri" w:eastAsia="Calibri" w:hAnsi="Calibri"/>
                <w:color w:val="000000"/>
                <w:sz w:val="22"/>
                <w:szCs w:val="22"/>
              </w:rPr>
              <w:t xml:space="preserve"> CM6040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20</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МФУ HP </w:t>
            </w:r>
            <w:proofErr w:type="spellStart"/>
            <w:r w:rsidRPr="00E36C3F">
              <w:rPr>
                <w:rFonts w:ascii="Calibri" w:eastAsia="Calibri" w:hAnsi="Calibri"/>
                <w:color w:val="000000"/>
                <w:sz w:val="22"/>
                <w:szCs w:val="22"/>
              </w:rPr>
              <w:t>ColorLaserJet</w:t>
            </w:r>
            <w:proofErr w:type="spellEnd"/>
            <w:r w:rsidRPr="00E36C3F">
              <w:rPr>
                <w:rFonts w:ascii="Calibri" w:eastAsia="Calibri" w:hAnsi="Calibri"/>
                <w:color w:val="000000"/>
                <w:sz w:val="22"/>
                <w:szCs w:val="22"/>
              </w:rPr>
              <w:t xml:space="preserve"> CM6040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21</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XEROX </w:t>
            </w:r>
            <w:proofErr w:type="spellStart"/>
            <w:r w:rsidRPr="00E36C3F">
              <w:rPr>
                <w:rFonts w:ascii="Calibri" w:eastAsia="Calibri" w:hAnsi="Calibri" w:cs="Calibri"/>
                <w:color w:val="000000"/>
                <w:sz w:val="22"/>
                <w:szCs w:val="22"/>
              </w:rPr>
              <w:t>WorkCentr</w:t>
            </w:r>
            <w:proofErr w:type="spellEnd"/>
            <w:r w:rsidRPr="00E36C3F">
              <w:rPr>
                <w:rFonts w:ascii="Calibri" w:eastAsia="Calibri" w:hAnsi="Calibri" w:cs="Calibri"/>
                <w:color w:val="000000"/>
                <w:sz w:val="22"/>
                <w:szCs w:val="22"/>
              </w:rPr>
              <w:t xml:space="preserve"> 4250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22</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XEROX </w:t>
            </w:r>
            <w:proofErr w:type="spellStart"/>
            <w:r w:rsidRPr="00E36C3F">
              <w:rPr>
                <w:rFonts w:ascii="Calibri" w:eastAsia="Calibri" w:hAnsi="Calibri" w:cs="Calibri"/>
                <w:color w:val="000000"/>
                <w:sz w:val="22"/>
                <w:szCs w:val="22"/>
              </w:rPr>
              <w:t>WorkCentr</w:t>
            </w:r>
            <w:proofErr w:type="spellEnd"/>
            <w:r w:rsidRPr="00E36C3F">
              <w:rPr>
                <w:rFonts w:ascii="Calibri" w:eastAsia="Calibri" w:hAnsi="Calibri" w:cs="Calibri"/>
                <w:color w:val="000000"/>
                <w:sz w:val="22"/>
                <w:szCs w:val="22"/>
              </w:rPr>
              <w:t xml:space="preserve"> 7530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23</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24</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25</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26</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27</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28</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29</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lastRenderedPageBreak/>
              <w:t>30</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31</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32</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LaserJet</w:t>
            </w:r>
            <w:proofErr w:type="spellEnd"/>
            <w:r w:rsidRPr="00E36C3F">
              <w:rPr>
                <w:rFonts w:ascii="Calibri" w:eastAsia="Calibri" w:hAnsi="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33</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CP1525</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34</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CP1525</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35</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olor w:val="000000"/>
                <w:sz w:val="22"/>
                <w:szCs w:val="22"/>
              </w:rPr>
              <w:t xml:space="preserve">Принтер HP </w:t>
            </w:r>
            <w:proofErr w:type="spellStart"/>
            <w:r w:rsidRPr="00E36C3F">
              <w:rPr>
                <w:rFonts w:ascii="Calibri" w:eastAsia="Calibri" w:hAnsi="Calibri"/>
                <w:color w:val="000000"/>
                <w:sz w:val="22"/>
                <w:szCs w:val="22"/>
              </w:rPr>
              <w:t>ColorLaserJet</w:t>
            </w:r>
            <w:proofErr w:type="spellEnd"/>
            <w:r w:rsidRPr="00E36C3F">
              <w:rPr>
                <w:rFonts w:ascii="Calibri" w:eastAsia="Calibri" w:hAnsi="Calibri"/>
                <w:color w:val="000000"/>
                <w:sz w:val="22"/>
                <w:szCs w:val="22"/>
              </w:rPr>
              <w:t xml:space="preserve"> CP1525</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36</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CP2025n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37</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CP2025n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38</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CP2025n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39</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s="Calibri"/>
                <w:color w:val="000000"/>
                <w:sz w:val="22"/>
                <w:szCs w:val="22"/>
              </w:rPr>
              <w:t>МФУ</w:t>
            </w:r>
            <w:r w:rsidRPr="00E36C3F">
              <w:rPr>
                <w:rFonts w:ascii="Calibri" w:eastAsia="Calibri" w:hAnsi="Calibri" w:cs="Calibri"/>
                <w:color w:val="000000"/>
                <w:sz w:val="22"/>
                <w:szCs w:val="22"/>
                <w:lang w:val="en-US"/>
              </w:rPr>
              <w:t xml:space="preserve"> HP LaserJet M1212nf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40</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s="Calibri"/>
                <w:color w:val="000000"/>
                <w:sz w:val="22"/>
                <w:szCs w:val="22"/>
              </w:rPr>
              <w:t>МФУ</w:t>
            </w:r>
            <w:r w:rsidRPr="00E36C3F">
              <w:rPr>
                <w:rFonts w:ascii="Calibri" w:eastAsia="Calibri" w:hAnsi="Calibri" w:cs="Calibri"/>
                <w:color w:val="000000"/>
                <w:sz w:val="22"/>
                <w:szCs w:val="22"/>
                <w:lang w:val="en-US"/>
              </w:rPr>
              <w:t xml:space="preserve"> HP LaserJet M1212nf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41</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LaserJet M1212nf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42</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LaserJet M1212nf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43</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LaserJet M1212nf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44</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LaserJet M1212nf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45</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LaserJet M1212nf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olor w:val="000000"/>
                <w:sz w:val="22"/>
                <w:szCs w:val="22"/>
                <w:lang w:val="en-US"/>
              </w:rPr>
            </w:pPr>
            <w:r w:rsidRPr="00E36C3F">
              <w:rPr>
                <w:rFonts w:ascii="Calibri" w:hAnsi="Calibri"/>
                <w:color w:val="000000"/>
                <w:sz w:val="22"/>
                <w:szCs w:val="22"/>
                <w:lang w:val="en-US"/>
              </w:rPr>
              <w:t>46</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Arial" w:hAnsi="Arial" w:cs="Arial"/>
                <w:sz w:val="20"/>
                <w:szCs w:val="20"/>
                <w:lang w:val="en-US"/>
              </w:rPr>
              <w:t>HP LaserJet 700 Color MFP M775z</w:t>
            </w:r>
          </w:p>
        </w:tc>
        <w:tc>
          <w:tcPr>
            <w:tcW w:w="1638"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w:t>
            </w:r>
            <w:r w:rsidRPr="00E36C3F">
              <w:rPr>
                <w:rFonts w:ascii="Calibri" w:hAnsi="Calibri" w:cs="Calibri"/>
                <w:color w:val="000000"/>
                <w:sz w:val="22"/>
                <w:szCs w:val="22"/>
              </w:rPr>
              <w:lastRenderedPageBreak/>
              <w:t>/Ремонт</w:t>
            </w:r>
          </w:p>
        </w:tc>
        <w:tc>
          <w:tcPr>
            <w:tcW w:w="2127"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sz w:val="22"/>
                <w:szCs w:val="22"/>
              </w:rPr>
            </w:pPr>
            <w:r w:rsidRPr="00E36C3F">
              <w:rPr>
                <w:rFonts w:ascii="Calibri" w:hAnsi="Calibri"/>
                <w:color w:val="000000"/>
                <w:sz w:val="22"/>
                <w:szCs w:val="22"/>
              </w:rPr>
              <w:lastRenderedPageBreak/>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olor w:val="000000"/>
                <w:sz w:val="22"/>
                <w:szCs w:val="22"/>
                <w:lang w:val="en-US"/>
              </w:rPr>
            </w:pPr>
            <w:r w:rsidRPr="00E36C3F">
              <w:rPr>
                <w:rFonts w:ascii="Calibri" w:hAnsi="Calibri"/>
                <w:color w:val="000000"/>
                <w:sz w:val="22"/>
                <w:szCs w:val="22"/>
                <w:lang w:val="en-US"/>
              </w:rPr>
              <w:lastRenderedPageBreak/>
              <w:t>47</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Arial" w:hAnsi="Arial" w:cs="Arial"/>
                <w:sz w:val="20"/>
                <w:szCs w:val="20"/>
                <w:lang w:val="en-US"/>
              </w:rPr>
            </w:pPr>
            <w:r w:rsidRPr="00E36C3F">
              <w:rPr>
                <w:rFonts w:ascii="Arial" w:hAnsi="Arial" w:cs="Arial"/>
                <w:sz w:val="20"/>
                <w:szCs w:val="20"/>
              </w:rPr>
              <w:t xml:space="preserve">HP </w:t>
            </w:r>
            <w:proofErr w:type="spellStart"/>
            <w:r w:rsidRPr="00E36C3F">
              <w:rPr>
                <w:rFonts w:ascii="Arial" w:hAnsi="Arial" w:cs="Arial"/>
                <w:sz w:val="20"/>
                <w:szCs w:val="20"/>
              </w:rPr>
              <w:t>LaserJet</w:t>
            </w:r>
            <w:proofErr w:type="spellEnd"/>
            <w:r w:rsidRPr="00E36C3F">
              <w:rPr>
                <w:rFonts w:ascii="Arial" w:hAnsi="Arial" w:cs="Arial"/>
                <w:sz w:val="20"/>
                <w:szCs w:val="20"/>
              </w:rPr>
              <w:t xml:space="preserve"> P1102W</w:t>
            </w:r>
          </w:p>
        </w:tc>
        <w:tc>
          <w:tcPr>
            <w:tcW w:w="1638"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48</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M3027</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49</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P2055dtn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50</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51</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rPr>
              <w:t>5</w:t>
            </w:r>
            <w:r w:rsidRPr="00E36C3F">
              <w:rPr>
                <w:rFonts w:ascii="Calibri" w:hAnsi="Calibri" w:cs="Calibri"/>
                <w:color w:val="000000"/>
                <w:sz w:val="22"/>
                <w:szCs w:val="22"/>
                <w:lang w:val="en-US"/>
              </w:rPr>
              <w:t>2</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lang w:val="en-US"/>
              </w:rPr>
            </w:pPr>
            <w:r w:rsidRPr="00E36C3F">
              <w:rPr>
                <w:rFonts w:ascii="Calibri" w:eastAsia="Calibri" w:hAnsi="Calibri"/>
                <w:color w:val="000000"/>
                <w:sz w:val="22"/>
                <w:szCs w:val="22"/>
              </w:rPr>
              <w:t>МФУ</w:t>
            </w:r>
            <w:r w:rsidRPr="00E36C3F">
              <w:rPr>
                <w:rFonts w:ascii="Calibri" w:eastAsia="Calibri" w:hAnsi="Calibri"/>
                <w:color w:val="000000"/>
                <w:sz w:val="22"/>
                <w:szCs w:val="22"/>
                <w:lang w:val="en-US"/>
              </w:rPr>
              <w:t xml:space="preserve"> HP Color LaserJet CM3530 MFP</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rPr>
              <w:t>5</w:t>
            </w:r>
            <w:r w:rsidRPr="00E36C3F">
              <w:rPr>
                <w:rFonts w:ascii="Calibri" w:hAnsi="Calibri" w:cs="Calibri"/>
                <w:color w:val="000000"/>
                <w:sz w:val="22"/>
                <w:szCs w:val="22"/>
                <w:lang w:val="en-US"/>
              </w:rPr>
              <w:t>3</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rPr>
              <w:t>5</w:t>
            </w:r>
            <w:r w:rsidRPr="00E36C3F">
              <w:rPr>
                <w:rFonts w:ascii="Calibri" w:hAnsi="Calibri" w:cs="Calibri"/>
                <w:color w:val="000000"/>
                <w:sz w:val="22"/>
                <w:szCs w:val="22"/>
                <w:lang w:val="en-US"/>
              </w:rPr>
              <w:t>4</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rPr>
              <w:t>5</w:t>
            </w:r>
            <w:r w:rsidRPr="00E36C3F">
              <w:rPr>
                <w:rFonts w:ascii="Calibri" w:hAnsi="Calibri" w:cs="Calibri"/>
                <w:color w:val="000000"/>
                <w:sz w:val="22"/>
                <w:szCs w:val="22"/>
                <w:lang w:val="en-US"/>
              </w:rPr>
              <w:t>5</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CM6030</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Ежемесячно/по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s="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56</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57</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58</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5200dtn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Раз в квартал/по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lang w:val="en-US"/>
              </w:rPr>
            </w:pPr>
            <w:r w:rsidRPr="00E36C3F">
              <w:rPr>
                <w:rFonts w:ascii="Calibri" w:hAnsi="Calibri" w:cs="Calibri"/>
                <w:color w:val="000000"/>
                <w:sz w:val="22"/>
                <w:szCs w:val="22"/>
                <w:lang w:val="en-US"/>
              </w:rPr>
              <w:t>59</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olor w:val="000000"/>
                <w:sz w:val="22"/>
                <w:szCs w:val="22"/>
              </w:rPr>
            </w:pPr>
            <w:r w:rsidRPr="00E36C3F">
              <w:rPr>
                <w:rFonts w:ascii="Calibri" w:eastAsia="Calibri" w:hAnsi="Calibri" w:cs="Calibri"/>
                <w:color w:val="000000"/>
                <w:sz w:val="22"/>
                <w:szCs w:val="22"/>
              </w:rPr>
              <w:t xml:space="preserve">Принтер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CP1515n</w:t>
            </w:r>
          </w:p>
        </w:tc>
        <w:tc>
          <w:tcPr>
            <w:tcW w:w="1638"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hideMark/>
          </w:tcPr>
          <w:p w:rsidR="00E36C3F" w:rsidRPr="00E36C3F" w:rsidRDefault="00E36C3F" w:rsidP="00E36C3F">
            <w:pPr>
              <w:jc w:val="center"/>
              <w:rPr>
                <w:rFonts w:ascii="Calibri" w:hAnsi="Calibri"/>
                <w:color w:val="000000"/>
                <w:sz w:val="22"/>
                <w:szCs w:val="22"/>
              </w:rPr>
            </w:pP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ascii="Calibri" w:hAnsi="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lang w:val="en-US"/>
              </w:rPr>
            </w:pPr>
            <w:r w:rsidRPr="00E36C3F">
              <w:rPr>
                <w:rFonts w:ascii="Calibri" w:hAnsi="Calibri" w:cs="Calibri"/>
                <w:color w:val="000000"/>
                <w:sz w:val="22"/>
                <w:szCs w:val="22"/>
                <w:lang w:val="en-US"/>
              </w:rPr>
              <w:t>60</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s="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ColorLaserJet</w:t>
            </w:r>
            <w:proofErr w:type="spellEnd"/>
            <w:r w:rsidRPr="00E36C3F">
              <w:rPr>
                <w:rFonts w:ascii="Calibri" w:eastAsia="Calibri" w:hAnsi="Calibri" w:cs="Calibri"/>
                <w:color w:val="000000"/>
                <w:sz w:val="22"/>
                <w:szCs w:val="22"/>
              </w:rPr>
              <w:t xml:space="preserve"> CM6040</w:t>
            </w:r>
          </w:p>
        </w:tc>
        <w:tc>
          <w:tcPr>
            <w:tcW w:w="1638"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eastAsia="Calibri"/>
                <w:color w:val="000000"/>
                <w:sz w:val="22"/>
                <w:szCs w:val="22"/>
              </w:rPr>
            </w:pPr>
            <w:r w:rsidRPr="00E36C3F">
              <w:rPr>
                <w:rFonts w:eastAsia="Calibri"/>
                <w:color w:val="000000"/>
                <w:sz w:val="22"/>
                <w:szCs w:val="22"/>
              </w:rPr>
              <w:t>Ежемесячно</w:t>
            </w: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eastAsia="Calibri"/>
                <w:color w:val="000000"/>
                <w:sz w:val="22"/>
                <w:szCs w:val="22"/>
              </w:rPr>
            </w:pPr>
          </w:p>
        </w:tc>
      </w:tr>
      <w:tr w:rsidR="00E36C3F" w:rsidRPr="00E36C3F" w:rsidTr="00E36C3F">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lang w:val="en-US"/>
              </w:rPr>
            </w:pPr>
            <w:r w:rsidRPr="00E36C3F">
              <w:rPr>
                <w:rFonts w:ascii="Calibri" w:hAnsi="Calibri" w:cs="Calibri"/>
                <w:color w:val="000000"/>
                <w:sz w:val="22"/>
                <w:szCs w:val="22"/>
                <w:lang w:val="en-US"/>
              </w:rPr>
              <w:t>61</w:t>
            </w:r>
          </w:p>
        </w:tc>
        <w:tc>
          <w:tcPr>
            <w:tcW w:w="3970"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s="Calibri"/>
                <w:color w:val="000000"/>
                <w:sz w:val="22"/>
                <w:szCs w:val="22"/>
              </w:rPr>
            </w:pPr>
            <w:r w:rsidRPr="00E36C3F">
              <w:rPr>
                <w:rFonts w:ascii="Calibri" w:eastAsia="Calibri" w:hAnsi="Calibri" w:cs="Calibri"/>
                <w:color w:val="000000"/>
                <w:sz w:val="22"/>
                <w:szCs w:val="22"/>
              </w:rPr>
              <w:t xml:space="preserve">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500 M575DN</w:t>
            </w:r>
          </w:p>
        </w:tc>
        <w:tc>
          <w:tcPr>
            <w:tcW w:w="1638"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8" w:space="0" w:color="auto"/>
              <w:right w:val="single" w:sz="8" w:space="0" w:color="auto"/>
            </w:tcBorders>
            <w:shd w:val="clear" w:color="auto" w:fill="auto"/>
            <w:noWrap/>
            <w:vAlign w:val="center"/>
          </w:tcPr>
          <w:p w:rsidR="00E36C3F" w:rsidRPr="00E36C3F" w:rsidRDefault="00E36C3F" w:rsidP="00E36C3F">
            <w:pPr>
              <w:jc w:val="center"/>
              <w:rPr>
                <w:rFonts w:eastAsia="Calibri"/>
                <w:color w:val="000000"/>
                <w:sz w:val="22"/>
                <w:szCs w:val="22"/>
              </w:rPr>
            </w:pPr>
            <w:r w:rsidRPr="00E36C3F">
              <w:rPr>
                <w:rFonts w:eastAsia="Calibri"/>
                <w:color w:val="000000"/>
                <w:sz w:val="22"/>
                <w:szCs w:val="22"/>
              </w:rPr>
              <w:t>Ежемесячно</w:t>
            </w:r>
            <w:r w:rsidRPr="00E36C3F">
              <w:rPr>
                <w:rFonts w:ascii="Calibri" w:hAnsi="Calibri"/>
                <w:color w:val="000000"/>
                <w:sz w:val="22"/>
                <w:szCs w:val="22"/>
              </w:rPr>
              <w:t>/по заявке Заказчика</w:t>
            </w:r>
          </w:p>
        </w:tc>
        <w:tc>
          <w:tcPr>
            <w:tcW w:w="2127" w:type="dxa"/>
            <w:tcBorders>
              <w:top w:val="nil"/>
              <w:left w:val="nil"/>
              <w:bottom w:val="single" w:sz="8" w:space="0" w:color="auto"/>
              <w:right w:val="single" w:sz="8" w:space="0" w:color="auto"/>
            </w:tcBorders>
            <w:vAlign w:val="center"/>
          </w:tcPr>
          <w:p w:rsidR="00E36C3F" w:rsidRPr="00E36C3F" w:rsidRDefault="00E36C3F" w:rsidP="00E36C3F">
            <w:pPr>
              <w:jc w:val="center"/>
              <w:rPr>
                <w:rFonts w:eastAsia="Calibri"/>
                <w:color w:val="000000"/>
                <w:sz w:val="22"/>
                <w:szCs w:val="22"/>
              </w:rPr>
            </w:pPr>
          </w:p>
        </w:tc>
      </w:tr>
      <w:tr w:rsidR="00E36C3F" w:rsidRPr="00E36C3F" w:rsidTr="00E36C3F">
        <w:trPr>
          <w:trHeight w:val="315"/>
        </w:trPr>
        <w:tc>
          <w:tcPr>
            <w:tcW w:w="567" w:type="dxa"/>
            <w:tcBorders>
              <w:top w:val="nil"/>
              <w:left w:val="single" w:sz="8" w:space="0" w:color="auto"/>
              <w:bottom w:val="single" w:sz="4" w:space="0" w:color="auto"/>
              <w:right w:val="single" w:sz="8"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lang w:val="en-US"/>
              </w:rPr>
            </w:pPr>
            <w:r w:rsidRPr="00E36C3F">
              <w:rPr>
                <w:rFonts w:ascii="Calibri" w:hAnsi="Calibri" w:cs="Calibri"/>
                <w:color w:val="000000"/>
                <w:sz w:val="22"/>
                <w:szCs w:val="22"/>
                <w:lang w:val="en-US"/>
              </w:rPr>
              <w:t>62</w:t>
            </w:r>
          </w:p>
        </w:tc>
        <w:tc>
          <w:tcPr>
            <w:tcW w:w="3970" w:type="dxa"/>
            <w:tcBorders>
              <w:top w:val="nil"/>
              <w:left w:val="nil"/>
              <w:bottom w:val="single" w:sz="4" w:space="0" w:color="auto"/>
              <w:right w:val="single" w:sz="8" w:space="0" w:color="auto"/>
            </w:tcBorders>
            <w:shd w:val="clear" w:color="auto" w:fill="auto"/>
            <w:noWrap/>
            <w:vAlign w:val="center"/>
          </w:tcPr>
          <w:p w:rsidR="00E36C3F" w:rsidRPr="00E36C3F" w:rsidRDefault="00E36C3F" w:rsidP="00E36C3F">
            <w:pPr>
              <w:jc w:val="center"/>
              <w:rPr>
                <w:rFonts w:ascii="Calibri" w:eastAsia="Calibri" w:hAnsi="Calibri" w:cs="Calibri"/>
                <w:color w:val="000000"/>
                <w:sz w:val="22"/>
                <w:szCs w:val="22"/>
              </w:rPr>
            </w:pPr>
            <w:r w:rsidRPr="00E36C3F">
              <w:rPr>
                <w:rFonts w:ascii="Calibri" w:eastAsia="Calibri" w:hAnsi="Calibri" w:cs="Calibri"/>
                <w:color w:val="000000"/>
                <w:sz w:val="22"/>
                <w:szCs w:val="22"/>
              </w:rPr>
              <w:t xml:space="preserve">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500 M575DN</w:t>
            </w:r>
          </w:p>
        </w:tc>
        <w:tc>
          <w:tcPr>
            <w:tcW w:w="1638" w:type="dxa"/>
            <w:tcBorders>
              <w:top w:val="nil"/>
              <w:left w:val="nil"/>
              <w:bottom w:val="single" w:sz="4" w:space="0" w:color="auto"/>
              <w:right w:val="single" w:sz="8"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nil"/>
              <w:left w:val="nil"/>
              <w:bottom w:val="single" w:sz="4" w:space="0" w:color="auto"/>
              <w:right w:val="single" w:sz="8" w:space="0" w:color="auto"/>
            </w:tcBorders>
            <w:shd w:val="clear" w:color="auto" w:fill="auto"/>
            <w:noWrap/>
            <w:vAlign w:val="center"/>
          </w:tcPr>
          <w:p w:rsidR="00E36C3F" w:rsidRPr="00E36C3F" w:rsidRDefault="00E36C3F" w:rsidP="00E36C3F">
            <w:pPr>
              <w:jc w:val="center"/>
              <w:rPr>
                <w:rFonts w:eastAsia="Calibri"/>
                <w:color w:val="000000"/>
                <w:sz w:val="22"/>
                <w:szCs w:val="22"/>
              </w:rPr>
            </w:pPr>
            <w:r w:rsidRPr="00E36C3F">
              <w:rPr>
                <w:rFonts w:eastAsia="Calibri"/>
                <w:color w:val="000000"/>
                <w:sz w:val="22"/>
                <w:szCs w:val="22"/>
              </w:rPr>
              <w:t>Ежемесячно</w:t>
            </w:r>
            <w:r w:rsidRPr="00E36C3F">
              <w:rPr>
                <w:rFonts w:ascii="Calibri" w:hAnsi="Calibri"/>
                <w:color w:val="000000"/>
                <w:sz w:val="22"/>
                <w:szCs w:val="22"/>
              </w:rPr>
              <w:t>/по заявке Заказчика</w:t>
            </w:r>
          </w:p>
        </w:tc>
        <w:tc>
          <w:tcPr>
            <w:tcW w:w="2127" w:type="dxa"/>
            <w:tcBorders>
              <w:top w:val="nil"/>
              <w:left w:val="nil"/>
              <w:bottom w:val="single" w:sz="4" w:space="0" w:color="auto"/>
              <w:right w:val="single" w:sz="8" w:space="0" w:color="auto"/>
            </w:tcBorders>
            <w:vAlign w:val="center"/>
          </w:tcPr>
          <w:p w:rsidR="00E36C3F" w:rsidRPr="00E36C3F" w:rsidRDefault="00E36C3F" w:rsidP="00E36C3F">
            <w:pPr>
              <w:jc w:val="center"/>
              <w:rPr>
                <w:rFonts w:eastAsia="Calibri"/>
                <w:color w:val="000000"/>
                <w:sz w:val="22"/>
                <w:szCs w:val="22"/>
              </w:rPr>
            </w:pPr>
          </w:p>
        </w:tc>
      </w:tr>
      <w:tr w:rsidR="00E36C3F" w:rsidRPr="00E36C3F" w:rsidTr="00E36C3F">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lang w:val="en-US"/>
              </w:rPr>
            </w:pPr>
            <w:r w:rsidRPr="00E36C3F">
              <w:rPr>
                <w:rFonts w:ascii="Calibri" w:hAnsi="Calibri" w:cs="Calibri"/>
                <w:color w:val="000000"/>
                <w:sz w:val="22"/>
                <w:szCs w:val="22"/>
                <w:lang w:val="en-US"/>
              </w:rPr>
              <w:lastRenderedPageBreak/>
              <w:t>63</w:t>
            </w:r>
          </w:p>
        </w:tc>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eastAsia="Calibri" w:hAnsi="Calibri" w:cs="Calibri"/>
                <w:color w:val="000000"/>
                <w:sz w:val="22"/>
                <w:szCs w:val="22"/>
              </w:rPr>
            </w:pPr>
            <w:r w:rsidRPr="00E36C3F">
              <w:rPr>
                <w:rFonts w:ascii="Calibri" w:eastAsia="Calibri" w:hAnsi="Calibri" w:cs="Calibri"/>
                <w:color w:val="000000"/>
                <w:sz w:val="22"/>
                <w:szCs w:val="22"/>
              </w:rPr>
              <w:t xml:space="preserve">Плоттер HP </w:t>
            </w:r>
            <w:proofErr w:type="spellStart"/>
            <w:r w:rsidRPr="00E36C3F">
              <w:rPr>
                <w:rFonts w:ascii="Calibri" w:eastAsia="Calibri" w:hAnsi="Calibri" w:cs="Calibri"/>
                <w:color w:val="000000"/>
                <w:sz w:val="22"/>
                <w:szCs w:val="22"/>
              </w:rPr>
              <w:t>DesignJet</w:t>
            </w:r>
            <w:proofErr w:type="spellEnd"/>
            <w:r w:rsidRPr="00E36C3F">
              <w:rPr>
                <w:rFonts w:ascii="Calibri" w:eastAsia="Calibri" w:hAnsi="Calibri" w:cs="Calibri"/>
                <w:color w:val="000000"/>
                <w:sz w:val="22"/>
                <w:szCs w:val="22"/>
              </w:rPr>
              <w:t xml:space="preserve"> Z5400</w:t>
            </w:r>
          </w:p>
        </w:tc>
        <w:tc>
          <w:tcPr>
            <w:tcW w:w="1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eastAsia="Calibri"/>
                <w:color w:val="000000"/>
                <w:sz w:val="22"/>
                <w:szCs w:val="22"/>
              </w:rPr>
            </w:pPr>
            <w:r w:rsidRPr="00E36C3F">
              <w:rPr>
                <w:rFonts w:eastAsia="Calibri"/>
                <w:color w:val="000000"/>
                <w:sz w:val="22"/>
                <w:szCs w:val="22"/>
              </w:rPr>
              <w:t>По заявке Заказчика</w:t>
            </w:r>
          </w:p>
        </w:tc>
        <w:tc>
          <w:tcPr>
            <w:tcW w:w="2127" w:type="dxa"/>
            <w:tcBorders>
              <w:top w:val="single" w:sz="4" w:space="0" w:color="auto"/>
              <w:left w:val="single" w:sz="4" w:space="0" w:color="auto"/>
              <w:bottom w:val="single" w:sz="4" w:space="0" w:color="auto"/>
              <w:right w:val="single" w:sz="4" w:space="0" w:color="auto"/>
            </w:tcBorders>
            <w:vAlign w:val="center"/>
          </w:tcPr>
          <w:p w:rsidR="00E36C3F" w:rsidRPr="00E36C3F" w:rsidRDefault="00E36C3F" w:rsidP="00E36C3F">
            <w:pPr>
              <w:jc w:val="center"/>
              <w:rPr>
                <w:rFonts w:eastAsia="Calibri"/>
                <w:color w:val="000000"/>
                <w:sz w:val="22"/>
                <w:szCs w:val="22"/>
              </w:rPr>
            </w:pPr>
          </w:p>
        </w:tc>
      </w:tr>
      <w:tr w:rsidR="00E36C3F" w:rsidRPr="00E36C3F" w:rsidTr="00E36C3F">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lang w:val="en-US"/>
              </w:rPr>
            </w:pPr>
            <w:r w:rsidRPr="00E36C3F">
              <w:rPr>
                <w:rFonts w:ascii="Calibri" w:hAnsi="Calibri" w:cs="Calibri"/>
                <w:color w:val="000000"/>
                <w:sz w:val="22"/>
                <w:szCs w:val="22"/>
                <w:lang w:val="en-US"/>
              </w:rPr>
              <w:t>64</w:t>
            </w:r>
          </w:p>
        </w:tc>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eastAsia="Calibri" w:hAnsi="Calibri" w:cs="Calibri"/>
                <w:color w:val="000000"/>
                <w:sz w:val="22"/>
                <w:szCs w:val="22"/>
              </w:rPr>
            </w:pPr>
            <w:r w:rsidRPr="00E36C3F">
              <w:rPr>
                <w:rFonts w:ascii="Calibri" w:eastAsia="Calibri" w:hAnsi="Calibri" w:cs="Calibri"/>
                <w:color w:val="000000"/>
                <w:sz w:val="22"/>
                <w:szCs w:val="22"/>
              </w:rPr>
              <w:t xml:space="preserve">МФУ HP </w:t>
            </w:r>
            <w:proofErr w:type="spellStart"/>
            <w:r w:rsidRPr="00E36C3F">
              <w:rPr>
                <w:rFonts w:ascii="Calibri" w:eastAsia="Calibri" w:hAnsi="Calibri" w:cs="Calibri"/>
                <w:color w:val="000000"/>
                <w:sz w:val="22"/>
                <w:szCs w:val="22"/>
              </w:rPr>
              <w:t>LaserJet</w:t>
            </w:r>
            <w:proofErr w:type="spellEnd"/>
            <w:r w:rsidRPr="00E36C3F">
              <w:rPr>
                <w:rFonts w:ascii="Calibri" w:eastAsia="Calibri" w:hAnsi="Calibri" w:cs="Calibri"/>
                <w:color w:val="000000"/>
                <w:sz w:val="22"/>
                <w:szCs w:val="22"/>
              </w:rPr>
              <w:t xml:space="preserve"> 100 M175NW</w:t>
            </w:r>
          </w:p>
        </w:tc>
        <w:tc>
          <w:tcPr>
            <w:tcW w:w="16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r w:rsidRPr="00E36C3F">
              <w:rPr>
                <w:rFonts w:ascii="Calibri" w:hAnsi="Calibri" w:cs="Calibri"/>
                <w:color w:val="000000"/>
                <w:sz w:val="22"/>
                <w:szCs w:val="22"/>
              </w:rPr>
              <w:t>Тех. обслуживание/Ремонт</w:t>
            </w:r>
          </w:p>
        </w:tc>
        <w:tc>
          <w:tcPr>
            <w:tcW w:w="212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eastAsia="Calibri"/>
                <w:color w:val="000000"/>
                <w:sz w:val="22"/>
                <w:szCs w:val="22"/>
              </w:rPr>
            </w:pPr>
            <w:r w:rsidRPr="00E36C3F">
              <w:rPr>
                <w:rFonts w:eastAsia="Calibri"/>
                <w:color w:val="000000"/>
                <w:sz w:val="22"/>
                <w:szCs w:val="22"/>
              </w:rPr>
              <w:t>Раз в квартал</w:t>
            </w:r>
            <w:r w:rsidRPr="00E36C3F">
              <w:rPr>
                <w:rFonts w:ascii="Calibri" w:hAnsi="Calibri"/>
                <w:color w:val="000000"/>
                <w:sz w:val="22"/>
                <w:szCs w:val="22"/>
              </w:rPr>
              <w:t>/по заявке Заказчика</w:t>
            </w:r>
          </w:p>
        </w:tc>
        <w:tc>
          <w:tcPr>
            <w:tcW w:w="2127" w:type="dxa"/>
            <w:tcBorders>
              <w:top w:val="single" w:sz="4" w:space="0" w:color="auto"/>
              <w:left w:val="single" w:sz="4" w:space="0" w:color="auto"/>
              <w:bottom w:val="single" w:sz="4" w:space="0" w:color="auto"/>
              <w:right w:val="single" w:sz="4" w:space="0" w:color="auto"/>
            </w:tcBorders>
            <w:vAlign w:val="center"/>
          </w:tcPr>
          <w:p w:rsidR="00E36C3F" w:rsidRPr="00E36C3F" w:rsidRDefault="00E36C3F" w:rsidP="00E36C3F">
            <w:pPr>
              <w:jc w:val="center"/>
              <w:rPr>
                <w:rFonts w:eastAsia="Calibri"/>
                <w:color w:val="000000"/>
                <w:sz w:val="22"/>
                <w:szCs w:val="22"/>
              </w:rPr>
            </w:pPr>
          </w:p>
        </w:tc>
      </w:tr>
      <w:tr w:rsidR="00E36C3F" w:rsidRPr="00E36C3F" w:rsidTr="007D4783">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7D4783" w:rsidRDefault="00E36C3F" w:rsidP="00E36C3F">
            <w:pPr>
              <w:jc w:val="center"/>
              <w:rPr>
                <w:rFonts w:ascii="Calibri" w:hAnsi="Calibri" w:cs="Calibri"/>
                <w:color w:val="000000"/>
                <w:sz w:val="22"/>
                <w:szCs w:val="22"/>
              </w:rPr>
            </w:pPr>
          </w:p>
        </w:tc>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Default="00E36C3F" w:rsidP="007D4783">
            <w:pPr>
              <w:jc w:val="center"/>
              <w:rPr>
                <w:b/>
                <w:bCs/>
                <w:sz w:val="16"/>
                <w:szCs w:val="16"/>
              </w:rPr>
            </w:pPr>
            <w:r>
              <w:rPr>
                <w:b/>
                <w:bCs/>
                <w:sz w:val="16"/>
                <w:szCs w:val="16"/>
              </w:rPr>
              <w:t xml:space="preserve">Стоимость* </w:t>
            </w:r>
            <w:proofErr w:type="gramStart"/>
            <w:r>
              <w:rPr>
                <w:b/>
                <w:bCs/>
                <w:sz w:val="16"/>
                <w:szCs w:val="16"/>
              </w:rPr>
              <w:t>ежемесячного</w:t>
            </w:r>
            <w:proofErr w:type="gramEnd"/>
            <w:r>
              <w:rPr>
                <w:b/>
                <w:bCs/>
                <w:sz w:val="16"/>
                <w:szCs w:val="16"/>
              </w:rPr>
              <w:t xml:space="preserve"> технического </w:t>
            </w:r>
          </w:p>
          <w:p w:rsidR="00E36C3F" w:rsidRPr="00FE55E9" w:rsidRDefault="00E36C3F" w:rsidP="007D4783">
            <w:pPr>
              <w:jc w:val="center"/>
              <w:rPr>
                <w:sz w:val="16"/>
                <w:szCs w:val="16"/>
              </w:rPr>
            </w:pPr>
            <w:r>
              <w:rPr>
                <w:b/>
                <w:bCs/>
                <w:sz w:val="16"/>
                <w:szCs w:val="16"/>
              </w:rPr>
              <w:t>обслуживания оргтехники</w:t>
            </w:r>
          </w:p>
        </w:tc>
        <w:tc>
          <w:tcPr>
            <w:tcW w:w="376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FE55E9" w:rsidRDefault="00E36C3F" w:rsidP="007D4783">
            <w:pPr>
              <w:jc w:val="center"/>
              <w:rPr>
                <w:sz w:val="16"/>
                <w:szCs w:val="16"/>
              </w:rPr>
            </w:pPr>
            <w:r>
              <w:rPr>
                <w:sz w:val="16"/>
                <w:szCs w:val="16"/>
              </w:rPr>
              <w:t>В соответствии с необходимостью периодичности оказания услуг по настоящему перечню</w:t>
            </w:r>
          </w:p>
        </w:tc>
        <w:tc>
          <w:tcPr>
            <w:tcW w:w="2127" w:type="dxa"/>
            <w:tcBorders>
              <w:top w:val="single" w:sz="4" w:space="0" w:color="auto"/>
              <w:left w:val="single" w:sz="4" w:space="0" w:color="auto"/>
              <w:bottom w:val="single" w:sz="4" w:space="0" w:color="auto"/>
              <w:right w:val="single" w:sz="4" w:space="0" w:color="auto"/>
            </w:tcBorders>
            <w:vAlign w:val="center"/>
          </w:tcPr>
          <w:p w:rsidR="00E36C3F" w:rsidRPr="00FE55E9" w:rsidRDefault="00E36C3F" w:rsidP="007D4783">
            <w:pPr>
              <w:jc w:val="center"/>
              <w:rPr>
                <w:sz w:val="16"/>
                <w:szCs w:val="16"/>
              </w:rPr>
            </w:pPr>
          </w:p>
        </w:tc>
      </w:tr>
      <w:tr w:rsidR="00E36C3F" w:rsidRPr="00E36C3F" w:rsidTr="007D4783">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p>
        </w:tc>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Default="00E36C3F" w:rsidP="007D4783">
            <w:pPr>
              <w:jc w:val="center"/>
              <w:rPr>
                <w:b/>
                <w:bCs/>
                <w:sz w:val="16"/>
                <w:szCs w:val="16"/>
              </w:rPr>
            </w:pPr>
            <w:r w:rsidRPr="002430AD">
              <w:rPr>
                <w:b/>
                <w:bCs/>
                <w:sz w:val="16"/>
                <w:szCs w:val="16"/>
              </w:rPr>
              <w:t>Стоимость</w:t>
            </w:r>
            <w:r>
              <w:rPr>
                <w:b/>
                <w:bCs/>
                <w:sz w:val="16"/>
                <w:szCs w:val="16"/>
              </w:rPr>
              <w:t>**</w:t>
            </w:r>
            <w:r w:rsidRPr="002430AD">
              <w:rPr>
                <w:b/>
                <w:bCs/>
                <w:sz w:val="16"/>
                <w:szCs w:val="16"/>
              </w:rPr>
              <w:t xml:space="preserve"> </w:t>
            </w:r>
            <w:proofErr w:type="gramStart"/>
            <w:r w:rsidRPr="00DA6450">
              <w:rPr>
                <w:b/>
                <w:bCs/>
                <w:sz w:val="16"/>
                <w:szCs w:val="16"/>
              </w:rPr>
              <w:t>ежеквартально</w:t>
            </w:r>
            <w:r>
              <w:rPr>
                <w:b/>
                <w:bCs/>
                <w:sz w:val="16"/>
                <w:szCs w:val="16"/>
              </w:rPr>
              <w:t>го</w:t>
            </w:r>
            <w:proofErr w:type="gramEnd"/>
            <w:r w:rsidRPr="00DA6450">
              <w:rPr>
                <w:b/>
                <w:bCs/>
                <w:sz w:val="16"/>
                <w:szCs w:val="16"/>
              </w:rPr>
              <w:t xml:space="preserve"> </w:t>
            </w:r>
            <w:r w:rsidRPr="002430AD">
              <w:rPr>
                <w:b/>
                <w:bCs/>
                <w:sz w:val="16"/>
                <w:szCs w:val="16"/>
              </w:rPr>
              <w:t xml:space="preserve">технического </w:t>
            </w:r>
          </w:p>
          <w:p w:rsidR="00E36C3F" w:rsidRDefault="00E36C3F" w:rsidP="007D4783">
            <w:pPr>
              <w:jc w:val="center"/>
              <w:rPr>
                <w:b/>
                <w:bCs/>
                <w:sz w:val="16"/>
                <w:szCs w:val="16"/>
              </w:rPr>
            </w:pPr>
            <w:r w:rsidRPr="002430AD">
              <w:rPr>
                <w:b/>
                <w:bCs/>
                <w:sz w:val="16"/>
                <w:szCs w:val="16"/>
              </w:rPr>
              <w:t>обслуживания оргтехники</w:t>
            </w:r>
          </w:p>
        </w:tc>
        <w:tc>
          <w:tcPr>
            <w:tcW w:w="376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Default="00E36C3F" w:rsidP="007D4783">
            <w:pPr>
              <w:jc w:val="center"/>
              <w:rPr>
                <w:sz w:val="16"/>
                <w:szCs w:val="16"/>
              </w:rPr>
            </w:pPr>
            <w:r w:rsidRPr="00DA6450">
              <w:rPr>
                <w:sz w:val="16"/>
                <w:szCs w:val="16"/>
              </w:rPr>
              <w:t>В соответствии с необходимостью периодичности оказания услуг по настоящему перечню</w:t>
            </w:r>
          </w:p>
        </w:tc>
        <w:tc>
          <w:tcPr>
            <w:tcW w:w="2127" w:type="dxa"/>
            <w:tcBorders>
              <w:top w:val="single" w:sz="4" w:space="0" w:color="auto"/>
              <w:left w:val="single" w:sz="4" w:space="0" w:color="auto"/>
              <w:bottom w:val="single" w:sz="4" w:space="0" w:color="auto"/>
              <w:right w:val="single" w:sz="4" w:space="0" w:color="auto"/>
            </w:tcBorders>
            <w:vAlign w:val="center"/>
          </w:tcPr>
          <w:p w:rsidR="00E36C3F" w:rsidRPr="00FE55E9" w:rsidRDefault="00E36C3F" w:rsidP="007D4783">
            <w:pPr>
              <w:jc w:val="center"/>
              <w:rPr>
                <w:sz w:val="16"/>
                <w:szCs w:val="16"/>
              </w:rPr>
            </w:pPr>
          </w:p>
        </w:tc>
      </w:tr>
      <w:tr w:rsidR="00E36C3F" w:rsidRPr="00E36C3F" w:rsidTr="007D4783">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p>
        </w:tc>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2430AD" w:rsidRDefault="000A79F5" w:rsidP="007D4783">
            <w:pPr>
              <w:jc w:val="center"/>
              <w:rPr>
                <w:b/>
                <w:bCs/>
                <w:sz w:val="16"/>
                <w:szCs w:val="16"/>
              </w:rPr>
            </w:pPr>
            <w:r>
              <w:rPr>
                <w:b/>
                <w:bCs/>
                <w:sz w:val="16"/>
                <w:szCs w:val="16"/>
              </w:rPr>
              <w:t>Итого:</w:t>
            </w:r>
          </w:p>
        </w:tc>
        <w:tc>
          <w:tcPr>
            <w:tcW w:w="376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DA6450" w:rsidRDefault="000A79F5" w:rsidP="007D4783">
            <w:pPr>
              <w:jc w:val="center"/>
              <w:rPr>
                <w:sz w:val="16"/>
                <w:szCs w:val="16"/>
              </w:rPr>
            </w:pPr>
            <w:r w:rsidRPr="000A79F5">
              <w:rPr>
                <w:sz w:val="16"/>
                <w:szCs w:val="16"/>
              </w:rPr>
              <w:t>Стоимость оказываемых услуг за год</w:t>
            </w:r>
          </w:p>
        </w:tc>
        <w:tc>
          <w:tcPr>
            <w:tcW w:w="2127" w:type="dxa"/>
            <w:tcBorders>
              <w:top w:val="single" w:sz="4" w:space="0" w:color="auto"/>
              <w:left w:val="single" w:sz="4" w:space="0" w:color="auto"/>
              <w:bottom w:val="single" w:sz="4" w:space="0" w:color="auto"/>
              <w:right w:val="single" w:sz="4" w:space="0" w:color="auto"/>
            </w:tcBorders>
            <w:vAlign w:val="center"/>
          </w:tcPr>
          <w:p w:rsidR="00E36C3F" w:rsidRPr="00FE55E9" w:rsidRDefault="00E36C3F" w:rsidP="007D4783">
            <w:pPr>
              <w:jc w:val="center"/>
              <w:rPr>
                <w:sz w:val="16"/>
                <w:szCs w:val="16"/>
              </w:rPr>
            </w:pPr>
          </w:p>
        </w:tc>
      </w:tr>
      <w:tr w:rsidR="00E36C3F" w:rsidRPr="00E36C3F" w:rsidTr="007D4783">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Pr="00E36C3F" w:rsidRDefault="00E36C3F" w:rsidP="00E36C3F">
            <w:pPr>
              <w:jc w:val="center"/>
              <w:rPr>
                <w:rFonts w:ascii="Calibri" w:hAnsi="Calibri" w:cs="Calibri"/>
                <w:color w:val="000000"/>
                <w:sz w:val="22"/>
                <w:szCs w:val="22"/>
              </w:rPr>
            </w:pPr>
          </w:p>
        </w:tc>
        <w:tc>
          <w:tcPr>
            <w:tcW w:w="39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Default="00E36C3F" w:rsidP="00E36C3F">
            <w:pPr>
              <w:jc w:val="center"/>
              <w:rPr>
                <w:b/>
                <w:bCs/>
                <w:sz w:val="16"/>
                <w:szCs w:val="16"/>
              </w:rPr>
            </w:pPr>
            <w:r>
              <w:rPr>
                <w:b/>
                <w:bCs/>
                <w:sz w:val="16"/>
                <w:szCs w:val="16"/>
              </w:rPr>
              <w:t xml:space="preserve">Стоимость выполнения ремонта оргтехники </w:t>
            </w:r>
          </w:p>
        </w:tc>
        <w:tc>
          <w:tcPr>
            <w:tcW w:w="376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E36C3F" w:rsidRDefault="00E36C3F" w:rsidP="007D4783">
            <w:pPr>
              <w:jc w:val="center"/>
              <w:rPr>
                <w:sz w:val="16"/>
                <w:szCs w:val="16"/>
              </w:rPr>
            </w:pPr>
            <w:r>
              <w:rPr>
                <w:sz w:val="16"/>
                <w:szCs w:val="16"/>
              </w:rPr>
              <w:t>По заявкам Заказчика при возникшей необходимости в ремонте</w:t>
            </w:r>
          </w:p>
        </w:tc>
        <w:tc>
          <w:tcPr>
            <w:tcW w:w="2127" w:type="dxa"/>
            <w:tcBorders>
              <w:top w:val="single" w:sz="4" w:space="0" w:color="auto"/>
              <w:left w:val="single" w:sz="4" w:space="0" w:color="auto"/>
              <w:bottom w:val="single" w:sz="4" w:space="0" w:color="auto"/>
              <w:right w:val="single" w:sz="4" w:space="0" w:color="auto"/>
            </w:tcBorders>
            <w:vAlign w:val="center"/>
          </w:tcPr>
          <w:p w:rsidR="00E36C3F" w:rsidRPr="00FE55E9" w:rsidRDefault="00E36C3F" w:rsidP="00E36C3F">
            <w:pPr>
              <w:jc w:val="center"/>
              <w:rPr>
                <w:sz w:val="16"/>
                <w:szCs w:val="16"/>
              </w:rPr>
            </w:pPr>
            <w:r>
              <w:rPr>
                <w:sz w:val="16"/>
                <w:szCs w:val="16"/>
              </w:rPr>
              <w:t>Определяется по фактически проведенному ремонту</w:t>
            </w:r>
          </w:p>
        </w:tc>
      </w:tr>
    </w:tbl>
    <w:p w:rsidR="00E36C3F" w:rsidRPr="00E36C3F" w:rsidRDefault="00E36C3F" w:rsidP="00E36C3F">
      <w:pPr>
        <w:spacing w:before="120" w:line="240" w:lineRule="atLeast"/>
        <w:rPr>
          <w:sz w:val="20"/>
          <w:szCs w:val="20"/>
        </w:rPr>
      </w:pPr>
      <w:r w:rsidRPr="00E36C3F">
        <w:rPr>
          <w:sz w:val="20"/>
          <w:szCs w:val="20"/>
        </w:rPr>
        <w:t>* Указывается сумма стоимости только тех позиций таблицы, которые обслуживаются ежемесячно.</w:t>
      </w:r>
    </w:p>
    <w:p w:rsidR="00E36C3F" w:rsidRPr="00E36C3F" w:rsidRDefault="00E36C3F" w:rsidP="00E36C3F">
      <w:pPr>
        <w:spacing w:before="120" w:line="240" w:lineRule="atLeast"/>
        <w:rPr>
          <w:sz w:val="20"/>
          <w:szCs w:val="20"/>
        </w:rPr>
      </w:pPr>
      <w:r w:rsidRPr="00E36C3F">
        <w:rPr>
          <w:sz w:val="20"/>
          <w:szCs w:val="20"/>
        </w:rPr>
        <w:t>** Указывается сумма стоимости только тех позиций таблицы, которые обслуживаются ежеквартально.</w:t>
      </w:r>
    </w:p>
    <w:p w:rsidR="007C40C3" w:rsidRPr="004B34AA" w:rsidRDefault="007C40C3" w:rsidP="007C40C3">
      <w:pPr>
        <w:rPr>
          <w:i/>
        </w:rPr>
      </w:pPr>
    </w:p>
    <w:p w:rsidR="005C0B7C" w:rsidRDefault="005C0B7C"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2" w:name="_Toc421777241"/>
      <w:r w:rsidR="00313C19">
        <w:t xml:space="preserve"> </w:t>
      </w:r>
    </w:p>
    <w:p w:rsidR="005426E8" w:rsidRDefault="005426E8" w:rsidP="004E0D30">
      <w:pPr>
        <w:jc w:val="right"/>
      </w:pPr>
    </w:p>
    <w:p w:rsidR="00D020B5" w:rsidRDefault="00D020B5"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AE5A7E" w:rsidRDefault="00AE5A7E" w:rsidP="004E0D30">
      <w:pPr>
        <w:jc w:val="right"/>
      </w:pPr>
      <w:r>
        <w:lastRenderedPageBreak/>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452745" w:rsidRDefault="00452745" w:rsidP="00197002"/>
    <w:p w:rsidR="00452745" w:rsidRDefault="00452745" w:rsidP="00197002"/>
    <w:p w:rsidR="000477FF" w:rsidRPr="00F4229B" w:rsidRDefault="008E1EE1" w:rsidP="00F4229B">
      <w:pPr>
        <w:spacing w:after="100"/>
        <w:rPr>
          <w:rFonts w:eastAsia="Calibri"/>
          <w:b/>
          <w:sz w:val="22"/>
          <w:szCs w:val="22"/>
        </w:rPr>
      </w:pPr>
      <w:r>
        <w:rPr>
          <w:rFonts w:eastAsia="Calibri"/>
          <w:b/>
          <w:sz w:val="22"/>
          <w:szCs w:val="22"/>
        </w:rPr>
        <w:t>9.2.2.</w:t>
      </w:r>
      <w:r w:rsidR="00452745">
        <w:rPr>
          <w:rFonts w:eastAsia="Calibri"/>
          <w:b/>
          <w:sz w:val="22"/>
          <w:szCs w:val="22"/>
        </w:rPr>
        <w:t>1</w:t>
      </w:r>
      <w:r>
        <w:rPr>
          <w:rFonts w:eastAsia="Calibri"/>
          <w:b/>
          <w:sz w:val="22"/>
          <w:szCs w:val="22"/>
        </w:rPr>
        <w:t xml:space="preserve">. </w:t>
      </w:r>
      <w:r w:rsidR="00F4229B">
        <w:rPr>
          <w:rFonts w:eastAsia="Calibri"/>
          <w:b/>
          <w:sz w:val="22"/>
          <w:szCs w:val="22"/>
        </w:rPr>
        <w:t>Н</w:t>
      </w:r>
      <w:r w:rsidR="00F9194C" w:rsidRPr="00F4229B">
        <w:rPr>
          <w:rFonts w:eastAsia="Calibri"/>
          <w:b/>
          <w:sz w:val="22"/>
          <w:szCs w:val="22"/>
        </w:rPr>
        <w:t xml:space="preserve">аличие </w:t>
      </w:r>
      <w:r w:rsidR="00BB6599" w:rsidRPr="00BB6599">
        <w:rPr>
          <w:rFonts w:eastAsia="Calibri"/>
          <w:b/>
          <w:sz w:val="22"/>
          <w:szCs w:val="22"/>
        </w:rPr>
        <w:t>у участника Процедуры закупки статуса авторизованного сервисного центра  и/или возможности предоставить не менее двух специалистов, которые имеют действующие сертификаты на обслуживание от каждого производителя оборудования, указанного в п.9 раздела 11 Документации процедуры закупки (Техническая часть)</w:t>
      </w:r>
      <w:r w:rsidR="007E5AA5" w:rsidRPr="00F4229B">
        <w:rPr>
          <w:rFonts w:eastAsia="Calibri"/>
          <w:b/>
          <w:sz w:val="22"/>
          <w:szCs w:val="22"/>
        </w:rPr>
        <w:t xml:space="preserve">: </w:t>
      </w:r>
      <w:r w:rsidR="00EA30EC" w:rsidRPr="00F4229B">
        <w:rPr>
          <w:rFonts w:eastAsia="Calibri"/>
          <w:b/>
          <w:sz w:val="22"/>
          <w:szCs w:val="22"/>
        </w:rPr>
        <w:t xml:space="preserve"> </w:t>
      </w:r>
    </w:p>
    <w:p w:rsidR="00294E25" w:rsidRPr="000477FF" w:rsidRDefault="00294E25" w:rsidP="005414EE">
      <w:pPr>
        <w:pStyle w:val="ab"/>
        <w:spacing w:after="100"/>
        <w:ind w:left="0"/>
        <w:rPr>
          <w:rFonts w:eastAsia="Calibri"/>
          <w:b/>
          <w:sz w:val="22"/>
          <w:szCs w:val="22"/>
        </w:rPr>
      </w:pPr>
    </w:p>
    <w:tbl>
      <w:tblPr>
        <w:tblW w:w="9988" w:type="dxa"/>
        <w:jc w:val="center"/>
        <w:tblInd w:w="-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1564"/>
        <w:gridCol w:w="2086"/>
      </w:tblGrid>
      <w:tr w:rsidR="005D3CAC" w:rsidRPr="00B75F70" w:rsidTr="00C85DE0">
        <w:trPr>
          <w:trHeight w:val="50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5D3CAC" w:rsidRPr="00FD5597" w:rsidRDefault="00B95C17" w:rsidP="005D3CAC">
            <w:pPr>
              <w:jc w:val="center"/>
              <w:rPr>
                <w:b/>
                <w:i/>
                <w:snapToGrid w:val="0"/>
                <w:sz w:val="16"/>
                <w:szCs w:val="16"/>
              </w:rPr>
            </w:pPr>
            <w:r>
              <w:rPr>
                <w:b/>
                <w:i/>
                <w:snapToGrid w:val="0"/>
                <w:sz w:val="16"/>
                <w:szCs w:val="16"/>
              </w:rPr>
              <w:t>Ф.И.О. сотрудника</w:t>
            </w:r>
            <w:r w:rsidR="005D3CAC">
              <w:rPr>
                <w:b/>
                <w:i/>
                <w:snapToGrid w:val="0"/>
                <w:sz w:val="16"/>
                <w:szCs w:val="16"/>
              </w:rPr>
              <w:t xml:space="preserve"> </w:t>
            </w:r>
          </w:p>
        </w:tc>
        <w:tc>
          <w:tcPr>
            <w:tcW w:w="2143" w:type="dxa"/>
            <w:tcBorders>
              <w:top w:val="single" w:sz="4" w:space="0" w:color="auto"/>
              <w:left w:val="single" w:sz="4" w:space="0" w:color="auto"/>
              <w:bottom w:val="single" w:sz="4" w:space="0" w:color="auto"/>
              <w:right w:val="single" w:sz="4" w:space="0" w:color="auto"/>
            </w:tcBorders>
            <w:vAlign w:val="center"/>
          </w:tcPr>
          <w:p w:rsidR="005D3CAC" w:rsidRPr="00FD5597" w:rsidRDefault="00294E25" w:rsidP="00904FFD">
            <w:pPr>
              <w:jc w:val="center"/>
              <w:rPr>
                <w:b/>
                <w:i/>
                <w:snapToGrid w:val="0"/>
                <w:sz w:val="16"/>
                <w:szCs w:val="16"/>
              </w:rPr>
            </w:pPr>
            <w:r w:rsidRPr="00294E25">
              <w:rPr>
                <w:b/>
                <w:i/>
                <w:snapToGrid w:val="0"/>
                <w:sz w:val="16"/>
                <w:szCs w:val="16"/>
              </w:rPr>
              <w:t xml:space="preserve">Наименование </w:t>
            </w:r>
            <w:r w:rsidR="00904FFD">
              <w:rPr>
                <w:b/>
                <w:i/>
                <w:snapToGrid w:val="0"/>
                <w:sz w:val="16"/>
                <w:szCs w:val="16"/>
              </w:rPr>
              <w:t>проекта</w:t>
            </w:r>
            <w:r w:rsidR="00B95C17">
              <w:rPr>
                <w:b/>
                <w:i/>
                <w:snapToGrid w:val="0"/>
                <w:sz w:val="16"/>
                <w:szCs w:val="16"/>
              </w:rPr>
              <w:t xml:space="preserve"> </w:t>
            </w:r>
            <w:r w:rsidR="002564FE">
              <w:rPr>
                <w:b/>
                <w:i/>
                <w:snapToGrid w:val="0"/>
                <w:sz w:val="16"/>
                <w:szCs w:val="16"/>
              </w:rPr>
              <w:t>с указанием наименования платформ</w:t>
            </w:r>
          </w:p>
        </w:tc>
        <w:tc>
          <w:tcPr>
            <w:tcW w:w="1598" w:type="dxa"/>
            <w:tcBorders>
              <w:top w:val="single" w:sz="4" w:space="0" w:color="auto"/>
              <w:left w:val="single" w:sz="4" w:space="0" w:color="auto"/>
              <w:bottom w:val="single" w:sz="4" w:space="0" w:color="auto"/>
              <w:right w:val="single" w:sz="4" w:space="0" w:color="auto"/>
            </w:tcBorders>
            <w:vAlign w:val="center"/>
          </w:tcPr>
          <w:p w:rsidR="005D3CAC" w:rsidRPr="00FD5597" w:rsidRDefault="002564FE" w:rsidP="005D3CAC">
            <w:pPr>
              <w:jc w:val="center"/>
              <w:rPr>
                <w:b/>
                <w:i/>
                <w:snapToGrid w:val="0"/>
                <w:sz w:val="16"/>
                <w:szCs w:val="16"/>
              </w:rPr>
            </w:pPr>
            <w:r>
              <w:rPr>
                <w:b/>
                <w:i/>
                <w:snapToGrid w:val="0"/>
                <w:sz w:val="16"/>
                <w:szCs w:val="16"/>
              </w:rPr>
              <w:t>Роль на проекте</w:t>
            </w:r>
          </w:p>
        </w:tc>
        <w:tc>
          <w:tcPr>
            <w:tcW w:w="1564" w:type="dxa"/>
            <w:tcBorders>
              <w:top w:val="single" w:sz="4" w:space="0" w:color="auto"/>
              <w:left w:val="single" w:sz="4" w:space="0" w:color="auto"/>
              <w:bottom w:val="single" w:sz="4" w:space="0" w:color="auto"/>
              <w:right w:val="single" w:sz="4" w:space="0" w:color="auto"/>
            </w:tcBorders>
            <w:vAlign w:val="center"/>
          </w:tcPr>
          <w:p w:rsidR="005D3CAC" w:rsidRPr="00FD5597" w:rsidRDefault="00904FFD" w:rsidP="005D3CAC">
            <w:pPr>
              <w:jc w:val="center"/>
              <w:rPr>
                <w:b/>
                <w:i/>
                <w:snapToGrid w:val="0"/>
                <w:sz w:val="16"/>
                <w:szCs w:val="16"/>
              </w:rPr>
            </w:pPr>
            <w:r>
              <w:rPr>
                <w:b/>
                <w:i/>
                <w:snapToGrid w:val="0"/>
                <w:sz w:val="16"/>
                <w:szCs w:val="16"/>
              </w:rPr>
              <w:t>Период работы над проектом</w:t>
            </w:r>
          </w:p>
        </w:tc>
        <w:tc>
          <w:tcPr>
            <w:tcW w:w="2086" w:type="dxa"/>
            <w:tcBorders>
              <w:top w:val="single" w:sz="4" w:space="0" w:color="auto"/>
              <w:left w:val="single" w:sz="4" w:space="0" w:color="auto"/>
              <w:bottom w:val="single" w:sz="4" w:space="0" w:color="auto"/>
              <w:right w:val="single" w:sz="4" w:space="0" w:color="auto"/>
            </w:tcBorders>
            <w:vAlign w:val="center"/>
          </w:tcPr>
          <w:p w:rsidR="005D3CAC" w:rsidRPr="00FD5597" w:rsidRDefault="005D3CAC" w:rsidP="005D3CAC">
            <w:pPr>
              <w:jc w:val="center"/>
              <w:rPr>
                <w:b/>
                <w:i/>
                <w:snapToGrid w:val="0"/>
                <w:sz w:val="16"/>
                <w:szCs w:val="16"/>
              </w:rPr>
            </w:pPr>
            <w:r w:rsidRPr="00FD5597">
              <w:rPr>
                <w:b/>
                <w:i/>
                <w:snapToGrid w:val="0"/>
                <w:sz w:val="16"/>
                <w:szCs w:val="16"/>
              </w:rPr>
              <w:t>Копии подтверждающих документов</w:t>
            </w:r>
            <w:r w:rsidRPr="00FD5597">
              <w:rPr>
                <w:b/>
                <w:i/>
                <w:snapToGrid w:val="0"/>
                <w:color w:val="FF0000"/>
                <w:sz w:val="16"/>
                <w:szCs w:val="16"/>
              </w:rPr>
              <w:t>*</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5D3CAC" w:rsidRDefault="005D3CAC" w:rsidP="005D3CAC">
            <w:pPr>
              <w:spacing w:after="100"/>
              <w:jc w:val="both"/>
              <w:rPr>
                <w:b/>
                <w:sz w:val="16"/>
                <w:szCs w:val="16"/>
              </w:rPr>
            </w:pPr>
            <w:r>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5D3CAC"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5D3CAC" w:rsidRPr="00B75F70" w:rsidRDefault="005D3CAC" w:rsidP="00CC152E">
            <w:pPr>
              <w:spacing w:after="100"/>
              <w:jc w:val="both"/>
              <w:rPr>
                <w:b/>
                <w:sz w:val="16"/>
                <w:szCs w:val="16"/>
              </w:rPr>
            </w:pPr>
            <w:r>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5D3CAC" w:rsidRPr="00B75F70" w:rsidRDefault="005D3CAC" w:rsidP="005D3CAC">
            <w:pPr>
              <w:spacing w:after="100"/>
              <w:jc w:val="both"/>
              <w:rPr>
                <w:b/>
                <w:sz w:val="16"/>
                <w:szCs w:val="16"/>
              </w:rPr>
            </w:pPr>
            <w:r w:rsidRPr="008226CB">
              <w:rPr>
                <w:b/>
                <w:sz w:val="16"/>
                <w:szCs w:val="16"/>
              </w:rPr>
              <w:t>c ___ по ___ стр. заявки</w:t>
            </w:r>
          </w:p>
        </w:tc>
      </w:tr>
      <w:tr w:rsidR="00904FFD" w:rsidRPr="00B75F70" w:rsidTr="000477FF">
        <w:trPr>
          <w:tblHeader/>
          <w:jc w:val="center"/>
        </w:trPr>
        <w:tc>
          <w:tcPr>
            <w:tcW w:w="565" w:type="dxa"/>
            <w:tcBorders>
              <w:top w:val="single" w:sz="4" w:space="0" w:color="auto"/>
              <w:left w:val="single" w:sz="4" w:space="0" w:color="auto"/>
              <w:bottom w:val="single" w:sz="4" w:space="0" w:color="auto"/>
              <w:right w:val="single" w:sz="4" w:space="0" w:color="auto"/>
            </w:tcBorders>
          </w:tcPr>
          <w:p w:rsidR="00904FFD" w:rsidRDefault="00904FFD" w:rsidP="00CC152E">
            <w:pPr>
              <w:spacing w:after="100"/>
              <w:jc w:val="both"/>
              <w:rPr>
                <w:b/>
                <w:sz w:val="16"/>
                <w:szCs w:val="16"/>
              </w:rPr>
            </w:pPr>
            <w:r>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1564" w:type="dxa"/>
            <w:tcBorders>
              <w:top w:val="single" w:sz="4" w:space="0" w:color="auto"/>
              <w:left w:val="single" w:sz="4" w:space="0" w:color="auto"/>
              <w:bottom w:val="single" w:sz="4" w:space="0" w:color="auto"/>
              <w:right w:val="single" w:sz="4" w:space="0" w:color="auto"/>
            </w:tcBorders>
          </w:tcPr>
          <w:p w:rsidR="00904FFD" w:rsidRPr="00B75F70" w:rsidRDefault="00904FFD" w:rsidP="005D3CAC">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04FFD" w:rsidRPr="00294E25" w:rsidRDefault="00904FFD" w:rsidP="005D3CAC">
            <w:pPr>
              <w:spacing w:after="100"/>
              <w:jc w:val="both"/>
              <w:rPr>
                <w:b/>
                <w:sz w:val="16"/>
                <w:szCs w:val="16"/>
              </w:rPr>
            </w:pPr>
          </w:p>
        </w:tc>
      </w:tr>
    </w:tbl>
    <w:p w:rsidR="00904FFD" w:rsidRDefault="00904FFD" w:rsidP="00A76A25">
      <w:pPr>
        <w:rPr>
          <w:i/>
          <w:sz w:val="22"/>
          <w:szCs w:val="20"/>
        </w:rPr>
      </w:pPr>
    </w:p>
    <w:p w:rsidR="005D3CAC" w:rsidRDefault="005D3CAC" w:rsidP="00A76A25">
      <w:pPr>
        <w:rPr>
          <w:i/>
          <w:sz w:val="22"/>
          <w:szCs w:val="20"/>
        </w:rPr>
      </w:pPr>
      <w:r>
        <w:rPr>
          <w:i/>
          <w:sz w:val="22"/>
          <w:szCs w:val="20"/>
        </w:rPr>
        <w:t>(</w:t>
      </w:r>
      <w:r w:rsidR="00BB6599" w:rsidRPr="00BB6599">
        <w:rPr>
          <w:i/>
          <w:sz w:val="22"/>
          <w:szCs w:val="20"/>
        </w:rPr>
        <w:t>Подтверждается копиями сертификатов о наличии статуса авторизованного сервисного центра и/или копиями действующих сертификатов на обслуживание оборудования указанного в п.9 раздела 11 Документации процедуры закупки (Техническая часть) не менее чем у двух сотрудников</w:t>
      </w:r>
      <w:r>
        <w:rPr>
          <w:i/>
          <w:sz w:val="22"/>
          <w:szCs w:val="20"/>
        </w:rPr>
        <w:t>).</w:t>
      </w:r>
    </w:p>
    <w:p w:rsidR="00904FFD" w:rsidRDefault="00904FFD">
      <w:pPr>
        <w:rPr>
          <w:color w:val="FF0000"/>
        </w:rPr>
      </w:pPr>
    </w:p>
    <w:p w:rsidR="00CE561E" w:rsidRDefault="00787BDF">
      <w:r w:rsidRPr="00D03ED1">
        <w:rPr>
          <w:color w:val="FF0000"/>
        </w:rPr>
        <w:t>*указываются номера страниц заявки, содержащих подтверждающие документы</w:t>
      </w:r>
      <w:r>
        <w:t>.</w:t>
      </w:r>
    </w:p>
    <w:p w:rsidR="00204029" w:rsidRDefault="00204029"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452745" w:rsidRDefault="00452745"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p>
    <w:p w:rsidR="00103D4A" w:rsidRDefault="000477FF" w:rsidP="00103D4A">
      <w:pPr>
        <w:rPr>
          <w:b/>
        </w:rPr>
      </w:pPr>
      <w:r>
        <w:rPr>
          <w:b/>
        </w:rPr>
        <w:lastRenderedPageBreak/>
        <w:t>9.2.2.</w:t>
      </w:r>
      <w:r w:rsidR="003A5D4D">
        <w:rPr>
          <w:b/>
        </w:rPr>
        <w:t>3</w:t>
      </w:r>
      <w:r>
        <w:rPr>
          <w:b/>
        </w:rPr>
        <w:t>.</w:t>
      </w:r>
      <w:r w:rsidR="004B34AA" w:rsidRPr="004B34AA">
        <w:rPr>
          <w:b/>
        </w:rPr>
        <w:tab/>
      </w:r>
      <w:r w:rsidR="00103D4A" w:rsidRPr="00A76A25">
        <w:rPr>
          <w:b/>
        </w:rPr>
        <w:t xml:space="preserve">Наличие </w:t>
      </w:r>
      <w:r w:rsidR="004949CC" w:rsidRPr="004949CC">
        <w:rPr>
          <w:b/>
        </w:rPr>
        <w:t xml:space="preserve">опыта выполнения работ и  оказания услуг по техническому обслуживанию и ремонту оргтехники, </w:t>
      </w:r>
      <w:r w:rsidR="007F4B23">
        <w:rPr>
          <w:b/>
        </w:rPr>
        <w:t>аналогичной</w:t>
      </w:r>
      <w:r w:rsidR="004949CC" w:rsidRPr="004949CC">
        <w:rPr>
          <w:b/>
        </w:rPr>
        <w:t xml:space="preserve"> списку пункта 9 раздела 11 Документации процедуры закупки (Техническая часть)</w:t>
      </w:r>
      <w:r w:rsidR="00103D4A">
        <w:rPr>
          <w:b/>
        </w:rPr>
        <w:t>:</w:t>
      </w:r>
    </w:p>
    <w:p w:rsidR="00077CC6" w:rsidRDefault="00077CC6" w:rsidP="00103D4A">
      <w:pPr>
        <w:rPr>
          <w:b/>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420"/>
        <w:gridCol w:w="1418"/>
        <w:gridCol w:w="1843"/>
        <w:gridCol w:w="1701"/>
        <w:gridCol w:w="3118"/>
      </w:tblGrid>
      <w:tr w:rsidR="0096233C" w:rsidRPr="00197002" w:rsidTr="0096233C">
        <w:trPr>
          <w:trHeight w:val="509"/>
          <w:tblHeader/>
        </w:trPr>
        <w:tc>
          <w:tcPr>
            <w:tcW w:w="565"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ind w:left="-113" w:right="-105"/>
              <w:jc w:val="center"/>
              <w:rPr>
                <w:b/>
                <w:i/>
                <w:sz w:val="20"/>
                <w:szCs w:val="20"/>
              </w:rPr>
            </w:pPr>
            <w:r w:rsidRPr="004B34AA">
              <w:rPr>
                <w:b/>
              </w:rPr>
              <w:t xml:space="preserve"> </w:t>
            </w:r>
            <w:r w:rsidRPr="00C85DE0">
              <w:rPr>
                <w:b/>
                <w:i/>
                <w:sz w:val="20"/>
                <w:szCs w:val="20"/>
              </w:rPr>
              <w:t>№</w:t>
            </w:r>
          </w:p>
        </w:tc>
        <w:tc>
          <w:tcPr>
            <w:tcW w:w="1420"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Предмет Договора</w:t>
            </w:r>
          </w:p>
        </w:tc>
        <w:tc>
          <w:tcPr>
            <w:tcW w:w="1418" w:type="dxa"/>
            <w:tcBorders>
              <w:top w:val="single" w:sz="4" w:space="0" w:color="auto"/>
              <w:left w:val="single" w:sz="4" w:space="0" w:color="auto"/>
              <w:bottom w:val="single" w:sz="4" w:space="0" w:color="auto"/>
              <w:right w:val="single" w:sz="4" w:space="0" w:color="auto"/>
            </w:tcBorders>
          </w:tcPr>
          <w:p w:rsidR="0096233C" w:rsidRPr="00C85DE0" w:rsidRDefault="0096233C" w:rsidP="00AD6974">
            <w:pPr>
              <w:jc w:val="center"/>
              <w:rPr>
                <w:b/>
                <w:i/>
                <w:snapToGrid w:val="0"/>
                <w:sz w:val="20"/>
                <w:szCs w:val="20"/>
              </w:rPr>
            </w:pPr>
            <w:r>
              <w:rPr>
                <w:b/>
                <w:i/>
                <w:snapToGrid w:val="0"/>
                <w:sz w:val="20"/>
                <w:szCs w:val="20"/>
              </w:rPr>
              <w:t>Номер</w:t>
            </w:r>
            <w:r w:rsidRPr="0096233C">
              <w:rPr>
                <w:b/>
                <w:i/>
                <w:snapToGrid w:val="0"/>
                <w:sz w:val="20"/>
                <w:szCs w:val="20"/>
              </w:rPr>
              <w:t xml:space="preserve"> Договора</w:t>
            </w:r>
          </w:p>
        </w:tc>
        <w:tc>
          <w:tcPr>
            <w:tcW w:w="1843"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Наименование Заказчика</w:t>
            </w:r>
          </w:p>
        </w:tc>
        <w:tc>
          <w:tcPr>
            <w:tcW w:w="1701"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Срок оказания услуг</w:t>
            </w:r>
          </w:p>
        </w:tc>
        <w:tc>
          <w:tcPr>
            <w:tcW w:w="3118" w:type="dxa"/>
            <w:tcBorders>
              <w:top w:val="single" w:sz="4" w:space="0" w:color="auto"/>
              <w:left w:val="single" w:sz="4" w:space="0" w:color="auto"/>
              <w:bottom w:val="single" w:sz="4" w:space="0" w:color="auto"/>
              <w:right w:val="single" w:sz="4" w:space="0" w:color="auto"/>
            </w:tcBorders>
            <w:vAlign w:val="center"/>
          </w:tcPr>
          <w:p w:rsidR="0096233C" w:rsidRPr="00C85DE0" w:rsidRDefault="0096233C" w:rsidP="00AD6974">
            <w:pPr>
              <w:jc w:val="center"/>
              <w:rPr>
                <w:b/>
                <w:i/>
                <w:snapToGrid w:val="0"/>
                <w:sz w:val="20"/>
                <w:szCs w:val="20"/>
              </w:rPr>
            </w:pPr>
            <w:r w:rsidRPr="00C85DE0">
              <w:rPr>
                <w:b/>
                <w:i/>
                <w:snapToGrid w:val="0"/>
                <w:sz w:val="20"/>
                <w:szCs w:val="20"/>
              </w:rPr>
              <w:t>Копии подтверждающих документов представлены</w:t>
            </w:r>
            <w:r w:rsidRPr="00C85DE0">
              <w:rPr>
                <w:b/>
                <w:i/>
                <w:snapToGrid w:val="0"/>
                <w:color w:val="FF0000"/>
                <w:sz w:val="20"/>
                <w:szCs w:val="20"/>
              </w:rPr>
              <w:t>*</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1</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2</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c ___ по ___ стр. заявки</w:t>
            </w:r>
          </w:p>
        </w:tc>
      </w:tr>
      <w:tr w:rsidR="0096233C" w:rsidRPr="00197002" w:rsidTr="0096233C">
        <w:trPr>
          <w:tblHeader/>
        </w:trPr>
        <w:tc>
          <w:tcPr>
            <w:tcW w:w="565"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r w:rsidRPr="00197002">
              <w:t>…</w:t>
            </w:r>
          </w:p>
        </w:tc>
        <w:tc>
          <w:tcPr>
            <w:tcW w:w="1420"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4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843"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1701"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c>
          <w:tcPr>
            <w:tcW w:w="3118" w:type="dxa"/>
            <w:tcBorders>
              <w:top w:val="single" w:sz="4" w:space="0" w:color="auto"/>
              <w:left w:val="single" w:sz="4" w:space="0" w:color="auto"/>
              <w:bottom w:val="single" w:sz="4" w:space="0" w:color="auto"/>
              <w:right w:val="single" w:sz="4" w:space="0" w:color="auto"/>
            </w:tcBorders>
          </w:tcPr>
          <w:p w:rsidR="0096233C" w:rsidRPr="00197002" w:rsidRDefault="0096233C" w:rsidP="00AD6974">
            <w:pPr>
              <w:spacing w:after="100"/>
              <w:jc w:val="both"/>
            </w:pPr>
          </w:p>
        </w:tc>
      </w:tr>
    </w:tbl>
    <w:p w:rsidR="00103D4A" w:rsidRPr="00CE561E" w:rsidRDefault="00103D4A" w:rsidP="00103D4A">
      <w:pPr>
        <w:jc w:val="both"/>
        <w:rPr>
          <w:b/>
          <w:i/>
          <w:sz w:val="22"/>
          <w:szCs w:val="22"/>
        </w:rPr>
      </w:pPr>
      <w:r w:rsidRPr="00CE561E">
        <w:rPr>
          <w:i/>
          <w:sz w:val="22"/>
          <w:szCs w:val="22"/>
        </w:rPr>
        <w:t>(</w:t>
      </w:r>
      <w:r w:rsidR="001354C0" w:rsidRPr="001354C0">
        <w:rPr>
          <w:i/>
          <w:sz w:val="22"/>
          <w:szCs w:val="22"/>
        </w:rPr>
        <w:t>Подтверждается копиями первой и последней страниц Договоров, с приложениями, содержащими перечень оборудования, с копиями подписанных двумя сторонами актов об оказании услуг к каждому из представленных Договоров</w:t>
      </w:r>
      <w:r w:rsidRPr="00CE561E">
        <w:rPr>
          <w:i/>
          <w:sz w:val="22"/>
          <w:szCs w:val="22"/>
        </w:rPr>
        <w:t>).</w:t>
      </w:r>
    </w:p>
    <w:p w:rsidR="00103D4A" w:rsidRPr="00AF6C02" w:rsidRDefault="00103D4A" w:rsidP="00103D4A"/>
    <w:p w:rsidR="004B34AA" w:rsidRPr="00A76A25" w:rsidRDefault="00103D4A" w:rsidP="00103D4A">
      <w:pPr>
        <w:rPr>
          <w:i/>
        </w:rPr>
      </w:pPr>
      <w:r w:rsidRPr="00D03ED1">
        <w:rPr>
          <w:color w:val="FF0000"/>
        </w:rPr>
        <w:t>*указываются номера страниц заявки, содержащих подтверждающие документы</w:t>
      </w:r>
      <w:r>
        <w:t>.</w:t>
      </w:r>
    </w:p>
    <w:p w:rsidR="004B34AA" w:rsidRDefault="004B34AA" w:rsidP="004B34AA"/>
    <w:p w:rsidR="00452745" w:rsidRDefault="00452745" w:rsidP="004B34AA"/>
    <w:p w:rsidR="00452745" w:rsidRDefault="00452745" w:rsidP="004B34AA"/>
    <w:p w:rsidR="00452745" w:rsidRDefault="00452745" w:rsidP="004B34AA"/>
    <w:p w:rsidR="00452745" w:rsidRDefault="00452745" w:rsidP="004B34AA"/>
    <w:p w:rsidR="00452745" w:rsidRDefault="00452745" w:rsidP="004B34AA"/>
    <w:p w:rsidR="00452745" w:rsidRDefault="00452745" w:rsidP="004B34AA"/>
    <w:p w:rsidR="00452745" w:rsidRDefault="00452745" w:rsidP="004B34AA"/>
    <w:p w:rsidR="00452745" w:rsidRDefault="00452745" w:rsidP="004B34AA"/>
    <w:p w:rsidR="00452745" w:rsidRDefault="00452745" w:rsidP="004B34AA"/>
    <w:p w:rsidR="00452745" w:rsidRDefault="00452745" w:rsidP="004B34AA"/>
    <w:p w:rsidR="004B34AA" w:rsidRDefault="004B34AA" w:rsidP="004B34AA">
      <w:r>
        <w:t xml:space="preserve">_______________________ </w:t>
      </w:r>
      <w:r>
        <w:tab/>
      </w:r>
      <w:r>
        <w:tab/>
      </w:r>
      <w:r>
        <w:tab/>
        <w:t xml:space="preserve">_______________________ </w:t>
      </w:r>
      <w:r>
        <w:tab/>
        <w:t xml:space="preserve">/___________________/ (должность) </w:t>
      </w:r>
      <w:r>
        <w:tab/>
      </w:r>
      <w:r w:rsidR="00162BCA">
        <w:t xml:space="preserve">             </w:t>
      </w:r>
      <w:r>
        <w:tab/>
      </w:r>
      <w:r>
        <w:tab/>
      </w:r>
      <w:r>
        <w:tab/>
      </w:r>
      <w:r>
        <w:tab/>
        <w:t xml:space="preserve">(подпись) </w:t>
      </w:r>
      <w:r>
        <w:tab/>
      </w:r>
      <w:r>
        <w:tab/>
      </w:r>
      <w:r>
        <w:tab/>
        <w:t>(ФИО)</w:t>
      </w:r>
    </w:p>
    <w:p w:rsidR="004B34AA" w:rsidRDefault="004B34AA" w:rsidP="004B34AA">
      <w:r>
        <w:t xml:space="preserve">                                                  </w:t>
      </w:r>
    </w:p>
    <w:p w:rsidR="004B34AA" w:rsidRDefault="004B34AA" w:rsidP="004B34AA">
      <w:r>
        <w:t xml:space="preserve">                                                М.П.</w:t>
      </w:r>
    </w:p>
    <w:p w:rsidR="004B34AA" w:rsidRDefault="004B34AA" w:rsidP="004B34AA">
      <w:r>
        <w:t xml:space="preserve">Главный бухгалтер </w:t>
      </w:r>
      <w:r>
        <w:tab/>
      </w:r>
      <w:r>
        <w:tab/>
      </w:r>
      <w:r>
        <w:tab/>
      </w:r>
      <w:r>
        <w:tab/>
        <w:t xml:space="preserve">_______________________ </w:t>
      </w:r>
      <w:r>
        <w:tab/>
        <w:t>/___________________/</w:t>
      </w:r>
    </w:p>
    <w:p w:rsidR="00B65B20" w:rsidRDefault="004B34AA" w:rsidP="00B424F4">
      <w:r>
        <w:t xml:space="preserve"> </w:t>
      </w:r>
      <w:r>
        <w:tab/>
      </w:r>
      <w:r>
        <w:tab/>
      </w:r>
      <w:r>
        <w:tab/>
      </w:r>
      <w:r>
        <w:tab/>
        <w:t xml:space="preserve">                                  (подпись) </w:t>
      </w:r>
      <w:r>
        <w:tab/>
      </w:r>
      <w:r>
        <w:tab/>
      </w:r>
      <w:r>
        <w:tab/>
        <w:t>(ФИО)</w:t>
      </w:r>
    </w:p>
    <w:p w:rsidR="00B65B20" w:rsidRDefault="00B65B20" w:rsidP="00B424F4"/>
    <w:p w:rsidR="00DF34E6" w:rsidRDefault="00DF34E6" w:rsidP="00B424F4"/>
    <w:p w:rsidR="00452745" w:rsidRDefault="00452745" w:rsidP="00B424F4"/>
    <w:p w:rsidR="00452745" w:rsidRDefault="00452745" w:rsidP="00B424F4"/>
    <w:p w:rsidR="00452745" w:rsidRDefault="00452745" w:rsidP="00B424F4"/>
    <w:p w:rsidR="00452745" w:rsidRDefault="00452745" w:rsidP="00B424F4"/>
    <w:p w:rsidR="00452745" w:rsidRDefault="00452745" w:rsidP="00B424F4"/>
    <w:p w:rsidR="004949CC" w:rsidRDefault="004949CC" w:rsidP="00B424F4"/>
    <w:p w:rsidR="00452745" w:rsidRDefault="00452745" w:rsidP="00B424F4"/>
    <w:p w:rsidR="00452745" w:rsidRDefault="00452745" w:rsidP="00B424F4"/>
    <w:p w:rsidR="00452745" w:rsidRDefault="00452745" w:rsidP="00B424F4"/>
    <w:p w:rsidR="004B34AA"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B97BB8" w:rsidRDefault="00B97BB8" w:rsidP="00236666">
      <w:pPr>
        <w:pStyle w:val="4"/>
        <w:spacing w:before="0" w:after="0"/>
      </w:pPr>
      <w:bookmarkStart w:id="64" w:name="_Toc421777243"/>
    </w:p>
    <w:p w:rsidR="00B97BB8" w:rsidRDefault="00B97BB8" w:rsidP="00236666">
      <w:pPr>
        <w:pStyle w:val="4"/>
        <w:spacing w:before="0" w:after="0"/>
      </w:pPr>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72587F">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470B70" w:rsidRDefault="007B3948" w:rsidP="009D2A4D">
      <w:pPr>
        <w:spacing w:after="240"/>
        <w:jc w:val="center"/>
        <w:rPr>
          <w:b/>
        </w:rPr>
      </w:pPr>
      <w:r w:rsidRPr="00D515A7">
        <w:rPr>
          <w:b/>
        </w:rPr>
        <w:t xml:space="preserve">Техническое задание </w:t>
      </w:r>
      <w:r w:rsidR="005A3857" w:rsidRPr="005A3857">
        <w:rPr>
          <w:b/>
        </w:rPr>
        <w:t xml:space="preserve">на </w:t>
      </w:r>
      <w:r w:rsidR="00245A87" w:rsidRPr="00245A87">
        <w:rPr>
          <w:b/>
        </w:rPr>
        <w:t>оказани</w:t>
      </w:r>
      <w:r w:rsidR="00245A87">
        <w:rPr>
          <w:b/>
        </w:rPr>
        <w:t>е</w:t>
      </w:r>
      <w:r w:rsidR="00245A87" w:rsidRPr="00245A87">
        <w:rPr>
          <w:b/>
        </w:rPr>
        <w:t xml:space="preserve"> услуг </w:t>
      </w:r>
      <w:r w:rsidR="00D408A0" w:rsidRPr="00D408A0">
        <w:rPr>
          <w:b/>
        </w:rPr>
        <w:t xml:space="preserve">по </w:t>
      </w:r>
      <w:r w:rsidR="009D2A4D" w:rsidRPr="009D2A4D">
        <w:rPr>
          <w:b/>
        </w:rPr>
        <w:t>техническому  обслуживанию и ремонту оргтехники для нужд Некоммерческой организации Фо</w:t>
      </w:r>
      <w:r w:rsidR="009D2A4D">
        <w:rPr>
          <w:b/>
        </w:rPr>
        <w:t xml:space="preserve">нд развития Центра разработки и </w:t>
      </w:r>
      <w:r w:rsidR="009D2A4D" w:rsidRPr="009D2A4D">
        <w:rPr>
          <w:b/>
        </w:rPr>
        <w:t>коммерциализации новых технологий</w:t>
      </w:r>
    </w:p>
    <w:p w:rsidR="00D16A0A" w:rsidRPr="00D16A0A" w:rsidRDefault="00D16A0A" w:rsidP="00D16A0A">
      <w:pPr>
        <w:rPr>
          <w:rFonts w:eastAsia="Calibri"/>
          <w:b/>
          <w:bCs/>
        </w:rPr>
      </w:pPr>
      <w:r w:rsidRPr="00D16A0A">
        <w:rPr>
          <w:rFonts w:eastAsia="Calibri"/>
          <w:b/>
          <w:bCs/>
        </w:rPr>
        <w:t xml:space="preserve">1.  Наименование оказываемых услуг: </w:t>
      </w:r>
    </w:p>
    <w:p w:rsidR="00D16A0A" w:rsidRPr="00D16A0A" w:rsidRDefault="00D16A0A" w:rsidP="00D16A0A">
      <w:pPr>
        <w:ind w:left="720"/>
        <w:rPr>
          <w:rFonts w:eastAsia="Calibri"/>
        </w:rPr>
      </w:pPr>
      <w:r w:rsidRPr="00D16A0A">
        <w:rPr>
          <w:rFonts w:eastAsia="Calibri"/>
        </w:rPr>
        <w:t xml:space="preserve">Техническое обслуживание (ТО) и ремонт оргтехники </w:t>
      </w:r>
    </w:p>
    <w:p w:rsidR="00D16A0A" w:rsidRPr="00D16A0A" w:rsidRDefault="00D16A0A" w:rsidP="00D16A0A">
      <w:pPr>
        <w:rPr>
          <w:rFonts w:eastAsia="Calibri"/>
          <w:b/>
          <w:bCs/>
        </w:rPr>
      </w:pPr>
      <w:r w:rsidRPr="00D16A0A">
        <w:rPr>
          <w:rFonts w:eastAsia="Calibri"/>
          <w:b/>
          <w:bCs/>
        </w:rPr>
        <w:t>2.  Количество оказываемых услуг:</w:t>
      </w:r>
    </w:p>
    <w:p w:rsidR="00D16A0A" w:rsidRPr="00D16A0A" w:rsidRDefault="00D16A0A" w:rsidP="00D16A0A">
      <w:pPr>
        <w:rPr>
          <w:rFonts w:eastAsia="Calibri"/>
        </w:rPr>
      </w:pPr>
      <w:r w:rsidRPr="00D16A0A">
        <w:rPr>
          <w:rFonts w:eastAsia="Calibri"/>
        </w:rPr>
        <w:t xml:space="preserve">         Ежемес</w:t>
      </w:r>
      <w:r w:rsidR="002E37D1">
        <w:rPr>
          <w:rFonts w:eastAsia="Calibri"/>
        </w:rPr>
        <w:t xml:space="preserve">ячное техническое обслуживание </w:t>
      </w:r>
      <w:r w:rsidRPr="00D16A0A">
        <w:rPr>
          <w:rFonts w:eastAsia="Calibri"/>
        </w:rPr>
        <w:t>64 единиц  оргтехники, диагностика</w:t>
      </w:r>
    </w:p>
    <w:p w:rsidR="00D16A0A" w:rsidRPr="00D16A0A" w:rsidRDefault="00D16A0A" w:rsidP="00D16A0A">
      <w:pPr>
        <w:ind w:left="720"/>
        <w:rPr>
          <w:rFonts w:eastAsia="Calibri"/>
        </w:rPr>
      </w:pPr>
      <w:r w:rsidRPr="00D16A0A">
        <w:rPr>
          <w:rFonts w:eastAsia="Calibri"/>
        </w:rPr>
        <w:t xml:space="preserve">и ремонт оргтехники по заявке Заказчика </w:t>
      </w:r>
    </w:p>
    <w:p w:rsidR="00D16A0A" w:rsidRPr="00D16A0A" w:rsidRDefault="00D16A0A" w:rsidP="00D16A0A">
      <w:pPr>
        <w:rPr>
          <w:rFonts w:eastAsia="Calibri"/>
          <w:b/>
          <w:bCs/>
        </w:rPr>
      </w:pPr>
      <w:r w:rsidRPr="00D16A0A">
        <w:rPr>
          <w:rFonts w:eastAsia="Calibri"/>
          <w:b/>
          <w:bCs/>
        </w:rPr>
        <w:t xml:space="preserve">3. Место оказания услуг:  </w:t>
      </w:r>
    </w:p>
    <w:p w:rsidR="00D16A0A" w:rsidRPr="00D16A0A" w:rsidRDefault="00D16A0A" w:rsidP="00D16A0A">
      <w:pPr>
        <w:spacing w:after="120"/>
        <w:ind w:left="792"/>
        <w:jc w:val="both"/>
        <w:rPr>
          <w:rFonts w:eastAsia="Calibri"/>
        </w:rPr>
      </w:pPr>
      <w:r w:rsidRPr="00D16A0A">
        <w:rPr>
          <w:rFonts w:eastAsia="Calibri"/>
        </w:rPr>
        <w:t>143026, Российская Федерация, г. Москва, территория инновационного центра «</w:t>
      </w:r>
      <w:proofErr w:type="spellStart"/>
      <w:r w:rsidRPr="00D16A0A">
        <w:rPr>
          <w:rFonts w:eastAsia="Calibri"/>
        </w:rPr>
        <w:t>Сколково</w:t>
      </w:r>
      <w:proofErr w:type="spellEnd"/>
      <w:r w:rsidRPr="00D16A0A">
        <w:rPr>
          <w:rFonts w:eastAsia="Calibri"/>
        </w:rPr>
        <w:t>», ул. Нобеля, д.5(в офисах Заказчика).</w:t>
      </w:r>
    </w:p>
    <w:p w:rsidR="00D16A0A" w:rsidRPr="00D16A0A" w:rsidRDefault="00D16A0A" w:rsidP="00D16A0A">
      <w:pPr>
        <w:rPr>
          <w:rFonts w:eastAsia="Calibri"/>
          <w:b/>
          <w:bCs/>
        </w:rPr>
      </w:pPr>
      <w:r w:rsidRPr="00D16A0A">
        <w:rPr>
          <w:rFonts w:eastAsia="Calibri"/>
          <w:b/>
          <w:bCs/>
        </w:rPr>
        <w:t>4.  Сроки оказания услуг:</w:t>
      </w:r>
    </w:p>
    <w:p w:rsidR="00D16A0A" w:rsidRPr="00D16A0A" w:rsidRDefault="00D16A0A" w:rsidP="00D16A0A">
      <w:pPr>
        <w:ind w:left="720"/>
        <w:rPr>
          <w:rFonts w:eastAsia="Calibri"/>
        </w:rPr>
      </w:pPr>
      <w:r w:rsidRPr="00D16A0A">
        <w:rPr>
          <w:rFonts w:eastAsia="Calibri"/>
        </w:rPr>
        <w:t>Оказание услуг должно проводиться с момента заключения договора  в течение 1-го года</w:t>
      </w:r>
    </w:p>
    <w:p w:rsidR="00D16A0A" w:rsidRPr="00D16A0A" w:rsidRDefault="00D16A0A" w:rsidP="00D16A0A">
      <w:pPr>
        <w:rPr>
          <w:rFonts w:eastAsia="Calibri"/>
          <w:b/>
          <w:bCs/>
        </w:rPr>
      </w:pPr>
      <w:r w:rsidRPr="00D16A0A">
        <w:rPr>
          <w:rFonts w:eastAsia="Calibri"/>
          <w:b/>
          <w:bCs/>
        </w:rPr>
        <w:t xml:space="preserve">5.  Цели использования результатов услуг: </w:t>
      </w:r>
    </w:p>
    <w:p w:rsidR="00D16A0A" w:rsidRPr="00D16A0A" w:rsidRDefault="00D16A0A" w:rsidP="00D16A0A">
      <w:pPr>
        <w:ind w:left="720"/>
        <w:rPr>
          <w:rFonts w:eastAsia="Calibri"/>
        </w:rPr>
      </w:pPr>
      <w:r w:rsidRPr="00D16A0A">
        <w:rPr>
          <w:rFonts w:eastAsia="Calibri"/>
        </w:rPr>
        <w:t>Поддержание оргтехники Заказчика в работоспособном состоянии</w:t>
      </w:r>
    </w:p>
    <w:p w:rsidR="00D16A0A" w:rsidRPr="00D16A0A" w:rsidRDefault="00D16A0A" w:rsidP="00D16A0A">
      <w:pPr>
        <w:rPr>
          <w:rFonts w:eastAsia="Calibri"/>
          <w:b/>
          <w:bCs/>
        </w:rPr>
      </w:pPr>
      <w:r w:rsidRPr="00D16A0A">
        <w:rPr>
          <w:rFonts w:eastAsia="Calibri"/>
          <w:b/>
          <w:bCs/>
        </w:rPr>
        <w:t xml:space="preserve">6.  Виды оказываемых услуг: </w:t>
      </w:r>
    </w:p>
    <w:p w:rsidR="00D16A0A" w:rsidRPr="00D16A0A" w:rsidRDefault="00D16A0A" w:rsidP="00D16A0A">
      <w:pPr>
        <w:ind w:left="720"/>
        <w:rPr>
          <w:rFonts w:eastAsia="Calibri"/>
        </w:rPr>
      </w:pPr>
      <w:r w:rsidRPr="00D16A0A">
        <w:rPr>
          <w:rFonts w:eastAsia="Calibri"/>
        </w:rPr>
        <w:t>Техническое обслуживание оргтехники, ремонт оргтехники по заявкам Заказчика.</w:t>
      </w:r>
    </w:p>
    <w:p w:rsidR="00D16A0A" w:rsidRPr="00D16A0A" w:rsidRDefault="00D16A0A" w:rsidP="00D16A0A">
      <w:pPr>
        <w:rPr>
          <w:rFonts w:eastAsia="Calibri"/>
          <w:b/>
          <w:bCs/>
        </w:rPr>
      </w:pPr>
      <w:r w:rsidRPr="00D16A0A">
        <w:rPr>
          <w:rFonts w:eastAsia="Calibri"/>
          <w:b/>
          <w:bCs/>
        </w:rPr>
        <w:t>7.  Условия оказания услуг:</w:t>
      </w:r>
    </w:p>
    <w:p w:rsidR="00D16A0A" w:rsidRPr="00D16A0A" w:rsidRDefault="00D16A0A" w:rsidP="00D16A0A">
      <w:pPr>
        <w:ind w:left="360"/>
        <w:rPr>
          <w:rFonts w:eastAsia="Calibri"/>
        </w:rPr>
      </w:pPr>
      <w:r w:rsidRPr="00D16A0A">
        <w:rPr>
          <w:rFonts w:eastAsia="Calibri"/>
        </w:rPr>
        <w:t>7.1.  Услуги оказываются на территории Заказчика</w:t>
      </w:r>
    </w:p>
    <w:p w:rsidR="00D16A0A" w:rsidRPr="00D16A0A" w:rsidRDefault="00D16A0A" w:rsidP="00D16A0A">
      <w:pPr>
        <w:ind w:left="360"/>
        <w:rPr>
          <w:rFonts w:eastAsia="Calibri"/>
        </w:rPr>
      </w:pPr>
      <w:r w:rsidRPr="00D16A0A">
        <w:rPr>
          <w:rFonts w:eastAsia="Calibri"/>
        </w:rPr>
        <w:t>7.2.  Услуги оказываются  в соответствии  с технологической картой ТО</w:t>
      </w:r>
    </w:p>
    <w:p w:rsidR="00D16A0A" w:rsidRPr="00D16A0A" w:rsidRDefault="00D16A0A" w:rsidP="00D16A0A">
      <w:pPr>
        <w:ind w:left="360"/>
        <w:rPr>
          <w:rFonts w:eastAsia="Calibri"/>
        </w:rPr>
      </w:pPr>
      <w:r w:rsidRPr="00D16A0A">
        <w:rPr>
          <w:rFonts w:eastAsia="Calibri"/>
        </w:rPr>
        <w:t>7.3. Простой ремонт производить на территории Заказчика. Ремонт  оборудования (средний и более сложный) производить в сервисном центре, в случае необходимости, с предоставлением подменного оборудования с аналогичными техническими характеристиками, на время ремонта.</w:t>
      </w:r>
    </w:p>
    <w:p w:rsidR="00D16A0A" w:rsidRPr="00D16A0A" w:rsidRDefault="00D16A0A" w:rsidP="00D16A0A">
      <w:pPr>
        <w:ind w:left="360"/>
        <w:rPr>
          <w:rFonts w:eastAsia="Calibri"/>
        </w:rPr>
      </w:pPr>
      <w:r w:rsidRPr="00D16A0A">
        <w:rPr>
          <w:rFonts w:eastAsia="Calibri"/>
        </w:rPr>
        <w:t xml:space="preserve">7.4.  Доставка оборудования </w:t>
      </w:r>
      <w:r w:rsidR="00D02C10">
        <w:rPr>
          <w:rFonts w:eastAsia="Calibri"/>
        </w:rPr>
        <w:t>на</w:t>
      </w:r>
      <w:r w:rsidRPr="00D16A0A">
        <w:rPr>
          <w:rFonts w:eastAsia="Calibri"/>
        </w:rPr>
        <w:t xml:space="preserve"> ремонт и </w:t>
      </w:r>
      <w:r w:rsidR="00D02C10">
        <w:rPr>
          <w:rFonts w:eastAsia="Calibri"/>
        </w:rPr>
        <w:t>по</w:t>
      </w:r>
      <w:r w:rsidR="0022407B">
        <w:rPr>
          <w:rFonts w:eastAsia="Calibri"/>
        </w:rPr>
        <w:t xml:space="preserve"> окончании</w:t>
      </w:r>
      <w:r w:rsidRPr="00D16A0A">
        <w:rPr>
          <w:rFonts w:eastAsia="Calibri"/>
        </w:rPr>
        <w:t xml:space="preserve"> ремонта, в том числе и оборудования находящегося на гарантийном обслуживании производителя, осуществляется за счет средств Исполнителя. </w:t>
      </w:r>
    </w:p>
    <w:p w:rsidR="00D16A0A" w:rsidRPr="00D16A0A" w:rsidRDefault="00D16A0A" w:rsidP="00D16A0A">
      <w:pPr>
        <w:ind w:left="360"/>
        <w:rPr>
          <w:rFonts w:eastAsia="Calibri"/>
        </w:rPr>
      </w:pPr>
      <w:r w:rsidRPr="00D16A0A">
        <w:rPr>
          <w:rFonts w:eastAsia="Calibri"/>
        </w:rPr>
        <w:t>7.5.  Стоимость ремонтных работ оргтехники, перечисленных в п.9. должна быть включена в стоимость технического обслуживания.</w:t>
      </w:r>
    </w:p>
    <w:p w:rsidR="00D16A0A" w:rsidRPr="00D16A0A" w:rsidRDefault="00D16A0A" w:rsidP="00D16A0A">
      <w:pPr>
        <w:ind w:left="360"/>
        <w:rPr>
          <w:rFonts w:eastAsia="Calibri"/>
        </w:rPr>
      </w:pPr>
      <w:r w:rsidRPr="00D16A0A">
        <w:rPr>
          <w:rFonts w:eastAsia="Calibri"/>
        </w:rPr>
        <w:t>7.6. Стоимость запасных частей не входит в стоимость ремонтных работ и оплачивается Заказчиком дополнительно, в составе ежемесячного платежа, либо приобретается Заказчиком самостоятельно любым удобным для него способом.</w:t>
      </w:r>
    </w:p>
    <w:p w:rsidR="00D16A0A" w:rsidRPr="00D16A0A" w:rsidRDefault="00D16A0A" w:rsidP="00D16A0A">
      <w:pPr>
        <w:ind w:left="360"/>
        <w:rPr>
          <w:rFonts w:eastAsia="Calibri"/>
        </w:rPr>
      </w:pPr>
      <w:r w:rsidRPr="00D16A0A">
        <w:rPr>
          <w:rFonts w:eastAsia="Calibri"/>
        </w:rPr>
        <w:t>7.6.  Ремонт оргтехники, не включенный в состав п.9 производится по отдельным заявкам Заказчика и оплачивается по отдельно выставленным счетам.</w:t>
      </w:r>
    </w:p>
    <w:p w:rsidR="00D16A0A" w:rsidRPr="00D16A0A" w:rsidRDefault="00D16A0A" w:rsidP="00D16A0A">
      <w:pPr>
        <w:ind w:left="360"/>
        <w:rPr>
          <w:rFonts w:eastAsia="Calibri"/>
        </w:rPr>
      </w:pPr>
    </w:p>
    <w:p w:rsidR="00D16A0A" w:rsidRPr="00D16A0A" w:rsidRDefault="00D16A0A" w:rsidP="00D16A0A">
      <w:pPr>
        <w:ind w:left="360"/>
        <w:rPr>
          <w:rFonts w:eastAsia="Calibri"/>
        </w:rPr>
      </w:pPr>
      <w:r w:rsidRPr="00D16A0A">
        <w:rPr>
          <w:rFonts w:eastAsia="Calibri"/>
        </w:rPr>
        <w:t>7.7. Технологическая карта проведения ТО</w:t>
      </w: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8964"/>
      </w:tblGrid>
      <w:tr w:rsidR="00D16A0A" w:rsidRPr="00D16A0A" w:rsidTr="007D4783">
        <w:tc>
          <w:tcPr>
            <w:tcW w:w="817" w:type="dxa"/>
            <w:tcBorders>
              <w:top w:val="single" w:sz="4" w:space="0" w:color="auto"/>
              <w:left w:val="single" w:sz="4" w:space="0" w:color="auto"/>
              <w:bottom w:val="nil"/>
              <w:right w:val="single" w:sz="4" w:space="0" w:color="auto"/>
            </w:tcBorders>
            <w:vAlign w:val="center"/>
          </w:tcPr>
          <w:p w:rsidR="00D16A0A" w:rsidRPr="00D16A0A" w:rsidRDefault="00D16A0A" w:rsidP="00D16A0A">
            <w:pPr>
              <w:jc w:val="center"/>
              <w:rPr>
                <w:rFonts w:eastAsia="Calibri"/>
              </w:rPr>
            </w:pPr>
            <w:r w:rsidRPr="00D16A0A">
              <w:rPr>
                <w:rFonts w:eastAsia="Calibri"/>
              </w:rPr>
              <w:t>№</w:t>
            </w:r>
          </w:p>
          <w:p w:rsidR="00D16A0A" w:rsidRPr="00D16A0A" w:rsidRDefault="00D16A0A" w:rsidP="00D16A0A">
            <w:pPr>
              <w:jc w:val="center"/>
              <w:rPr>
                <w:rFonts w:eastAsia="Calibri"/>
              </w:rPr>
            </w:pPr>
            <w:proofErr w:type="gramStart"/>
            <w:r w:rsidRPr="00D16A0A">
              <w:rPr>
                <w:rFonts w:eastAsia="Calibri"/>
              </w:rPr>
              <w:t>п</w:t>
            </w:r>
            <w:proofErr w:type="gramEnd"/>
            <w:r w:rsidRPr="00D16A0A">
              <w:rPr>
                <w:rFonts w:eastAsia="Calibri"/>
              </w:rPr>
              <w:t>/п</w:t>
            </w:r>
          </w:p>
        </w:tc>
        <w:tc>
          <w:tcPr>
            <w:tcW w:w="8964" w:type="dxa"/>
            <w:tcBorders>
              <w:top w:val="single" w:sz="4" w:space="0" w:color="auto"/>
              <w:left w:val="single" w:sz="4" w:space="0" w:color="auto"/>
              <w:bottom w:val="nil"/>
              <w:right w:val="single" w:sz="4" w:space="0" w:color="auto"/>
            </w:tcBorders>
            <w:vAlign w:val="center"/>
          </w:tcPr>
          <w:p w:rsidR="00D16A0A" w:rsidRPr="00D16A0A" w:rsidRDefault="00D16A0A" w:rsidP="00D16A0A">
            <w:pPr>
              <w:ind w:hanging="817"/>
              <w:jc w:val="center"/>
              <w:rPr>
                <w:rFonts w:eastAsia="Calibri"/>
              </w:rPr>
            </w:pPr>
            <w:r w:rsidRPr="00D16A0A">
              <w:rPr>
                <w:rFonts w:eastAsia="Calibri"/>
              </w:rPr>
              <w:t xml:space="preserve">Проводимые работы </w:t>
            </w:r>
          </w:p>
        </w:tc>
      </w:tr>
      <w:tr w:rsidR="00D16A0A" w:rsidRPr="00D16A0A" w:rsidTr="007D4783">
        <w:tc>
          <w:tcPr>
            <w:tcW w:w="817" w:type="dxa"/>
            <w:tcBorders>
              <w:top w:val="single" w:sz="4" w:space="0" w:color="auto"/>
              <w:left w:val="single" w:sz="4" w:space="0" w:color="auto"/>
              <w:bottom w:val="nil"/>
              <w:right w:val="single" w:sz="4" w:space="0" w:color="auto"/>
            </w:tcBorders>
            <w:vAlign w:val="center"/>
          </w:tcPr>
          <w:p w:rsidR="00D16A0A" w:rsidRPr="00D16A0A" w:rsidRDefault="00D16A0A" w:rsidP="00D16A0A">
            <w:pPr>
              <w:jc w:val="center"/>
              <w:rPr>
                <w:rFonts w:eastAsia="Calibri"/>
              </w:rPr>
            </w:pPr>
            <w:r w:rsidRPr="00D16A0A">
              <w:rPr>
                <w:rFonts w:eastAsia="Calibri"/>
              </w:rPr>
              <w:t>1.</w:t>
            </w:r>
          </w:p>
        </w:tc>
        <w:tc>
          <w:tcPr>
            <w:tcW w:w="8964" w:type="dxa"/>
            <w:tcBorders>
              <w:top w:val="single" w:sz="4" w:space="0" w:color="auto"/>
              <w:left w:val="single" w:sz="4" w:space="0" w:color="auto"/>
              <w:bottom w:val="nil"/>
              <w:right w:val="single" w:sz="4" w:space="0" w:color="auto"/>
            </w:tcBorders>
            <w:vAlign w:val="center"/>
          </w:tcPr>
          <w:p w:rsidR="00D16A0A" w:rsidRPr="00D16A0A" w:rsidRDefault="00D16A0A" w:rsidP="00D16A0A">
            <w:pPr>
              <w:ind w:right="-17"/>
              <w:rPr>
                <w:rFonts w:eastAsia="Calibri"/>
              </w:rPr>
            </w:pPr>
            <w:r w:rsidRPr="00D16A0A">
              <w:rPr>
                <w:rFonts w:eastAsia="Calibri"/>
              </w:rPr>
              <w:t>Выяснить у пользователя есть ли жалобы на работу техники.</w:t>
            </w:r>
          </w:p>
        </w:tc>
      </w:tr>
      <w:tr w:rsidR="00D16A0A" w:rsidRPr="00D16A0A" w:rsidTr="007D4783">
        <w:tc>
          <w:tcPr>
            <w:tcW w:w="817" w:type="dxa"/>
            <w:tcBorders>
              <w:top w:val="single" w:sz="4" w:space="0" w:color="auto"/>
              <w:left w:val="single" w:sz="4" w:space="0" w:color="auto"/>
              <w:bottom w:val="nil"/>
              <w:right w:val="single" w:sz="4" w:space="0" w:color="auto"/>
            </w:tcBorders>
            <w:vAlign w:val="center"/>
          </w:tcPr>
          <w:p w:rsidR="00D16A0A" w:rsidRPr="00D16A0A" w:rsidRDefault="00D16A0A" w:rsidP="00D16A0A">
            <w:pPr>
              <w:jc w:val="center"/>
              <w:rPr>
                <w:rFonts w:eastAsia="Calibri"/>
              </w:rPr>
            </w:pPr>
            <w:r w:rsidRPr="00D16A0A">
              <w:rPr>
                <w:rFonts w:eastAsia="Calibri"/>
              </w:rPr>
              <w:t>2.</w:t>
            </w:r>
          </w:p>
        </w:tc>
        <w:tc>
          <w:tcPr>
            <w:tcW w:w="8964" w:type="dxa"/>
            <w:tcBorders>
              <w:top w:val="single" w:sz="4" w:space="0" w:color="auto"/>
              <w:left w:val="single" w:sz="4" w:space="0" w:color="auto"/>
              <w:bottom w:val="nil"/>
              <w:right w:val="single" w:sz="4" w:space="0" w:color="auto"/>
            </w:tcBorders>
            <w:vAlign w:val="center"/>
          </w:tcPr>
          <w:p w:rsidR="00D16A0A" w:rsidRPr="00D16A0A" w:rsidRDefault="00D16A0A" w:rsidP="00D16A0A">
            <w:pPr>
              <w:ind w:right="-17"/>
              <w:rPr>
                <w:rFonts w:eastAsia="Calibri"/>
              </w:rPr>
            </w:pPr>
            <w:r w:rsidRPr="00D16A0A">
              <w:rPr>
                <w:rFonts w:eastAsia="Calibri"/>
              </w:rPr>
              <w:t>Произвести внешний осмотр состояния корпуса, входных и выходных лотков, интерфейсных и сетевых разъемов, панелей  управления функциональных  кнопок, клавиш и выключателей питания. Очистить от пыли, грязи и тонера. Выявить поврежденные и неисправные элементы.</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3.</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Включить технику, произвести распечатку и копирование текстовой страницы и оценить состояние:</w:t>
            </w:r>
          </w:p>
          <w:p w:rsidR="00D16A0A" w:rsidRPr="00D16A0A" w:rsidRDefault="00D16A0A" w:rsidP="00D16A0A">
            <w:pPr>
              <w:ind w:left="60"/>
              <w:rPr>
                <w:rFonts w:eastAsia="Calibri"/>
              </w:rPr>
            </w:pPr>
            <w:r w:rsidRPr="00D16A0A">
              <w:rPr>
                <w:rFonts w:eastAsia="Calibri"/>
              </w:rPr>
              <w:lastRenderedPageBreak/>
              <w:t>- механизма подачи бумаги;</w:t>
            </w:r>
          </w:p>
          <w:p w:rsidR="00D16A0A" w:rsidRPr="00D16A0A" w:rsidRDefault="00D16A0A" w:rsidP="00D16A0A">
            <w:pPr>
              <w:ind w:left="60"/>
              <w:rPr>
                <w:rFonts w:eastAsia="Calibri"/>
              </w:rPr>
            </w:pPr>
            <w:r w:rsidRPr="00D16A0A">
              <w:rPr>
                <w:rFonts w:eastAsia="Calibri"/>
              </w:rPr>
              <w:t>- оптико-электронной системы;</w:t>
            </w:r>
          </w:p>
          <w:p w:rsidR="00D16A0A" w:rsidRPr="00D16A0A" w:rsidRDefault="00D16A0A" w:rsidP="00D16A0A">
            <w:pPr>
              <w:ind w:left="60"/>
              <w:rPr>
                <w:rFonts w:eastAsia="Calibri"/>
              </w:rPr>
            </w:pPr>
            <w:r w:rsidRPr="00D16A0A">
              <w:rPr>
                <w:rFonts w:eastAsia="Calibri"/>
              </w:rPr>
              <w:t>- картриджей;</w:t>
            </w:r>
          </w:p>
          <w:p w:rsidR="00D16A0A" w:rsidRPr="00D16A0A" w:rsidRDefault="00D16A0A" w:rsidP="00D16A0A">
            <w:pPr>
              <w:ind w:left="60"/>
              <w:rPr>
                <w:rFonts w:eastAsia="Calibri"/>
              </w:rPr>
            </w:pPr>
            <w:r w:rsidRPr="00D16A0A">
              <w:rPr>
                <w:rFonts w:eastAsia="Calibri"/>
              </w:rPr>
              <w:t>- закрепительного узла.</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lastRenderedPageBreak/>
              <w:t>4.</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 xml:space="preserve">Открыть технику, извлечь тонер-картридж,  картридж, </w:t>
            </w:r>
            <w:proofErr w:type="gramStart"/>
            <w:r w:rsidRPr="00D16A0A">
              <w:rPr>
                <w:rFonts w:eastAsia="Calibri"/>
              </w:rPr>
              <w:t>блок-проявки</w:t>
            </w:r>
            <w:proofErr w:type="gramEnd"/>
            <w:r w:rsidRPr="00D16A0A">
              <w:rPr>
                <w:rFonts w:eastAsia="Calibri"/>
              </w:rPr>
              <w:t>.</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5.</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Произвести чистку внутренних узлов и механизмов от бумажной пыли, тонера, грязи и посторонних предметов, продуть датчики на пути прохождения бумаги. Выявить неисправные и изношенные узлы и детали.</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6.</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 xml:space="preserve">Произвести чистку роликов, транспортных лент и </w:t>
            </w:r>
            <w:proofErr w:type="spellStart"/>
            <w:r w:rsidRPr="00D16A0A">
              <w:rPr>
                <w:rFonts w:eastAsia="Calibri"/>
              </w:rPr>
              <w:t>коротронов</w:t>
            </w:r>
            <w:proofErr w:type="spellEnd"/>
            <w:r w:rsidRPr="00D16A0A">
              <w:rPr>
                <w:rFonts w:eastAsia="Calibri"/>
              </w:rPr>
              <w:t>. Выявить неисправные и изношенные узлы и детали.</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7.</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Удалить пыль с лазерного блока, оптики, защитных стекол. Выявить неисправные и поврежденные узлы и детали.</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8.</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Произвести осмотр и чистку узла закрепления, редуктора. Смазать вращающиеся детали. Выявить неисправные и изношенные узлы и детали.</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9.</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 xml:space="preserve">Произвести осмотр плат управления, блоков питания, состояние электропроводки. Очистить от пыли, грязи и тонера. Выявить поврежденные и неисправные. </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10.</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Собрать технику.</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11.</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Произвести регулировку качества печати.</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12.</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Согласовав с заказчиком, спланировать и выполнить замены поврежденных, неисправных, изношенных узлов и деталей.</w:t>
            </w:r>
          </w:p>
        </w:tc>
      </w:tr>
      <w:tr w:rsidR="00D16A0A" w:rsidRPr="00D16A0A" w:rsidTr="007D4783">
        <w:tc>
          <w:tcPr>
            <w:tcW w:w="817"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jc w:val="center"/>
              <w:rPr>
                <w:rFonts w:eastAsia="Calibri"/>
              </w:rPr>
            </w:pPr>
            <w:r w:rsidRPr="00D16A0A">
              <w:rPr>
                <w:rFonts w:eastAsia="Calibri"/>
              </w:rPr>
              <w:t>13.</w:t>
            </w:r>
          </w:p>
        </w:tc>
        <w:tc>
          <w:tcPr>
            <w:tcW w:w="8964" w:type="dxa"/>
            <w:tcBorders>
              <w:top w:val="single" w:sz="4" w:space="0" w:color="auto"/>
              <w:left w:val="single" w:sz="4" w:space="0" w:color="auto"/>
              <w:bottom w:val="single" w:sz="4" w:space="0" w:color="auto"/>
              <w:right w:val="single" w:sz="4" w:space="0" w:color="auto"/>
            </w:tcBorders>
            <w:vAlign w:val="center"/>
          </w:tcPr>
          <w:p w:rsidR="00D16A0A" w:rsidRPr="00D16A0A" w:rsidRDefault="00D16A0A" w:rsidP="00D16A0A">
            <w:pPr>
              <w:rPr>
                <w:rFonts w:eastAsia="Calibri"/>
              </w:rPr>
            </w:pPr>
            <w:r w:rsidRPr="00D16A0A">
              <w:rPr>
                <w:rFonts w:eastAsia="Calibri"/>
              </w:rPr>
              <w:t>Сделать рекомендации по работе и эксплуатации техники.</w:t>
            </w:r>
          </w:p>
        </w:tc>
      </w:tr>
    </w:tbl>
    <w:p w:rsidR="00D16A0A" w:rsidRPr="00D16A0A" w:rsidRDefault="00D16A0A" w:rsidP="00D16A0A">
      <w:pPr>
        <w:tabs>
          <w:tab w:val="left" w:pos="3765"/>
        </w:tabs>
        <w:spacing w:after="120" w:line="480" w:lineRule="auto"/>
        <w:rPr>
          <w:rFonts w:eastAsia="Calibri"/>
        </w:rPr>
      </w:pPr>
      <w:r w:rsidRPr="00D16A0A">
        <w:rPr>
          <w:rFonts w:eastAsia="Calibri"/>
        </w:rPr>
        <w:tab/>
      </w:r>
    </w:p>
    <w:p w:rsidR="00D16A0A" w:rsidRPr="00D16A0A" w:rsidRDefault="00D16A0A" w:rsidP="00D16A0A">
      <w:pPr>
        <w:rPr>
          <w:rFonts w:eastAsia="Calibri"/>
          <w:b/>
          <w:bCs/>
        </w:rPr>
      </w:pPr>
      <w:r w:rsidRPr="00D16A0A">
        <w:rPr>
          <w:rFonts w:eastAsia="Calibri"/>
          <w:b/>
          <w:bCs/>
        </w:rPr>
        <w:t>8. Общие требования к оказываемым услугам:</w:t>
      </w:r>
    </w:p>
    <w:p w:rsidR="00D16A0A" w:rsidRPr="00D16A0A" w:rsidRDefault="00D16A0A" w:rsidP="00D16A0A">
      <w:pPr>
        <w:jc w:val="both"/>
        <w:rPr>
          <w:rFonts w:eastAsia="Calibri"/>
        </w:rPr>
      </w:pPr>
      <w:r w:rsidRPr="00D16A0A">
        <w:rPr>
          <w:rFonts w:eastAsia="Calibri"/>
        </w:rPr>
        <w:t xml:space="preserve"> </w:t>
      </w:r>
      <w:proofErr w:type="gramStart"/>
      <w:r w:rsidRPr="00D16A0A">
        <w:rPr>
          <w:rFonts w:eastAsia="Calibri"/>
        </w:rPr>
        <w:t>Провести Работы качественно и в установленные сроки, в случае ремонта оборудования с заменой узлов и деталей, предоставить Заказчику полную информацию по необходимым запасным частям, в случае необходимости обеспечить поставку запасных частей и комплектующих, необходимых для нормальной эксплуатации оргтехники, предоставлять Заказчику рекомендации и консультации, необходимые для обеспечения бесперебойной эксплуатации оргтехники, информировать без промедления обо всех технических изменениях.</w:t>
      </w:r>
      <w:proofErr w:type="gramEnd"/>
    </w:p>
    <w:p w:rsidR="00D16A0A" w:rsidRPr="00D16A0A" w:rsidRDefault="00D16A0A" w:rsidP="00D16A0A">
      <w:pPr>
        <w:ind w:left="720"/>
        <w:jc w:val="both"/>
        <w:rPr>
          <w:rFonts w:eastAsia="Calibri"/>
        </w:rPr>
      </w:pPr>
    </w:p>
    <w:p w:rsidR="00D16A0A" w:rsidRPr="00D16A0A" w:rsidRDefault="00D16A0A" w:rsidP="00D16A0A">
      <w:pPr>
        <w:rPr>
          <w:rFonts w:eastAsia="Calibri"/>
          <w:b/>
          <w:bCs/>
        </w:rPr>
      </w:pPr>
      <w:r w:rsidRPr="00D16A0A">
        <w:rPr>
          <w:rFonts w:eastAsia="Calibri"/>
          <w:b/>
          <w:bCs/>
        </w:rPr>
        <w:t>9. Порядок оказания услуг:</w:t>
      </w:r>
    </w:p>
    <w:p w:rsidR="00D16A0A" w:rsidRPr="00D16A0A" w:rsidRDefault="00D16A0A" w:rsidP="00D16A0A">
      <w:pPr>
        <w:ind w:left="720"/>
        <w:rPr>
          <w:rFonts w:eastAsia="Calibri"/>
          <w:b/>
          <w:bCs/>
        </w:rPr>
      </w:pPr>
      <w:r w:rsidRPr="00D16A0A">
        <w:rPr>
          <w:rFonts w:eastAsia="Calibri"/>
          <w:b/>
          <w:bCs/>
        </w:rPr>
        <w:t>Ежемесячное техническое обслуживание  и  по заявке заказчика.</w:t>
      </w:r>
    </w:p>
    <w:p w:rsidR="00D16A0A" w:rsidRPr="00D16A0A" w:rsidRDefault="00D16A0A" w:rsidP="00D16A0A">
      <w:pPr>
        <w:ind w:left="720"/>
        <w:rPr>
          <w:rFonts w:eastAsia="Calibri"/>
        </w:rPr>
      </w:pPr>
    </w:p>
    <w:tbl>
      <w:tblPr>
        <w:tblW w:w="9923" w:type="dxa"/>
        <w:tblLayout w:type="fixed"/>
        <w:tblLook w:val="00A0" w:firstRow="1" w:lastRow="0" w:firstColumn="1" w:lastColumn="0" w:noHBand="0" w:noVBand="0"/>
      </w:tblPr>
      <w:tblGrid>
        <w:gridCol w:w="567"/>
        <w:gridCol w:w="3040"/>
        <w:gridCol w:w="2820"/>
        <w:gridCol w:w="3496"/>
      </w:tblGrid>
      <w:tr w:rsidR="00D16A0A" w:rsidRPr="00D16A0A" w:rsidTr="007D4783">
        <w:trPr>
          <w:trHeight w:val="1515"/>
        </w:trPr>
        <w:tc>
          <w:tcPr>
            <w:tcW w:w="56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16A0A" w:rsidRPr="00D16A0A" w:rsidRDefault="00D16A0A" w:rsidP="00D16A0A">
            <w:pPr>
              <w:jc w:val="center"/>
              <w:rPr>
                <w:rFonts w:ascii="Calibri" w:hAnsi="Calibri"/>
                <w:b/>
                <w:bCs/>
                <w:color w:val="000000"/>
                <w:sz w:val="22"/>
                <w:szCs w:val="22"/>
              </w:rPr>
            </w:pPr>
            <w:r w:rsidRPr="00D16A0A">
              <w:rPr>
                <w:rFonts w:ascii="Calibri" w:hAnsi="Calibri" w:cs="Calibri"/>
                <w:b/>
                <w:bCs/>
                <w:color w:val="000000"/>
                <w:sz w:val="22"/>
                <w:szCs w:val="22"/>
              </w:rPr>
              <w:t>№</w:t>
            </w:r>
          </w:p>
        </w:tc>
        <w:tc>
          <w:tcPr>
            <w:tcW w:w="3040" w:type="dxa"/>
            <w:tcBorders>
              <w:top w:val="single" w:sz="8" w:space="0" w:color="auto"/>
              <w:left w:val="nil"/>
              <w:bottom w:val="single" w:sz="8" w:space="0" w:color="auto"/>
              <w:right w:val="single" w:sz="8" w:space="0" w:color="auto"/>
            </w:tcBorders>
            <w:shd w:val="clear" w:color="auto" w:fill="auto"/>
            <w:vAlign w:val="center"/>
            <w:hideMark/>
          </w:tcPr>
          <w:p w:rsidR="00D16A0A" w:rsidRPr="00D16A0A" w:rsidRDefault="00D16A0A" w:rsidP="00D16A0A">
            <w:pPr>
              <w:jc w:val="center"/>
              <w:rPr>
                <w:rFonts w:ascii="Calibri" w:hAnsi="Calibri"/>
                <w:b/>
                <w:bCs/>
                <w:color w:val="000000"/>
                <w:sz w:val="22"/>
                <w:szCs w:val="22"/>
              </w:rPr>
            </w:pPr>
            <w:r w:rsidRPr="00D16A0A">
              <w:rPr>
                <w:rFonts w:ascii="Calibri" w:hAnsi="Calibri" w:cs="Calibri"/>
                <w:b/>
                <w:bCs/>
                <w:color w:val="000000"/>
                <w:sz w:val="22"/>
                <w:szCs w:val="22"/>
              </w:rPr>
              <w:t>Наименование</w:t>
            </w:r>
          </w:p>
        </w:tc>
        <w:tc>
          <w:tcPr>
            <w:tcW w:w="2820" w:type="dxa"/>
            <w:tcBorders>
              <w:top w:val="single" w:sz="8" w:space="0" w:color="auto"/>
              <w:left w:val="nil"/>
              <w:bottom w:val="single" w:sz="8" w:space="0" w:color="auto"/>
              <w:right w:val="single" w:sz="8" w:space="0" w:color="auto"/>
            </w:tcBorders>
            <w:shd w:val="clear" w:color="auto" w:fill="auto"/>
            <w:vAlign w:val="center"/>
            <w:hideMark/>
          </w:tcPr>
          <w:p w:rsidR="00D16A0A" w:rsidRPr="00D16A0A" w:rsidRDefault="00D16A0A" w:rsidP="00D16A0A">
            <w:pPr>
              <w:jc w:val="center"/>
              <w:rPr>
                <w:rFonts w:ascii="Calibri" w:hAnsi="Calibri"/>
                <w:b/>
                <w:bCs/>
                <w:color w:val="000000"/>
                <w:sz w:val="22"/>
                <w:szCs w:val="22"/>
              </w:rPr>
            </w:pPr>
            <w:r w:rsidRPr="00D16A0A">
              <w:rPr>
                <w:rFonts w:ascii="Calibri" w:hAnsi="Calibri" w:cs="Calibri"/>
                <w:b/>
                <w:bCs/>
                <w:color w:val="000000"/>
                <w:sz w:val="22"/>
                <w:szCs w:val="22"/>
              </w:rPr>
              <w:t>Выполняемые работы</w:t>
            </w:r>
          </w:p>
        </w:tc>
        <w:tc>
          <w:tcPr>
            <w:tcW w:w="3496" w:type="dxa"/>
            <w:tcBorders>
              <w:top w:val="single" w:sz="8" w:space="0" w:color="auto"/>
              <w:left w:val="nil"/>
              <w:bottom w:val="single" w:sz="8" w:space="0" w:color="auto"/>
              <w:right w:val="single" w:sz="8" w:space="0" w:color="auto"/>
            </w:tcBorders>
            <w:shd w:val="clear" w:color="auto" w:fill="auto"/>
            <w:vAlign w:val="center"/>
            <w:hideMark/>
          </w:tcPr>
          <w:p w:rsidR="00D16A0A" w:rsidRPr="00D16A0A" w:rsidRDefault="00D16A0A" w:rsidP="00D16A0A">
            <w:pPr>
              <w:jc w:val="center"/>
              <w:rPr>
                <w:rFonts w:ascii="Calibri" w:hAnsi="Calibri"/>
                <w:b/>
                <w:bCs/>
                <w:color w:val="000000"/>
                <w:sz w:val="22"/>
                <w:szCs w:val="22"/>
              </w:rPr>
            </w:pPr>
            <w:r w:rsidRPr="00D16A0A">
              <w:rPr>
                <w:rFonts w:ascii="Calibri" w:hAnsi="Calibri" w:cs="Calibri"/>
                <w:b/>
                <w:bCs/>
                <w:color w:val="000000"/>
                <w:sz w:val="22"/>
                <w:szCs w:val="22"/>
              </w:rPr>
              <w:t>Периодичность оказания услуги</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2</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3</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4</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lastRenderedPageBreak/>
              <w:t>5</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6</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7</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8</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9</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10</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11</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12</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13</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14</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15</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16</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МФУ HP </w:t>
            </w:r>
            <w:proofErr w:type="spellStart"/>
            <w:r w:rsidRPr="00D16A0A">
              <w:rPr>
                <w:rFonts w:ascii="Calibri" w:eastAsia="Calibri" w:hAnsi="Calibri"/>
                <w:color w:val="000000"/>
                <w:sz w:val="22"/>
                <w:szCs w:val="22"/>
              </w:rPr>
              <w:t>ColorLaserJet</w:t>
            </w:r>
            <w:proofErr w:type="spellEnd"/>
            <w:r w:rsidRPr="00D16A0A">
              <w:rPr>
                <w:rFonts w:ascii="Calibri" w:eastAsia="Calibri" w:hAnsi="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17</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CM6040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18</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CM6040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19</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МФУ HP </w:t>
            </w:r>
            <w:proofErr w:type="spellStart"/>
            <w:r w:rsidRPr="00D16A0A">
              <w:rPr>
                <w:rFonts w:ascii="Calibri" w:eastAsia="Calibri" w:hAnsi="Calibri"/>
                <w:color w:val="000000"/>
                <w:sz w:val="22"/>
                <w:szCs w:val="22"/>
              </w:rPr>
              <w:t>ColorLaserJet</w:t>
            </w:r>
            <w:proofErr w:type="spellEnd"/>
            <w:r w:rsidRPr="00D16A0A">
              <w:rPr>
                <w:rFonts w:ascii="Calibri" w:eastAsia="Calibri" w:hAnsi="Calibri"/>
                <w:color w:val="000000"/>
                <w:sz w:val="22"/>
                <w:szCs w:val="22"/>
              </w:rPr>
              <w:t xml:space="preserve"> CM6040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20</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МФУ HP </w:t>
            </w:r>
            <w:proofErr w:type="spellStart"/>
            <w:r w:rsidRPr="00D16A0A">
              <w:rPr>
                <w:rFonts w:ascii="Calibri" w:eastAsia="Calibri" w:hAnsi="Calibri"/>
                <w:color w:val="000000"/>
                <w:sz w:val="22"/>
                <w:szCs w:val="22"/>
              </w:rPr>
              <w:t>ColorLaserJet</w:t>
            </w:r>
            <w:proofErr w:type="spellEnd"/>
            <w:r w:rsidRPr="00D16A0A">
              <w:rPr>
                <w:rFonts w:ascii="Calibri" w:eastAsia="Calibri" w:hAnsi="Calibri"/>
                <w:color w:val="000000"/>
                <w:sz w:val="22"/>
                <w:szCs w:val="22"/>
              </w:rPr>
              <w:t xml:space="preserve"> CM6040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21</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XEROX </w:t>
            </w:r>
            <w:proofErr w:type="spellStart"/>
            <w:r w:rsidRPr="00D16A0A">
              <w:rPr>
                <w:rFonts w:ascii="Calibri" w:eastAsia="Calibri" w:hAnsi="Calibri" w:cs="Calibri"/>
                <w:color w:val="000000"/>
                <w:sz w:val="22"/>
                <w:szCs w:val="22"/>
              </w:rPr>
              <w:t>WorkCentr</w:t>
            </w:r>
            <w:proofErr w:type="spellEnd"/>
            <w:r w:rsidRPr="00D16A0A">
              <w:rPr>
                <w:rFonts w:ascii="Calibri" w:eastAsia="Calibri" w:hAnsi="Calibri" w:cs="Calibri"/>
                <w:color w:val="000000"/>
                <w:sz w:val="22"/>
                <w:szCs w:val="22"/>
              </w:rPr>
              <w:t xml:space="preserve"> 4250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22</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XEROX </w:t>
            </w:r>
            <w:proofErr w:type="spellStart"/>
            <w:r w:rsidRPr="00D16A0A">
              <w:rPr>
                <w:rFonts w:ascii="Calibri" w:eastAsia="Calibri" w:hAnsi="Calibri" w:cs="Calibri"/>
                <w:color w:val="000000"/>
                <w:sz w:val="22"/>
                <w:szCs w:val="22"/>
              </w:rPr>
              <w:t>WorkCentr</w:t>
            </w:r>
            <w:proofErr w:type="spellEnd"/>
            <w:r w:rsidRPr="00D16A0A">
              <w:rPr>
                <w:rFonts w:ascii="Calibri" w:eastAsia="Calibri" w:hAnsi="Calibri" w:cs="Calibri"/>
                <w:color w:val="000000"/>
                <w:sz w:val="22"/>
                <w:szCs w:val="22"/>
              </w:rPr>
              <w:t xml:space="preserve"> 7530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23</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24</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25</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26</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27</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28</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29</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30</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31</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32</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LaserJet</w:t>
            </w:r>
            <w:proofErr w:type="spellEnd"/>
            <w:r w:rsidRPr="00D16A0A">
              <w:rPr>
                <w:rFonts w:ascii="Calibri" w:eastAsia="Calibri" w:hAnsi="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33</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CP1525</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34</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CP1525</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35</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olor w:val="000000"/>
                <w:sz w:val="22"/>
                <w:szCs w:val="22"/>
              </w:rPr>
              <w:t xml:space="preserve">Принтер HP </w:t>
            </w:r>
            <w:proofErr w:type="spellStart"/>
            <w:r w:rsidRPr="00D16A0A">
              <w:rPr>
                <w:rFonts w:ascii="Calibri" w:eastAsia="Calibri" w:hAnsi="Calibri"/>
                <w:color w:val="000000"/>
                <w:sz w:val="22"/>
                <w:szCs w:val="22"/>
              </w:rPr>
              <w:t>ColorLaserJet</w:t>
            </w:r>
            <w:proofErr w:type="spellEnd"/>
            <w:r w:rsidRPr="00D16A0A">
              <w:rPr>
                <w:rFonts w:ascii="Calibri" w:eastAsia="Calibri" w:hAnsi="Calibri"/>
                <w:color w:val="000000"/>
                <w:sz w:val="22"/>
                <w:szCs w:val="22"/>
              </w:rPr>
              <w:t xml:space="preserve"> CP1525</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36</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CP2025n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37</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CP2025n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38</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CP2025n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lastRenderedPageBreak/>
              <w:t>39</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s="Calibri"/>
                <w:color w:val="000000"/>
                <w:sz w:val="22"/>
                <w:szCs w:val="22"/>
              </w:rPr>
              <w:t>МФУ</w:t>
            </w:r>
            <w:r w:rsidRPr="00D16A0A">
              <w:rPr>
                <w:rFonts w:ascii="Calibri" w:eastAsia="Calibri" w:hAnsi="Calibri" w:cs="Calibri"/>
                <w:color w:val="000000"/>
                <w:sz w:val="22"/>
                <w:szCs w:val="22"/>
                <w:lang w:val="en-US"/>
              </w:rPr>
              <w:t xml:space="preserve"> HP LaserJet M1212nf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40</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s="Calibri"/>
                <w:color w:val="000000"/>
                <w:sz w:val="22"/>
                <w:szCs w:val="22"/>
              </w:rPr>
              <w:t>МФУ</w:t>
            </w:r>
            <w:r w:rsidRPr="00D16A0A">
              <w:rPr>
                <w:rFonts w:ascii="Calibri" w:eastAsia="Calibri" w:hAnsi="Calibri" w:cs="Calibri"/>
                <w:color w:val="000000"/>
                <w:sz w:val="22"/>
                <w:szCs w:val="22"/>
                <w:lang w:val="en-US"/>
              </w:rPr>
              <w:t xml:space="preserve"> HP LaserJet M1212nf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41</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LaserJet M1212nf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42</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LaserJet M1212nf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43</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LaserJet M1212nf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44</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LaserJet M1212nf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45</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LaserJet M1212nf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olor w:val="000000"/>
                <w:sz w:val="22"/>
                <w:szCs w:val="22"/>
                <w:lang w:val="en-US"/>
              </w:rPr>
            </w:pPr>
            <w:r w:rsidRPr="00D16A0A">
              <w:rPr>
                <w:rFonts w:ascii="Calibri" w:hAnsi="Calibri"/>
                <w:color w:val="000000"/>
                <w:sz w:val="22"/>
                <w:szCs w:val="22"/>
                <w:lang w:val="en-US"/>
              </w:rPr>
              <w:t>46</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Arial" w:hAnsi="Arial" w:cs="Arial"/>
                <w:sz w:val="20"/>
                <w:szCs w:val="20"/>
                <w:lang w:val="en-US"/>
              </w:rPr>
              <w:t>HP LaserJet 700 Color MFP M775z</w:t>
            </w:r>
          </w:p>
        </w:tc>
        <w:tc>
          <w:tcPr>
            <w:tcW w:w="282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olor w:val="000000"/>
                <w:sz w:val="22"/>
                <w:szCs w:val="22"/>
                <w:lang w:val="en-US"/>
              </w:rPr>
            </w:pPr>
            <w:r w:rsidRPr="00D16A0A">
              <w:rPr>
                <w:rFonts w:ascii="Calibri" w:hAnsi="Calibri"/>
                <w:color w:val="000000"/>
                <w:sz w:val="22"/>
                <w:szCs w:val="22"/>
                <w:lang w:val="en-US"/>
              </w:rPr>
              <w:t>47</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Arial" w:hAnsi="Arial" w:cs="Arial"/>
                <w:sz w:val="20"/>
                <w:szCs w:val="20"/>
                <w:lang w:val="en-US"/>
              </w:rPr>
            </w:pPr>
            <w:r w:rsidRPr="00D16A0A">
              <w:rPr>
                <w:rFonts w:ascii="Arial" w:hAnsi="Arial" w:cs="Arial"/>
                <w:sz w:val="20"/>
                <w:szCs w:val="20"/>
              </w:rPr>
              <w:t xml:space="preserve">HP </w:t>
            </w:r>
            <w:proofErr w:type="spellStart"/>
            <w:r w:rsidRPr="00D16A0A">
              <w:rPr>
                <w:rFonts w:ascii="Arial" w:hAnsi="Arial" w:cs="Arial"/>
                <w:sz w:val="20"/>
                <w:szCs w:val="20"/>
              </w:rPr>
              <w:t>LaserJet</w:t>
            </w:r>
            <w:proofErr w:type="spellEnd"/>
            <w:r w:rsidRPr="00D16A0A">
              <w:rPr>
                <w:rFonts w:ascii="Arial" w:hAnsi="Arial" w:cs="Arial"/>
                <w:sz w:val="20"/>
                <w:szCs w:val="20"/>
              </w:rPr>
              <w:t xml:space="preserve"> P1102W</w:t>
            </w:r>
          </w:p>
        </w:tc>
        <w:tc>
          <w:tcPr>
            <w:tcW w:w="282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48</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M3027</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49</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P2055dtn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50</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51</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rPr>
              <w:t>5</w:t>
            </w:r>
            <w:r w:rsidRPr="00D16A0A">
              <w:rPr>
                <w:rFonts w:ascii="Calibri" w:hAnsi="Calibri" w:cs="Calibri"/>
                <w:color w:val="000000"/>
                <w:sz w:val="22"/>
                <w:szCs w:val="22"/>
                <w:lang w:val="en-US"/>
              </w:rPr>
              <w:t>2</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lang w:val="en-US"/>
              </w:rPr>
            </w:pPr>
            <w:r w:rsidRPr="00D16A0A">
              <w:rPr>
                <w:rFonts w:ascii="Calibri" w:eastAsia="Calibri" w:hAnsi="Calibri"/>
                <w:color w:val="000000"/>
                <w:sz w:val="22"/>
                <w:szCs w:val="22"/>
              </w:rPr>
              <w:t>МФУ</w:t>
            </w:r>
            <w:r w:rsidRPr="00D16A0A">
              <w:rPr>
                <w:rFonts w:ascii="Calibri" w:eastAsia="Calibri" w:hAnsi="Calibri"/>
                <w:color w:val="000000"/>
                <w:sz w:val="22"/>
                <w:szCs w:val="22"/>
                <w:lang w:val="en-US"/>
              </w:rPr>
              <w:t xml:space="preserve"> HP Color LaserJet CM3530 MFP</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rPr>
              <w:t>5</w:t>
            </w:r>
            <w:r w:rsidRPr="00D16A0A">
              <w:rPr>
                <w:rFonts w:ascii="Calibri" w:hAnsi="Calibri" w:cs="Calibri"/>
                <w:color w:val="000000"/>
                <w:sz w:val="22"/>
                <w:szCs w:val="22"/>
                <w:lang w:val="en-US"/>
              </w:rPr>
              <w:t>3</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rPr>
              <w:t>5</w:t>
            </w:r>
            <w:r w:rsidRPr="00D16A0A">
              <w:rPr>
                <w:rFonts w:ascii="Calibri" w:hAnsi="Calibri" w:cs="Calibri"/>
                <w:color w:val="000000"/>
                <w:sz w:val="22"/>
                <w:szCs w:val="22"/>
                <w:lang w:val="en-US"/>
              </w:rPr>
              <w:t>4</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rPr>
              <w:t>5</w:t>
            </w:r>
            <w:r w:rsidRPr="00D16A0A">
              <w:rPr>
                <w:rFonts w:ascii="Calibri" w:hAnsi="Calibri" w:cs="Calibri"/>
                <w:color w:val="000000"/>
                <w:sz w:val="22"/>
                <w:szCs w:val="22"/>
                <w:lang w:val="en-US"/>
              </w:rPr>
              <w:t>5</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CM6030</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Ежемесячно/по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56</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57</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58</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5200dtn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Раз в квартал/по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lang w:val="en-US"/>
              </w:rPr>
            </w:pPr>
            <w:r w:rsidRPr="00D16A0A">
              <w:rPr>
                <w:rFonts w:ascii="Calibri" w:hAnsi="Calibri" w:cs="Calibri"/>
                <w:color w:val="000000"/>
                <w:sz w:val="22"/>
                <w:szCs w:val="22"/>
                <w:lang w:val="en-US"/>
              </w:rPr>
              <w:t>59</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olor w:val="000000"/>
                <w:sz w:val="22"/>
                <w:szCs w:val="22"/>
              </w:rPr>
            </w:pPr>
            <w:r w:rsidRPr="00D16A0A">
              <w:rPr>
                <w:rFonts w:ascii="Calibri" w:eastAsia="Calibri" w:hAnsi="Calibri" w:cs="Calibri"/>
                <w:color w:val="000000"/>
                <w:sz w:val="22"/>
                <w:szCs w:val="22"/>
              </w:rPr>
              <w:t xml:space="preserve">Принтер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CP1515n</w:t>
            </w:r>
          </w:p>
        </w:tc>
        <w:tc>
          <w:tcPr>
            <w:tcW w:w="2820"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hideMark/>
          </w:tcPr>
          <w:p w:rsidR="00D16A0A" w:rsidRPr="00D16A0A" w:rsidRDefault="00D16A0A" w:rsidP="00D16A0A">
            <w:pPr>
              <w:jc w:val="center"/>
              <w:rPr>
                <w:rFonts w:ascii="Calibri" w:hAnsi="Calibri"/>
                <w:color w:val="000000"/>
                <w:sz w:val="22"/>
                <w:szCs w:val="22"/>
              </w:rPr>
            </w:pP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lang w:val="en-US"/>
              </w:rPr>
            </w:pPr>
            <w:r w:rsidRPr="00D16A0A">
              <w:rPr>
                <w:rFonts w:ascii="Calibri" w:hAnsi="Calibri" w:cs="Calibri"/>
                <w:color w:val="000000"/>
                <w:sz w:val="22"/>
                <w:szCs w:val="22"/>
                <w:lang w:val="en-US"/>
              </w:rPr>
              <w:t>60</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s="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ColorLaserJet</w:t>
            </w:r>
            <w:proofErr w:type="spellEnd"/>
            <w:r w:rsidRPr="00D16A0A">
              <w:rPr>
                <w:rFonts w:ascii="Calibri" w:eastAsia="Calibri" w:hAnsi="Calibri" w:cs="Calibri"/>
                <w:color w:val="000000"/>
                <w:sz w:val="22"/>
                <w:szCs w:val="22"/>
              </w:rPr>
              <w:t xml:space="preserve"> CM6040</w:t>
            </w:r>
          </w:p>
        </w:tc>
        <w:tc>
          <w:tcPr>
            <w:tcW w:w="282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eastAsia="Calibri"/>
                <w:color w:val="000000"/>
                <w:sz w:val="22"/>
                <w:szCs w:val="22"/>
              </w:rPr>
            </w:pPr>
            <w:r w:rsidRPr="00D16A0A">
              <w:rPr>
                <w:rFonts w:eastAsia="Calibri"/>
                <w:color w:val="000000"/>
                <w:sz w:val="22"/>
                <w:szCs w:val="22"/>
              </w:rPr>
              <w:t>Ежемесячно</w:t>
            </w: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lang w:val="en-US"/>
              </w:rPr>
            </w:pPr>
            <w:r w:rsidRPr="00D16A0A">
              <w:rPr>
                <w:rFonts w:ascii="Calibri" w:hAnsi="Calibri" w:cs="Calibri"/>
                <w:color w:val="000000"/>
                <w:sz w:val="22"/>
                <w:szCs w:val="22"/>
                <w:lang w:val="en-US"/>
              </w:rPr>
              <w:t>61</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s="Calibri"/>
                <w:color w:val="000000"/>
                <w:sz w:val="22"/>
                <w:szCs w:val="22"/>
              </w:rPr>
            </w:pPr>
            <w:r w:rsidRPr="00D16A0A">
              <w:rPr>
                <w:rFonts w:ascii="Calibri" w:eastAsia="Calibri" w:hAnsi="Calibri" w:cs="Calibri"/>
                <w:color w:val="000000"/>
                <w:sz w:val="22"/>
                <w:szCs w:val="22"/>
              </w:rPr>
              <w:t xml:space="preserve">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500 M575DN</w:t>
            </w:r>
          </w:p>
        </w:tc>
        <w:tc>
          <w:tcPr>
            <w:tcW w:w="282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eastAsia="Calibri"/>
                <w:color w:val="000000"/>
                <w:sz w:val="22"/>
                <w:szCs w:val="22"/>
              </w:rPr>
            </w:pPr>
            <w:r w:rsidRPr="00D16A0A">
              <w:rPr>
                <w:rFonts w:eastAsia="Calibri"/>
                <w:color w:val="000000"/>
                <w:sz w:val="22"/>
                <w:szCs w:val="22"/>
              </w:rPr>
              <w:t>Ежемесячно</w:t>
            </w: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lang w:val="en-US"/>
              </w:rPr>
            </w:pPr>
            <w:r w:rsidRPr="00D16A0A">
              <w:rPr>
                <w:rFonts w:ascii="Calibri" w:hAnsi="Calibri" w:cs="Calibri"/>
                <w:color w:val="000000"/>
                <w:sz w:val="22"/>
                <w:szCs w:val="22"/>
                <w:lang w:val="en-US"/>
              </w:rPr>
              <w:t>62</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s="Calibri"/>
                <w:color w:val="000000"/>
                <w:sz w:val="22"/>
                <w:szCs w:val="22"/>
              </w:rPr>
            </w:pPr>
            <w:r w:rsidRPr="00D16A0A">
              <w:rPr>
                <w:rFonts w:ascii="Calibri" w:eastAsia="Calibri" w:hAnsi="Calibri" w:cs="Calibri"/>
                <w:color w:val="000000"/>
                <w:sz w:val="22"/>
                <w:szCs w:val="22"/>
              </w:rPr>
              <w:t xml:space="preserve">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500 M575DN</w:t>
            </w:r>
          </w:p>
        </w:tc>
        <w:tc>
          <w:tcPr>
            <w:tcW w:w="282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eastAsia="Calibri"/>
                <w:color w:val="000000"/>
                <w:sz w:val="22"/>
                <w:szCs w:val="22"/>
              </w:rPr>
            </w:pPr>
            <w:r w:rsidRPr="00D16A0A">
              <w:rPr>
                <w:rFonts w:eastAsia="Calibri"/>
                <w:color w:val="000000"/>
                <w:sz w:val="22"/>
                <w:szCs w:val="22"/>
              </w:rPr>
              <w:t>Ежемесячно</w:t>
            </w:r>
            <w:r w:rsidRPr="00D16A0A">
              <w:rPr>
                <w:rFonts w:ascii="Calibri" w:hAnsi="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lang w:val="en-US"/>
              </w:rPr>
            </w:pPr>
            <w:r w:rsidRPr="00D16A0A">
              <w:rPr>
                <w:rFonts w:ascii="Calibri" w:hAnsi="Calibri" w:cs="Calibri"/>
                <w:color w:val="000000"/>
                <w:sz w:val="22"/>
                <w:szCs w:val="22"/>
                <w:lang w:val="en-US"/>
              </w:rPr>
              <w:t>63</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s="Calibri"/>
                <w:color w:val="000000"/>
                <w:sz w:val="22"/>
                <w:szCs w:val="22"/>
              </w:rPr>
            </w:pPr>
            <w:r w:rsidRPr="00D16A0A">
              <w:rPr>
                <w:rFonts w:ascii="Calibri" w:eastAsia="Calibri" w:hAnsi="Calibri" w:cs="Calibri"/>
                <w:color w:val="000000"/>
                <w:sz w:val="22"/>
                <w:szCs w:val="22"/>
              </w:rPr>
              <w:t xml:space="preserve">Плоттер HP </w:t>
            </w:r>
            <w:proofErr w:type="spellStart"/>
            <w:r w:rsidRPr="00D16A0A">
              <w:rPr>
                <w:rFonts w:ascii="Calibri" w:eastAsia="Calibri" w:hAnsi="Calibri" w:cs="Calibri"/>
                <w:color w:val="000000"/>
                <w:sz w:val="22"/>
                <w:szCs w:val="22"/>
              </w:rPr>
              <w:t>DesignJet</w:t>
            </w:r>
            <w:proofErr w:type="spellEnd"/>
            <w:r w:rsidRPr="00D16A0A">
              <w:rPr>
                <w:rFonts w:ascii="Calibri" w:eastAsia="Calibri" w:hAnsi="Calibri" w:cs="Calibri"/>
                <w:color w:val="000000"/>
                <w:sz w:val="22"/>
                <w:szCs w:val="22"/>
              </w:rPr>
              <w:t xml:space="preserve"> Z5400</w:t>
            </w:r>
          </w:p>
        </w:tc>
        <w:tc>
          <w:tcPr>
            <w:tcW w:w="282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eastAsia="Calibri"/>
                <w:color w:val="000000"/>
                <w:sz w:val="22"/>
                <w:szCs w:val="22"/>
              </w:rPr>
            </w:pPr>
            <w:r w:rsidRPr="00D16A0A">
              <w:rPr>
                <w:rFonts w:eastAsia="Calibri"/>
                <w:color w:val="000000"/>
                <w:sz w:val="22"/>
                <w:szCs w:val="22"/>
              </w:rPr>
              <w:t>По заявке Заказчика</w:t>
            </w:r>
          </w:p>
        </w:tc>
      </w:tr>
      <w:tr w:rsidR="00D16A0A" w:rsidRPr="00D16A0A" w:rsidTr="007D4783">
        <w:trPr>
          <w:trHeight w:val="315"/>
        </w:trPr>
        <w:tc>
          <w:tcPr>
            <w:tcW w:w="567" w:type="dxa"/>
            <w:tcBorders>
              <w:top w:val="nil"/>
              <w:left w:val="single" w:sz="8" w:space="0" w:color="auto"/>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lang w:val="en-US"/>
              </w:rPr>
            </w:pPr>
            <w:r w:rsidRPr="00D16A0A">
              <w:rPr>
                <w:rFonts w:ascii="Calibri" w:hAnsi="Calibri" w:cs="Calibri"/>
                <w:color w:val="000000"/>
                <w:sz w:val="22"/>
                <w:szCs w:val="22"/>
                <w:lang w:val="en-US"/>
              </w:rPr>
              <w:t>64</w:t>
            </w:r>
          </w:p>
        </w:tc>
        <w:tc>
          <w:tcPr>
            <w:tcW w:w="304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rPr>
                <w:rFonts w:ascii="Calibri" w:eastAsia="Calibri" w:hAnsi="Calibri" w:cs="Calibri"/>
                <w:color w:val="000000"/>
                <w:sz w:val="22"/>
                <w:szCs w:val="22"/>
              </w:rPr>
            </w:pPr>
            <w:r w:rsidRPr="00D16A0A">
              <w:rPr>
                <w:rFonts w:ascii="Calibri" w:eastAsia="Calibri" w:hAnsi="Calibri" w:cs="Calibri"/>
                <w:color w:val="000000"/>
                <w:sz w:val="22"/>
                <w:szCs w:val="22"/>
              </w:rPr>
              <w:t xml:space="preserve">МФУ HP </w:t>
            </w:r>
            <w:proofErr w:type="spellStart"/>
            <w:r w:rsidRPr="00D16A0A">
              <w:rPr>
                <w:rFonts w:ascii="Calibri" w:eastAsia="Calibri" w:hAnsi="Calibri" w:cs="Calibri"/>
                <w:color w:val="000000"/>
                <w:sz w:val="22"/>
                <w:szCs w:val="22"/>
              </w:rPr>
              <w:t>LaserJet</w:t>
            </w:r>
            <w:proofErr w:type="spellEnd"/>
            <w:r w:rsidRPr="00D16A0A">
              <w:rPr>
                <w:rFonts w:ascii="Calibri" w:eastAsia="Calibri" w:hAnsi="Calibri" w:cs="Calibri"/>
                <w:color w:val="000000"/>
                <w:sz w:val="22"/>
                <w:szCs w:val="22"/>
              </w:rPr>
              <w:t xml:space="preserve"> 100 M175NW</w:t>
            </w:r>
          </w:p>
        </w:tc>
        <w:tc>
          <w:tcPr>
            <w:tcW w:w="2820"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ascii="Calibri" w:hAnsi="Calibri" w:cs="Calibri"/>
                <w:color w:val="000000"/>
                <w:sz w:val="22"/>
                <w:szCs w:val="22"/>
              </w:rPr>
            </w:pPr>
            <w:r w:rsidRPr="00D16A0A">
              <w:rPr>
                <w:rFonts w:ascii="Calibri" w:hAnsi="Calibri" w:cs="Calibri"/>
                <w:color w:val="000000"/>
                <w:sz w:val="22"/>
                <w:szCs w:val="22"/>
              </w:rPr>
              <w:t>Тех. обслуживание/Ремонт</w:t>
            </w:r>
          </w:p>
        </w:tc>
        <w:tc>
          <w:tcPr>
            <w:tcW w:w="3496" w:type="dxa"/>
            <w:tcBorders>
              <w:top w:val="nil"/>
              <w:left w:val="nil"/>
              <w:bottom w:val="single" w:sz="8" w:space="0" w:color="auto"/>
              <w:right w:val="single" w:sz="8" w:space="0" w:color="auto"/>
            </w:tcBorders>
            <w:shd w:val="clear" w:color="auto" w:fill="auto"/>
            <w:noWrap/>
            <w:vAlign w:val="center"/>
          </w:tcPr>
          <w:p w:rsidR="00D16A0A" w:rsidRPr="00D16A0A" w:rsidRDefault="00D16A0A" w:rsidP="00D16A0A">
            <w:pPr>
              <w:jc w:val="center"/>
              <w:rPr>
                <w:rFonts w:eastAsia="Calibri"/>
                <w:color w:val="000000"/>
                <w:sz w:val="22"/>
                <w:szCs w:val="22"/>
              </w:rPr>
            </w:pPr>
            <w:r w:rsidRPr="00D16A0A">
              <w:rPr>
                <w:rFonts w:eastAsia="Calibri"/>
                <w:color w:val="000000"/>
                <w:sz w:val="22"/>
                <w:szCs w:val="22"/>
              </w:rPr>
              <w:t>Раз в квартал</w:t>
            </w:r>
            <w:r w:rsidRPr="00D16A0A">
              <w:rPr>
                <w:rFonts w:ascii="Calibri" w:hAnsi="Calibri"/>
                <w:color w:val="000000"/>
                <w:sz w:val="22"/>
                <w:szCs w:val="22"/>
              </w:rPr>
              <w:t>/по заявке Заказчика</w:t>
            </w:r>
          </w:p>
        </w:tc>
      </w:tr>
    </w:tbl>
    <w:p w:rsidR="00D16A0A" w:rsidRPr="00D16A0A" w:rsidRDefault="00D16A0A" w:rsidP="00D16A0A">
      <w:pPr>
        <w:ind w:left="720"/>
        <w:rPr>
          <w:rFonts w:eastAsia="Calibri"/>
        </w:rPr>
      </w:pPr>
    </w:p>
    <w:p w:rsidR="00D16A0A" w:rsidRPr="00D16A0A" w:rsidRDefault="00D16A0A" w:rsidP="00D16A0A">
      <w:pPr>
        <w:rPr>
          <w:rFonts w:eastAsia="Calibri"/>
          <w:b/>
          <w:bCs/>
        </w:rPr>
      </w:pPr>
      <w:r w:rsidRPr="00D16A0A">
        <w:rPr>
          <w:rFonts w:eastAsia="Calibri"/>
          <w:b/>
          <w:bCs/>
        </w:rPr>
        <w:t>10.  Требования к качеству оказываемых услуг:</w:t>
      </w:r>
    </w:p>
    <w:p w:rsidR="00D16A0A" w:rsidRPr="00D16A0A" w:rsidRDefault="00D16A0A" w:rsidP="00D16A0A">
      <w:pPr>
        <w:ind w:left="720"/>
        <w:jc w:val="both"/>
        <w:rPr>
          <w:rFonts w:eastAsia="Calibri"/>
        </w:rPr>
      </w:pPr>
      <w:r w:rsidRPr="00D16A0A">
        <w:rPr>
          <w:rFonts w:eastAsia="Calibri"/>
        </w:rPr>
        <w:t>Оказываемые услуги должны соответствовать требованиям производителя, требованиям действующего законодательства и иным документам, устанавливающим требования к качеству услуг являющихся предметом договора.</w:t>
      </w:r>
    </w:p>
    <w:p w:rsidR="00D16A0A" w:rsidRPr="00D16A0A" w:rsidRDefault="00D16A0A" w:rsidP="00D16A0A">
      <w:pPr>
        <w:jc w:val="both"/>
        <w:rPr>
          <w:rFonts w:eastAsia="Calibri"/>
          <w:b/>
          <w:bCs/>
        </w:rPr>
      </w:pPr>
      <w:r w:rsidRPr="00D16A0A">
        <w:rPr>
          <w:rFonts w:eastAsia="Calibri"/>
          <w:b/>
          <w:bCs/>
        </w:rPr>
        <w:t>11. Требования к безопасности оказания услуг и безопасности результатов работ:</w:t>
      </w:r>
    </w:p>
    <w:p w:rsidR="00D16A0A" w:rsidRPr="00D16A0A" w:rsidRDefault="00D16A0A" w:rsidP="00D16A0A">
      <w:pPr>
        <w:ind w:left="720"/>
        <w:jc w:val="both"/>
        <w:rPr>
          <w:rFonts w:eastAsia="Calibri"/>
        </w:rPr>
      </w:pPr>
      <w:r w:rsidRPr="00D16A0A">
        <w:rPr>
          <w:rFonts w:eastAsia="Calibri"/>
        </w:rPr>
        <w:t>Оказание услуг должно осуществляться в соответствии с правилами безопасности, установленными действующим законодательством Российской Федерации.</w:t>
      </w:r>
    </w:p>
    <w:p w:rsidR="00D16A0A" w:rsidRPr="00D16A0A" w:rsidRDefault="00D16A0A" w:rsidP="00D16A0A">
      <w:pPr>
        <w:ind w:left="720"/>
        <w:jc w:val="both"/>
        <w:rPr>
          <w:rFonts w:eastAsia="Calibri"/>
        </w:rPr>
      </w:pPr>
      <w:r w:rsidRPr="00D16A0A">
        <w:rPr>
          <w:rFonts w:eastAsia="Calibri"/>
        </w:rPr>
        <w:lastRenderedPageBreak/>
        <w:t>Все оборудование, инструменты и измерительные приборы, используемые при  оказании услуг, должны быть в рабочем и безопасном состоянии. Измерительные приборы должны быть проверены.</w:t>
      </w:r>
    </w:p>
    <w:p w:rsidR="00D16A0A" w:rsidRPr="00D16A0A" w:rsidRDefault="00D16A0A" w:rsidP="00D16A0A">
      <w:pPr>
        <w:jc w:val="both"/>
        <w:rPr>
          <w:rFonts w:eastAsia="Calibri"/>
          <w:b/>
          <w:bCs/>
        </w:rPr>
      </w:pPr>
      <w:r w:rsidRPr="00D16A0A">
        <w:rPr>
          <w:rFonts w:eastAsia="Calibri"/>
          <w:b/>
          <w:bCs/>
        </w:rPr>
        <w:t>12. Порядок сдачи – приемки  оказанных услуг:</w:t>
      </w:r>
    </w:p>
    <w:p w:rsidR="00D16A0A" w:rsidRPr="00D16A0A" w:rsidRDefault="00D16A0A" w:rsidP="00D16A0A">
      <w:pPr>
        <w:ind w:left="720"/>
        <w:jc w:val="both"/>
        <w:rPr>
          <w:rFonts w:eastAsia="Calibri"/>
        </w:rPr>
      </w:pPr>
      <w:r w:rsidRPr="00D16A0A">
        <w:rPr>
          <w:rFonts w:eastAsia="Calibri"/>
        </w:rPr>
        <w:t>Сдача-приемка результатов оказанных услуг производится совместно представителями исполнителя и заказчика. После оказания услуг, указанных в п.5. технического задания.</w:t>
      </w:r>
    </w:p>
    <w:p w:rsidR="00D16A0A" w:rsidRPr="00D16A0A" w:rsidRDefault="00D16A0A" w:rsidP="00D16A0A">
      <w:pPr>
        <w:jc w:val="both"/>
        <w:rPr>
          <w:rFonts w:eastAsia="Calibri"/>
          <w:b/>
          <w:bCs/>
        </w:rPr>
      </w:pPr>
      <w:r w:rsidRPr="00D16A0A">
        <w:rPr>
          <w:rFonts w:eastAsia="Calibri"/>
          <w:b/>
          <w:bCs/>
        </w:rPr>
        <w:t>13. Требования по передаче заказчику технических и иных документов по завершению и сдаче оказанных услуг:</w:t>
      </w:r>
    </w:p>
    <w:p w:rsidR="00D16A0A" w:rsidRPr="00D16A0A" w:rsidRDefault="00D16A0A" w:rsidP="00D16A0A">
      <w:pPr>
        <w:ind w:left="720"/>
        <w:jc w:val="both"/>
        <w:rPr>
          <w:rFonts w:eastAsia="Calibri"/>
        </w:rPr>
      </w:pPr>
      <w:r w:rsidRPr="00D16A0A">
        <w:rPr>
          <w:rFonts w:eastAsia="Calibri"/>
        </w:rPr>
        <w:t xml:space="preserve">После сдачи-приемки оказанных услуг исполнитель передает Акты на оказанные услуги, подписанные уполномоченным представителем Исполнителя Заказчику. Заказчик обязан подписать Акты или представить исполнителю мотивированный отказ в соответствии с условиями договора. </w:t>
      </w:r>
    </w:p>
    <w:p w:rsidR="00D16A0A" w:rsidRPr="00D16A0A" w:rsidRDefault="00D16A0A" w:rsidP="00D16A0A">
      <w:pPr>
        <w:jc w:val="both"/>
        <w:rPr>
          <w:rFonts w:eastAsia="Calibri"/>
        </w:rPr>
      </w:pPr>
      <w:r w:rsidRPr="00D16A0A">
        <w:rPr>
          <w:rFonts w:eastAsia="Calibri"/>
          <w:b/>
          <w:bCs/>
        </w:rPr>
        <w:t>14.Требования по объему гарантий качества оказываемых услуг</w:t>
      </w:r>
      <w:r w:rsidRPr="00D16A0A">
        <w:rPr>
          <w:rFonts w:eastAsia="Calibri"/>
        </w:rPr>
        <w:t>:</w:t>
      </w:r>
    </w:p>
    <w:p w:rsidR="00D16A0A" w:rsidRPr="00D16A0A" w:rsidRDefault="00D16A0A" w:rsidP="00D16A0A">
      <w:pPr>
        <w:ind w:left="360"/>
        <w:jc w:val="both"/>
        <w:rPr>
          <w:rFonts w:eastAsia="Calibri"/>
        </w:rPr>
      </w:pPr>
      <w:r w:rsidRPr="00D16A0A">
        <w:rPr>
          <w:rFonts w:eastAsia="Calibri"/>
        </w:rPr>
        <w:t xml:space="preserve">     В течени</w:t>
      </w:r>
      <w:proofErr w:type="gramStart"/>
      <w:r w:rsidRPr="00D16A0A">
        <w:rPr>
          <w:rFonts w:eastAsia="Calibri"/>
        </w:rPr>
        <w:t>и</w:t>
      </w:r>
      <w:proofErr w:type="gramEnd"/>
      <w:r w:rsidRPr="00D16A0A">
        <w:rPr>
          <w:rFonts w:eastAsia="Calibri"/>
        </w:rPr>
        <w:t xml:space="preserve">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работ.</w:t>
      </w:r>
    </w:p>
    <w:p w:rsidR="00D16A0A" w:rsidRPr="00D16A0A" w:rsidRDefault="00D16A0A" w:rsidP="00D16A0A">
      <w:pPr>
        <w:jc w:val="both"/>
        <w:rPr>
          <w:rFonts w:eastAsia="Calibri"/>
          <w:b/>
          <w:bCs/>
        </w:rPr>
      </w:pPr>
      <w:r w:rsidRPr="00D16A0A">
        <w:rPr>
          <w:rFonts w:eastAsia="Calibri"/>
          <w:b/>
          <w:bCs/>
        </w:rPr>
        <w:t>15.Требования по сроку гарантий качества оказываемых услуг:</w:t>
      </w:r>
    </w:p>
    <w:p w:rsidR="00D16A0A" w:rsidRPr="00D16A0A" w:rsidRDefault="00D16A0A" w:rsidP="00D16A0A">
      <w:pPr>
        <w:ind w:left="360"/>
        <w:jc w:val="both"/>
        <w:rPr>
          <w:rFonts w:eastAsia="Calibri"/>
        </w:rPr>
      </w:pPr>
      <w:r w:rsidRPr="00D16A0A">
        <w:rPr>
          <w:rFonts w:eastAsia="Calibri"/>
        </w:rPr>
        <w:t xml:space="preserve">Срок гарантии на выполняемые Работы определяется  не менее одного месяца. </w:t>
      </w:r>
      <w:proofErr w:type="gramStart"/>
      <w:r w:rsidRPr="00D16A0A">
        <w:rPr>
          <w:rFonts w:eastAsia="Calibri"/>
        </w:rPr>
        <w:t>Срок гарантии на Комплектующие, имеющие ограниченный эксплуатационный ресурс, определяется изготовителем и указан в технической документации на изделие.</w:t>
      </w:r>
      <w:proofErr w:type="gramEnd"/>
    </w:p>
    <w:p w:rsidR="00D16A0A" w:rsidRPr="00D16A0A" w:rsidRDefault="00D16A0A" w:rsidP="00D16A0A">
      <w:pPr>
        <w:rPr>
          <w:rFonts w:eastAsia="Calibri"/>
          <w:b/>
          <w:bCs/>
        </w:rPr>
      </w:pPr>
      <w:r w:rsidRPr="00D16A0A">
        <w:rPr>
          <w:rFonts w:eastAsia="Calibri"/>
          <w:b/>
          <w:bCs/>
        </w:rPr>
        <w:t>16.</w:t>
      </w:r>
      <w:bookmarkStart w:id="70" w:name="_Toc423357589"/>
      <w:bookmarkStart w:id="71" w:name="_Toc423358802"/>
      <w:bookmarkStart w:id="72" w:name="_Toc429595142"/>
      <w:bookmarkStart w:id="73" w:name="_Toc429595260"/>
      <w:bookmarkStart w:id="74" w:name="_Toc430366933"/>
      <w:r w:rsidRPr="00D16A0A">
        <w:rPr>
          <w:rFonts w:eastAsia="Calibri"/>
          <w:b/>
          <w:bCs/>
        </w:rPr>
        <w:t xml:space="preserve"> Требования к квалификации участников Процедуры закупки</w:t>
      </w:r>
      <w:bookmarkEnd w:id="70"/>
      <w:bookmarkEnd w:id="71"/>
      <w:bookmarkEnd w:id="72"/>
      <w:bookmarkEnd w:id="73"/>
      <w:bookmarkEnd w:id="74"/>
    </w:p>
    <w:p w:rsidR="00D16A0A" w:rsidRPr="00D16A0A" w:rsidRDefault="007D4783" w:rsidP="00D16A0A">
      <w:pPr>
        <w:ind w:left="360"/>
        <w:jc w:val="both"/>
        <w:rPr>
          <w:rFonts w:eastAsia="Calibri"/>
        </w:rPr>
      </w:pPr>
      <w:r w:rsidRPr="007D4783">
        <w:rPr>
          <w:rFonts w:eastAsia="Calibri"/>
        </w:rPr>
        <w:t xml:space="preserve">Наличие у Исполнителя статуса авторизованного сервисного центра  </w:t>
      </w:r>
      <w:r>
        <w:rPr>
          <w:rFonts w:eastAsia="Calibri"/>
        </w:rPr>
        <w:t>и/или</w:t>
      </w:r>
      <w:r w:rsidRPr="007D4783">
        <w:rPr>
          <w:rFonts w:eastAsia="Calibri"/>
        </w:rPr>
        <w:t xml:space="preserve"> воз</w:t>
      </w:r>
      <w:r w:rsidR="0075162A">
        <w:rPr>
          <w:rFonts w:eastAsia="Calibri"/>
        </w:rPr>
        <w:t xml:space="preserve">можности предоставить не менее </w:t>
      </w:r>
      <w:r w:rsidRPr="007D4783">
        <w:rPr>
          <w:rFonts w:eastAsia="Calibri"/>
        </w:rPr>
        <w:t xml:space="preserve">двух специалистов, </w:t>
      </w:r>
      <w:r w:rsidR="00F35AF4" w:rsidRPr="00F35AF4">
        <w:rPr>
          <w:rFonts w:eastAsia="Calibri"/>
        </w:rPr>
        <w:t>которые имеют действующие сертификаты от производителя на обслуживание оборудования представленного</w:t>
      </w:r>
      <w:r w:rsidRPr="007D4783">
        <w:rPr>
          <w:rFonts w:eastAsia="Calibri"/>
        </w:rPr>
        <w:t xml:space="preserve"> в п.9 настоящего Технического задания. Обслуживание и ремонт оргтехники должны осуществляться только специалистами, имеющими соответствующие сертификаты</w:t>
      </w:r>
      <w:r w:rsidR="00D16A0A" w:rsidRPr="00D16A0A">
        <w:rPr>
          <w:rFonts w:eastAsia="Calibri"/>
        </w:rPr>
        <w:t>.</w:t>
      </w:r>
    </w:p>
    <w:p w:rsidR="00D16A0A" w:rsidRPr="00D16A0A" w:rsidRDefault="00D16A0A" w:rsidP="00D16A0A">
      <w:pPr>
        <w:rPr>
          <w:rFonts w:eastAsia="Calibri"/>
          <w:b/>
          <w:bCs/>
        </w:rPr>
      </w:pPr>
      <w:r w:rsidRPr="00D16A0A">
        <w:rPr>
          <w:rFonts w:eastAsia="Calibri"/>
          <w:b/>
          <w:bCs/>
        </w:rPr>
        <w:t xml:space="preserve">17. Иные требования: </w:t>
      </w:r>
    </w:p>
    <w:p w:rsidR="00D16A0A" w:rsidRPr="00D16A0A" w:rsidRDefault="00D16A0A" w:rsidP="00D16A0A">
      <w:pPr>
        <w:ind w:left="360"/>
        <w:rPr>
          <w:rFonts w:eastAsia="Calibri"/>
          <w:b/>
          <w:bCs/>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2"/>
        <w:gridCol w:w="2064"/>
        <w:gridCol w:w="1891"/>
        <w:gridCol w:w="1778"/>
        <w:gridCol w:w="1134"/>
        <w:gridCol w:w="2268"/>
      </w:tblGrid>
      <w:tr w:rsidR="00D16A0A" w:rsidRPr="00D16A0A" w:rsidTr="007D4783">
        <w:trPr>
          <w:trHeight w:val="1809"/>
        </w:trPr>
        <w:tc>
          <w:tcPr>
            <w:tcW w:w="612" w:type="dxa"/>
            <w:vMerge w:val="restart"/>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w:t>
            </w:r>
          </w:p>
          <w:p w:rsidR="00D16A0A" w:rsidRPr="00D16A0A" w:rsidRDefault="00D16A0A" w:rsidP="00D16A0A">
            <w:pPr>
              <w:jc w:val="center"/>
              <w:rPr>
                <w:rFonts w:eastAsia="Calibri"/>
              </w:rPr>
            </w:pPr>
            <w:proofErr w:type="gramStart"/>
            <w:r w:rsidRPr="00D16A0A">
              <w:rPr>
                <w:rFonts w:eastAsia="Calibri"/>
              </w:rPr>
              <w:t>п</w:t>
            </w:r>
            <w:proofErr w:type="gramEnd"/>
            <w:r w:rsidRPr="00D16A0A">
              <w:rPr>
                <w:rFonts w:eastAsia="Calibri"/>
              </w:rPr>
              <w:t>/п</w:t>
            </w:r>
          </w:p>
        </w:tc>
        <w:tc>
          <w:tcPr>
            <w:tcW w:w="2064" w:type="dxa"/>
            <w:vMerge w:val="restart"/>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Наименование</w:t>
            </w:r>
          </w:p>
          <w:p w:rsidR="00D16A0A" w:rsidRPr="00D16A0A" w:rsidRDefault="00D16A0A" w:rsidP="00D16A0A">
            <w:pPr>
              <w:jc w:val="center"/>
              <w:rPr>
                <w:rFonts w:eastAsia="Calibri"/>
              </w:rPr>
            </w:pPr>
            <w:r w:rsidRPr="00D16A0A">
              <w:rPr>
                <w:rFonts w:eastAsia="Calibri"/>
              </w:rPr>
              <w:t>работ (услуг)</w:t>
            </w:r>
          </w:p>
        </w:tc>
        <w:tc>
          <w:tcPr>
            <w:tcW w:w="1891" w:type="dxa"/>
            <w:vMerge w:val="restart"/>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Сроки</w:t>
            </w:r>
          </w:p>
          <w:p w:rsidR="00D16A0A" w:rsidRPr="00D16A0A" w:rsidRDefault="00D16A0A" w:rsidP="00D16A0A">
            <w:pPr>
              <w:jc w:val="center"/>
              <w:rPr>
                <w:rFonts w:eastAsia="Calibri"/>
              </w:rPr>
            </w:pPr>
            <w:r w:rsidRPr="00D16A0A">
              <w:rPr>
                <w:rFonts w:eastAsia="Calibri"/>
              </w:rPr>
              <w:t>выполнения</w:t>
            </w:r>
          </w:p>
          <w:p w:rsidR="00D16A0A" w:rsidRPr="00D16A0A" w:rsidRDefault="00D16A0A" w:rsidP="00D16A0A">
            <w:pPr>
              <w:jc w:val="center"/>
              <w:rPr>
                <w:rFonts w:eastAsia="Calibri"/>
              </w:rPr>
            </w:pPr>
            <w:r w:rsidRPr="00D16A0A">
              <w:rPr>
                <w:rFonts w:eastAsia="Calibri"/>
              </w:rPr>
              <w:t>(оказания)</w:t>
            </w:r>
          </w:p>
        </w:tc>
        <w:tc>
          <w:tcPr>
            <w:tcW w:w="2912" w:type="dxa"/>
            <w:gridSpan w:val="2"/>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Количество</w:t>
            </w:r>
          </w:p>
          <w:p w:rsidR="00D16A0A" w:rsidRPr="00D16A0A" w:rsidRDefault="00D16A0A" w:rsidP="00D16A0A">
            <w:pPr>
              <w:jc w:val="center"/>
              <w:rPr>
                <w:rFonts w:eastAsia="Calibri"/>
              </w:rPr>
            </w:pPr>
            <w:r w:rsidRPr="00D16A0A">
              <w:rPr>
                <w:rFonts w:eastAsia="Calibri"/>
              </w:rPr>
              <w:t>работ</w:t>
            </w:r>
          </w:p>
          <w:p w:rsidR="00D16A0A" w:rsidRPr="00D16A0A" w:rsidRDefault="00D16A0A" w:rsidP="00D16A0A">
            <w:pPr>
              <w:jc w:val="center"/>
              <w:rPr>
                <w:rFonts w:eastAsia="Calibri"/>
              </w:rPr>
            </w:pPr>
            <w:r w:rsidRPr="00D16A0A">
              <w:rPr>
                <w:rFonts w:eastAsia="Calibri"/>
              </w:rPr>
              <w:t>(услуг)</w:t>
            </w:r>
          </w:p>
        </w:tc>
        <w:tc>
          <w:tcPr>
            <w:tcW w:w="2268" w:type="dxa"/>
            <w:vMerge w:val="restart"/>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Требования</w:t>
            </w:r>
          </w:p>
          <w:p w:rsidR="00D16A0A" w:rsidRPr="00D16A0A" w:rsidRDefault="00D16A0A" w:rsidP="00D16A0A">
            <w:pPr>
              <w:jc w:val="center"/>
              <w:rPr>
                <w:rFonts w:eastAsia="Calibri"/>
              </w:rPr>
            </w:pPr>
            <w:r w:rsidRPr="00D16A0A">
              <w:rPr>
                <w:rFonts w:eastAsia="Calibri"/>
              </w:rPr>
              <w:t>соответствия ГОСТ, наличия сан</w:t>
            </w:r>
            <w:proofErr w:type="gramStart"/>
            <w:r w:rsidRPr="00D16A0A">
              <w:rPr>
                <w:rFonts w:eastAsia="Calibri"/>
              </w:rPr>
              <w:t>.</w:t>
            </w:r>
            <w:proofErr w:type="gramEnd"/>
            <w:r w:rsidRPr="00D16A0A">
              <w:rPr>
                <w:rFonts w:eastAsia="Calibri"/>
              </w:rPr>
              <w:t xml:space="preserve"> - </w:t>
            </w:r>
            <w:proofErr w:type="spellStart"/>
            <w:proofErr w:type="gramStart"/>
            <w:r w:rsidRPr="00D16A0A">
              <w:rPr>
                <w:rFonts w:eastAsia="Calibri"/>
              </w:rPr>
              <w:t>э</w:t>
            </w:r>
            <w:proofErr w:type="gramEnd"/>
            <w:r w:rsidRPr="00D16A0A">
              <w:rPr>
                <w:rFonts w:eastAsia="Calibri"/>
              </w:rPr>
              <w:t>пид</w:t>
            </w:r>
            <w:proofErr w:type="spellEnd"/>
            <w:r w:rsidRPr="00D16A0A">
              <w:rPr>
                <w:rFonts w:eastAsia="Calibri"/>
              </w:rPr>
              <w:t>. экспертиз,</w:t>
            </w:r>
          </w:p>
          <w:p w:rsidR="00D16A0A" w:rsidRPr="00D16A0A" w:rsidRDefault="00D16A0A" w:rsidP="00D16A0A">
            <w:pPr>
              <w:jc w:val="center"/>
              <w:rPr>
                <w:rFonts w:eastAsia="Calibri"/>
              </w:rPr>
            </w:pPr>
            <w:r w:rsidRPr="00D16A0A">
              <w:rPr>
                <w:rFonts w:eastAsia="Calibri"/>
              </w:rPr>
              <w:t>заключений,</w:t>
            </w:r>
          </w:p>
          <w:p w:rsidR="00D16A0A" w:rsidRPr="00D16A0A" w:rsidRDefault="00D16A0A" w:rsidP="00D16A0A">
            <w:pPr>
              <w:jc w:val="center"/>
              <w:rPr>
                <w:rFonts w:eastAsia="Calibri"/>
              </w:rPr>
            </w:pPr>
            <w:r w:rsidRPr="00D16A0A">
              <w:rPr>
                <w:rFonts w:eastAsia="Calibri"/>
              </w:rPr>
              <w:t>регистрации</w:t>
            </w:r>
          </w:p>
          <w:p w:rsidR="00D16A0A" w:rsidRPr="00D16A0A" w:rsidRDefault="00D16A0A" w:rsidP="00D16A0A">
            <w:pPr>
              <w:jc w:val="center"/>
              <w:rPr>
                <w:rFonts w:eastAsia="Calibri"/>
              </w:rPr>
            </w:pPr>
            <w:r w:rsidRPr="00D16A0A">
              <w:rPr>
                <w:rFonts w:eastAsia="Calibri"/>
              </w:rPr>
              <w:t>в органах</w:t>
            </w:r>
          </w:p>
          <w:p w:rsidR="00D16A0A" w:rsidRPr="00D16A0A" w:rsidRDefault="00D16A0A" w:rsidP="00D16A0A">
            <w:pPr>
              <w:jc w:val="center"/>
              <w:rPr>
                <w:rFonts w:eastAsia="Calibri"/>
              </w:rPr>
            </w:pPr>
            <w:r w:rsidRPr="00D16A0A">
              <w:rPr>
                <w:rFonts w:eastAsia="Calibri"/>
              </w:rPr>
              <w:t>исполнительной</w:t>
            </w:r>
          </w:p>
          <w:p w:rsidR="00D16A0A" w:rsidRPr="00D16A0A" w:rsidRDefault="00D16A0A" w:rsidP="00D16A0A">
            <w:pPr>
              <w:jc w:val="center"/>
              <w:rPr>
                <w:rFonts w:eastAsia="Calibri"/>
              </w:rPr>
            </w:pPr>
            <w:r w:rsidRPr="00D16A0A">
              <w:rPr>
                <w:rFonts w:eastAsia="Calibri"/>
              </w:rPr>
              <w:t>власти и проч.</w:t>
            </w:r>
          </w:p>
        </w:tc>
      </w:tr>
      <w:tr w:rsidR="00D16A0A" w:rsidRPr="00D16A0A" w:rsidTr="007D4783">
        <w:trPr>
          <w:trHeight w:val="690"/>
        </w:trPr>
        <w:tc>
          <w:tcPr>
            <w:tcW w:w="612" w:type="dxa"/>
            <w:vMerge/>
            <w:tcBorders>
              <w:top w:val="single" w:sz="4" w:space="0" w:color="auto"/>
              <w:left w:val="single" w:sz="4" w:space="0" w:color="auto"/>
              <w:bottom w:val="single" w:sz="4" w:space="0" w:color="auto"/>
              <w:right w:val="single" w:sz="4" w:space="0" w:color="auto"/>
            </w:tcBorders>
          </w:tcPr>
          <w:p w:rsidR="00D16A0A" w:rsidRPr="00D16A0A" w:rsidRDefault="00D16A0A" w:rsidP="00D16A0A">
            <w:pPr>
              <w:rPr>
                <w:rFonts w:eastAsia="Calibri"/>
              </w:rPr>
            </w:pPr>
          </w:p>
        </w:tc>
        <w:tc>
          <w:tcPr>
            <w:tcW w:w="2064" w:type="dxa"/>
            <w:vMerge/>
            <w:tcBorders>
              <w:top w:val="single" w:sz="4" w:space="0" w:color="auto"/>
              <w:left w:val="single" w:sz="4" w:space="0" w:color="auto"/>
              <w:bottom w:val="single" w:sz="4" w:space="0" w:color="auto"/>
              <w:right w:val="single" w:sz="4" w:space="0" w:color="auto"/>
            </w:tcBorders>
          </w:tcPr>
          <w:p w:rsidR="00D16A0A" w:rsidRPr="00D16A0A" w:rsidRDefault="00D16A0A" w:rsidP="00D16A0A">
            <w:pPr>
              <w:rPr>
                <w:rFonts w:eastAsia="Calibri"/>
              </w:rPr>
            </w:pPr>
          </w:p>
        </w:tc>
        <w:tc>
          <w:tcPr>
            <w:tcW w:w="1891" w:type="dxa"/>
            <w:vMerge/>
            <w:tcBorders>
              <w:top w:val="single" w:sz="4" w:space="0" w:color="auto"/>
              <w:left w:val="single" w:sz="4" w:space="0" w:color="auto"/>
              <w:bottom w:val="single" w:sz="4" w:space="0" w:color="auto"/>
              <w:right w:val="single" w:sz="4" w:space="0" w:color="auto"/>
            </w:tcBorders>
          </w:tcPr>
          <w:p w:rsidR="00D16A0A" w:rsidRPr="00D16A0A" w:rsidRDefault="00D16A0A" w:rsidP="00D16A0A">
            <w:pPr>
              <w:rPr>
                <w:rFonts w:eastAsia="Calibri"/>
              </w:rPr>
            </w:pPr>
          </w:p>
        </w:tc>
        <w:tc>
          <w:tcPr>
            <w:tcW w:w="1778"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Ед.</w:t>
            </w:r>
          </w:p>
          <w:p w:rsidR="00D16A0A" w:rsidRPr="00D16A0A" w:rsidRDefault="00D16A0A" w:rsidP="00D16A0A">
            <w:pPr>
              <w:jc w:val="center"/>
              <w:rPr>
                <w:rFonts w:eastAsia="Calibri"/>
              </w:rPr>
            </w:pPr>
            <w:r w:rsidRPr="00D16A0A">
              <w:rPr>
                <w:rFonts w:eastAsia="Calibri"/>
              </w:rPr>
              <w:t>изм.</w:t>
            </w:r>
          </w:p>
        </w:tc>
        <w:tc>
          <w:tcPr>
            <w:tcW w:w="1134"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Кол-</w:t>
            </w:r>
          </w:p>
          <w:p w:rsidR="00D16A0A" w:rsidRPr="00D16A0A" w:rsidRDefault="00D16A0A" w:rsidP="00D16A0A">
            <w:pPr>
              <w:jc w:val="center"/>
              <w:rPr>
                <w:rFonts w:eastAsia="Calibri"/>
              </w:rPr>
            </w:pPr>
            <w:r w:rsidRPr="00D16A0A">
              <w:rPr>
                <w:rFonts w:eastAsia="Calibri"/>
              </w:rPr>
              <w:t>во</w:t>
            </w:r>
          </w:p>
        </w:tc>
        <w:tc>
          <w:tcPr>
            <w:tcW w:w="2268" w:type="dxa"/>
            <w:vMerge/>
            <w:tcBorders>
              <w:top w:val="single" w:sz="4" w:space="0" w:color="auto"/>
              <w:left w:val="single" w:sz="4" w:space="0" w:color="auto"/>
              <w:bottom w:val="single" w:sz="4" w:space="0" w:color="auto"/>
              <w:right w:val="single" w:sz="4" w:space="0" w:color="auto"/>
            </w:tcBorders>
          </w:tcPr>
          <w:p w:rsidR="00D16A0A" w:rsidRPr="00D16A0A" w:rsidRDefault="00D16A0A" w:rsidP="00D16A0A">
            <w:pPr>
              <w:rPr>
                <w:rFonts w:eastAsia="Calibri"/>
              </w:rPr>
            </w:pPr>
          </w:p>
        </w:tc>
      </w:tr>
      <w:tr w:rsidR="00D16A0A" w:rsidRPr="00D16A0A" w:rsidTr="007D4783">
        <w:trPr>
          <w:trHeight w:val="365"/>
        </w:trPr>
        <w:tc>
          <w:tcPr>
            <w:tcW w:w="612"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1</w:t>
            </w:r>
          </w:p>
        </w:tc>
        <w:tc>
          <w:tcPr>
            <w:tcW w:w="2064"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Техническое обслуживание</w:t>
            </w:r>
          </w:p>
        </w:tc>
        <w:tc>
          <w:tcPr>
            <w:tcW w:w="1891"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Согласно установленному регламенту</w:t>
            </w:r>
          </w:p>
        </w:tc>
        <w:tc>
          <w:tcPr>
            <w:tcW w:w="1778"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Шт.</w:t>
            </w:r>
          </w:p>
        </w:tc>
        <w:tc>
          <w:tcPr>
            <w:tcW w:w="1134"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lang w:val="en-US"/>
              </w:rPr>
            </w:pPr>
            <w:r w:rsidRPr="00D16A0A">
              <w:rPr>
                <w:rFonts w:eastAsia="Calibri"/>
                <w:lang w:val="en-US"/>
              </w:rPr>
              <w:t>64</w:t>
            </w:r>
          </w:p>
        </w:tc>
        <w:tc>
          <w:tcPr>
            <w:tcW w:w="2268"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 xml:space="preserve">Да </w:t>
            </w:r>
          </w:p>
        </w:tc>
      </w:tr>
      <w:tr w:rsidR="00D16A0A" w:rsidRPr="00D16A0A" w:rsidTr="007D4783">
        <w:trPr>
          <w:trHeight w:val="365"/>
        </w:trPr>
        <w:tc>
          <w:tcPr>
            <w:tcW w:w="612"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2</w:t>
            </w:r>
          </w:p>
        </w:tc>
        <w:tc>
          <w:tcPr>
            <w:tcW w:w="2064"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Ремонт оборудования</w:t>
            </w:r>
          </w:p>
        </w:tc>
        <w:tc>
          <w:tcPr>
            <w:tcW w:w="1891"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По заявке заказчика</w:t>
            </w:r>
          </w:p>
        </w:tc>
        <w:tc>
          <w:tcPr>
            <w:tcW w:w="1778"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Шт.</w:t>
            </w:r>
          </w:p>
        </w:tc>
        <w:tc>
          <w:tcPr>
            <w:tcW w:w="1134"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lang w:val="en-US"/>
              </w:rPr>
            </w:pPr>
            <w:r w:rsidRPr="00D16A0A">
              <w:rPr>
                <w:rFonts w:eastAsia="Calibri"/>
                <w:lang w:val="en-US"/>
              </w:rPr>
              <w:t>64</w:t>
            </w:r>
          </w:p>
        </w:tc>
        <w:tc>
          <w:tcPr>
            <w:tcW w:w="2268" w:type="dxa"/>
            <w:tcBorders>
              <w:top w:val="single" w:sz="4" w:space="0" w:color="auto"/>
              <w:left w:val="single" w:sz="4" w:space="0" w:color="auto"/>
              <w:bottom w:val="single" w:sz="4" w:space="0" w:color="auto"/>
              <w:right w:val="single" w:sz="4" w:space="0" w:color="auto"/>
            </w:tcBorders>
          </w:tcPr>
          <w:p w:rsidR="00D16A0A" w:rsidRPr="00D16A0A" w:rsidRDefault="00D16A0A" w:rsidP="00D16A0A">
            <w:pPr>
              <w:jc w:val="center"/>
              <w:rPr>
                <w:rFonts w:eastAsia="Calibri"/>
              </w:rPr>
            </w:pPr>
            <w:r w:rsidRPr="00D16A0A">
              <w:rPr>
                <w:rFonts w:eastAsia="Calibri"/>
              </w:rPr>
              <w:t>Да</w:t>
            </w:r>
          </w:p>
        </w:tc>
      </w:tr>
    </w:tbl>
    <w:p w:rsidR="00D16A0A" w:rsidRDefault="00D16A0A" w:rsidP="009D2A4D">
      <w:pPr>
        <w:spacing w:after="240"/>
        <w:jc w:val="center"/>
        <w:rPr>
          <w:b/>
        </w:rPr>
      </w:pPr>
    </w:p>
    <w:p w:rsidR="00D16A0A" w:rsidRDefault="00D16A0A" w:rsidP="009D2A4D">
      <w:pPr>
        <w:spacing w:after="240"/>
        <w:jc w:val="center"/>
        <w:rPr>
          <w:b/>
        </w:rPr>
      </w:pPr>
    </w:p>
    <w:sectPr w:rsidR="00D16A0A"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6F8" w:rsidRDefault="00F076F8" w:rsidP="00E10162">
      <w:r>
        <w:separator/>
      </w:r>
    </w:p>
  </w:endnote>
  <w:endnote w:type="continuationSeparator" w:id="0">
    <w:p w:rsidR="00F076F8" w:rsidRDefault="00F076F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1D6DC8" w:rsidRDefault="001D6DC8">
        <w:pPr>
          <w:pStyle w:val="ae"/>
          <w:jc w:val="right"/>
        </w:pPr>
        <w:r>
          <w:fldChar w:fldCharType="begin"/>
        </w:r>
        <w:r>
          <w:instrText>PAGE   \* MERGEFORMAT</w:instrText>
        </w:r>
        <w:r>
          <w:fldChar w:fldCharType="separate"/>
        </w:r>
        <w:r w:rsidR="00AA1C06">
          <w:rPr>
            <w:noProof/>
          </w:rPr>
          <w:t>26</w:t>
        </w:r>
        <w:r>
          <w:fldChar w:fldCharType="end"/>
        </w:r>
      </w:p>
    </w:sdtContent>
  </w:sdt>
  <w:p w:rsidR="001D6DC8" w:rsidRDefault="001D6DC8">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6F8" w:rsidRDefault="00F076F8" w:rsidP="00E10162">
      <w:r>
        <w:separator/>
      </w:r>
    </w:p>
  </w:footnote>
  <w:footnote w:type="continuationSeparator" w:id="0">
    <w:p w:rsidR="00F076F8" w:rsidRDefault="00F076F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6DC8" w:rsidRPr="00F2266A" w:rsidRDefault="001D6DC8" w:rsidP="009C2F1F">
    <w:pPr>
      <w:tabs>
        <w:tab w:val="center" w:pos="4677"/>
        <w:tab w:val="right" w:pos="9355"/>
      </w:tabs>
      <w:ind w:left="-709"/>
      <w:rPr>
        <w:sz w:val="20"/>
        <w:szCs w:val="20"/>
        <w:lang w:eastAsia="en-US"/>
      </w:rPr>
    </w:pPr>
  </w:p>
  <w:p w:rsidR="001D6DC8" w:rsidRPr="00F2266A" w:rsidRDefault="001D6DC8"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1D6DC8" w:rsidRPr="00372BD3" w:rsidRDefault="001D6DC8"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A874B6" w:rsidRPr="00372BD3" w:rsidRDefault="00A874B6"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1D6DC8" w:rsidRDefault="001D6DC8" w:rsidP="009C2F1F">
    <w:pPr>
      <w:pStyle w:val="af2"/>
    </w:pPr>
  </w:p>
  <w:p w:rsidR="001D6DC8" w:rsidRDefault="001D6DC8">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170688"/>
    <w:multiLevelType w:val="hybridMultilevel"/>
    <w:tmpl w:val="6414B9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C85DBB"/>
    <w:multiLevelType w:val="multilevel"/>
    <w:tmpl w:val="218A0614"/>
    <w:lvl w:ilvl="0">
      <w:start w:val="1"/>
      <w:numFmt w:val="decimal"/>
      <w:lvlText w:val="%1."/>
      <w:lvlJc w:val="left"/>
      <w:pPr>
        <w:ind w:left="360" w:hanging="360"/>
      </w:pPr>
      <w:rPr>
        <w:rFonts w:eastAsia="Times New Roman" w:hint="default"/>
        <w:sz w:val="16"/>
      </w:rPr>
    </w:lvl>
    <w:lvl w:ilvl="1">
      <w:start w:val="2"/>
      <w:numFmt w:val="decimal"/>
      <w:lvlText w:val="%1.%2."/>
      <w:lvlJc w:val="left"/>
      <w:pPr>
        <w:ind w:left="360" w:hanging="360"/>
      </w:pPr>
      <w:rPr>
        <w:rFonts w:eastAsia="Times New Roman" w:hint="default"/>
        <w:sz w:val="16"/>
      </w:rPr>
    </w:lvl>
    <w:lvl w:ilvl="2">
      <w:start w:val="2"/>
      <w:numFmt w:val="decimal"/>
      <w:lvlText w:val="%1.%2.%3."/>
      <w:lvlJc w:val="left"/>
      <w:pPr>
        <w:ind w:left="360" w:hanging="360"/>
      </w:pPr>
      <w:rPr>
        <w:rFonts w:eastAsia="Times New Roman" w:hint="default"/>
        <w:sz w:val="16"/>
      </w:rPr>
    </w:lvl>
    <w:lvl w:ilvl="3">
      <w:start w:val="4"/>
      <w:numFmt w:val="decimal"/>
      <w:lvlText w:val="%1.%2.%3.%4."/>
      <w:lvlJc w:val="left"/>
      <w:pPr>
        <w:ind w:left="720" w:hanging="720"/>
      </w:pPr>
      <w:rPr>
        <w:rFonts w:eastAsia="Times New Roman" w:hint="default"/>
        <w:sz w:val="16"/>
      </w:rPr>
    </w:lvl>
    <w:lvl w:ilvl="4">
      <w:start w:val="1"/>
      <w:numFmt w:val="decimal"/>
      <w:lvlText w:val="%1.%2.%3.%4.%5."/>
      <w:lvlJc w:val="left"/>
      <w:pPr>
        <w:ind w:left="720" w:hanging="720"/>
      </w:pPr>
      <w:rPr>
        <w:rFonts w:eastAsia="Times New Roman" w:hint="default"/>
        <w:sz w:val="16"/>
      </w:rPr>
    </w:lvl>
    <w:lvl w:ilvl="5">
      <w:start w:val="1"/>
      <w:numFmt w:val="decimal"/>
      <w:lvlText w:val="%1.%2.%3.%4.%5.%6."/>
      <w:lvlJc w:val="left"/>
      <w:pPr>
        <w:ind w:left="720" w:hanging="720"/>
      </w:pPr>
      <w:rPr>
        <w:rFonts w:eastAsia="Times New Roman" w:hint="default"/>
        <w:sz w:val="16"/>
      </w:rPr>
    </w:lvl>
    <w:lvl w:ilvl="6">
      <w:start w:val="1"/>
      <w:numFmt w:val="decimal"/>
      <w:lvlText w:val="%1.%2.%3.%4.%5.%6.%7."/>
      <w:lvlJc w:val="left"/>
      <w:pPr>
        <w:ind w:left="1080" w:hanging="1080"/>
      </w:pPr>
      <w:rPr>
        <w:rFonts w:eastAsia="Times New Roman" w:hint="default"/>
        <w:sz w:val="16"/>
      </w:rPr>
    </w:lvl>
    <w:lvl w:ilvl="7">
      <w:start w:val="1"/>
      <w:numFmt w:val="decimal"/>
      <w:lvlText w:val="%1.%2.%3.%4.%5.%6.%7.%8."/>
      <w:lvlJc w:val="left"/>
      <w:pPr>
        <w:ind w:left="1080" w:hanging="1080"/>
      </w:pPr>
      <w:rPr>
        <w:rFonts w:eastAsia="Times New Roman" w:hint="default"/>
        <w:sz w:val="16"/>
      </w:rPr>
    </w:lvl>
    <w:lvl w:ilvl="8">
      <w:start w:val="1"/>
      <w:numFmt w:val="decimal"/>
      <w:lvlText w:val="%1.%2.%3.%4.%5.%6.%7.%8.%9."/>
      <w:lvlJc w:val="left"/>
      <w:pPr>
        <w:ind w:left="1080" w:hanging="1080"/>
      </w:pPr>
      <w:rPr>
        <w:rFonts w:eastAsia="Times New Roman" w:hint="default"/>
        <w:sz w:val="16"/>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A334700"/>
    <w:multiLevelType w:val="hybridMultilevel"/>
    <w:tmpl w:val="BB22AAD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89B05F9"/>
    <w:multiLevelType w:val="hybridMultilevel"/>
    <w:tmpl w:val="9F0E7D4E"/>
    <w:lvl w:ilvl="0" w:tplc="12F0E6B2">
      <w:numFmt w:val="bullet"/>
      <w:lvlText w:val="•"/>
      <w:lvlJc w:val="left"/>
      <w:pPr>
        <w:ind w:left="1571" w:hanging="360"/>
      </w:pPr>
      <w:rPr>
        <w:rFonts w:ascii="Times New Roman" w:eastAsia="Times New Roman" w:hAnsi="Times New Roman" w:cs="Times New Roman"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0">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6C6498"/>
    <w:multiLevelType w:val="hybridMultilevel"/>
    <w:tmpl w:val="CB38CB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1946D9D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8814E2"/>
    <w:multiLevelType w:val="multilevel"/>
    <w:tmpl w:val="CE5888DC"/>
    <w:lvl w:ilvl="0">
      <w:start w:val="1"/>
      <w:numFmt w:val="bullet"/>
      <w:lvlText w:val=""/>
      <w:lvlJc w:val="left"/>
      <w:pPr>
        <w:ind w:left="360" w:hanging="360"/>
      </w:pPr>
      <w:rPr>
        <w:rFonts w:ascii="Symbol" w:hAnsi="Symbol" w:cs="Symbol" w:hint="default"/>
      </w:rPr>
    </w:lvl>
    <w:lvl w:ilvl="1">
      <w:start w:val="1"/>
      <w:numFmt w:val="decimal"/>
      <w:lvlText w:val="%1.%2"/>
      <w:lvlJc w:val="left"/>
      <w:pPr>
        <w:ind w:left="1097" w:hanging="360"/>
      </w:pPr>
      <w:rPr>
        <w:rFonts w:hint="default"/>
      </w:rPr>
    </w:lvl>
    <w:lvl w:ilvl="2">
      <w:start w:val="1"/>
      <w:numFmt w:val="decimal"/>
      <w:lvlText w:val="%1.%2.%3"/>
      <w:lvlJc w:val="left"/>
      <w:pPr>
        <w:ind w:left="2194" w:hanging="720"/>
      </w:pPr>
      <w:rPr>
        <w:rFonts w:hint="default"/>
      </w:rPr>
    </w:lvl>
    <w:lvl w:ilvl="3">
      <w:start w:val="1"/>
      <w:numFmt w:val="decimal"/>
      <w:lvlText w:val="%1.%2.%3.%4"/>
      <w:lvlJc w:val="left"/>
      <w:pPr>
        <w:ind w:left="2931" w:hanging="720"/>
      </w:pPr>
      <w:rPr>
        <w:rFonts w:hint="default"/>
      </w:rPr>
    </w:lvl>
    <w:lvl w:ilvl="4">
      <w:start w:val="1"/>
      <w:numFmt w:val="decimal"/>
      <w:lvlText w:val="%1.%2.%3.%4.%5"/>
      <w:lvlJc w:val="left"/>
      <w:pPr>
        <w:ind w:left="4028" w:hanging="1080"/>
      </w:pPr>
      <w:rPr>
        <w:rFonts w:hint="default"/>
      </w:rPr>
    </w:lvl>
    <w:lvl w:ilvl="5">
      <w:start w:val="1"/>
      <w:numFmt w:val="decimal"/>
      <w:lvlText w:val="%1.%2.%3.%4.%5.%6"/>
      <w:lvlJc w:val="left"/>
      <w:pPr>
        <w:ind w:left="4765" w:hanging="1080"/>
      </w:pPr>
      <w:rPr>
        <w:rFonts w:hint="default"/>
      </w:rPr>
    </w:lvl>
    <w:lvl w:ilvl="6">
      <w:start w:val="1"/>
      <w:numFmt w:val="decimal"/>
      <w:lvlText w:val="%1.%2.%3.%4.%5.%6.%7"/>
      <w:lvlJc w:val="left"/>
      <w:pPr>
        <w:ind w:left="5862" w:hanging="1440"/>
      </w:pPr>
      <w:rPr>
        <w:rFonts w:hint="default"/>
      </w:rPr>
    </w:lvl>
    <w:lvl w:ilvl="7">
      <w:start w:val="1"/>
      <w:numFmt w:val="decimal"/>
      <w:lvlText w:val="%1.%2.%3.%4.%5.%6.%7.%8"/>
      <w:lvlJc w:val="left"/>
      <w:pPr>
        <w:ind w:left="6599" w:hanging="1440"/>
      </w:pPr>
      <w:rPr>
        <w:rFonts w:hint="default"/>
      </w:rPr>
    </w:lvl>
    <w:lvl w:ilvl="8">
      <w:start w:val="1"/>
      <w:numFmt w:val="decimal"/>
      <w:lvlText w:val="%1.%2.%3.%4.%5.%6.%7.%8.%9"/>
      <w:lvlJc w:val="left"/>
      <w:pPr>
        <w:ind w:left="7696" w:hanging="1800"/>
      </w:pPr>
      <w:rPr>
        <w:rFonts w:hint="default"/>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4F53BD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73046F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AA73C53"/>
    <w:multiLevelType w:val="hybridMultilevel"/>
    <w:tmpl w:val="AF0845D2"/>
    <w:lvl w:ilvl="0" w:tplc="22F45C8A">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993F8C"/>
    <w:multiLevelType w:val="hybridMultilevel"/>
    <w:tmpl w:val="359272DE"/>
    <w:lvl w:ilvl="0" w:tplc="04190001">
      <w:start w:val="1"/>
      <w:numFmt w:val="bullet"/>
      <w:lvlText w:val=""/>
      <w:lvlJc w:val="left"/>
      <w:pPr>
        <w:tabs>
          <w:tab w:val="num" w:pos="1817"/>
        </w:tabs>
        <w:ind w:left="1817" w:hanging="360"/>
      </w:pPr>
      <w:rPr>
        <w:rFonts w:ascii="Symbol" w:hAnsi="Symbol" w:cs="Symbol" w:hint="default"/>
      </w:rPr>
    </w:lvl>
    <w:lvl w:ilvl="1" w:tplc="04190003">
      <w:start w:val="1"/>
      <w:numFmt w:val="bullet"/>
      <w:lvlText w:val="o"/>
      <w:lvlJc w:val="left"/>
      <w:pPr>
        <w:tabs>
          <w:tab w:val="num" w:pos="2177"/>
        </w:tabs>
        <w:ind w:left="2177" w:hanging="360"/>
      </w:pPr>
      <w:rPr>
        <w:rFonts w:ascii="Courier New" w:hAnsi="Courier New" w:cs="Courier New" w:hint="default"/>
      </w:rPr>
    </w:lvl>
    <w:lvl w:ilvl="2" w:tplc="04190005">
      <w:start w:val="1"/>
      <w:numFmt w:val="bullet"/>
      <w:lvlText w:val=""/>
      <w:lvlJc w:val="left"/>
      <w:pPr>
        <w:tabs>
          <w:tab w:val="num" w:pos="2897"/>
        </w:tabs>
        <w:ind w:left="2897" w:hanging="360"/>
      </w:pPr>
      <w:rPr>
        <w:rFonts w:ascii="Wingdings" w:hAnsi="Wingdings" w:cs="Wingdings" w:hint="default"/>
      </w:rPr>
    </w:lvl>
    <w:lvl w:ilvl="3" w:tplc="04190001">
      <w:start w:val="1"/>
      <w:numFmt w:val="bullet"/>
      <w:lvlText w:val=""/>
      <w:lvlJc w:val="left"/>
      <w:pPr>
        <w:tabs>
          <w:tab w:val="num" w:pos="3617"/>
        </w:tabs>
        <w:ind w:left="3617" w:hanging="360"/>
      </w:pPr>
      <w:rPr>
        <w:rFonts w:ascii="Symbol" w:hAnsi="Symbol" w:cs="Symbol" w:hint="default"/>
      </w:rPr>
    </w:lvl>
    <w:lvl w:ilvl="4" w:tplc="04190003">
      <w:start w:val="1"/>
      <w:numFmt w:val="bullet"/>
      <w:lvlText w:val="o"/>
      <w:lvlJc w:val="left"/>
      <w:pPr>
        <w:tabs>
          <w:tab w:val="num" w:pos="4337"/>
        </w:tabs>
        <w:ind w:left="4337" w:hanging="360"/>
      </w:pPr>
      <w:rPr>
        <w:rFonts w:ascii="Courier New" w:hAnsi="Courier New" w:cs="Courier New" w:hint="default"/>
      </w:rPr>
    </w:lvl>
    <w:lvl w:ilvl="5" w:tplc="04190005">
      <w:start w:val="1"/>
      <w:numFmt w:val="bullet"/>
      <w:lvlText w:val=""/>
      <w:lvlJc w:val="left"/>
      <w:pPr>
        <w:tabs>
          <w:tab w:val="num" w:pos="5057"/>
        </w:tabs>
        <w:ind w:left="5057" w:hanging="360"/>
      </w:pPr>
      <w:rPr>
        <w:rFonts w:ascii="Wingdings" w:hAnsi="Wingdings" w:cs="Wingdings" w:hint="default"/>
      </w:rPr>
    </w:lvl>
    <w:lvl w:ilvl="6" w:tplc="04190001">
      <w:start w:val="1"/>
      <w:numFmt w:val="bullet"/>
      <w:lvlText w:val=""/>
      <w:lvlJc w:val="left"/>
      <w:pPr>
        <w:tabs>
          <w:tab w:val="num" w:pos="5777"/>
        </w:tabs>
        <w:ind w:left="5777" w:hanging="360"/>
      </w:pPr>
      <w:rPr>
        <w:rFonts w:ascii="Symbol" w:hAnsi="Symbol" w:cs="Symbol" w:hint="default"/>
      </w:rPr>
    </w:lvl>
    <w:lvl w:ilvl="7" w:tplc="04190003">
      <w:start w:val="1"/>
      <w:numFmt w:val="bullet"/>
      <w:lvlText w:val="o"/>
      <w:lvlJc w:val="left"/>
      <w:pPr>
        <w:tabs>
          <w:tab w:val="num" w:pos="6497"/>
        </w:tabs>
        <w:ind w:left="6497" w:hanging="360"/>
      </w:pPr>
      <w:rPr>
        <w:rFonts w:ascii="Courier New" w:hAnsi="Courier New" w:cs="Courier New" w:hint="default"/>
      </w:rPr>
    </w:lvl>
    <w:lvl w:ilvl="8" w:tplc="04190005">
      <w:start w:val="1"/>
      <w:numFmt w:val="bullet"/>
      <w:lvlText w:val=""/>
      <w:lvlJc w:val="left"/>
      <w:pPr>
        <w:tabs>
          <w:tab w:val="num" w:pos="7217"/>
        </w:tabs>
        <w:ind w:left="7217" w:hanging="360"/>
      </w:pPr>
      <w:rPr>
        <w:rFonts w:ascii="Wingdings" w:hAnsi="Wingdings" w:cs="Wingdings" w:hint="default"/>
      </w:rPr>
    </w:lvl>
  </w:abstractNum>
  <w:abstractNum w:abstractNumId="25">
    <w:nsid w:val="51920E35"/>
    <w:multiLevelType w:val="multilevel"/>
    <w:tmpl w:val="BFEC5DC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5C0451B5"/>
    <w:multiLevelType w:val="hybridMultilevel"/>
    <w:tmpl w:val="8DBCDAF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5CEE67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CF5EF7"/>
    <w:multiLevelType w:val="multilevel"/>
    <w:tmpl w:val="DC263D64"/>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B2E23B2"/>
    <w:multiLevelType w:val="hybridMultilevel"/>
    <w:tmpl w:val="679C68C4"/>
    <w:lvl w:ilvl="0" w:tplc="0419000B">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2">
    <w:nsid w:val="6B501A33"/>
    <w:multiLevelType w:val="hybridMultilevel"/>
    <w:tmpl w:val="80141AD4"/>
    <w:lvl w:ilvl="0" w:tplc="04190001">
      <w:start w:val="1"/>
      <w:numFmt w:val="bullet"/>
      <w:lvlText w:val=""/>
      <w:lvlJc w:val="left"/>
      <w:pPr>
        <w:tabs>
          <w:tab w:val="num" w:pos="1424"/>
        </w:tabs>
        <w:ind w:left="1424" w:hanging="360"/>
      </w:pPr>
      <w:rPr>
        <w:rFonts w:ascii="Symbol" w:hAnsi="Symbol" w:hint="default"/>
      </w:rPr>
    </w:lvl>
    <w:lvl w:ilvl="1" w:tplc="04190003" w:tentative="1">
      <w:start w:val="1"/>
      <w:numFmt w:val="bullet"/>
      <w:lvlText w:val="o"/>
      <w:lvlJc w:val="left"/>
      <w:pPr>
        <w:tabs>
          <w:tab w:val="num" w:pos="2144"/>
        </w:tabs>
        <w:ind w:left="2144" w:hanging="360"/>
      </w:pPr>
      <w:rPr>
        <w:rFonts w:ascii="Courier New" w:hAnsi="Courier New" w:cs="Courier New" w:hint="default"/>
      </w:rPr>
    </w:lvl>
    <w:lvl w:ilvl="2" w:tplc="04190005" w:tentative="1">
      <w:start w:val="1"/>
      <w:numFmt w:val="bullet"/>
      <w:lvlText w:val=""/>
      <w:lvlJc w:val="left"/>
      <w:pPr>
        <w:tabs>
          <w:tab w:val="num" w:pos="2864"/>
        </w:tabs>
        <w:ind w:left="2864" w:hanging="360"/>
      </w:pPr>
      <w:rPr>
        <w:rFonts w:ascii="Wingdings" w:hAnsi="Wingdings" w:hint="default"/>
      </w:rPr>
    </w:lvl>
    <w:lvl w:ilvl="3" w:tplc="04190001" w:tentative="1">
      <w:start w:val="1"/>
      <w:numFmt w:val="bullet"/>
      <w:lvlText w:val=""/>
      <w:lvlJc w:val="left"/>
      <w:pPr>
        <w:tabs>
          <w:tab w:val="num" w:pos="3584"/>
        </w:tabs>
        <w:ind w:left="3584" w:hanging="360"/>
      </w:pPr>
      <w:rPr>
        <w:rFonts w:ascii="Symbol" w:hAnsi="Symbol" w:hint="default"/>
      </w:rPr>
    </w:lvl>
    <w:lvl w:ilvl="4" w:tplc="04190003" w:tentative="1">
      <w:start w:val="1"/>
      <w:numFmt w:val="bullet"/>
      <w:lvlText w:val="o"/>
      <w:lvlJc w:val="left"/>
      <w:pPr>
        <w:tabs>
          <w:tab w:val="num" w:pos="4304"/>
        </w:tabs>
        <w:ind w:left="4304" w:hanging="360"/>
      </w:pPr>
      <w:rPr>
        <w:rFonts w:ascii="Courier New" w:hAnsi="Courier New" w:cs="Courier New" w:hint="default"/>
      </w:rPr>
    </w:lvl>
    <w:lvl w:ilvl="5" w:tplc="04190005" w:tentative="1">
      <w:start w:val="1"/>
      <w:numFmt w:val="bullet"/>
      <w:lvlText w:val=""/>
      <w:lvlJc w:val="left"/>
      <w:pPr>
        <w:tabs>
          <w:tab w:val="num" w:pos="5024"/>
        </w:tabs>
        <w:ind w:left="5024" w:hanging="360"/>
      </w:pPr>
      <w:rPr>
        <w:rFonts w:ascii="Wingdings" w:hAnsi="Wingdings" w:hint="default"/>
      </w:rPr>
    </w:lvl>
    <w:lvl w:ilvl="6" w:tplc="04190001" w:tentative="1">
      <w:start w:val="1"/>
      <w:numFmt w:val="bullet"/>
      <w:lvlText w:val=""/>
      <w:lvlJc w:val="left"/>
      <w:pPr>
        <w:tabs>
          <w:tab w:val="num" w:pos="5744"/>
        </w:tabs>
        <w:ind w:left="5744" w:hanging="360"/>
      </w:pPr>
      <w:rPr>
        <w:rFonts w:ascii="Symbol" w:hAnsi="Symbol" w:hint="default"/>
      </w:rPr>
    </w:lvl>
    <w:lvl w:ilvl="7" w:tplc="04190003" w:tentative="1">
      <w:start w:val="1"/>
      <w:numFmt w:val="bullet"/>
      <w:lvlText w:val="o"/>
      <w:lvlJc w:val="left"/>
      <w:pPr>
        <w:tabs>
          <w:tab w:val="num" w:pos="6464"/>
        </w:tabs>
        <w:ind w:left="6464" w:hanging="360"/>
      </w:pPr>
      <w:rPr>
        <w:rFonts w:ascii="Courier New" w:hAnsi="Courier New" w:cs="Courier New" w:hint="default"/>
      </w:rPr>
    </w:lvl>
    <w:lvl w:ilvl="8" w:tplc="04190005" w:tentative="1">
      <w:start w:val="1"/>
      <w:numFmt w:val="bullet"/>
      <w:lvlText w:val=""/>
      <w:lvlJc w:val="left"/>
      <w:pPr>
        <w:tabs>
          <w:tab w:val="num" w:pos="7184"/>
        </w:tabs>
        <w:ind w:left="7184" w:hanging="360"/>
      </w:pPr>
      <w:rPr>
        <w:rFonts w:ascii="Wingdings" w:hAnsi="Wingdings" w:hint="default"/>
      </w:rPr>
    </w:lvl>
  </w:abstractNum>
  <w:abstractNum w:abstractNumId="33">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FCC4490"/>
    <w:multiLevelType w:val="hybridMultilevel"/>
    <w:tmpl w:val="3BEC527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70E66A04"/>
    <w:multiLevelType w:val="hybridMultilevel"/>
    <w:tmpl w:val="B0F2DE7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6">
    <w:nsid w:val="73ED0CA0"/>
    <w:multiLevelType w:val="hybridMultilevel"/>
    <w:tmpl w:val="032AB0FE"/>
    <w:lvl w:ilvl="0" w:tplc="04190001">
      <w:start w:val="1"/>
      <w:numFmt w:val="bullet"/>
      <w:lvlText w:val=""/>
      <w:lvlJc w:val="left"/>
      <w:pPr>
        <w:tabs>
          <w:tab w:val="num" w:pos="1789"/>
        </w:tabs>
        <w:ind w:left="1789" w:hanging="360"/>
      </w:pPr>
      <w:rPr>
        <w:rFonts w:ascii="Symbol" w:hAnsi="Symbol" w:hint="default"/>
      </w:rPr>
    </w:lvl>
    <w:lvl w:ilvl="1" w:tplc="04190003" w:tentative="1">
      <w:start w:val="1"/>
      <w:numFmt w:val="bullet"/>
      <w:lvlText w:val="o"/>
      <w:lvlJc w:val="left"/>
      <w:pPr>
        <w:tabs>
          <w:tab w:val="num" w:pos="2509"/>
        </w:tabs>
        <w:ind w:left="2509" w:hanging="360"/>
      </w:pPr>
      <w:rPr>
        <w:rFonts w:ascii="Courier New" w:hAnsi="Courier New" w:cs="Courier New" w:hint="default"/>
      </w:rPr>
    </w:lvl>
    <w:lvl w:ilvl="2" w:tplc="04190005" w:tentative="1">
      <w:start w:val="1"/>
      <w:numFmt w:val="bullet"/>
      <w:lvlText w:val=""/>
      <w:lvlJc w:val="left"/>
      <w:pPr>
        <w:tabs>
          <w:tab w:val="num" w:pos="3229"/>
        </w:tabs>
        <w:ind w:left="3229" w:hanging="360"/>
      </w:pPr>
      <w:rPr>
        <w:rFonts w:ascii="Wingdings" w:hAnsi="Wingdings" w:hint="default"/>
      </w:rPr>
    </w:lvl>
    <w:lvl w:ilvl="3" w:tplc="04190001" w:tentative="1">
      <w:start w:val="1"/>
      <w:numFmt w:val="bullet"/>
      <w:lvlText w:val=""/>
      <w:lvlJc w:val="left"/>
      <w:pPr>
        <w:tabs>
          <w:tab w:val="num" w:pos="3949"/>
        </w:tabs>
        <w:ind w:left="3949" w:hanging="360"/>
      </w:pPr>
      <w:rPr>
        <w:rFonts w:ascii="Symbol" w:hAnsi="Symbol" w:hint="default"/>
      </w:rPr>
    </w:lvl>
    <w:lvl w:ilvl="4" w:tplc="04190003" w:tentative="1">
      <w:start w:val="1"/>
      <w:numFmt w:val="bullet"/>
      <w:lvlText w:val="o"/>
      <w:lvlJc w:val="left"/>
      <w:pPr>
        <w:tabs>
          <w:tab w:val="num" w:pos="4669"/>
        </w:tabs>
        <w:ind w:left="4669" w:hanging="360"/>
      </w:pPr>
      <w:rPr>
        <w:rFonts w:ascii="Courier New" w:hAnsi="Courier New" w:cs="Courier New" w:hint="default"/>
      </w:rPr>
    </w:lvl>
    <w:lvl w:ilvl="5" w:tplc="04190005" w:tentative="1">
      <w:start w:val="1"/>
      <w:numFmt w:val="bullet"/>
      <w:lvlText w:val=""/>
      <w:lvlJc w:val="left"/>
      <w:pPr>
        <w:tabs>
          <w:tab w:val="num" w:pos="5389"/>
        </w:tabs>
        <w:ind w:left="5389" w:hanging="360"/>
      </w:pPr>
      <w:rPr>
        <w:rFonts w:ascii="Wingdings" w:hAnsi="Wingdings" w:hint="default"/>
      </w:rPr>
    </w:lvl>
    <w:lvl w:ilvl="6" w:tplc="04190001" w:tentative="1">
      <w:start w:val="1"/>
      <w:numFmt w:val="bullet"/>
      <w:lvlText w:val=""/>
      <w:lvlJc w:val="left"/>
      <w:pPr>
        <w:tabs>
          <w:tab w:val="num" w:pos="6109"/>
        </w:tabs>
        <w:ind w:left="6109" w:hanging="360"/>
      </w:pPr>
      <w:rPr>
        <w:rFonts w:ascii="Symbol" w:hAnsi="Symbol" w:hint="default"/>
      </w:rPr>
    </w:lvl>
    <w:lvl w:ilvl="7" w:tplc="04190003" w:tentative="1">
      <w:start w:val="1"/>
      <w:numFmt w:val="bullet"/>
      <w:lvlText w:val="o"/>
      <w:lvlJc w:val="left"/>
      <w:pPr>
        <w:tabs>
          <w:tab w:val="num" w:pos="6829"/>
        </w:tabs>
        <w:ind w:left="6829" w:hanging="360"/>
      </w:pPr>
      <w:rPr>
        <w:rFonts w:ascii="Courier New" w:hAnsi="Courier New" w:cs="Courier New" w:hint="default"/>
      </w:rPr>
    </w:lvl>
    <w:lvl w:ilvl="8" w:tplc="04190005" w:tentative="1">
      <w:start w:val="1"/>
      <w:numFmt w:val="bullet"/>
      <w:lvlText w:val=""/>
      <w:lvlJc w:val="left"/>
      <w:pPr>
        <w:tabs>
          <w:tab w:val="num" w:pos="7549"/>
        </w:tabs>
        <w:ind w:left="7549" w:hanging="360"/>
      </w:pPr>
      <w:rPr>
        <w:rFonts w:ascii="Wingdings" w:hAnsi="Wingdings" w:hint="default"/>
      </w:rPr>
    </w:lvl>
  </w:abstractNum>
  <w:abstractNum w:abstractNumId="37">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AEB4C00"/>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B8A1F7B"/>
    <w:multiLevelType w:val="hybridMultilevel"/>
    <w:tmpl w:val="D4E282C2"/>
    <w:lvl w:ilvl="0" w:tplc="C4404E76">
      <w:start w:val="1"/>
      <w:numFmt w:val="bullet"/>
      <w:lvlText w:val=""/>
      <w:lvlJc w:val="left"/>
      <w:pPr>
        <w:ind w:left="1571" w:hanging="360"/>
      </w:pPr>
      <w:rPr>
        <w:rFonts w:ascii="Symbol" w:hAnsi="Symbol" w:hint="default"/>
        <w:b w:val="0"/>
        <w:i w:val="0"/>
        <w:color w:val="auto"/>
        <w:sz w:val="24"/>
        <w:szCs w:val="24"/>
        <w:u w:val="none"/>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2"/>
  </w:num>
  <w:num w:numId="3">
    <w:abstractNumId w:val="16"/>
  </w:num>
  <w:num w:numId="4">
    <w:abstractNumId w:val="15"/>
  </w:num>
  <w:num w:numId="5">
    <w:abstractNumId w:val="13"/>
  </w:num>
  <w:num w:numId="6">
    <w:abstractNumId w:val="6"/>
  </w:num>
  <w:num w:numId="7">
    <w:abstractNumId w:val="3"/>
  </w:num>
  <w:num w:numId="8">
    <w:abstractNumId w:val="29"/>
  </w:num>
  <w:num w:numId="9">
    <w:abstractNumId w:val="22"/>
  </w:num>
  <w:num w:numId="10">
    <w:abstractNumId w:val="18"/>
  </w:num>
  <w:num w:numId="11">
    <w:abstractNumId w:val="2"/>
  </w:num>
  <w:num w:numId="12">
    <w:abstractNumId w:val="40"/>
  </w:num>
  <w:num w:numId="13">
    <w:abstractNumId w:val="8"/>
  </w:num>
  <w:num w:numId="14">
    <w:abstractNumId w:val="14"/>
  </w:num>
  <w:num w:numId="15">
    <w:abstractNumId w:val="1"/>
  </w:num>
  <w:num w:numId="16">
    <w:abstractNumId w:val="25"/>
  </w:num>
  <w:num w:numId="17">
    <w:abstractNumId w:val="36"/>
  </w:num>
  <w:num w:numId="18">
    <w:abstractNumId w:val="32"/>
  </w:num>
  <w:num w:numId="19">
    <w:abstractNumId w:val="7"/>
  </w:num>
  <w:num w:numId="20">
    <w:abstractNumId w:val="26"/>
  </w:num>
  <w:num w:numId="21">
    <w:abstractNumId w:val="38"/>
  </w:num>
  <w:num w:numId="22">
    <w:abstractNumId w:val="4"/>
  </w:num>
  <w:num w:numId="23">
    <w:abstractNumId w:val="28"/>
  </w:num>
  <w:num w:numId="24">
    <w:abstractNumId w:val="39"/>
  </w:num>
  <w:num w:numId="25">
    <w:abstractNumId w:val="9"/>
  </w:num>
  <w:num w:numId="26">
    <w:abstractNumId w:val="31"/>
  </w:num>
  <w:num w:numId="27">
    <w:abstractNumId w:val="19"/>
  </w:num>
  <w:num w:numId="28">
    <w:abstractNumId w:val="21"/>
  </w:num>
  <w:num w:numId="29">
    <w:abstractNumId w:val="20"/>
  </w:num>
  <w:num w:numId="30">
    <w:abstractNumId w:val="27"/>
  </w:num>
  <w:num w:numId="31">
    <w:abstractNumId w:val="34"/>
  </w:num>
  <w:num w:numId="32">
    <w:abstractNumId w:val="35"/>
  </w:num>
  <w:num w:numId="33">
    <w:abstractNumId w:val="24"/>
  </w:num>
  <w:num w:numId="34">
    <w:abstractNumId w:val="17"/>
  </w:num>
  <w:num w:numId="35">
    <w:abstractNumId w:val="11"/>
  </w:num>
  <w:num w:numId="36">
    <w:abstractNumId w:val="37"/>
  </w:num>
  <w:num w:numId="37">
    <w:abstractNumId w:val="23"/>
  </w:num>
  <w:num w:numId="38">
    <w:abstractNumId w:val="5"/>
  </w:num>
  <w:num w:numId="39">
    <w:abstractNumId w:val="30"/>
  </w:num>
  <w:num w:numId="40">
    <w:abstractNumId w:val="41"/>
  </w:num>
  <w:num w:numId="41">
    <w:abstractNumId w:val="10"/>
  </w:num>
  <w:num w:numId="42">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333C"/>
    <w:rsid w:val="001C3713"/>
    <w:rsid w:val="001C3A76"/>
    <w:rsid w:val="001C5025"/>
    <w:rsid w:val="001C55AF"/>
    <w:rsid w:val="001C589E"/>
    <w:rsid w:val="001C6503"/>
    <w:rsid w:val="001C6966"/>
    <w:rsid w:val="001C6E71"/>
    <w:rsid w:val="001C717A"/>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F07C2"/>
    <w:rsid w:val="001F08F2"/>
    <w:rsid w:val="001F0E0D"/>
    <w:rsid w:val="001F1559"/>
    <w:rsid w:val="001F158F"/>
    <w:rsid w:val="001F1C35"/>
    <w:rsid w:val="001F1ED7"/>
    <w:rsid w:val="001F2ABD"/>
    <w:rsid w:val="001F3177"/>
    <w:rsid w:val="001F3E29"/>
    <w:rsid w:val="001F4718"/>
    <w:rsid w:val="001F4B57"/>
    <w:rsid w:val="001F6A2F"/>
    <w:rsid w:val="0020007E"/>
    <w:rsid w:val="0020074D"/>
    <w:rsid w:val="00200C45"/>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34B0"/>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3F67"/>
    <w:rsid w:val="00304F8D"/>
    <w:rsid w:val="003053B0"/>
    <w:rsid w:val="0030615A"/>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0E57"/>
    <w:rsid w:val="0034248A"/>
    <w:rsid w:val="00342719"/>
    <w:rsid w:val="00342C9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7147"/>
    <w:rsid w:val="0038778D"/>
    <w:rsid w:val="00390158"/>
    <w:rsid w:val="0039216E"/>
    <w:rsid w:val="003925F0"/>
    <w:rsid w:val="003928F8"/>
    <w:rsid w:val="00392E3E"/>
    <w:rsid w:val="00394037"/>
    <w:rsid w:val="00394273"/>
    <w:rsid w:val="003943B2"/>
    <w:rsid w:val="00395935"/>
    <w:rsid w:val="00395F2E"/>
    <w:rsid w:val="0039658E"/>
    <w:rsid w:val="00396E4E"/>
    <w:rsid w:val="003A022D"/>
    <w:rsid w:val="003A0506"/>
    <w:rsid w:val="003A0AA7"/>
    <w:rsid w:val="003A16D8"/>
    <w:rsid w:val="003A2349"/>
    <w:rsid w:val="003A2A87"/>
    <w:rsid w:val="003A387B"/>
    <w:rsid w:val="003A3C1A"/>
    <w:rsid w:val="003A455F"/>
    <w:rsid w:val="003A4AA9"/>
    <w:rsid w:val="003A579D"/>
    <w:rsid w:val="003A5B43"/>
    <w:rsid w:val="003A5D4D"/>
    <w:rsid w:val="003A672C"/>
    <w:rsid w:val="003A68EB"/>
    <w:rsid w:val="003A6B65"/>
    <w:rsid w:val="003A73C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61FE"/>
    <w:rsid w:val="003E6243"/>
    <w:rsid w:val="003E6B38"/>
    <w:rsid w:val="003E6B59"/>
    <w:rsid w:val="003E6EF7"/>
    <w:rsid w:val="003E7257"/>
    <w:rsid w:val="003E7417"/>
    <w:rsid w:val="003F03A5"/>
    <w:rsid w:val="003F0896"/>
    <w:rsid w:val="003F0E55"/>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DF0"/>
    <w:rsid w:val="004533B4"/>
    <w:rsid w:val="00453B69"/>
    <w:rsid w:val="00454D72"/>
    <w:rsid w:val="00456604"/>
    <w:rsid w:val="00456642"/>
    <w:rsid w:val="004572D1"/>
    <w:rsid w:val="004578E4"/>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6A59"/>
    <w:rsid w:val="00477369"/>
    <w:rsid w:val="0048015E"/>
    <w:rsid w:val="004808B2"/>
    <w:rsid w:val="00480E90"/>
    <w:rsid w:val="004813CF"/>
    <w:rsid w:val="004830A6"/>
    <w:rsid w:val="004831CA"/>
    <w:rsid w:val="004832A8"/>
    <w:rsid w:val="004833C7"/>
    <w:rsid w:val="0048346A"/>
    <w:rsid w:val="00484504"/>
    <w:rsid w:val="00484689"/>
    <w:rsid w:val="00486470"/>
    <w:rsid w:val="00491A7E"/>
    <w:rsid w:val="00493AD0"/>
    <w:rsid w:val="00493E2B"/>
    <w:rsid w:val="004940F2"/>
    <w:rsid w:val="004949CC"/>
    <w:rsid w:val="004954C0"/>
    <w:rsid w:val="004962F3"/>
    <w:rsid w:val="00496A9F"/>
    <w:rsid w:val="00497946"/>
    <w:rsid w:val="00497EF5"/>
    <w:rsid w:val="004A02FC"/>
    <w:rsid w:val="004A0873"/>
    <w:rsid w:val="004A1020"/>
    <w:rsid w:val="004A1FF7"/>
    <w:rsid w:val="004A250B"/>
    <w:rsid w:val="004A33D5"/>
    <w:rsid w:val="004A3E17"/>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360"/>
    <w:rsid w:val="004F0521"/>
    <w:rsid w:val="004F29BA"/>
    <w:rsid w:val="004F2BD2"/>
    <w:rsid w:val="004F3204"/>
    <w:rsid w:val="004F374A"/>
    <w:rsid w:val="004F3BC6"/>
    <w:rsid w:val="004F41F3"/>
    <w:rsid w:val="004F4C59"/>
    <w:rsid w:val="004F5DDC"/>
    <w:rsid w:val="004F6111"/>
    <w:rsid w:val="004F6B13"/>
    <w:rsid w:val="004F6EBA"/>
    <w:rsid w:val="004F747B"/>
    <w:rsid w:val="005021CB"/>
    <w:rsid w:val="00502423"/>
    <w:rsid w:val="005036A5"/>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EC7"/>
    <w:rsid w:val="005314D8"/>
    <w:rsid w:val="005315A6"/>
    <w:rsid w:val="00531F1E"/>
    <w:rsid w:val="00531F8A"/>
    <w:rsid w:val="00532675"/>
    <w:rsid w:val="00534345"/>
    <w:rsid w:val="00534525"/>
    <w:rsid w:val="0053452F"/>
    <w:rsid w:val="00534932"/>
    <w:rsid w:val="00535024"/>
    <w:rsid w:val="00535B3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DBA"/>
    <w:rsid w:val="005521D2"/>
    <w:rsid w:val="00552458"/>
    <w:rsid w:val="00553E85"/>
    <w:rsid w:val="00554209"/>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E7"/>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EEA"/>
    <w:rsid w:val="00720522"/>
    <w:rsid w:val="00720D34"/>
    <w:rsid w:val="007215B2"/>
    <w:rsid w:val="00722780"/>
    <w:rsid w:val="00722E74"/>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4AAF"/>
    <w:rsid w:val="00746211"/>
    <w:rsid w:val="007467B4"/>
    <w:rsid w:val="007468D8"/>
    <w:rsid w:val="007511AD"/>
    <w:rsid w:val="0075162A"/>
    <w:rsid w:val="007517AA"/>
    <w:rsid w:val="00751EA1"/>
    <w:rsid w:val="007528F1"/>
    <w:rsid w:val="00752DE6"/>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701B7"/>
    <w:rsid w:val="00771135"/>
    <w:rsid w:val="00771453"/>
    <w:rsid w:val="00772DB0"/>
    <w:rsid w:val="007752A7"/>
    <w:rsid w:val="007758CD"/>
    <w:rsid w:val="00776A52"/>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87BDF"/>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64C0"/>
    <w:rsid w:val="007B71BA"/>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E0B"/>
    <w:rsid w:val="0083463E"/>
    <w:rsid w:val="00834B2F"/>
    <w:rsid w:val="00835456"/>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4231"/>
    <w:rsid w:val="00894273"/>
    <w:rsid w:val="008951CC"/>
    <w:rsid w:val="00895595"/>
    <w:rsid w:val="00895BF1"/>
    <w:rsid w:val="00896F72"/>
    <w:rsid w:val="008972A9"/>
    <w:rsid w:val="008A0A12"/>
    <w:rsid w:val="008A1FEB"/>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CCA"/>
    <w:rsid w:val="008B5E9E"/>
    <w:rsid w:val="008B6036"/>
    <w:rsid w:val="008B715C"/>
    <w:rsid w:val="008C0315"/>
    <w:rsid w:val="008C06BF"/>
    <w:rsid w:val="008C0F58"/>
    <w:rsid w:val="008C173F"/>
    <w:rsid w:val="008C1A27"/>
    <w:rsid w:val="008C2280"/>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751E"/>
    <w:rsid w:val="00957563"/>
    <w:rsid w:val="00957947"/>
    <w:rsid w:val="00957B6C"/>
    <w:rsid w:val="009602C6"/>
    <w:rsid w:val="00960899"/>
    <w:rsid w:val="00960C7B"/>
    <w:rsid w:val="00961392"/>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039C"/>
    <w:rsid w:val="009812E7"/>
    <w:rsid w:val="00981E4D"/>
    <w:rsid w:val="009829D6"/>
    <w:rsid w:val="00982C77"/>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C7C"/>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7654"/>
    <w:rsid w:val="00A108DF"/>
    <w:rsid w:val="00A10C3D"/>
    <w:rsid w:val="00A10C42"/>
    <w:rsid w:val="00A11203"/>
    <w:rsid w:val="00A1190F"/>
    <w:rsid w:val="00A12E89"/>
    <w:rsid w:val="00A13DF9"/>
    <w:rsid w:val="00A157DF"/>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61"/>
    <w:rsid w:val="00A41760"/>
    <w:rsid w:val="00A42156"/>
    <w:rsid w:val="00A421D6"/>
    <w:rsid w:val="00A42367"/>
    <w:rsid w:val="00A42A9C"/>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E02AA"/>
    <w:rsid w:val="00AE088B"/>
    <w:rsid w:val="00AE0D8B"/>
    <w:rsid w:val="00AE0EDA"/>
    <w:rsid w:val="00AE1843"/>
    <w:rsid w:val="00AE1979"/>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E80"/>
    <w:rsid w:val="00B57086"/>
    <w:rsid w:val="00B60479"/>
    <w:rsid w:val="00B615B3"/>
    <w:rsid w:val="00B6179A"/>
    <w:rsid w:val="00B62F84"/>
    <w:rsid w:val="00B6305C"/>
    <w:rsid w:val="00B631CC"/>
    <w:rsid w:val="00B633FA"/>
    <w:rsid w:val="00B637B6"/>
    <w:rsid w:val="00B641A7"/>
    <w:rsid w:val="00B64395"/>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53B3"/>
    <w:rsid w:val="00C958A9"/>
    <w:rsid w:val="00C95A2B"/>
    <w:rsid w:val="00C95FAA"/>
    <w:rsid w:val="00C976FA"/>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EBA"/>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6A9A"/>
    <w:rsid w:val="00E36C3F"/>
    <w:rsid w:val="00E37318"/>
    <w:rsid w:val="00E37651"/>
    <w:rsid w:val="00E37832"/>
    <w:rsid w:val="00E37DDD"/>
    <w:rsid w:val="00E402E1"/>
    <w:rsid w:val="00E432B2"/>
    <w:rsid w:val="00E43A16"/>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5B2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1"/>
    <w:next w:val="affd"/>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1"/>
    <w:next w:val="affd"/>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FD724-0483-4C04-BBE1-ED406A00E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49</Pages>
  <Words>16350</Words>
  <Characters>93195</Characters>
  <Application>Microsoft Office Word</Application>
  <DocSecurity>0</DocSecurity>
  <Lines>776</Lines>
  <Paragraphs>218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109327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36</cp:revision>
  <cp:lastPrinted>2015-08-25T09:29:00Z</cp:lastPrinted>
  <dcterms:created xsi:type="dcterms:W3CDTF">2015-11-19T16:56:00Z</dcterms:created>
  <dcterms:modified xsi:type="dcterms:W3CDTF">2015-11-30T16:11:00Z</dcterms:modified>
</cp:coreProperties>
</file>