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A6BF2" w:rsidRPr="00DA6BF2">
        <w:rPr>
          <w:sz w:val="24"/>
          <w:szCs w:val="24"/>
          <w:lang w:val="ru-RU" w:eastAsia="ru-RU"/>
        </w:rPr>
        <w:t>15-40102/85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3772A9" wp14:editId="7636B18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33538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DA6BF2" w:rsidRPr="00DA6BF2">
        <w:rPr>
          <w:sz w:val="24"/>
          <w:szCs w:val="24"/>
          <w:lang w:val="ru-RU" w:eastAsia="ru-RU"/>
        </w:rPr>
        <w:t xml:space="preserve">договора оказания услуг по поддержке системы бюджетирования и отчетности по договорам на базе программного обеспечения IBM </w:t>
      </w:r>
      <w:proofErr w:type="spellStart"/>
      <w:r w:rsidR="00DA6BF2" w:rsidRPr="00DA6BF2">
        <w:rPr>
          <w:sz w:val="24"/>
          <w:szCs w:val="24"/>
          <w:lang w:val="ru-RU" w:eastAsia="ru-RU"/>
        </w:rPr>
        <w:t>Cognos</w:t>
      </w:r>
      <w:proofErr w:type="spellEnd"/>
      <w:r w:rsidR="00DA6BF2" w:rsidRPr="00DA6BF2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DA6BF2" w:rsidRPr="00DA6BF2">
        <w:rPr>
          <w:sz w:val="24"/>
          <w:szCs w:val="24"/>
          <w:lang w:val="ru-RU" w:eastAsia="ru-RU"/>
        </w:rPr>
        <w:t xml:space="preserve">договора оказания услуг по поддержке системы бюджетирования и отчетности по договорам на базе программного обеспечения IBM </w:t>
      </w:r>
      <w:proofErr w:type="spellStart"/>
      <w:r w:rsidR="00DA6BF2" w:rsidRPr="00DA6BF2">
        <w:rPr>
          <w:sz w:val="24"/>
          <w:szCs w:val="24"/>
          <w:lang w:val="ru-RU" w:eastAsia="ru-RU"/>
        </w:rPr>
        <w:t>Cognos</w:t>
      </w:r>
      <w:proofErr w:type="spellEnd"/>
      <w:r w:rsidR="00DA6BF2" w:rsidRPr="00DA6BF2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87344" w:rsidRDefault="00187344" w:rsidP="00DA6BF2">
      <w:pPr>
        <w:spacing w:before="120" w:line="240" w:lineRule="atLeast"/>
        <w:jc w:val="both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Pr="00066B8B">
        <w:rPr>
          <w:rFonts w:eastAsiaTheme="minorHAnsi"/>
          <w:sz w:val="24"/>
          <w:szCs w:val="24"/>
          <w:lang w:val="ru-RU"/>
        </w:rPr>
        <w:t xml:space="preserve">услуг </w:t>
      </w:r>
      <w:r w:rsidR="00DA6BF2" w:rsidRPr="00DA6BF2">
        <w:rPr>
          <w:rFonts w:eastAsiaTheme="minorHAnsi"/>
          <w:sz w:val="24"/>
          <w:szCs w:val="24"/>
          <w:lang w:val="ru-RU"/>
        </w:rPr>
        <w:t xml:space="preserve">по поддержке системы бюджетирования и отчетности по договорам на базе программного обеспечения IBM </w:t>
      </w:r>
      <w:proofErr w:type="spellStart"/>
      <w:r w:rsidR="00DA6BF2" w:rsidRPr="00DA6BF2">
        <w:rPr>
          <w:rFonts w:eastAsiaTheme="minorHAnsi"/>
          <w:sz w:val="24"/>
          <w:szCs w:val="24"/>
          <w:lang w:val="ru-RU"/>
        </w:rPr>
        <w:t>Cognos</w:t>
      </w:r>
      <w:proofErr w:type="spellEnd"/>
      <w:r w:rsidR="00DA6BF2" w:rsidRPr="00DA6BF2">
        <w:rPr>
          <w:rFonts w:eastAsiaTheme="minorHAnsi"/>
          <w:sz w:val="24"/>
          <w:szCs w:val="24"/>
          <w:lang w:val="ru-RU"/>
        </w:rPr>
        <w:t xml:space="preserve"> для нужд  Некоммерческой организации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187344" w:rsidRDefault="00E923C2" w:rsidP="00187344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lastRenderedPageBreak/>
        <w:t xml:space="preserve">Перечень, наименования и объемы оказываемых услуг: </w:t>
      </w:r>
      <w:r w:rsidR="00187344">
        <w:rPr>
          <w:rFonts w:eastAsiaTheme="minorHAnsi"/>
          <w:sz w:val="24"/>
          <w:szCs w:val="24"/>
          <w:lang w:val="ru-RU"/>
        </w:rPr>
        <w:t>____________________________________________________________________________</w:t>
      </w:r>
      <w:proofErr w:type="gramStart"/>
      <w:r w:rsidR="00187344">
        <w:rPr>
          <w:rFonts w:eastAsiaTheme="minorHAnsi"/>
          <w:sz w:val="24"/>
          <w:szCs w:val="24"/>
          <w:lang w:val="ru-RU"/>
        </w:rPr>
        <w:t xml:space="preserve"> </w:t>
      </w:r>
      <w:r w:rsidR="00187344" w:rsidRPr="00506860">
        <w:rPr>
          <w:rFonts w:eastAsiaTheme="minorHAnsi"/>
          <w:b/>
          <w:sz w:val="24"/>
          <w:szCs w:val="24"/>
          <w:lang w:val="ru-RU"/>
        </w:rPr>
        <w:t>.</w:t>
      </w:r>
      <w:proofErr w:type="gramEnd"/>
    </w:p>
    <w:p w:rsidR="00187344" w:rsidRPr="00A13372" w:rsidRDefault="00187344" w:rsidP="00187344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 w:rsidR="00E923C2">
        <w:rPr>
          <w:vertAlign w:val="superscript"/>
          <w:lang w:val="ru-RU" w:eastAsia="ru-RU"/>
        </w:rPr>
        <w:t>Участниками Процедуры закупки у</w:t>
      </w:r>
      <w:r w:rsidRPr="00A13372">
        <w:rPr>
          <w:vertAlign w:val="superscript"/>
          <w:lang w:val="ru-RU" w:eastAsia="ru-RU"/>
        </w:rPr>
        <w:t>казыва</w:t>
      </w:r>
      <w:r w:rsidR="00E923C2">
        <w:rPr>
          <w:vertAlign w:val="superscript"/>
          <w:lang w:val="ru-RU" w:eastAsia="ru-RU"/>
        </w:rPr>
        <w:t>ю</w:t>
      </w:r>
      <w:r w:rsidRPr="00A13372">
        <w:rPr>
          <w:vertAlign w:val="superscript"/>
          <w:lang w:val="ru-RU" w:eastAsia="ru-RU"/>
        </w:rPr>
        <w:t xml:space="preserve">тся </w:t>
      </w:r>
      <w:r w:rsidR="003159A1">
        <w:rPr>
          <w:vertAlign w:val="superscript"/>
          <w:lang w:val="ru-RU" w:eastAsia="ru-RU"/>
        </w:rPr>
        <w:t>п</w:t>
      </w:r>
      <w:r w:rsidR="00421DFC" w:rsidRPr="00421DFC">
        <w:rPr>
          <w:vertAlign w:val="superscript"/>
          <w:lang w:val="ru-RU" w:eastAsia="ru-RU"/>
        </w:rPr>
        <w:t xml:space="preserve">еречень, наименования и объемы </w:t>
      </w:r>
      <w:r w:rsidRPr="00A13372">
        <w:rPr>
          <w:vertAlign w:val="superscript"/>
          <w:lang w:val="ru-RU" w:eastAsia="ru-RU"/>
        </w:rPr>
        <w:t xml:space="preserve">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Pr="00066B8B">
        <w:rPr>
          <w:vertAlign w:val="superscript"/>
          <w:lang w:val="ru-RU" w:eastAsia="ru-RU"/>
        </w:rPr>
        <w:t>15-</w:t>
      </w:r>
      <w:r>
        <w:rPr>
          <w:vertAlign w:val="superscript"/>
          <w:lang w:val="ru-RU" w:eastAsia="ru-RU"/>
        </w:rPr>
        <w:t>40102/</w:t>
      </w:r>
      <w:r w:rsidR="00DA6BF2">
        <w:rPr>
          <w:vertAlign w:val="superscript"/>
          <w:lang w:val="ru-RU" w:eastAsia="ru-RU"/>
        </w:rPr>
        <w:t>85</w:t>
      </w:r>
      <w:r w:rsidRPr="00A13372">
        <w:rPr>
          <w:vertAlign w:val="superscript"/>
          <w:lang w:val="ru-RU" w:eastAsia="ru-RU"/>
        </w:rPr>
        <w:t>)</w:t>
      </w:r>
    </w:p>
    <w:p w:rsidR="00556553" w:rsidRDefault="00556553" w:rsidP="00556553">
      <w:pPr>
        <w:spacing w:before="120" w:line="240" w:lineRule="atLeast"/>
        <w:rPr>
          <w:lang w:val="ru-RU" w:eastAsia="ru-RU"/>
        </w:rPr>
      </w:pPr>
      <w:r>
        <w:rPr>
          <w:lang w:val="ru-RU" w:eastAsia="ru-RU"/>
        </w:rPr>
        <w:t xml:space="preserve">  </w:t>
      </w:r>
    </w:p>
    <w:bookmarkEnd w:id="0"/>
    <w:bookmarkEnd w:id="1"/>
    <w:bookmarkEnd w:id="2"/>
    <w:bookmarkEnd w:id="3"/>
    <w:bookmarkEnd w:id="4"/>
    <w:bookmarkEnd w:id="5"/>
    <w:p w:rsidR="00D450DF" w:rsidRDefault="00D450DF" w:rsidP="00D450DF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Pr="009B10DF">
        <w:rPr>
          <w:sz w:val="24"/>
          <w:szCs w:val="24"/>
          <w:lang w:val="ru-RU" w:eastAsia="ru-RU"/>
        </w:rPr>
        <w:t xml:space="preserve"> по </w:t>
      </w:r>
      <w:r w:rsidR="00421DFC" w:rsidRPr="00421DFC">
        <w:rPr>
          <w:sz w:val="24"/>
          <w:szCs w:val="24"/>
          <w:lang w:val="ru-RU" w:eastAsia="ru-RU"/>
        </w:rPr>
        <w:t xml:space="preserve">поддержке системы бюджетирования и отчетности по договорам на базе программного обеспечения IBM </w:t>
      </w:r>
      <w:proofErr w:type="spellStart"/>
      <w:r w:rsidR="00421DFC" w:rsidRPr="00421DFC">
        <w:rPr>
          <w:sz w:val="24"/>
          <w:szCs w:val="24"/>
          <w:lang w:val="ru-RU" w:eastAsia="ru-RU"/>
        </w:rPr>
        <w:t>Cognos</w:t>
      </w:r>
      <w:proofErr w:type="spellEnd"/>
      <w:r w:rsidR="00421DFC" w:rsidRPr="00421DFC">
        <w:rPr>
          <w:sz w:val="24"/>
          <w:szCs w:val="24"/>
          <w:lang w:val="ru-RU" w:eastAsia="ru-RU"/>
        </w:rPr>
        <w:t xml:space="preserve"> для нужд</w:t>
      </w:r>
      <w:r w:rsidRPr="009B10DF">
        <w:rPr>
          <w:sz w:val="24"/>
          <w:szCs w:val="24"/>
          <w:lang w:val="ru-RU" w:eastAsia="ru-RU"/>
        </w:rPr>
        <w:t xml:space="preserve">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421DFC">
        <w:rPr>
          <w:sz w:val="24"/>
          <w:szCs w:val="24"/>
          <w:lang w:val="ru-RU" w:eastAsia="x-none"/>
        </w:rPr>
        <w:t>оказанием услуг</w:t>
      </w:r>
      <w:r>
        <w:rPr>
          <w:sz w:val="24"/>
          <w:szCs w:val="24"/>
          <w:lang w:val="ru-RU" w:eastAsia="x-none"/>
        </w:rPr>
        <w:t xml:space="preserve">, </w:t>
      </w:r>
      <w:r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D450DF" w:rsidRPr="00601121" w:rsidRDefault="00D450DF" w:rsidP="00D450DF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D450DF" w:rsidRPr="00601121" w:rsidRDefault="00D450DF" w:rsidP="00D450DF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</w:p>
    <w:p w:rsidR="00D450DF" w:rsidRPr="00615DDE" w:rsidRDefault="00D450DF" w:rsidP="00D450DF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D450DF" w:rsidRDefault="00D450DF" w:rsidP="00D450DF">
      <w:pPr>
        <w:spacing w:before="120" w:line="240" w:lineRule="atLeast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lang w:val="ru-RU" w:eastAsia="x-none"/>
        </w:rPr>
        <w:t>К</w:t>
      </w:r>
      <w:r w:rsidRPr="00EA775D">
        <w:rPr>
          <w:sz w:val="24"/>
          <w:szCs w:val="24"/>
          <w:lang w:val="ru-RU" w:eastAsia="x-none"/>
        </w:rPr>
        <w:t xml:space="preserve">опии </w:t>
      </w:r>
      <w:bookmarkStart w:id="6" w:name="_GoBack"/>
      <w:bookmarkEnd w:id="6"/>
      <w:r>
        <w:rPr>
          <w:sz w:val="24"/>
          <w:szCs w:val="24"/>
          <w:lang w:val="ru-RU" w:eastAsia="x-none"/>
        </w:rPr>
        <w:t xml:space="preserve">сертификатов </w:t>
      </w:r>
      <w:r w:rsidRPr="00EA775D">
        <w:rPr>
          <w:sz w:val="24"/>
          <w:szCs w:val="24"/>
          <w:lang w:val="ru-RU" w:eastAsia="x-none"/>
        </w:rPr>
        <w:t xml:space="preserve">в соответствии с </w:t>
      </w:r>
      <w:r w:rsidR="00421DFC">
        <w:rPr>
          <w:sz w:val="24"/>
          <w:szCs w:val="24"/>
          <w:lang w:val="ru-RU" w:eastAsia="x-none"/>
        </w:rPr>
        <w:t xml:space="preserve">пунктом 9 </w:t>
      </w:r>
      <w:r w:rsidRPr="00EA775D">
        <w:rPr>
          <w:sz w:val="24"/>
          <w:szCs w:val="24"/>
          <w:lang w:val="ru-RU" w:eastAsia="x-none"/>
        </w:rPr>
        <w:t>Раздел</w:t>
      </w:r>
      <w:r w:rsidR="00421DFC">
        <w:rPr>
          <w:sz w:val="24"/>
          <w:szCs w:val="24"/>
          <w:lang w:val="ru-RU" w:eastAsia="x-none"/>
        </w:rPr>
        <w:t>а</w:t>
      </w:r>
      <w:r w:rsidRPr="00EA775D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eastAsia="x-none"/>
        </w:rPr>
        <w:t>I</w:t>
      </w:r>
      <w:r w:rsidRPr="00256A8E">
        <w:rPr>
          <w:sz w:val="24"/>
          <w:szCs w:val="24"/>
          <w:lang w:val="ru-RU" w:eastAsia="x-none"/>
        </w:rPr>
        <w:t xml:space="preserve">. </w:t>
      </w:r>
      <w:r w:rsidRPr="00EA775D">
        <w:rPr>
          <w:sz w:val="24"/>
          <w:szCs w:val="24"/>
          <w:lang w:val="ru-RU" w:eastAsia="x-none"/>
        </w:rPr>
        <w:t xml:space="preserve"> Приложения № 1 к Извещению № </w:t>
      </w:r>
      <w:r w:rsidR="00421DFC" w:rsidRPr="00421DFC">
        <w:rPr>
          <w:sz w:val="24"/>
          <w:szCs w:val="24"/>
          <w:lang w:val="ru-RU" w:eastAsia="x-none"/>
        </w:rPr>
        <w:t>15-40102/85</w:t>
      </w:r>
      <w:r w:rsidRPr="00EA775D">
        <w:rPr>
          <w:sz w:val="24"/>
          <w:szCs w:val="24"/>
          <w:lang w:val="ru-RU" w:eastAsia="x-none"/>
        </w:rPr>
        <w:t xml:space="preserve"> (Техническое задание)</w:t>
      </w:r>
      <w:r w:rsidRPr="004467F7">
        <w:rPr>
          <w:sz w:val="24"/>
          <w:szCs w:val="24"/>
          <w:lang w:val="ru-RU" w:eastAsia="x-none"/>
        </w:rPr>
        <w:t xml:space="preserve"> на ___ листах</w:t>
      </w:r>
    </w:p>
    <w:p w:rsidR="00D450DF" w:rsidRDefault="00D450DF" w:rsidP="00D450DF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D450DF" w:rsidRDefault="00D450DF" w:rsidP="00D450DF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2552041"/>
    <w:multiLevelType w:val="hybridMultilevel"/>
    <w:tmpl w:val="53AEA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33538"/>
    <w:rsid w:val="00162397"/>
    <w:rsid w:val="00186B61"/>
    <w:rsid w:val="00187344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81079"/>
    <w:rsid w:val="002943F0"/>
    <w:rsid w:val="002B5C64"/>
    <w:rsid w:val="00302241"/>
    <w:rsid w:val="0031126C"/>
    <w:rsid w:val="00315287"/>
    <w:rsid w:val="003159A1"/>
    <w:rsid w:val="00332142"/>
    <w:rsid w:val="00353D7E"/>
    <w:rsid w:val="00363697"/>
    <w:rsid w:val="003644F0"/>
    <w:rsid w:val="003A6DF4"/>
    <w:rsid w:val="003C6667"/>
    <w:rsid w:val="003D180A"/>
    <w:rsid w:val="003E7EE3"/>
    <w:rsid w:val="00421DFC"/>
    <w:rsid w:val="00427CD2"/>
    <w:rsid w:val="004330D2"/>
    <w:rsid w:val="004467F7"/>
    <w:rsid w:val="00471647"/>
    <w:rsid w:val="00481521"/>
    <w:rsid w:val="00483F35"/>
    <w:rsid w:val="004D6405"/>
    <w:rsid w:val="004F0812"/>
    <w:rsid w:val="0053405A"/>
    <w:rsid w:val="00556553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538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26D7A"/>
    <w:rsid w:val="007473C6"/>
    <w:rsid w:val="0075247D"/>
    <w:rsid w:val="0075506A"/>
    <w:rsid w:val="00755639"/>
    <w:rsid w:val="00762396"/>
    <w:rsid w:val="007A17F0"/>
    <w:rsid w:val="007A2D57"/>
    <w:rsid w:val="007A3D32"/>
    <w:rsid w:val="007B0A38"/>
    <w:rsid w:val="007C065B"/>
    <w:rsid w:val="007C2D52"/>
    <w:rsid w:val="007D46A0"/>
    <w:rsid w:val="007E1773"/>
    <w:rsid w:val="007F5EF7"/>
    <w:rsid w:val="007F62A5"/>
    <w:rsid w:val="008235F5"/>
    <w:rsid w:val="008240C9"/>
    <w:rsid w:val="00824F1C"/>
    <w:rsid w:val="00834931"/>
    <w:rsid w:val="00856654"/>
    <w:rsid w:val="00860E96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87590"/>
    <w:rsid w:val="009C76AA"/>
    <w:rsid w:val="009F1CB3"/>
    <w:rsid w:val="00A33A1E"/>
    <w:rsid w:val="00A4565A"/>
    <w:rsid w:val="00A55C8C"/>
    <w:rsid w:val="00A6283A"/>
    <w:rsid w:val="00A7789D"/>
    <w:rsid w:val="00A81BBE"/>
    <w:rsid w:val="00A85471"/>
    <w:rsid w:val="00A93463"/>
    <w:rsid w:val="00A94B76"/>
    <w:rsid w:val="00AA03C8"/>
    <w:rsid w:val="00AB0AF4"/>
    <w:rsid w:val="00AC2382"/>
    <w:rsid w:val="00AD691C"/>
    <w:rsid w:val="00AE153F"/>
    <w:rsid w:val="00AE537E"/>
    <w:rsid w:val="00AF24A9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A1325"/>
    <w:rsid w:val="00BD4711"/>
    <w:rsid w:val="00BE389B"/>
    <w:rsid w:val="00C01197"/>
    <w:rsid w:val="00C16F64"/>
    <w:rsid w:val="00C2318D"/>
    <w:rsid w:val="00C265A9"/>
    <w:rsid w:val="00C31C88"/>
    <w:rsid w:val="00C41ABE"/>
    <w:rsid w:val="00C65C6E"/>
    <w:rsid w:val="00C716F2"/>
    <w:rsid w:val="00C724F9"/>
    <w:rsid w:val="00C8761F"/>
    <w:rsid w:val="00CE5519"/>
    <w:rsid w:val="00CF0780"/>
    <w:rsid w:val="00CF25E7"/>
    <w:rsid w:val="00D05F4F"/>
    <w:rsid w:val="00D05F64"/>
    <w:rsid w:val="00D30E85"/>
    <w:rsid w:val="00D450DF"/>
    <w:rsid w:val="00D5742C"/>
    <w:rsid w:val="00D65AB1"/>
    <w:rsid w:val="00D76503"/>
    <w:rsid w:val="00D82F00"/>
    <w:rsid w:val="00DA09CA"/>
    <w:rsid w:val="00DA6BF2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10B5"/>
    <w:rsid w:val="00E74B06"/>
    <w:rsid w:val="00E849BA"/>
    <w:rsid w:val="00E90F00"/>
    <w:rsid w:val="00E923C2"/>
    <w:rsid w:val="00EB403B"/>
    <w:rsid w:val="00EB439F"/>
    <w:rsid w:val="00EC3123"/>
    <w:rsid w:val="00ED2424"/>
    <w:rsid w:val="00EE3F77"/>
    <w:rsid w:val="00EF6ED7"/>
    <w:rsid w:val="00F51ACD"/>
    <w:rsid w:val="00F531A0"/>
    <w:rsid w:val="00F563AE"/>
    <w:rsid w:val="00F60EEE"/>
    <w:rsid w:val="00F76F77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800</Words>
  <Characters>4561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2015-11-10T08:20:00Z</dcterms:created>
  <dcterms:modified xsi:type="dcterms:W3CDTF">2015-11-11T10:52:00Z</dcterms:modified>
</cp:coreProperties>
</file>