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C7AB7E" wp14:editId="030AD419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0911BD" w:rsidRPr="000911BD" w:rsidRDefault="000911BD" w:rsidP="000911BD">
      <w:pPr>
        <w:jc w:val="center"/>
        <w:rPr>
          <w:b/>
          <w:sz w:val="28"/>
          <w:szCs w:val="28"/>
          <w:lang w:val="ru-RU"/>
        </w:rPr>
      </w:pPr>
      <w:r w:rsidRPr="000911BD">
        <w:rPr>
          <w:b/>
          <w:sz w:val="28"/>
          <w:szCs w:val="28"/>
          <w:lang w:val="ru-RU"/>
        </w:rPr>
        <w:t>на право заключения договора</w:t>
      </w:r>
      <w:r>
        <w:rPr>
          <w:b/>
          <w:sz w:val="28"/>
          <w:szCs w:val="28"/>
          <w:lang w:val="ru-RU"/>
        </w:rPr>
        <w:t>,</w:t>
      </w:r>
      <w:r w:rsidRPr="000911BD">
        <w:rPr>
          <w:b/>
          <w:sz w:val="28"/>
          <w:szCs w:val="28"/>
          <w:lang w:val="ru-RU"/>
        </w:rPr>
        <w:t xml:space="preserve"> на </w:t>
      </w:r>
      <w:r w:rsidRPr="000911BD">
        <w:rPr>
          <w:rFonts w:eastAsia="Calibri"/>
          <w:b/>
          <w:sz w:val="28"/>
          <w:szCs w:val="28"/>
          <w:lang w:val="ru-RU"/>
        </w:rPr>
        <w:t xml:space="preserve">выполнение работ по внедрению программно-аппаратного комплекса интерактивного бронирования переговорных комнат </w:t>
      </w:r>
      <w:r w:rsidRPr="000911BD">
        <w:rPr>
          <w:b/>
          <w:sz w:val="28"/>
          <w:szCs w:val="28"/>
          <w:lang w:val="ru-RU"/>
        </w:rPr>
        <w:t>на объект инновационного центра «</w:t>
      </w:r>
      <w:proofErr w:type="spellStart"/>
      <w:r w:rsidRPr="000911BD">
        <w:rPr>
          <w:b/>
          <w:sz w:val="28"/>
          <w:szCs w:val="28"/>
          <w:lang w:val="ru-RU"/>
        </w:rPr>
        <w:t>Сколково</w:t>
      </w:r>
      <w:proofErr w:type="spellEnd"/>
      <w:r w:rsidRPr="000911BD">
        <w:rPr>
          <w:b/>
          <w:sz w:val="28"/>
          <w:szCs w:val="28"/>
          <w:lang w:val="ru-RU"/>
        </w:rPr>
        <w:t>» Офисный центр «Технопарк» (корпус 1 и 2)</w:t>
      </w:r>
    </w:p>
    <w:p w:rsidR="00545646" w:rsidRPr="00045DBA" w:rsidRDefault="00545646" w:rsidP="00045DBA">
      <w:pPr>
        <w:jc w:val="center"/>
        <w:rPr>
          <w:rFonts w:eastAsiaTheme="minorEastAsia"/>
          <w:sz w:val="26"/>
          <w:szCs w:val="26"/>
          <w:lang w:val="ru-RU" w:eastAsia="ru-RU"/>
        </w:rPr>
      </w:pPr>
      <w:r w:rsidRPr="00045DBA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67678D" w:rsidRPr="00BB2E63" w:rsidRDefault="00891869" w:rsidP="0067678D">
      <w:pPr>
        <w:jc w:val="both"/>
        <w:rPr>
          <w:sz w:val="24"/>
          <w:szCs w:val="24"/>
          <w:lang w:val="ru-RU" w:eastAsia="ru-RU"/>
        </w:rPr>
      </w:pPr>
      <w:r w:rsidRPr="0067678D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67678D">
        <w:rPr>
          <w:sz w:val="24"/>
          <w:szCs w:val="24"/>
          <w:lang w:val="ru-RU" w:eastAsia="ru-RU"/>
        </w:rPr>
        <w:t xml:space="preserve">на право заключения договора </w:t>
      </w:r>
      <w:r w:rsidR="000911BD" w:rsidRPr="000911BD">
        <w:rPr>
          <w:sz w:val="24"/>
          <w:szCs w:val="24"/>
          <w:lang w:val="ru-RU" w:eastAsia="ru-RU"/>
        </w:rPr>
        <w:t>на выполнение работ по внедрению программно-аппаратного комплекса интерактивного бронирования переговорных комнат</w:t>
      </w:r>
      <w:r w:rsidR="00BB2E63" w:rsidRPr="00BB2E63">
        <w:rPr>
          <w:sz w:val="24"/>
          <w:szCs w:val="24"/>
          <w:lang w:val="ru-RU" w:eastAsia="ru-RU"/>
        </w:rPr>
        <w:t xml:space="preserve"> на объект инновационного центра «Сколково» Офисный центр «Технопарк» (корпус 1 и 2)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BB2E63" w:rsidRDefault="00BB2E63">
      <w:pPr>
        <w:spacing w:after="200" w:line="276" w:lineRule="auto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br w:type="page"/>
      </w:r>
    </w:p>
    <w:p w:rsidR="00BB2E63" w:rsidRDefault="00BB2E63" w:rsidP="00813B99">
      <w:pPr>
        <w:spacing w:after="120"/>
        <w:outlineLvl w:val="0"/>
        <w:rPr>
          <w:b/>
          <w:sz w:val="24"/>
          <w:szCs w:val="24"/>
          <w:lang w:val="ru-RU" w:eastAsia="ru-RU"/>
        </w:rPr>
        <w:sectPr w:rsidR="00BB2E63" w:rsidSect="00BB2E63">
          <w:headerReference w:type="default" r:id="rId7"/>
          <w:footerReference w:type="default" r:id="rId8"/>
          <w:pgSz w:w="11906" w:h="16838"/>
          <w:pgMar w:top="1134" w:right="567" w:bottom="1134" w:left="1134" w:header="709" w:footer="709" w:gutter="0"/>
          <w:pgNumType w:start="1"/>
          <w:cols w:space="708"/>
          <w:docGrid w:linePitch="360"/>
        </w:sectPr>
      </w:pP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E4F3A" w:rsidRPr="009D5231" w:rsidRDefault="0075672A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bCs/>
          <w:color w:val="000000"/>
          <w:sz w:val="24"/>
          <w:szCs w:val="24"/>
          <w:lang w:val="ru-RU" w:eastAsia="ru-RU"/>
        </w:rPr>
        <w:t xml:space="preserve">2.1 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>Оф</w:t>
      </w:r>
      <w:r>
        <w:rPr>
          <w:b/>
          <w:bCs/>
          <w:color w:val="000000"/>
          <w:sz w:val="24"/>
          <w:szCs w:val="24"/>
          <w:lang w:val="ru-RU" w:eastAsia="ru-RU"/>
        </w:rPr>
        <w:t>исный центр «Технопарк», корп.1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4259"/>
        <w:gridCol w:w="1028"/>
        <w:gridCol w:w="815"/>
        <w:gridCol w:w="1276"/>
        <w:gridCol w:w="1559"/>
      </w:tblGrid>
      <w:tr w:rsidR="002C63C4" w:rsidRPr="0075672A" w:rsidTr="002C63C4">
        <w:tc>
          <w:tcPr>
            <w:tcW w:w="527" w:type="dxa"/>
            <w:shd w:val="clear" w:color="auto" w:fill="auto"/>
          </w:tcPr>
          <w:p w:rsidR="0075672A" w:rsidRPr="0075672A" w:rsidRDefault="0075672A" w:rsidP="007567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7567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4259" w:type="dxa"/>
            <w:shd w:val="clear" w:color="auto" w:fill="auto"/>
          </w:tcPr>
          <w:p w:rsidR="0075672A" w:rsidRPr="0075672A" w:rsidRDefault="0075672A" w:rsidP="007567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7567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028" w:type="dxa"/>
            <w:shd w:val="clear" w:color="auto" w:fill="auto"/>
          </w:tcPr>
          <w:p w:rsidR="0075672A" w:rsidRPr="0075672A" w:rsidRDefault="0075672A" w:rsidP="007567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7567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815" w:type="dxa"/>
            <w:shd w:val="clear" w:color="auto" w:fill="auto"/>
          </w:tcPr>
          <w:p w:rsidR="0075672A" w:rsidRPr="0075672A" w:rsidRDefault="0075672A" w:rsidP="007567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7567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276" w:type="dxa"/>
            <w:vAlign w:val="center"/>
          </w:tcPr>
          <w:p w:rsidR="0075672A" w:rsidRPr="00BB2E63" w:rsidRDefault="0075672A" w:rsidP="001A32E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за ед., руб. с НДС</w:t>
            </w:r>
          </w:p>
        </w:tc>
        <w:tc>
          <w:tcPr>
            <w:tcW w:w="1559" w:type="dxa"/>
            <w:vAlign w:val="center"/>
          </w:tcPr>
          <w:p w:rsidR="0075672A" w:rsidRPr="00BB2E63" w:rsidRDefault="0075672A" w:rsidP="001A32E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Стоимость, руб. с НДС</w:t>
            </w:r>
          </w:p>
        </w:tc>
      </w:tr>
      <w:tr w:rsidR="0075672A" w:rsidTr="002C63C4">
        <w:tc>
          <w:tcPr>
            <w:tcW w:w="527" w:type="dxa"/>
            <w:shd w:val="clear" w:color="auto" w:fill="auto"/>
          </w:tcPr>
          <w:p w:rsidR="0075672A" w:rsidRPr="00E714AB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 w:rsidRPr="00E714AB">
              <w:t>1.</w:t>
            </w:r>
          </w:p>
        </w:tc>
        <w:tc>
          <w:tcPr>
            <w:tcW w:w="4259" w:type="dxa"/>
            <w:shd w:val="clear" w:color="auto" w:fill="auto"/>
          </w:tcPr>
          <w:p w:rsidR="0075672A" w:rsidRPr="00E714AB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 xml:space="preserve">Установка сетевого контроллера </w:t>
            </w:r>
            <w:r w:rsidRPr="00E714AB">
              <w:t>ЭРА-10000М</w:t>
            </w:r>
            <w:r>
              <w:t>Э на стену</w:t>
            </w:r>
          </w:p>
        </w:tc>
        <w:tc>
          <w:tcPr>
            <w:tcW w:w="1028" w:type="dxa"/>
            <w:shd w:val="clear" w:color="auto" w:fill="auto"/>
          </w:tcPr>
          <w:p w:rsidR="0075672A" w:rsidRPr="00E714AB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 w:rsidRPr="00E714AB">
              <w:t>шт.</w:t>
            </w:r>
          </w:p>
        </w:tc>
        <w:tc>
          <w:tcPr>
            <w:tcW w:w="815" w:type="dxa"/>
            <w:shd w:val="clear" w:color="auto" w:fill="auto"/>
          </w:tcPr>
          <w:p w:rsidR="0075672A" w:rsidRPr="00E714AB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8</w:t>
            </w:r>
          </w:p>
        </w:tc>
        <w:tc>
          <w:tcPr>
            <w:tcW w:w="1276" w:type="dxa"/>
          </w:tcPr>
          <w:p w:rsidR="0075672A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1559" w:type="dxa"/>
          </w:tcPr>
          <w:p w:rsidR="0075672A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</w:tr>
      <w:tr w:rsidR="0075672A" w:rsidTr="002C63C4">
        <w:tc>
          <w:tcPr>
            <w:tcW w:w="527" w:type="dxa"/>
            <w:shd w:val="clear" w:color="auto" w:fill="auto"/>
          </w:tcPr>
          <w:p w:rsidR="0075672A" w:rsidRPr="00E714AB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 w:rsidRPr="00E714AB">
              <w:t>2.</w:t>
            </w:r>
          </w:p>
        </w:tc>
        <w:tc>
          <w:tcPr>
            <w:tcW w:w="4259" w:type="dxa"/>
            <w:shd w:val="clear" w:color="auto" w:fill="auto"/>
          </w:tcPr>
          <w:p w:rsidR="0075672A" w:rsidRPr="00943803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  <w:rPr>
                <w:bCs/>
              </w:rPr>
            </w:pPr>
            <w:r>
              <w:rPr>
                <w:bCs/>
              </w:rPr>
              <w:t>Установка дисплея</w:t>
            </w:r>
            <w:r w:rsidRPr="00E714AB">
              <w:rPr>
                <w:bCs/>
              </w:rPr>
              <w:t xml:space="preserve"> ЭРА 5"</w:t>
            </w:r>
            <w:r>
              <w:rPr>
                <w:bCs/>
              </w:rPr>
              <w:t xml:space="preserve"> на стену</w:t>
            </w:r>
          </w:p>
        </w:tc>
        <w:tc>
          <w:tcPr>
            <w:tcW w:w="1028" w:type="dxa"/>
            <w:shd w:val="clear" w:color="auto" w:fill="auto"/>
          </w:tcPr>
          <w:p w:rsidR="0075672A" w:rsidRPr="00E714AB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 w:rsidRPr="00E714AB">
              <w:t>шт.</w:t>
            </w:r>
          </w:p>
        </w:tc>
        <w:tc>
          <w:tcPr>
            <w:tcW w:w="815" w:type="dxa"/>
            <w:shd w:val="clear" w:color="auto" w:fill="auto"/>
          </w:tcPr>
          <w:p w:rsidR="0075672A" w:rsidRPr="00E714AB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8</w:t>
            </w:r>
          </w:p>
        </w:tc>
        <w:tc>
          <w:tcPr>
            <w:tcW w:w="1276" w:type="dxa"/>
          </w:tcPr>
          <w:p w:rsidR="0075672A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1559" w:type="dxa"/>
          </w:tcPr>
          <w:p w:rsidR="0075672A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</w:tr>
      <w:tr w:rsidR="0075672A" w:rsidRPr="0026203F" w:rsidTr="002C63C4">
        <w:trPr>
          <w:trHeight w:val="190"/>
        </w:trPr>
        <w:tc>
          <w:tcPr>
            <w:tcW w:w="527" w:type="dxa"/>
            <w:shd w:val="clear" w:color="auto" w:fill="auto"/>
          </w:tcPr>
          <w:p w:rsidR="0075672A" w:rsidRPr="00E714AB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3</w:t>
            </w:r>
            <w:r w:rsidRPr="00E714AB">
              <w:t>.</w:t>
            </w:r>
          </w:p>
        </w:tc>
        <w:tc>
          <w:tcPr>
            <w:tcW w:w="4259" w:type="dxa"/>
            <w:shd w:val="clear" w:color="auto" w:fill="auto"/>
          </w:tcPr>
          <w:p w:rsidR="0075672A" w:rsidRPr="0061308A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rPr>
                <w:bCs/>
              </w:rPr>
              <w:t>Установка блока питания с</w:t>
            </w:r>
            <w:r w:rsidRPr="00E714AB">
              <w:rPr>
                <w:bCs/>
              </w:rPr>
              <w:t>кат 1200</w:t>
            </w:r>
            <w:proofErr w:type="gramStart"/>
            <w:r w:rsidRPr="00E714AB">
              <w:rPr>
                <w:bCs/>
              </w:rPr>
              <w:t xml:space="preserve"> Д</w:t>
            </w:r>
            <w:proofErr w:type="gramEnd"/>
            <w:r>
              <w:rPr>
                <w:bCs/>
              </w:rPr>
              <w:t xml:space="preserve"> с аккумулятором</w:t>
            </w:r>
          </w:p>
        </w:tc>
        <w:tc>
          <w:tcPr>
            <w:tcW w:w="1028" w:type="dxa"/>
            <w:shd w:val="clear" w:color="auto" w:fill="auto"/>
          </w:tcPr>
          <w:p w:rsidR="0075672A" w:rsidRPr="00E714AB" w:rsidRDefault="0075672A" w:rsidP="001A32EE">
            <w:pPr>
              <w:spacing w:line="120" w:lineRule="atLeast"/>
              <w:jc w:val="both"/>
            </w:pPr>
            <w:proofErr w:type="spellStart"/>
            <w:proofErr w:type="gramStart"/>
            <w:r w:rsidRPr="00E714AB">
              <w:t>шт</w:t>
            </w:r>
            <w:proofErr w:type="spellEnd"/>
            <w:proofErr w:type="gramEnd"/>
            <w:r w:rsidRPr="00E714AB">
              <w:t>.</w:t>
            </w:r>
          </w:p>
        </w:tc>
        <w:tc>
          <w:tcPr>
            <w:tcW w:w="815" w:type="dxa"/>
            <w:shd w:val="clear" w:color="auto" w:fill="auto"/>
          </w:tcPr>
          <w:p w:rsidR="0075672A" w:rsidRPr="00E714AB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8</w:t>
            </w:r>
          </w:p>
        </w:tc>
        <w:tc>
          <w:tcPr>
            <w:tcW w:w="1276" w:type="dxa"/>
          </w:tcPr>
          <w:p w:rsidR="0075672A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1559" w:type="dxa"/>
          </w:tcPr>
          <w:p w:rsidR="0075672A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</w:tr>
      <w:tr w:rsidR="0075672A" w:rsidRPr="008876E5" w:rsidTr="002C63C4">
        <w:trPr>
          <w:trHeight w:val="420"/>
        </w:trPr>
        <w:tc>
          <w:tcPr>
            <w:tcW w:w="527" w:type="dxa"/>
            <w:shd w:val="clear" w:color="auto" w:fill="auto"/>
          </w:tcPr>
          <w:p w:rsidR="0075672A" w:rsidRPr="00E714AB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4</w:t>
            </w:r>
            <w:r w:rsidRPr="00E714AB">
              <w:t>.</w:t>
            </w:r>
          </w:p>
        </w:tc>
        <w:tc>
          <w:tcPr>
            <w:tcW w:w="4259" w:type="dxa"/>
            <w:shd w:val="clear" w:color="auto" w:fill="auto"/>
          </w:tcPr>
          <w:p w:rsidR="0075672A" w:rsidRPr="00E714AB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 xml:space="preserve">Протяжка </w:t>
            </w:r>
            <w:proofErr w:type="spellStart"/>
            <w:r w:rsidRPr="00E714AB">
              <w:t>EuroLan</w:t>
            </w:r>
            <w:proofErr w:type="spellEnd"/>
            <w:r w:rsidRPr="00E714AB">
              <w:t xml:space="preserve"> 5e UTP4-2-0,5</w:t>
            </w:r>
            <w:r>
              <w:t xml:space="preserve"> в существующем лотке</w:t>
            </w:r>
          </w:p>
        </w:tc>
        <w:tc>
          <w:tcPr>
            <w:tcW w:w="1028" w:type="dxa"/>
            <w:shd w:val="clear" w:color="auto" w:fill="auto"/>
          </w:tcPr>
          <w:p w:rsidR="0075672A" w:rsidRPr="00E714AB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 w:rsidRPr="00E714AB">
              <w:t>м.</w:t>
            </w:r>
          </w:p>
        </w:tc>
        <w:tc>
          <w:tcPr>
            <w:tcW w:w="815" w:type="dxa"/>
            <w:shd w:val="clear" w:color="auto" w:fill="auto"/>
          </w:tcPr>
          <w:p w:rsidR="0075672A" w:rsidRPr="00E714AB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400</w:t>
            </w:r>
          </w:p>
        </w:tc>
        <w:tc>
          <w:tcPr>
            <w:tcW w:w="1276" w:type="dxa"/>
          </w:tcPr>
          <w:p w:rsidR="0075672A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1559" w:type="dxa"/>
          </w:tcPr>
          <w:p w:rsidR="0075672A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</w:tr>
      <w:tr w:rsidR="0075672A" w:rsidRPr="0026203F" w:rsidTr="002C63C4">
        <w:trPr>
          <w:trHeight w:val="189"/>
        </w:trPr>
        <w:tc>
          <w:tcPr>
            <w:tcW w:w="527" w:type="dxa"/>
            <w:shd w:val="clear" w:color="auto" w:fill="auto"/>
          </w:tcPr>
          <w:p w:rsidR="0075672A" w:rsidRPr="00E714AB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5</w:t>
            </w:r>
            <w:r w:rsidRPr="00E714AB">
              <w:t>.</w:t>
            </w:r>
          </w:p>
        </w:tc>
        <w:tc>
          <w:tcPr>
            <w:tcW w:w="4259" w:type="dxa"/>
            <w:shd w:val="clear" w:color="auto" w:fill="auto"/>
          </w:tcPr>
          <w:p w:rsidR="0075672A" w:rsidRPr="00E714AB" w:rsidRDefault="007577F3" w:rsidP="007577F3">
            <w:pPr>
              <w:pStyle w:val="af0"/>
              <w:spacing w:before="0" w:beforeAutospacing="0" w:after="0" w:afterAutospacing="0" w:line="120" w:lineRule="atLeast"/>
            </w:pPr>
            <w:r>
              <w:t>Монтаж и п</w:t>
            </w:r>
            <w:r w:rsidR="0075672A">
              <w:t>уско-наладка системы</w:t>
            </w:r>
            <w:r w:rsidR="0075672A" w:rsidRPr="00E714AB">
              <w:t xml:space="preserve"> интерактивного бронирования</w:t>
            </w:r>
          </w:p>
        </w:tc>
        <w:tc>
          <w:tcPr>
            <w:tcW w:w="1028" w:type="dxa"/>
            <w:shd w:val="clear" w:color="auto" w:fill="auto"/>
          </w:tcPr>
          <w:p w:rsidR="0075672A" w:rsidRPr="00E714AB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система</w:t>
            </w:r>
          </w:p>
        </w:tc>
        <w:tc>
          <w:tcPr>
            <w:tcW w:w="815" w:type="dxa"/>
            <w:shd w:val="clear" w:color="auto" w:fill="auto"/>
          </w:tcPr>
          <w:p w:rsidR="0075672A" w:rsidRPr="00E714AB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0,5</w:t>
            </w:r>
          </w:p>
        </w:tc>
        <w:tc>
          <w:tcPr>
            <w:tcW w:w="1276" w:type="dxa"/>
          </w:tcPr>
          <w:p w:rsidR="0075672A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1559" w:type="dxa"/>
          </w:tcPr>
          <w:p w:rsidR="0075672A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</w:tr>
      <w:tr w:rsidR="0075672A" w:rsidRPr="00360C03" w:rsidTr="002C63C4">
        <w:trPr>
          <w:trHeight w:val="189"/>
        </w:trPr>
        <w:tc>
          <w:tcPr>
            <w:tcW w:w="527" w:type="dxa"/>
            <w:shd w:val="clear" w:color="auto" w:fill="auto"/>
          </w:tcPr>
          <w:p w:rsidR="0075672A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4259" w:type="dxa"/>
            <w:shd w:val="clear" w:color="auto" w:fill="auto"/>
          </w:tcPr>
          <w:p w:rsidR="0075672A" w:rsidRDefault="0075672A" w:rsidP="001A32EE">
            <w:pPr>
              <w:pStyle w:val="af0"/>
              <w:spacing w:before="0" w:beforeAutospacing="0" w:after="0" w:afterAutospacing="0" w:line="120" w:lineRule="atLeast"/>
            </w:pPr>
            <w:r>
              <w:rPr>
                <w:b/>
                <w:bCs/>
                <w:color w:val="000000"/>
                <w:sz w:val="22"/>
                <w:szCs w:val="22"/>
              </w:rPr>
              <w:t>Промежуточный итог</w:t>
            </w:r>
            <w:r w:rsidRPr="002A769E">
              <w:rPr>
                <w:b/>
                <w:bCs/>
                <w:color w:val="000000"/>
                <w:sz w:val="22"/>
                <w:szCs w:val="22"/>
              </w:rPr>
              <w:t>, руб. с НДС</w:t>
            </w:r>
          </w:p>
        </w:tc>
        <w:tc>
          <w:tcPr>
            <w:tcW w:w="1028" w:type="dxa"/>
            <w:shd w:val="clear" w:color="auto" w:fill="auto"/>
          </w:tcPr>
          <w:p w:rsidR="0075672A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815" w:type="dxa"/>
            <w:shd w:val="clear" w:color="auto" w:fill="auto"/>
          </w:tcPr>
          <w:p w:rsidR="0075672A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1276" w:type="dxa"/>
          </w:tcPr>
          <w:p w:rsidR="0075672A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1559" w:type="dxa"/>
          </w:tcPr>
          <w:p w:rsidR="0075672A" w:rsidRDefault="0075672A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</w:tr>
    </w:tbl>
    <w:p w:rsidR="00B050E5" w:rsidRPr="002A769E" w:rsidRDefault="00AA0C7E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2A769E">
        <w:rPr>
          <w:b/>
          <w:sz w:val="24"/>
          <w:szCs w:val="24"/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2A769E" w:rsidRPr="002A769E" w:rsidRDefault="002A769E" w:rsidP="00826C6F">
      <w:pPr>
        <w:spacing w:before="120" w:line="240" w:lineRule="atLeast"/>
        <w:jc w:val="both"/>
        <w:rPr>
          <w:b/>
          <w:sz w:val="24"/>
          <w:szCs w:val="24"/>
          <w:highlight w:val="yellow"/>
          <w:lang w:val="ru-RU" w:eastAsia="ru-RU"/>
        </w:rPr>
      </w:pPr>
      <w:r w:rsidRPr="002A769E">
        <w:rPr>
          <w:b/>
          <w:sz w:val="24"/>
          <w:szCs w:val="24"/>
          <w:lang w:val="ru-RU" w:eastAsia="ru-RU"/>
        </w:rPr>
        <w:t xml:space="preserve">Итоговая стоимость </w:t>
      </w:r>
      <w:r w:rsidR="00576441">
        <w:rPr>
          <w:b/>
          <w:sz w:val="24"/>
          <w:szCs w:val="24"/>
          <w:lang w:val="ru-RU" w:eastAsia="ru-RU"/>
        </w:rPr>
        <w:t xml:space="preserve">(сумма промежуточных итогов) </w:t>
      </w:r>
      <w:r w:rsidRPr="002A769E">
        <w:rPr>
          <w:b/>
          <w:sz w:val="24"/>
          <w:szCs w:val="24"/>
          <w:lang w:val="ru-RU" w:eastAsia="ru-RU"/>
        </w:rPr>
        <w:t xml:space="preserve">для 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>Офисн</w:t>
      </w:r>
      <w:r w:rsidRPr="002A769E">
        <w:rPr>
          <w:b/>
          <w:bCs/>
          <w:color w:val="000000"/>
          <w:sz w:val="24"/>
          <w:szCs w:val="24"/>
          <w:lang w:val="ru-RU" w:eastAsia="ru-RU"/>
        </w:rPr>
        <w:t>ого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 xml:space="preserve"> центр</w:t>
      </w:r>
      <w:r w:rsidRPr="002A769E">
        <w:rPr>
          <w:b/>
          <w:bCs/>
          <w:color w:val="000000"/>
          <w:sz w:val="24"/>
          <w:szCs w:val="24"/>
          <w:lang w:val="ru-RU" w:eastAsia="ru-RU"/>
        </w:rPr>
        <w:t>а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 xml:space="preserve"> «Технопарк», корп.1 </w:t>
      </w:r>
      <w:r w:rsidRPr="002A769E">
        <w:rPr>
          <w:b/>
          <w:sz w:val="24"/>
          <w:szCs w:val="24"/>
          <w:lang w:val="ru-RU" w:eastAsia="ru-RU"/>
        </w:rPr>
        <w:t xml:space="preserve">составляет  </w:t>
      </w:r>
      <w:r w:rsidRPr="002A769E">
        <w:rPr>
          <w:b/>
          <w:sz w:val="24"/>
          <w:szCs w:val="24"/>
          <w:highlight w:val="yellow"/>
          <w:lang w:val="ru-RU" w:eastAsia="ru-RU"/>
        </w:rPr>
        <w:t>____________</w:t>
      </w:r>
      <w:r>
        <w:rPr>
          <w:b/>
          <w:sz w:val="24"/>
          <w:szCs w:val="24"/>
          <w:highlight w:val="yellow"/>
          <w:lang w:val="ru-RU" w:eastAsia="ru-RU"/>
        </w:rPr>
        <w:t>_______________,_____</w:t>
      </w:r>
      <w:r>
        <w:rPr>
          <w:b/>
          <w:sz w:val="24"/>
          <w:szCs w:val="24"/>
          <w:lang w:val="ru-RU" w:eastAsia="ru-RU"/>
        </w:rPr>
        <w:t xml:space="preserve"> рублей (</w:t>
      </w:r>
      <w:r w:rsidRPr="002A769E">
        <w:rPr>
          <w:b/>
          <w:sz w:val="24"/>
          <w:szCs w:val="24"/>
          <w:highlight w:val="yellow"/>
          <w:lang w:val="ru-RU" w:eastAsia="ru-RU"/>
        </w:rPr>
        <w:t>_________________________________</w:t>
      </w:r>
      <w:r>
        <w:rPr>
          <w:b/>
          <w:sz w:val="24"/>
          <w:szCs w:val="24"/>
          <w:lang w:val="ru-RU" w:eastAsia="ru-RU"/>
        </w:rPr>
        <w:t xml:space="preserve"> </w:t>
      </w:r>
      <w:proofErr w:type="spellStart"/>
      <w:r>
        <w:rPr>
          <w:b/>
          <w:sz w:val="24"/>
          <w:szCs w:val="24"/>
          <w:lang w:val="ru-RU" w:eastAsia="ru-RU"/>
        </w:rPr>
        <w:t>руб</w:t>
      </w:r>
      <w:proofErr w:type="spellEnd"/>
      <w:r>
        <w:rPr>
          <w:b/>
          <w:sz w:val="24"/>
          <w:szCs w:val="24"/>
          <w:lang w:val="ru-RU" w:eastAsia="ru-RU"/>
        </w:rPr>
        <w:t>.</w:t>
      </w:r>
      <w:r w:rsidRPr="002A769E">
        <w:rPr>
          <w:b/>
          <w:sz w:val="24"/>
          <w:szCs w:val="24"/>
          <w:highlight w:val="yellow"/>
          <w:lang w:val="ru-RU" w:eastAsia="ru-RU"/>
        </w:rPr>
        <w:t>____</w:t>
      </w:r>
      <w:r>
        <w:rPr>
          <w:b/>
          <w:sz w:val="24"/>
          <w:szCs w:val="24"/>
          <w:lang w:val="ru-RU" w:eastAsia="ru-RU"/>
        </w:rPr>
        <w:t xml:space="preserve">коп.), в том числе НДС </w:t>
      </w:r>
      <w:r w:rsidRPr="002A769E">
        <w:rPr>
          <w:b/>
          <w:sz w:val="24"/>
          <w:szCs w:val="24"/>
          <w:lang w:val="ru-RU" w:eastAsia="ru-RU"/>
        </w:rPr>
        <w:t xml:space="preserve">по ставке </w:t>
      </w:r>
      <w:r w:rsidRPr="002A769E">
        <w:rPr>
          <w:b/>
          <w:sz w:val="24"/>
          <w:szCs w:val="24"/>
          <w:highlight w:val="yellow"/>
          <w:lang w:val="ru-RU" w:eastAsia="ru-RU"/>
        </w:rPr>
        <w:t>____</w:t>
      </w:r>
      <w:r w:rsidRPr="002A769E">
        <w:rPr>
          <w:b/>
          <w:sz w:val="24"/>
          <w:szCs w:val="24"/>
          <w:lang w:val="ru-RU" w:eastAsia="ru-RU"/>
        </w:rPr>
        <w:t xml:space="preserve">% — </w:t>
      </w:r>
      <w:r w:rsidRPr="002A769E">
        <w:rPr>
          <w:b/>
          <w:sz w:val="24"/>
          <w:szCs w:val="24"/>
          <w:highlight w:val="yellow"/>
          <w:lang w:val="ru-RU" w:eastAsia="ru-RU"/>
        </w:rPr>
        <w:t>___________</w:t>
      </w:r>
      <w:proofErr w:type="gramStart"/>
      <w:r w:rsidRPr="002A769E">
        <w:rPr>
          <w:b/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2A769E">
        <w:rPr>
          <w:b/>
          <w:sz w:val="24"/>
          <w:szCs w:val="24"/>
          <w:highlight w:val="yellow"/>
          <w:lang w:val="ru-RU" w:eastAsia="ru-RU"/>
        </w:rPr>
        <w:t>__</w:t>
      </w:r>
      <w:r w:rsidRPr="002A769E">
        <w:rPr>
          <w:b/>
          <w:sz w:val="24"/>
          <w:szCs w:val="24"/>
          <w:lang w:val="ru-RU" w:eastAsia="ru-RU"/>
        </w:rPr>
        <w:t xml:space="preserve"> руб.(</w:t>
      </w:r>
      <w:r w:rsidRPr="002A769E">
        <w:rPr>
          <w:b/>
          <w:sz w:val="24"/>
          <w:szCs w:val="24"/>
          <w:highlight w:val="yellow"/>
          <w:lang w:val="ru-RU" w:eastAsia="ru-RU"/>
        </w:rPr>
        <w:t>_________</w:t>
      </w:r>
      <w:r w:rsidRPr="002A769E">
        <w:rPr>
          <w:b/>
          <w:sz w:val="24"/>
          <w:szCs w:val="24"/>
          <w:lang w:val="ru-RU" w:eastAsia="ru-RU"/>
        </w:rPr>
        <w:t xml:space="preserve"> руб. </w:t>
      </w:r>
      <w:r w:rsidRPr="002A769E">
        <w:rPr>
          <w:b/>
          <w:sz w:val="24"/>
          <w:szCs w:val="24"/>
          <w:highlight w:val="yellow"/>
          <w:lang w:val="ru-RU" w:eastAsia="ru-RU"/>
        </w:rPr>
        <w:t>__</w:t>
      </w:r>
      <w:r w:rsidRPr="002A769E">
        <w:rPr>
          <w:b/>
          <w:sz w:val="24"/>
          <w:szCs w:val="24"/>
          <w:lang w:val="ru-RU" w:eastAsia="ru-RU"/>
        </w:rPr>
        <w:t xml:space="preserve"> коп.)</w:t>
      </w:r>
      <w:r w:rsidRPr="002A769E">
        <w:rPr>
          <w:b/>
          <w:sz w:val="24"/>
          <w:szCs w:val="24"/>
          <w:lang w:val="ru-RU" w:eastAsia="ru-RU"/>
        </w:rPr>
        <w:tab/>
      </w:r>
      <w:r w:rsidRPr="002A769E">
        <w:rPr>
          <w:b/>
          <w:sz w:val="24"/>
          <w:szCs w:val="24"/>
          <w:lang w:val="ru-RU" w:eastAsia="ru-RU"/>
        </w:rPr>
        <w:tab/>
      </w:r>
      <w:r w:rsidRPr="002A769E">
        <w:rPr>
          <w:b/>
          <w:sz w:val="24"/>
          <w:szCs w:val="24"/>
          <w:lang w:val="ru-RU" w:eastAsia="ru-RU"/>
        </w:rPr>
        <w:tab/>
        <w:t xml:space="preserve">   </w:t>
      </w:r>
    </w:p>
    <w:p w:rsidR="002A769E" w:rsidRDefault="002A769E" w:rsidP="00826C6F">
      <w:pPr>
        <w:spacing w:before="120" w:line="240" w:lineRule="atLeast"/>
        <w:jc w:val="both"/>
        <w:rPr>
          <w:sz w:val="24"/>
          <w:szCs w:val="24"/>
          <w:highlight w:val="yellow"/>
          <w:lang w:val="ru-RU" w:eastAsia="ru-RU"/>
        </w:rPr>
      </w:pPr>
    </w:p>
    <w:p w:rsidR="002A769E" w:rsidRDefault="002C63C4" w:rsidP="00826C6F">
      <w:pPr>
        <w:spacing w:before="120" w:line="240" w:lineRule="atLeast"/>
        <w:jc w:val="both"/>
        <w:rPr>
          <w:b/>
          <w:bCs/>
          <w:color w:val="000000"/>
          <w:sz w:val="24"/>
          <w:szCs w:val="24"/>
          <w:lang w:val="ru-RU" w:eastAsia="ru-RU"/>
        </w:rPr>
      </w:pPr>
      <w:r>
        <w:rPr>
          <w:b/>
          <w:bCs/>
          <w:color w:val="000000"/>
          <w:sz w:val="24"/>
          <w:szCs w:val="24"/>
          <w:lang w:val="ru-RU" w:eastAsia="ru-RU"/>
        </w:rPr>
        <w:t xml:space="preserve">2.2 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>Офисный центр «Технопарк», корп.</w:t>
      </w:r>
      <w:r>
        <w:rPr>
          <w:b/>
          <w:bCs/>
          <w:color w:val="000000"/>
          <w:sz w:val="24"/>
          <w:szCs w:val="24"/>
          <w:lang w:val="ru-RU" w:eastAsia="ru-RU"/>
        </w:rPr>
        <w:t>2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 xml:space="preserve"> (1-</w:t>
      </w:r>
      <w:r>
        <w:rPr>
          <w:b/>
          <w:bCs/>
          <w:color w:val="000000"/>
          <w:sz w:val="24"/>
          <w:szCs w:val="24"/>
          <w:lang w:val="ru-RU" w:eastAsia="ru-RU"/>
        </w:rPr>
        <w:t xml:space="preserve">2 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>этажи)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4259"/>
        <w:gridCol w:w="1028"/>
        <w:gridCol w:w="815"/>
        <w:gridCol w:w="1276"/>
        <w:gridCol w:w="1559"/>
      </w:tblGrid>
      <w:tr w:rsidR="002C63C4" w:rsidTr="002C63C4">
        <w:tc>
          <w:tcPr>
            <w:tcW w:w="527" w:type="dxa"/>
            <w:shd w:val="clear" w:color="auto" w:fill="auto"/>
          </w:tcPr>
          <w:p w:rsidR="002C63C4" w:rsidRPr="008876E5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 w:rsidRPr="008876E5">
              <w:t>№</w:t>
            </w:r>
          </w:p>
        </w:tc>
        <w:tc>
          <w:tcPr>
            <w:tcW w:w="4259" w:type="dxa"/>
            <w:shd w:val="clear" w:color="auto" w:fill="auto"/>
          </w:tcPr>
          <w:p w:rsidR="002C63C4" w:rsidRPr="008876E5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 w:rsidRPr="008876E5">
              <w:t>Модель</w:t>
            </w:r>
          </w:p>
        </w:tc>
        <w:tc>
          <w:tcPr>
            <w:tcW w:w="1028" w:type="dxa"/>
            <w:shd w:val="clear" w:color="auto" w:fill="auto"/>
          </w:tcPr>
          <w:p w:rsidR="002C63C4" w:rsidRPr="008876E5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 w:rsidRPr="008876E5">
              <w:t>Ед. изм.</w:t>
            </w:r>
          </w:p>
        </w:tc>
        <w:tc>
          <w:tcPr>
            <w:tcW w:w="815" w:type="dxa"/>
            <w:shd w:val="clear" w:color="auto" w:fill="auto"/>
          </w:tcPr>
          <w:p w:rsidR="002C63C4" w:rsidRPr="008876E5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 w:rsidRPr="008876E5">
              <w:t>Кол-во</w:t>
            </w:r>
          </w:p>
        </w:tc>
        <w:tc>
          <w:tcPr>
            <w:tcW w:w="1276" w:type="dxa"/>
            <w:vAlign w:val="center"/>
          </w:tcPr>
          <w:p w:rsidR="002C63C4" w:rsidRPr="00BB2E63" w:rsidRDefault="002C63C4" w:rsidP="001A32E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за ед., руб. с НДС</w:t>
            </w:r>
          </w:p>
        </w:tc>
        <w:tc>
          <w:tcPr>
            <w:tcW w:w="1559" w:type="dxa"/>
            <w:vAlign w:val="center"/>
          </w:tcPr>
          <w:p w:rsidR="002C63C4" w:rsidRPr="00BB2E63" w:rsidRDefault="002C63C4" w:rsidP="001A32E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Стоимость, руб. с НДС</w:t>
            </w:r>
          </w:p>
        </w:tc>
      </w:tr>
      <w:tr w:rsidR="002C63C4" w:rsidTr="002C63C4">
        <w:tc>
          <w:tcPr>
            <w:tcW w:w="527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 w:rsidRPr="00E714AB">
              <w:t>1.</w:t>
            </w:r>
          </w:p>
        </w:tc>
        <w:tc>
          <w:tcPr>
            <w:tcW w:w="4259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 xml:space="preserve">Установка сетевого контроллера </w:t>
            </w:r>
            <w:r w:rsidRPr="00E714AB">
              <w:t>ЭРА-10000М</w:t>
            </w:r>
            <w:r>
              <w:t>Э на стену</w:t>
            </w:r>
          </w:p>
        </w:tc>
        <w:tc>
          <w:tcPr>
            <w:tcW w:w="1028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 w:rsidRPr="00E714AB">
              <w:t>шт.</w:t>
            </w:r>
          </w:p>
        </w:tc>
        <w:tc>
          <w:tcPr>
            <w:tcW w:w="815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5</w:t>
            </w:r>
          </w:p>
        </w:tc>
        <w:tc>
          <w:tcPr>
            <w:tcW w:w="1276" w:type="dxa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1559" w:type="dxa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</w:tr>
      <w:tr w:rsidR="002C63C4" w:rsidTr="002C63C4">
        <w:tc>
          <w:tcPr>
            <w:tcW w:w="527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 w:rsidRPr="00E714AB">
              <w:t>2.</w:t>
            </w:r>
          </w:p>
        </w:tc>
        <w:tc>
          <w:tcPr>
            <w:tcW w:w="4259" w:type="dxa"/>
            <w:shd w:val="clear" w:color="auto" w:fill="auto"/>
          </w:tcPr>
          <w:p w:rsidR="002C63C4" w:rsidRPr="00943803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  <w:rPr>
                <w:bCs/>
              </w:rPr>
            </w:pPr>
            <w:r>
              <w:rPr>
                <w:bCs/>
              </w:rPr>
              <w:t>Установка дисплея</w:t>
            </w:r>
            <w:r w:rsidRPr="00E714AB">
              <w:rPr>
                <w:bCs/>
              </w:rPr>
              <w:t xml:space="preserve"> ЭРА 5"</w:t>
            </w:r>
            <w:r>
              <w:rPr>
                <w:bCs/>
              </w:rPr>
              <w:t xml:space="preserve"> на стену</w:t>
            </w:r>
          </w:p>
        </w:tc>
        <w:tc>
          <w:tcPr>
            <w:tcW w:w="1028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 w:rsidRPr="00E714AB">
              <w:t>шт.</w:t>
            </w:r>
          </w:p>
        </w:tc>
        <w:tc>
          <w:tcPr>
            <w:tcW w:w="815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5</w:t>
            </w:r>
          </w:p>
        </w:tc>
        <w:tc>
          <w:tcPr>
            <w:tcW w:w="1276" w:type="dxa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1559" w:type="dxa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</w:tr>
      <w:tr w:rsidR="002C63C4" w:rsidRPr="00E714AB" w:rsidTr="002C63C4">
        <w:trPr>
          <w:trHeight w:val="668"/>
        </w:trPr>
        <w:tc>
          <w:tcPr>
            <w:tcW w:w="527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3.</w:t>
            </w:r>
          </w:p>
        </w:tc>
        <w:tc>
          <w:tcPr>
            <w:tcW w:w="4259" w:type="dxa"/>
            <w:shd w:val="clear" w:color="auto" w:fill="auto"/>
          </w:tcPr>
          <w:p w:rsidR="002C63C4" w:rsidRPr="0061308A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Установка</w:t>
            </w:r>
            <w:r w:rsidRPr="0061308A">
              <w:t xml:space="preserve"> </w:t>
            </w:r>
            <w:r>
              <w:t>сервера</w:t>
            </w:r>
            <w:r w:rsidRPr="0061308A">
              <w:t xml:space="preserve"> </w:t>
            </w:r>
            <w:r w:rsidRPr="00E714AB">
              <w:rPr>
                <w:lang w:val="en-US"/>
              </w:rPr>
              <w:t>Xeon</w:t>
            </w:r>
            <w:r w:rsidRPr="0061308A">
              <w:t xml:space="preserve"> </w:t>
            </w:r>
            <w:r w:rsidRPr="00E714AB">
              <w:rPr>
                <w:lang w:val="en-US"/>
              </w:rPr>
              <w:t>E</w:t>
            </w:r>
            <w:r w:rsidRPr="0061308A">
              <w:t>3-1241</w:t>
            </w:r>
            <w:r w:rsidRPr="00E714AB">
              <w:rPr>
                <w:lang w:val="en-US"/>
              </w:rPr>
              <w:t>V</w:t>
            </w:r>
            <w:r w:rsidRPr="0061308A">
              <w:t xml:space="preserve">3 / 16 </w:t>
            </w:r>
            <w:r w:rsidRPr="00E714AB">
              <w:t>Гб</w:t>
            </w:r>
            <w:r w:rsidRPr="0061308A">
              <w:t xml:space="preserve"> / 2 </w:t>
            </w:r>
            <w:r w:rsidRPr="00E714AB">
              <w:rPr>
                <w:lang w:val="en-US"/>
              </w:rPr>
              <w:t>x</w:t>
            </w:r>
            <w:r w:rsidRPr="0061308A">
              <w:t xml:space="preserve"> 2 </w:t>
            </w:r>
            <w:r w:rsidRPr="00E714AB">
              <w:t>Тб</w:t>
            </w:r>
            <w:r w:rsidRPr="0061308A">
              <w:t xml:space="preserve"> </w:t>
            </w:r>
            <w:r w:rsidRPr="00E714AB">
              <w:rPr>
                <w:lang w:val="en-US"/>
              </w:rPr>
              <w:t>SATA</w:t>
            </w:r>
            <w:r w:rsidRPr="0061308A">
              <w:t xml:space="preserve"> </w:t>
            </w:r>
            <w:r w:rsidRPr="00E714AB">
              <w:rPr>
                <w:lang w:val="en-US"/>
              </w:rPr>
              <w:t>RAID</w:t>
            </w:r>
            <w:r w:rsidRPr="0061308A">
              <w:t xml:space="preserve"> </w:t>
            </w:r>
            <w:r w:rsidRPr="00E714AB">
              <w:rPr>
                <w:lang w:val="en-US"/>
              </w:rPr>
              <w:t>Microsoft</w:t>
            </w:r>
            <w:r w:rsidRPr="0061308A">
              <w:t xml:space="preserve"> </w:t>
            </w:r>
            <w:r w:rsidRPr="00E714AB">
              <w:rPr>
                <w:lang w:val="en-US"/>
              </w:rPr>
              <w:t>Windows</w:t>
            </w:r>
            <w:r w:rsidRPr="0061308A">
              <w:t xml:space="preserve"> </w:t>
            </w:r>
            <w:r w:rsidRPr="00E714AB">
              <w:rPr>
                <w:lang w:val="en-US"/>
              </w:rPr>
              <w:t>Server</w:t>
            </w:r>
            <w:r w:rsidRPr="0061308A">
              <w:t xml:space="preserve"> 2012 </w:t>
            </w:r>
            <w:r w:rsidRPr="00E714AB">
              <w:rPr>
                <w:lang w:val="en-US"/>
              </w:rPr>
              <w:t>R</w:t>
            </w:r>
            <w:r w:rsidRPr="0061308A">
              <w:t xml:space="preserve">2 </w:t>
            </w:r>
            <w:r w:rsidRPr="00E714AB">
              <w:rPr>
                <w:lang w:val="en-US"/>
              </w:rPr>
              <w:t>x</w:t>
            </w:r>
            <w:r w:rsidRPr="0061308A">
              <w:t xml:space="preserve">64 </w:t>
            </w:r>
            <w:r w:rsidRPr="00E714AB">
              <w:rPr>
                <w:lang w:val="en-US"/>
              </w:rPr>
              <w:t>Standard</w:t>
            </w:r>
            <w:r w:rsidRPr="0061308A">
              <w:t xml:space="preserve"> 2</w:t>
            </w:r>
            <w:r w:rsidRPr="00E714AB">
              <w:rPr>
                <w:lang w:val="en-US"/>
              </w:rPr>
              <w:t>CPU</w:t>
            </w:r>
            <w:r>
              <w:t xml:space="preserve"> в существующую стойку</w:t>
            </w:r>
          </w:p>
        </w:tc>
        <w:tc>
          <w:tcPr>
            <w:tcW w:w="1028" w:type="dxa"/>
            <w:shd w:val="clear" w:color="auto" w:fill="auto"/>
          </w:tcPr>
          <w:p w:rsidR="002C63C4" w:rsidRPr="00E714AB" w:rsidRDefault="002C63C4" w:rsidP="001A32EE">
            <w:pPr>
              <w:spacing w:line="120" w:lineRule="atLeast"/>
              <w:jc w:val="both"/>
            </w:pPr>
            <w:proofErr w:type="spellStart"/>
            <w:proofErr w:type="gramStart"/>
            <w:r w:rsidRPr="00E714AB">
              <w:t>шт</w:t>
            </w:r>
            <w:proofErr w:type="spellEnd"/>
            <w:proofErr w:type="gramEnd"/>
            <w:r w:rsidRPr="00E714AB">
              <w:t>.</w:t>
            </w:r>
          </w:p>
        </w:tc>
        <w:tc>
          <w:tcPr>
            <w:tcW w:w="815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 w:rsidRPr="00E714AB">
              <w:t>1</w:t>
            </w:r>
          </w:p>
        </w:tc>
        <w:tc>
          <w:tcPr>
            <w:tcW w:w="1276" w:type="dxa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1559" w:type="dxa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</w:tr>
      <w:tr w:rsidR="002C63C4" w:rsidRPr="0026203F" w:rsidTr="002C63C4">
        <w:trPr>
          <w:trHeight w:val="190"/>
        </w:trPr>
        <w:tc>
          <w:tcPr>
            <w:tcW w:w="527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4</w:t>
            </w:r>
            <w:r w:rsidRPr="00E714AB">
              <w:t>.</w:t>
            </w:r>
          </w:p>
        </w:tc>
        <w:tc>
          <w:tcPr>
            <w:tcW w:w="4259" w:type="dxa"/>
            <w:shd w:val="clear" w:color="auto" w:fill="auto"/>
          </w:tcPr>
          <w:p w:rsidR="002C63C4" w:rsidRPr="0061308A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rPr>
                <w:bCs/>
              </w:rPr>
              <w:t>Установка блока питания с</w:t>
            </w:r>
            <w:r w:rsidRPr="00E714AB">
              <w:rPr>
                <w:bCs/>
              </w:rPr>
              <w:t>кат 1200</w:t>
            </w:r>
            <w:proofErr w:type="gramStart"/>
            <w:r w:rsidRPr="00E714AB">
              <w:rPr>
                <w:bCs/>
              </w:rPr>
              <w:t xml:space="preserve"> Д</w:t>
            </w:r>
            <w:proofErr w:type="gramEnd"/>
            <w:r>
              <w:rPr>
                <w:bCs/>
              </w:rPr>
              <w:t xml:space="preserve"> с аккумулятором</w:t>
            </w:r>
          </w:p>
        </w:tc>
        <w:tc>
          <w:tcPr>
            <w:tcW w:w="1028" w:type="dxa"/>
            <w:shd w:val="clear" w:color="auto" w:fill="auto"/>
          </w:tcPr>
          <w:p w:rsidR="002C63C4" w:rsidRPr="00E714AB" w:rsidRDefault="002C63C4" w:rsidP="001A32EE">
            <w:pPr>
              <w:spacing w:line="120" w:lineRule="atLeast"/>
              <w:jc w:val="both"/>
            </w:pPr>
            <w:proofErr w:type="spellStart"/>
            <w:proofErr w:type="gramStart"/>
            <w:r w:rsidRPr="00E714AB">
              <w:t>шт</w:t>
            </w:r>
            <w:proofErr w:type="spellEnd"/>
            <w:proofErr w:type="gramEnd"/>
            <w:r w:rsidRPr="00E714AB">
              <w:t>.</w:t>
            </w:r>
          </w:p>
        </w:tc>
        <w:tc>
          <w:tcPr>
            <w:tcW w:w="815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5</w:t>
            </w:r>
          </w:p>
        </w:tc>
        <w:tc>
          <w:tcPr>
            <w:tcW w:w="1276" w:type="dxa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1559" w:type="dxa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</w:tr>
      <w:tr w:rsidR="002C63C4" w:rsidRPr="008876E5" w:rsidTr="002C63C4">
        <w:trPr>
          <w:trHeight w:val="420"/>
        </w:trPr>
        <w:tc>
          <w:tcPr>
            <w:tcW w:w="527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5</w:t>
            </w:r>
            <w:r w:rsidRPr="00E714AB">
              <w:t>.</w:t>
            </w:r>
          </w:p>
        </w:tc>
        <w:tc>
          <w:tcPr>
            <w:tcW w:w="4259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 xml:space="preserve">Протяжка </w:t>
            </w:r>
            <w:proofErr w:type="spellStart"/>
            <w:r w:rsidRPr="00E714AB">
              <w:t>EuroLan</w:t>
            </w:r>
            <w:proofErr w:type="spellEnd"/>
            <w:r w:rsidRPr="00E714AB">
              <w:t xml:space="preserve"> 5e UTP4-2-0,5</w:t>
            </w:r>
            <w:r>
              <w:t xml:space="preserve"> в существующем лотке</w:t>
            </w:r>
          </w:p>
        </w:tc>
        <w:tc>
          <w:tcPr>
            <w:tcW w:w="1028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 w:rsidRPr="00E714AB">
              <w:t>м.</w:t>
            </w:r>
          </w:p>
        </w:tc>
        <w:tc>
          <w:tcPr>
            <w:tcW w:w="815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250</w:t>
            </w:r>
          </w:p>
        </w:tc>
        <w:tc>
          <w:tcPr>
            <w:tcW w:w="1276" w:type="dxa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1559" w:type="dxa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</w:tr>
      <w:tr w:rsidR="002C63C4" w:rsidRPr="0026203F" w:rsidTr="002C63C4">
        <w:trPr>
          <w:trHeight w:val="189"/>
        </w:trPr>
        <w:tc>
          <w:tcPr>
            <w:tcW w:w="527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6</w:t>
            </w:r>
            <w:r w:rsidRPr="00E714AB">
              <w:t>.</w:t>
            </w:r>
          </w:p>
        </w:tc>
        <w:tc>
          <w:tcPr>
            <w:tcW w:w="4259" w:type="dxa"/>
            <w:shd w:val="clear" w:color="auto" w:fill="auto"/>
          </w:tcPr>
          <w:p w:rsidR="002C63C4" w:rsidRPr="00E714AB" w:rsidRDefault="007577F3" w:rsidP="007577F3">
            <w:pPr>
              <w:pStyle w:val="af0"/>
              <w:spacing w:before="0" w:beforeAutospacing="0" w:after="0" w:afterAutospacing="0" w:line="120" w:lineRule="atLeast"/>
            </w:pPr>
            <w:r>
              <w:t>Монтаж и п</w:t>
            </w:r>
            <w:r w:rsidR="002C63C4">
              <w:t>уско-наладка системы</w:t>
            </w:r>
            <w:r w:rsidR="002C63C4" w:rsidRPr="00E714AB">
              <w:t xml:space="preserve"> интерактивного бронирования</w:t>
            </w:r>
          </w:p>
        </w:tc>
        <w:tc>
          <w:tcPr>
            <w:tcW w:w="1028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система</w:t>
            </w:r>
          </w:p>
        </w:tc>
        <w:tc>
          <w:tcPr>
            <w:tcW w:w="815" w:type="dxa"/>
            <w:shd w:val="clear" w:color="auto" w:fill="auto"/>
          </w:tcPr>
          <w:p w:rsidR="002C63C4" w:rsidRPr="00E714AB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  <w:r>
              <w:t>0,5</w:t>
            </w:r>
          </w:p>
        </w:tc>
        <w:tc>
          <w:tcPr>
            <w:tcW w:w="1276" w:type="dxa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1559" w:type="dxa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</w:tr>
      <w:tr w:rsidR="002C63C4" w:rsidRPr="00360C03" w:rsidTr="002C63C4">
        <w:trPr>
          <w:trHeight w:val="189"/>
        </w:trPr>
        <w:tc>
          <w:tcPr>
            <w:tcW w:w="527" w:type="dxa"/>
            <w:shd w:val="clear" w:color="auto" w:fill="auto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4259" w:type="dxa"/>
            <w:shd w:val="clear" w:color="auto" w:fill="auto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</w:pPr>
            <w:r>
              <w:rPr>
                <w:b/>
                <w:bCs/>
                <w:color w:val="000000"/>
                <w:sz w:val="22"/>
                <w:szCs w:val="22"/>
              </w:rPr>
              <w:t>Промежуточный итог</w:t>
            </w:r>
            <w:r w:rsidRPr="002A769E">
              <w:rPr>
                <w:b/>
                <w:bCs/>
                <w:color w:val="000000"/>
                <w:sz w:val="22"/>
                <w:szCs w:val="22"/>
              </w:rPr>
              <w:t>, руб. с НДС</w:t>
            </w:r>
          </w:p>
        </w:tc>
        <w:tc>
          <w:tcPr>
            <w:tcW w:w="1028" w:type="dxa"/>
            <w:shd w:val="clear" w:color="auto" w:fill="auto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815" w:type="dxa"/>
            <w:shd w:val="clear" w:color="auto" w:fill="auto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1276" w:type="dxa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  <w:tc>
          <w:tcPr>
            <w:tcW w:w="1559" w:type="dxa"/>
          </w:tcPr>
          <w:p w:rsidR="002C63C4" w:rsidRDefault="002C63C4" w:rsidP="001A32EE">
            <w:pPr>
              <w:pStyle w:val="af0"/>
              <w:spacing w:before="0" w:beforeAutospacing="0" w:after="0" w:afterAutospacing="0" w:line="120" w:lineRule="atLeast"/>
              <w:jc w:val="both"/>
            </w:pPr>
          </w:p>
        </w:tc>
      </w:tr>
    </w:tbl>
    <w:p w:rsidR="002C63C4" w:rsidRDefault="002C63C4" w:rsidP="00826C6F">
      <w:pPr>
        <w:spacing w:before="120" w:line="240" w:lineRule="atLeast"/>
        <w:jc w:val="both"/>
        <w:rPr>
          <w:sz w:val="24"/>
          <w:szCs w:val="24"/>
          <w:highlight w:val="yellow"/>
          <w:lang w:val="ru-RU" w:eastAsia="ru-RU"/>
        </w:rPr>
      </w:pPr>
    </w:p>
    <w:p w:rsidR="002A769E" w:rsidRDefault="002C63C4" w:rsidP="00826C6F">
      <w:pPr>
        <w:spacing w:before="120" w:line="240" w:lineRule="atLeast"/>
        <w:jc w:val="both"/>
        <w:rPr>
          <w:sz w:val="24"/>
          <w:szCs w:val="24"/>
          <w:highlight w:val="yellow"/>
          <w:lang w:val="ru-RU" w:eastAsia="ru-RU"/>
        </w:rPr>
      </w:pPr>
      <w:r w:rsidRPr="002A769E">
        <w:rPr>
          <w:b/>
          <w:sz w:val="24"/>
          <w:szCs w:val="24"/>
          <w:lang w:val="ru-RU" w:eastAsia="ru-RU"/>
        </w:rPr>
        <w:t xml:space="preserve">Итоговая стоимость </w:t>
      </w:r>
      <w:r>
        <w:rPr>
          <w:b/>
          <w:sz w:val="24"/>
          <w:szCs w:val="24"/>
          <w:lang w:val="ru-RU" w:eastAsia="ru-RU"/>
        </w:rPr>
        <w:t xml:space="preserve">(сумма промежуточных итогов) </w:t>
      </w:r>
      <w:r w:rsidRPr="002A769E">
        <w:rPr>
          <w:b/>
          <w:sz w:val="24"/>
          <w:szCs w:val="24"/>
          <w:lang w:val="ru-RU" w:eastAsia="ru-RU"/>
        </w:rPr>
        <w:t xml:space="preserve">для 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>Офисн</w:t>
      </w:r>
      <w:r w:rsidRPr="002A769E">
        <w:rPr>
          <w:b/>
          <w:bCs/>
          <w:color w:val="000000"/>
          <w:sz w:val="24"/>
          <w:szCs w:val="24"/>
          <w:lang w:val="ru-RU" w:eastAsia="ru-RU"/>
        </w:rPr>
        <w:t>ого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 xml:space="preserve"> центр</w:t>
      </w:r>
      <w:r w:rsidRPr="002A769E">
        <w:rPr>
          <w:b/>
          <w:bCs/>
          <w:color w:val="000000"/>
          <w:sz w:val="24"/>
          <w:szCs w:val="24"/>
          <w:lang w:val="ru-RU" w:eastAsia="ru-RU"/>
        </w:rPr>
        <w:t>а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 xml:space="preserve"> «Технопарк», корп.</w:t>
      </w:r>
      <w:r>
        <w:rPr>
          <w:b/>
          <w:bCs/>
          <w:color w:val="000000"/>
          <w:sz w:val="24"/>
          <w:szCs w:val="24"/>
          <w:lang w:val="ru-RU" w:eastAsia="ru-RU"/>
        </w:rPr>
        <w:t>2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2A769E">
        <w:rPr>
          <w:b/>
          <w:sz w:val="24"/>
          <w:szCs w:val="24"/>
          <w:lang w:val="ru-RU" w:eastAsia="ru-RU"/>
        </w:rPr>
        <w:t xml:space="preserve">составляет  </w:t>
      </w:r>
      <w:r w:rsidRPr="002A769E">
        <w:rPr>
          <w:b/>
          <w:sz w:val="24"/>
          <w:szCs w:val="24"/>
          <w:highlight w:val="yellow"/>
          <w:lang w:val="ru-RU" w:eastAsia="ru-RU"/>
        </w:rPr>
        <w:t>____________</w:t>
      </w:r>
      <w:r>
        <w:rPr>
          <w:b/>
          <w:sz w:val="24"/>
          <w:szCs w:val="24"/>
          <w:highlight w:val="yellow"/>
          <w:lang w:val="ru-RU" w:eastAsia="ru-RU"/>
        </w:rPr>
        <w:t>_______________,_____</w:t>
      </w:r>
      <w:r>
        <w:rPr>
          <w:b/>
          <w:sz w:val="24"/>
          <w:szCs w:val="24"/>
          <w:lang w:val="ru-RU" w:eastAsia="ru-RU"/>
        </w:rPr>
        <w:t xml:space="preserve"> рублей (</w:t>
      </w:r>
      <w:r w:rsidRPr="002A769E">
        <w:rPr>
          <w:b/>
          <w:sz w:val="24"/>
          <w:szCs w:val="24"/>
          <w:highlight w:val="yellow"/>
          <w:lang w:val="ru-RU" w:eastAsia="ru-RU"/>
        </w:rPr>
        <w:t>_________________________________</w:t>
      </w:r>
      <w:r>
        <w:rPr>
          <w:b/>
          <w:sz w:val="24"/>
          <w:szCs w:val="24"/>
          <w:lang w:val="ru-RU" w:eastAsia="ru-RU"/>
        </w:rPr>
        <w:t xml:space="preserve"> </w:t>
      </w:r>
      <w:proofErr w:type="spellStart"/>
      <w:r>
        <w:rPr>
          <w:b/>
          <w:sz w:val="24"/>
          <w:szCs w:val="24"/>
          <w:lang w:val="ru-RU" w:eastAsia="ru-RU"/>
        </w:rPr>
        <w:t>руб</w:t>
      </w:r>
      <w:proofErr w:type="spellEnd"/>
      <w:r>
        <w:rPr>
          <w:b/>
          <w:sz w:val="24"/>
          <w:szCs w:val="24"/>
          <w:lang w:val="ru-RU" w:eastAsia="ru-RU"/>
        </w:rPr>
        <w:t>.</w:t>
      </w:r>
      <w:r w:rsidRPr="002A769E">
        <w:rPr>
          <w:b/>
          <w:sz w:val="24"/>
          <w:szCs w:val="24"/>
          <w:highlight w:val="yellow"/>
          <w:lang w:val="ru-RU" w:eastAsia="ru-RU"/>
        </w:rPr>
        <w:t>____</w:t>
      </w:r>
      <w:r>
        <w:rPr>
          <w:b/>
          <w:sz w:val="24"/>
          <w:szCs w:val="24"/>
          <w:lang w:val="ru-RU" w:eastAsia="ru-RU"/>
        </w:rPr>
        <w:t xml:space="preserve">коп.), в том числе НДС </w:t>
      </w:r>
      <w:r w:rsidRPr="002A769E">
        <w:rPr>
          <w:b/>
          <w:sz w:val="24"/>
          <w:szCs w:val="24"/>
          <w:lang w:val="ru-RU" w:eastAsia="ru-RU"/>
        </w:rPr>
        <w:t xml:space="preserve">по ставке </w:t>
      </w:r>
      <w:r w:rsidRPr="002A769E">
        <w:rPr>
          <w:b/>
          <w:sz w:val="24"/>
          <w:szCs w:val="24"/>
          <w:highlight w:val="yellow"/>
          <w:lang w:val="ru-RU" w:eastAsia="ru-RU"/>
        </w:rPr>
        <w:t>____</w:t>
      </w:r>
      <w:r w:rsidRPr="002A769E">
        <w:rPr>
          <w:b/>
          <w:sz w:val="24"/>
          <w:szCs w:val="24"/>
          <w:lang w:val="ru-RU" w:eastAsia="ru-RU"/>
        </w:rPr>
        <w:t xml:space="preserve">% — </w:t>
      </w:r>
      <w:r w:rsidRPr="002A769E">
        <w:rPr>
          <w:b/>
          <w:sz w:val="24"/>
          <w:szCs w:val="24"/>
          <w:highlight w:val="yellow"/>
          <w:lang w:val="ru-RU" w:eastAsia="ru-RU"/>
        </w:rPr>
        <w:t>___________</w:t>
      </w:r>
      <w:proofErr w:type="gramStart"/>
      <w:r w:rsidRPr="002A769E">
        <w:rPr>
          <w:b/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2A769E">
        <w:rPr>
          <w:b/>
          <w:sz w:val="24"/>
          <w:szCs w:val="24"/>
          <w:highlight w:val="yellow"/>
          <w:lang w:val="ru-RU" w:eastAsia="ru-RU"/>
        </w:rPr>
        <w:t>__</w:t>
      </w:r>
      <w:r w:rsidRPr="002A769E">
        <w:rPr>
          <w:b/>
          <w:sz w:val="24"/>
          <w:szCs w:val="24"/>
          <w:lang w:val="ru-RU" w:eastAsia="ru-RU"/>
        </w:rPr>
        <w:t xml:space="preserve"> руб.(</w:t>
      </w:r>
      <w:r w:rsidRPr="002A769E">
        <w:rPr>
          <w:b/>
          <w:sz w:val="24"/>
          <w:szCs w:val="24"/>
          <w:highlight w:val="yellow"/>
          <w:lang w:val="ru-RU" w:eastAsia="ru-RU"/>
        </w:rPr>
        <w:t>_________</w:t>
      </w:r>
      <w:r w:rsidRPr="002A769E">
        <w:rPr>
          <w:b/>
          <w:sz w:val="24"/>
          <w:szCs w:val="24"/>
          <w:lang w:val="ru-RU" w:eastAsia="ru-RU"/>
        </w:rPr>
        <w:t xml:space="preserve"> руб. </w:t>
      </w:r>
      <w:r w:rsidRPr="002A769E">
        <w:rPr>
          <w:b/>
          <w:sz w:val="24"/>
          <w:szCs w:val="24"/>
          <w:highlight w:val="yellow"/>
          <w:lang w:val="ru-RU" w:eastAsia="ru-RU"/>
        </w:rPr>
        <w:t>__</w:t>
      </w:r>
      <w:r w:rsidRPr="002A769E">
        <w:rPr>
          <w:b/>
          <w:sz w:val="24"/>
          <w:szCs w:val="24"/>
          <w:lang w:val="ru-RU" w:eastAsia="ru-RU"/>
        </w:rPr>
        <w:t xml:space="preserve"> коп.)</w:t>
      </w:r>
      <w:r w:rsidRPr="002A769E">
        <w:rPr>
          <w:b/>
          <w:sz w:val="24"/>
          <w:szCs w:val="24"/>
          <w:lang w:val="ru-RU" w:eastAsia="ru-RU"/>
        </w:rPr>
        <w:tab/>
      </w:r>
      <w:r w:rsidR="00EB6211" w:rsidRPr="002A769E">
        <w:rPr>
          <w:b/>
          <w:sz w:val="24"/>
          <w:szCs w:val="24"/>
          <w:lang w:val="ru-RU" w:eastAsia="ru-RU"/>
        </w:rPr>
        <w:tab/>
      </w:r>
    </w:p>
    <w:p w:rsidR="002A769E" w:rsidRDefault="002A769E" w:rsidP="00826C6F">
      <w:pPr>
        <w:spacing w:before="120" w:line="240" w:lineRule="atLeast"/>
        <w:jc w:val="both"/>
        <w:rPr>
          <w:sz w:val="24"/>
          <w:szCs w:val="24"/>
          <w:highlight w:val="yellow"/>
          <w:lang w:val="ru-RU" w:eastAsia="ru-RU"/>
        </w:rPr>
      </w:pP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lastRenderedPageBreak/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826C6F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</w:t>
      </w:r>
      <w:r w:rsidR="00D55B38">
        <w:rPr>
          <w:sz w:val="24"/>
          <w:szCs w:val="24"/>
          <w:lang w:val="ru-RU" w:eastAsia="ru-RU"/>
        </w:rPr>
        <w:t xml:space="preserve"> за весь период действия Договора.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826C6F" w:rsidRPr="0013504A" w:rsidRDefault="00CC55DC" w:rsidP="00826C6F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указанные цены </w:t>
      </w:r>
      <w:r w:rsidRPr="00117910">
        <w:rPr>
          <w:sz w:val="24"/>
          <w:szCs w:val="24"/>
          <w:lang w:val="x-none" w:eastAsia="x-none"/>
        </w:rPr>
        <w:t xml:space="preserve">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 xml:space="preserve">расходы на гарантию, </w:t>
      </w:r>
      <w:r w:rsidRPr="000C09F5">
        <w:rPr>
          <w:sz w:val="24"/>
          <w:szCs w:val="24"/>
          <w:lang w:val="ru-RU" w:eastAsia="x-none"/>
        </w:rPr>
        <w:t>а также расходы на</w:t>
      </w:r>
      <w:r>
        <w:rPr>
          <w:sz w:val="24"/>
          <w:szCs w:val="24"/>
          <w:lang w:val="ru-RU" w:eastAsia="x-none"/>
        </w:rPr>
        <w:t xml:space="preserve"> доставку,</w:t>
      </w:r>
      <w:r w:rsidRPr="000C09F5">
        <w:rPr>
          <w:sz w:val="24"/>
          <w:szCs w:val="24"/>
          <w:lang w:val="ru-RU" w:eastAsia="x-none"/>
        </w:rPr>
        <w:t xml:space="preserve">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  <w:r>
        <w:rPr>
          <w:sz w:val="24"/>
          <w:szCs w:val="24"/>
          <w:lang w:val="x-none" w:eastAsia="x-none"/>
        </w:rPr>
        <w:t>Цен</w:t>
      </w:r>
      <w:r>
        <w:rPr>
          <w:sz w:val="24"/>
          <w:szCs w:val="24"/>
          <w:lang w:val="ru-RU" w:eastAsia="x-none"/>
        </w:rPr>
        <w:t>ы</w:t>
      </w:r>
      <w:r w:rsidRPr="00411D2B"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за единицу Товара </w:t>
      </w:r>
      <w:r w:rsidRPr="00411D2B">
        <w:rPr>
          <w:sz w:val="24"/>
          <w:szCs w:val="24"/>
          <w:lang w:val="x-none" w:eastAsia="x-none"/>
        </w:rPr>
        <w:t xml:space="preserve">фиксируется на </w:t>
      </w:r>
      <w:r>
        <w:rPr>
          <w:sz w:val="24"/>
          <w:szCs w:val="24"/>
          <w:lang w:val="ru-RU" w:eastAsia="x-none"/>
        </w:rPr>
        <w:t xml:space="preserve">весь </w:t>
      </w:r>
      <w:r w:rsidRPr="00411D2B">
        <w:rPr>
          <w:sz w:val="24"/>
          <w:szCs w:val="24"/>
          <w:lang w:val="x-none" w:eastAsia="x-none"/>
        </w:rPr>
        <w:t xml:space="preserve">срок действия </w:t>
      </w:r>
      <w:r>
        <w:rPr>
          <w:sz w:val="24"/>
          <w:szCs w:val="24"/>
          <w:lang w:val="ru-RU" w:eastAsia="x-none"/>
        </w:rPr>
        <w:t>Д</w:t>
      </w:r>
      <w:r w:rsidRPr="00411D2B">
        <w:rPr>
          <w:sz w:val="24"/>
          <w:szCs w:val="24"/>
          <w:lang w:val="x-none" w:eastAsia="x-none"/>
        </w:rPr>
        <w:t>оговора</w:t>
      </w:r>
      <w:r w:rsidR="00826C6F" w:rsidRPr="009D6D1D">
        <w:rPr>
          <w:sz w:val="24"/>
          <w:szCs w:val="24"/>
          <w:lang w:val="x-none" w:eastAsia="x-none"/>
        </w:rPr>
        <w:t>.</w:t>
      </w:r>
    </w:p>
    <w:p w:rsidR="00826C6F" w:rsidRPr="009D6D1D" w:rsidRDefault="00826C6F" w:rsidP="0024202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Если  предложения, изложенные выше, будут приняты, </w:t>
      </w: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26C6F" w:rsidRPr="009D6D1D" w:rsidRDefault="0024202D" w:rsidP="00826C6F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>
        <w:rPr>
          <w:i/>
          <w:color w:val="FF0000"/>
          <w:sz w:val="22"/>
          <w:szCs w:val="22"/>
          <w:lang w:val="ru-RU" w:eastAsia="ru-RU"/>
        </w:rPr>
        <w:tab/>
      </w:r>
      <w:r>
        <w:rPr>
          <w:i/>
          <w:color w:val="FF0000"/>
          <w:sz w:val="22"/>
          <w:szCs w:val="22"/>
          <w:lang w:val="ru-RU" w:eastAsia="ru-RU"/>
        </w:rPr>
        <w:tab/>
      </w:r>
      <w:r>
        <w:rPr>
          <w:i/>
          <w:color w:val="FF0000"/>
          <w:sz w:val="22"/>
          <w:szCs w:val="22"/>
          <w:lang w:val="ru-RU" w:eastAsia="ru-RU"/>
        </w:rPr>
        <w:tab/>
      </w:r>
      <w:r w:rsidR="00826C6F"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826C6F" w:rsidRDefault="00826C6F" w:rsidP="0024202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0A0867" w:rsidRPr="002F2BF7" w:rsidRDefault="000A0867" w:rsidP="000A0867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24202D">
        <w:rPr>
          <w:sz w:val="22"/>
          <w:szCs w:val="22"/>
          <w:lang w:val="ru-RU" w:eastAsia="x-none"/>
        </w:rPr>
        <w:t xml:space="preserve">В случае принятия решения Комиссией о разделении объемов закупки на доли между Участниками Процедуры закупки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AB747E" w:rsidRPr="00412A1D">
        <w:rPr>
          <w:sz w:val="24"/>
          <w:szCs w:val="24"/>
          <w:highlight w:val="yellow"/>
          <w:lang w:val="ru-RU" w:eastAsia="ru-RU"/>
        </w:rPr>
        <w:t>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</w:t>
      </w:r>
      <w:r w:rsidRPr="0024202D">
        <w:rPr>
          <w:sz w:val="22"/>
          <w:szCs w:val="22"/>
          <w:lang w:val="ru-RU" w:eastAsia="ru-RU"/>
        </w:rPr>
        <w:t>в лице</w:t>
      </w:r>
      <w:r w:rsidRPr="00117910">
        <w:rPr>
          <w:sz w:val="24"/>
          <w:szCs w:val="24"/>
          <w:lang w:val="ru-RU" w:eastAsia="ru-RU"/>
        </w:rPr>
        <w:t xml:space="preserve">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0A0867" w:rsidRPr="008B1CEE" w:rsidRDefault="000A0867" w:rsidP="00AB747E">
      <w:pPr>
        <w:ind w:left="495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0A0867" w:rsidRPr="0024202D" w:rsidRDefault="000A0867" w:rsidP="00AB747E">
      <w:pPr>
        <w:spacing w:before="120" w:line="240" w:lineRule="atLeast"/>
        <w:rPr>
          <w:sz w:val="22"/>
          <w:szCs w:val="22"/>
          <w:lang w:val="ru-RU" w:eastAsia="x-none"/>
        </w:rPr>
      </w:pPr>
      <w:r w:rsidRPr="0024202D">
        <w:rPr>
          <w:sz w:val="22"/>
          <w:szCs w:val="22"/>
          <w:lang w:val="ru-RU" w:eastAsia="ru-RU"/>
        </w:rPr>
        <w:t>сообщает, что согласн</w:t>
      </w:r>
      <w:proofErr w:type="gramStart"/>
      <w:r w:rsidRPr="0024202D">
        <w:rPr>
          <w:sz w:val="22"/>
          <w:szCs w:val="22"/>
          <w:lang w:val="ru-RU" w:eastAsia="ru-RU"/>
        </w:rPr>
        <w:t>о(</w:t>
      </w:r>
      <w:proofErr w:type="gramEnd"/>
      <w:r w:rsidRPr="0024202D">
        <w:rPr>
          <w:sz w:val="22"/>
          <w:szCs w:val="22"/>
          <w:lang w:val="ru-RU" w:eastAsia="ru-RU"/>
        </w:rPr>
        <w:t xml:space="preserve">сен) исполнить </w:t>
      </w:r>
      <w:r w:rsidR="0024202D" w:rsidRPr="0024202D">
        <w:rPr>
          <w:sz w:val="22"/>
          <w:szCs w:val="22"/>
          <w:lang w:val="ru-RU" w:eastAsia="ru-RU"/>
        </w:rPr>
        <w:t>поставку объема закупки в с</w:t>
      </w:r>
      <w:r w:rsidR="0024202D">
        <w:rPr>
          <w:sz w:val="22"/>
          <w:szCs w:val="22"/>
          <w:lang w:val="ru-RU" w:eastAsia="ru-RU"/>
        </w:rPr>
        <w:t>оответствии с решением Комиссии.</w:t>
      </w:r>
    </w:p>
    <w:p w:rsidR="00826C6F" w:rsidRPr="009D6D1D" w:rsidRDefault="00826C6F" w:rsidP="00826C6F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CC55DC" w:rsidRDefault="00826C6F" w:rsidP="00826C6F">
      <w:pPr>
        <w:spacing w:before="120" w:line="240" w:lineRule="atLeast"/>
        <w:jc w:val="both"/>
        <w:rPr>
          <w:sz w:val="22"/>
          <w:lang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bookmarkStart w:id="6" w:name="_GoBack"/>
      <w:bookmarkEnd w:id="6"/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826C6F" w:rsidRPr="009D6D1D" w:rsidRDefault="00826C6F" w:rsidP="00826C6F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М.П.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*</w:t>
      </w: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826C6F" w:rsidRPr="00487409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CF1022" w:rsidRPr="006904DE" w:rsidRDefault="00CF1022" w:rsidP="00826C6F">
      <w:pPr>
        <w:jc w:val="both"/>
        <w:outlineLvl w:val="0"/>
        <w:rPr>
          <w:b/>
          <w:i/>
          <w:color w:val="FF0000"/>
          <w:lang w:val="ru-RU"/>
        </w:rPr>
      </w:pPr>
    </w:p>
    <w:sectPr w:rsidR="00CF1022" w:rsidRPr="006904DE" w:rsidSect="00CC55DC"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B1B" w:rsidRDefault="005E3B1B" w:rsidP="00813B99">
      <w:r>
        <w:separator/>
      </w:r>
    </w:p>
  </w:endnote>
  <w:endnote w:type="continuationSeparator" w:id="0">
    <w:p w:rsidR="005E3B1B" w:rsidRDefault="005E3B1B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Default="009838E7" w:rsidP="00813B99">
    <w:pPr>
      <w:pStyle w:val="a5"/>
      <w:jc w:val="right"/>
    </w:pPr>
  </w:p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B1B" w:rsidRDefault="005E3B1B" w:rsidP="00813B99">
      <w:r>
        <w:separator/>
      </w:r>
    </w:p>
  </w:footnote>
  <w:footnote w:type="continuationSeparator" w:id="0">
    <w:p w:rsidR="005E3B1B" w:rsidRDefault="005E3B1B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360C03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821A00" w:rsidRPr="00821A00">
      <w:rPr>
        <w:b/>
        <w:i/>
        <w:sz w:val="24"/>
        <w:szCs w:val="24"/>
        <w:lang w:val="ru-RU"/>
      </w:rPr>
      <w:t xml:space="preserve">№ </w:t>
    </w:r>
    <w:r w:rsidR="00360C03">
      <w:rPr>
        <w:b/>
        <w:i/>
        <w:sz w:val="24"/>
        <w:szCs w:val="24"/>
      </w:rPr>
      <w:t>15-50204/288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45DBA"/>
    <w:rsid w:val="00070A69"/>
    <w:rsid w:val="00073B92"/>
    <w:rsid w:val="000911BD"/>
    <w:rsid w:val="000A0867"/>
    <w:rsid w:val="000B2CF3"/>
    <w:rsid w:val="000E4352"/>
    <w:rsid w:val="000F3367"/>
    <w:rsid w:val="001125E5"/>
    <w:rsid w:val="00152C41"/>
    <w:rsid w:val="00180600"/>
    <w:rsid w:val="001C2810"/>
    <w:rsid w:val="001D59A2"/>
    <w:rsid w:val="00205ED3"/>
    <w:rsid w:val="002174AD"/>
    <w:rsid w:val="00222346"/>
    <w:rsid w:val="0024202D"/>
    <w:rsid w:val="00254538"/>
    <w:rsid w:val="00263718"/>
    <w:rsid w:val="0026733D"/>
    <w:rsid w:val="00274873"/>
    <w:rsid w:val="002A769E"/>
    <w:rsid w:val="002C585F"/>
    <w:rsid w:val="002C63C4"/>
    <w:rsid w:val="002D651C"/>
    <w:rsid w:val="002E2F49"/>
    <w:rsid w:val="002E4B9C"/>
    <w:rsid w:val="002F74A1"/>
    <w:rsid w:val="00347FE7"/>
    <w:rsid w:val="00360C03"/>
    <w:rsid w:val="00365EFB"/>
    <w:rsid w:val="003979B7"/>
    <w:rsid w:val="003C466C"/>
    <w:rsid w:val="003D1B88"/>
    <w:rsid w:val="003D4C8F"/>
    <w:rsid w:val="003F6532"/>
    <w:rsid w:val="0040361B"/>
    <w:rsid w:val="00437AF0"/>
    <w:rsid w:val="0044323F"/>
    <w:rsid w:val="00453878"/>
    <w:rsid w:val="00456F97"/>
    <w:rsid w:val="00460AB3"/>
    <w:rsid w:val="00465EE5"/>
    <w:rsid w:val="0046700B"/>
    <w:rsid w:val="0049061D"/>
    <w:rsid w:val="004B3E74"/>
    <w:rsid w:val="004D4409"/>
    <w:rsid w:val="005346DC"/>
    <w:rsid w:val="005348BD"/>
    <w:rsid w:val="00545646"/>
    <w:rsid w:val="00554A58"/>
    <w:rsid w:val="00576441"/>
    <w:rsid w:val="00587287"/>
    <w:rsid w:val="00587C51"/>
    <w:rsid w:val="005C22C6"/>
    <w:rsid w:val="005E3B1B"/>
    <w:rsid w:val="005F2B45"/>
    <w:rsid w:val="00611F1C"/>
    <w:rsid w:val="00634CF0"/>
    <w:rsid w:val="00672A7A"/>
    <w:rsid w:val="0067678D"/>
    <w:rsid w:val="00677897"/>
    <w:rsid w:val="00686993"/>
    <w:rsid w:val="006904DE"/>
    <w:rsid w:val="006906D5"/>
    <w:rsid w:val="006A3CFE"/>
    <w:rsid w:val="006D251B"/>
    <w:rsid w:val="006D2953"/>
    <w:rsid w:val="00716F2A"/>
    <w:rsid w:val="00724BDF"/>
    <w:rsid w:val="0075672A"/>
    <w:rsid w:val="007572A0"/>
    <w:rsid w:val="007577F3"/>
    <w:rsid w:val="00775AC2"/>
    <w:rsid w:val="007914B4"/>
    <w:rsid w:val="007C46C2"/>
    <w:rsid w:val="007F23D0"/>
    <w:rsid w:val="00806C37"/>
    <w:rsid w:val="00813B99"/>
    <w:rsid w:val="00821A00"/>
    <w:rsid w:val="00826C6F"/>
    <w:rsid w:val="00845A03"/>
    <w:rsid w:val="00861CB4"/>
    <w:rsid w:val="0088009D"/>
    <w:rsid w:val="008866F9"/>
    <w:rsid w:val="00891869"/>
    <w:rsid w:val="008A1D16"/>
    <w:rsid w:val="008D7C66"/>
    <w:rsid w:val="008E4F3A"/>
    <w:rsid w:val="008F175D"/>
    <w:rsid w:val="009065C9"/>
    <w:rsid w:val="0091510E"/>
    <w:rsid w:val="009342FA"/>
    <w:rsid w:val="009559CA"/>
    <w:rsid w:val="00974F8C"/>
    <w:rsid w:val="009838E7"/>
    <w:rsid w:val="009D5231"/>
    <w:rsid w:val="009F1BA6"/>
    <w:rsid w:val="00A406E5"/>
    <w:rsid w:val="00A51A34"/>
    <w:rsid w:val="00A55F87"/>
    <w:rsid w:val="00A95C59"/>
    <w:rsid w:val="00A977FD"/>
    <w:rsid w:val="00AA0C7E"/>
    <w:rsid w:val="00AB0FCA"/>
    <w:rsid w:val="00AB747E"/>
    <w:rsid w:val="00B050E5"/>
    <w:rsid w:val="00B1182C"/>
    <w:rsid w:val="00B26C87"/>
    <w:rsid w:val="00B575FF"/>
    <w:rsid w:val="00B87C8E"/>
    <w:rsid w:val="00B92D38"/>
    <w:rsid w:val="00BB2E63"/>
    <w:rsid w:val="00BC42CC"/>
    <w:rsid w:val="00BE60A3"/>
    <w:rsid w:val="00BE7463"/>
    <w:rsid w:val="00BF2129"/>
    <w:rsid w:val="00BF59F5"/>
    <w:rsid w:val="00C000B3"/>
    <w:rsid w:val="00C07493"/>
    <w:rsid w:val="00C12BBB"/>
    <w:rsid w:val="00C17BF3"/>
    <w:rsid w:val="00C25BB8"/>
    <w:rsid w:val="00C31BB8"/>
    <w:rsid w:val="00C53414"/>
    <w:rsid w:val="00C60085"/>
    <w:rsid w:val="00C63F9B"/>
    <w:rsid w:val="00C85D03"/>
    <w:rsid w:val="00CA20DF"/>
    <w:rsid w:val="00CB3990"/>
    <w:rsid w:val="00CC55DC"/>
    <w:rsid w:val="00CF1022"/>
    <w:rsid w:val="00CF7CAD"/>
    <w:rsid w:val="00D15491"/>
    <w:rsid w:val="00D34415"/>
    <w:rsid w:val="00D41275"/>
    <w:rsid w:val="00D426E3"/>
    <w:rsid w:val="00D55B38"/>
    <w:rsid w:val="00D60931"/>
    <w:rsid w:val="00D877DD"/>
    <w:rsid w:val="00D87ED2"/>
    <w:rsid w:val="00D96AED"/>
    <w:rsid w:val="00DC0128"/>
    <w:rsid w:val="00DD1ACB"/>
    <w:rsid w:val="00DD7857"/>
    <w:rsid w:val="00E02F39"/>
    <w:rsid w:val="00E1207C"/>
    <w:rsid w:val="00E17875"/>
    <w:rsid w:val="00E41366"/>
    <w:rsid w:val="00E514BB"/>
    <w:rsid w:val="00E6028D"/>
    <w:rsid w:val="00E676B2"/>
    <w:rsid w:val="00E6781B"/>
    <w:rsid w:val="00E67F05"/>
    <w:rsid w:val="00EA3057"/>
    <w:rsid w:val="00EB6211"/>
    <w:rsid w:val="00EE1A83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  <w:rsid w:val="00FB2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0">
    <w:name w:val="Normal (Web)"/>
    <w:basedOn w:val="a"/>
    <w:link w:val="af1"/>
    <w:rsid w:val="0075672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1">
    <w:name w:val="Обычный (веб) Знак"/>
    <w:link w:val="af0"/>
    <w:rsid w:val="0075672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0">
    <w:name w:val="Normal (Web)"/>
    <w:basedOn w:val="a"/>
    <w:link w:val="af1"/>
    <w:rsid w:val="0075672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1">
    <w:name w:val="Обычный (веб) Знак"/>
    <w:link w:val="af0"/>
    <w:rsid w:val="0075672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3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1183</Words>
  <Characters>6748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8</cp:revision>
  <cp:lastPrinted>2015-10-02T09:08:00Z</cp:lastPrinted>
  <dcterms:created xsi:type="dcterms:W3CDTF">2015-10-06T16:02:00Z</dcterms:created>
  <dcterms:modified xsi:type="dcterms:W3CDTF">2015-11-02T16:36:00Z</dcterms:modified>
</cp:coreProperties>
</file>