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27EC4" w:rsidRDefault="00427EC4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8E49B8" w:rsidRDefault="004A3AEF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B4346">
        <w:rPr>
          <w:b/>
          <w:bCs/>
          <w:sz w:val="28"/>
          <w:szCs w:val="28"/>
          <w:lang w:val="ru-RU"/>
        </w:rPr>
        <w:t>20102</w:t>
      </w:r>
      <w:r w:rsidR="00BC58DF">
        <w:rPr>
          <w:b/>
          <w:bCs/>
          <w:sz w:val="28"/>
          <w:szCs w:val="28"/>
          <w:lang w:val="ru-RU"/>
        </w:rPr>
        <w:t>/6</w:t>
      </w:r>
      <w:r w:rsidR="00BC58DF" w:rsidRPr="008E49B8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C58DF" w:rsidRPr="00BC58DF">
        <w:rPr>
          <w:sz w:val="28"/>
          <w:szCs w:val="28"/>
          <w:lang w:val="ru-RU"/>
        </w:rPr>
        <w:t>рамочн</w:t>
      </w:r>
      <w:r w:rsidR="004B4346">
        <w:rPr>
          <w:sz w:val="28"/>
          <w:szCs w:val="28"/>
          <w:lang w:val="ru-RU"/>
        </w:rPr>
        <w:t>ых</w:t>
      </w:r>
      <w:r w:rsidR="00BC58DF" w:rsidRPr="00BC58DF">
        <w:rPr>
          <w:sz w:val="28"/>
          <w:szCs w:val="28"/>
          <w:lang w:val="ru-RU"/>
        </w:rPr>
        <w:t xml:space="preserve"> договор</w:t>
      </w:r>
      <w:r w:rsidR="004B4346">
        <w:rPr>
          <w:sz w:val="28"/>
          <w:szCs w:val="28"/>
          <w:lang w:val="ru-RU"/>
        </w:rPr>
        <w:t>ов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4B4346" w:rsidRPr="004B4346">
        <w:rPr>
          <w:sz w:val="28"/>
          <w:szCs w:val="28"/>
          <w:lang w:val="ru-RU"/>
        </w:rPr>
        <w:t>канцелярских, хозяйственных товаров и офисной мебели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427EC4" w:rsidRDefault="00427EC4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ЗАКАЗЧИКОМ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ПРИНЯТО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ВНЕСЕНИ</w:t>
      </w:r>
      <w:r w:rsidR="00EB39AE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ИЗМЕНЕНИЙ</w:t>
      </w:r>
      <w:r w:rsidR="00EB39AE" w:rsidRP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 ИЗВЕЩЕНИЕ</w:t>
      </w:r>
    </w:p>
    <w:p w:rsidR="00427EC4" w:rsidRDefault="00427EC4" w:rsidP="00427EC4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27EC4">
        <w:rPr>
          <w:rFonts w:ascii="Times New Roman" w:hAnsi="Times New Roman" w:cs="Times New Roman"/>
          <w:sz w:val="28"/>
          <w:szCs w:val="28"/>
        </w:rPr>
        <w:t>Изменения вносятся в Приложение № 1 Перечень товаров</w:t>
      </w:r>
      <w:r>
        <w:rPr>
          <w:rFonts w:ascii="Times New Roman" w:hAnsi="Times New Roman" w:cs="Times New Roman"/>
          <w:sz w:val="28"/>
          <w:szCs w:val="28"/>
        </w:rPr>
        <w:t xml:space="preserve"> к Извещению № </w:t>
      </w:r>
      <w:r w:rsidRPr="00427EC4">
        <w:rPr>
          <w:rFonts w:ascii="Times New Roman" w:hAnsi="Times New Roman" w:cs="Times New Roman"/>
          <w:sz w:val="28"/>
          <w:szCs w:val="28"/>
        </w:rPr>
        <w:t>15-20102/66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7EC4">
        <w:rPr>
          <w:rFonts w:ascii="Times New Roman" w:hAnsi="Times New Roman" w:cs="Times New Roman"/>
          <w:sz w:val="28"/>
          <w:szCs w:val="28"/>
        </w:rPr>
        <w:t>о проведении открытого Запроса цен на право заключения рамочных договоров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27EC4" w:rsidRPr="00427EC4" w:rsidRDefault="00427EC4" w:rsidP="00427EC4">
      <w:pPr>
        <w:pStyle w:val="af1"/>
        <w:ind w:left="360"/>
        <w:rPr>
          <w:rFonts w:ascii="Times New Roman" w:hAnsi="Times New Roman" w:cs="Times New Roman"/>
          <w:sz w:val="28"/>
          <w:szCs w:val="28"/>
        </w:rPr>
      </w:pPr>
    </w:p>
    <w:p w:rsidR="00427EC4" w:rsidRDefault="00427EC4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ПРИЧИНА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ВНЕСЕНИЯ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ИЗМЕНЕНИЙ:</w:t>
      </w:r>
    </w:p>
    <w:p w:rsidR="00427EC4" w:rsidRDefault="00427EC4" w:rsidP="00427EC4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27EC4">
        <w:rPr>
          <w:rFonts w:ascii="Times New Roman" w:hAnsi="Times New Roman" w:cs="Times New Roman"/>
          <w:sz w:val="28"/>
          <w:szCs w:val="28"/>
        </w:rPr>
        <w:t xml:space="preserve">Заказчику поступил запрос от участника </w:t>
      </w:r>
      <w:r>
        <w:rPr>
          <w:rFonts w:ascii="Times New Roman" w:hAnsi="Times New Roman" w:cs="Times New Roman"/>
          <w:sz w:val="28"/>
          <w:szCs w:val="28"/>
        </w:rPr>
        <w:t xml:space="preserve">Процедуры закупки </w:t>
      </w:r>
      <w:r w:rsidRPr="00427EC4">
        <w:rPr>
          <w:rFonts w:ascii="Times New Roman" w:hAnsi="Times New Roman" w:cs="Times New Roman"/>
          <w:sz w:val="28"/>
          <w:szCs w:val="28"/>
        </w:rPr>
        <w:t>открытого Запроса цен на право заключения рамочных договоров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27EC4" w:rsidRPr="00427EC4" w:rsidRDefault="00427EC4" w:rsidP="00427EC4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94F60" w:rsidRDefault="004A3AEF" w:rsidP="00427EC4">
      <w:pPr>
        <w:pStyle w:val="af1"/>
        <w:numPr>
          <w:ilvl w:val="0"/>
          <w:numId w:val="4"/>
        </w:numPr>
        <w:ind w:left="284"/>
        <w:rPr>
          <w:rFonts w:ascii="Times New Roman" w:hAnsi="Times New Roman" w:cs="Times New Roman"/>
          <w:b/>
          <w:sz w:val="28"/>
          <w:szCs w:val="28"/>
        </w:rPr>
      </w:pPr>
      <w:r w:rsidRPr="00427EC4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7EC4">
        <w:rPr>
          <w:rFonts w:ascii="Times New Roman" w:hAnsi="Times New Roman" w:cs="Times New Roman"/>
          <w:b/>
          <w:sz w:val="28"/>
          <w:szCs w:val="28"/>
        </w:rPr>
        <w:t xml:space="preserve">ВНОСИМЫХ </w:t>
      </w:r>
      <w:r w:rsidR="00EB39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7EC4">
        <w:rPr>
          <w:rFonts w:ascii="Times New Roman" w:hAnsi="Times New Roman" w:cs="Times New Roman"/>
          <w:b/>
          <w:sz w:val="28"/>
          <w:szCs w:val="28"/>
        </w:rPr>
        <w:t>ИЗМЕНЕНИЙ</w:t>
      </w:r>
      <w:r w:rsidR="00427EC4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427EC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27EC4" w:rsidRPr="00427EC4" w:rsidRDefault="00427EC4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EC4">
        <w:rPr>
          <w:rFonts w:ascii="Times New Roman" w:hAnsi="Times New Roman" w:cs="Times New Roman"/>
          <w:sz w:val="28"/>
          <w:szCs w:val="28"/>
        </w:rPr>
        <w:tab/>
        <w:t>Позицию № 1 Перечня товаров  «Блок для записей BRIV 90х90х90, белый, в боксе» удалить из перечня товаров.</w:t>
      </w:r>
    </w:p>
    <w:p w:rsidR="00427EC4" w:rsidRPr="00427EC4" w:rsidRDefault="00427EC4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EC4">
        <w:rPr>
          <w:rFonts w:ascii="Times New Roman" w:hAnsi="Times New Roman" w:cs="Times New Roman"/>
          <w:sz w:val="28"/>
          <w:szCs w:val="28"/>
        </w:rPr>
        <w:tab/>
        <w:t>Позицию № 3 Перечня товаров «Папка А</w:t>
      </w:r>
      <w:proofErr w:type="gramStart"/>
      <w:r w:rsidRPr="00427EC4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427EC4">
        <w:rPr>
          <w:rFonts w:ascii="Times New Roman" w:hAnsi="Times New Roman" w:cs="Times New Roman"/>
          <w:sz w:val="28"/>
          <w:szCs w:val="28"/>
        </w:rPr>
        <w:t xml:space="preserve"> / 50 мм. / BRIV PREMIUM/ двусторонний ПВХ /цвет в ассортименте» заменить на позицию «Папка с арочным механизмом А</w:t>
      </w:r>
      <w:proofErr w:type="gramStart"/>
      <w:r w:rsidRPr="00427EC4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427EC4">
        <w:rPr>
          <w:rFonts w:ascii="Times New Roman" w:hAnsi="Times New Roman" w:cs="Times New Roman"/>
          <w:sz w:val="28"/>
          <w:szCs w:val="28"/>
        </w:rPr>
        <w:t xml:space="preserve"> 50мм, Производитель/Товарная марка – </w:t>
      </w:r>
      <w:proofErr w:type="spellStart"/>
      <w:r w:rsidRPr="00427EC4">
        <w:rPr>
          <w:rFonts w:ascii="Times New Roman" w:hAnsi="Times New Roman" w:cs="Times New Roman"/>
          <w:sz w:val="28"/>
          <w:szCs w:val="28"/>
        </w:rPr>
        <w:t>Bantex</w:t>
      </w:r>
      <w:proofErr w:type="spellEnd"/>
      <w:r w:rsidRPr="00427EC4">
        <w:rPr>
          <w:rFonts w:ascii="Times New Roman" w:hAnsi="Times New Roman" w:cs="Times New Roman"/>
          <w:sz w:val="28"/>
          <w:szCs w:val="28"/>
        </w:rPr>
        <w:t>».</w:t>
      </w:r>
    </w:p>
    <w:p w:rsidR="00427EC4" w:rsidRPr="00427EC4" w:rsidRDefault="00427EC4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EC4">
        <w:rPr>
          <w:rFonts w:ascii="Times New Roman" w:hAnsi="Times New Roman" w:cs="Times New Roman"/>
          <w:sz w:val="28"/>
          <w:szCs w:val="28"/>
        </w:rPr>
        <w:tab/>
        <w:t>Позицию № 10 Перечня товаров «Настольный набор "</w:t>
      </w:r>
      <w:proofErr w:type="spellStart"/>
      <w:r w:rsidRPr="00427EC4">
        <w:rPr>
          <w:rFonts w:ascii="Times New Roman" w:hAnsi="Times New Roman" w:cs="Times New Roman"/>
          <w:sz w:val="28"/>
          <w:szCs w:val="28"/>
        </w:rPr>
        <w:t>Munchen</w:t>
      </w:r>
      <w:proofErr w:type="spellEnd"/>
      <w:r w:rsidRPr="00427EC4">
        <w:rPr>
          <w:rFonts w:ascii="Times New Roman" w:hAnsi="Times New Roman" w:cs="Times New Roman"/>
          <w:sz w:val="28"/>
          <w:szCs w:val="28"/>
        </w:rPr>
        <w:t xml:space="preserve">", 12 предметов, /синий/производитель </w:t>
      </w:r>
      <w:proofErr w:type="spellStart"/>
      <w:r w:rsidRPr="00427EC4">
        <w:rPr>
          <w:rFonts w:ascii="Times New Roman" w:hAnsi="Times New Roman" w:cs="Times New Roman"/>
          <w:sz w:val="28"/>
          <w:szCs w:val="28"/>
        </w:rPr>
        <w:t>Lamark</w:t>
      </w:r>
      <w:proofErr w:type="spellEnd"/>
      <w:r w:rsidRPr="00427EC4">
        <w:rPr>
          <w:rFonts w:ascii="Times New Roman" w:hAnsi="Times New Roman" w:cs="Times New Roman"/>
          <w:sz w:val="28"/>
          <w:szCs w:val="28"/>
        </w:rPr>
        <w:t>» удалить из перечня товаров, в связи с тем, что эта модель перестает поставляться на рынок РФ.</w:t>
      </w:r>
    </w:p>
    <w:p w:rsidR="00427EC4" w:rsidRDefault="00427EC4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427EC4" w:rsidRDefault="00427EC4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427EC4">
        <w:rPr>
          <w:rFonts w:ascii="Times New Roman" w:hAnsi="Times New Roman" w:cs="Times New Roman"/>
          <w:sz w:val="28"/>
          <w:szCs w:val="28"/>
        </w:rPr>
        <w:t>Все остальные позиции Перечня товаров остаются неизменными. Предложения с альтернативными наименованиями рассматриваться не будут.</w:t>
      </w:r>
    </w:p>
    <w:p w:rsidR="00E27026" w:rsidRDefault="00E27026" w:rsidP="00427EC4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E27026" w:rsidRPr="00E27026" w:rsidRDefault="00E27026" w:rsidP="00E27026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 1 Изменения – Перечень товаров к Извещению </w:t>
      </w:r>
      <w:r w:rsidRPr="00E27026">
        <w:rPr>
          <w:rFonts w:ascii="Times New Roman" w:hAnsi="Times New Roman" w:cs="Times New Roman"/>
          <w:sz w:val="28"/>
          <w:szCs w:val="28"/>
        </w:rPr>
        <w:t>№ 15-20102/66</w:t>
      </w:r>
    </w:p>
    <w:p w:rsidR="00E27026" w:rsidRPr="00427EC4" w:rsidRDefault="00E27026" w:rsidP="00E27026">
      <w:pPr>
        <w:pStyle w:val="af1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27026">
        <w:rPr>
          <w:rFonts w:ascii="Times New Roman" w:hAnsi="Times New Roman" w:cs="Times New Roman"/>
          <w:sz w:val="28"/>
          <w:szCs w:val="28"/>
        </w:rPr>
        <w:t>о проведении открытого Запроса цен на право заключения рамочных договоров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  <w:r w:rsidRPr="00E270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прилагается.</w:t>
      </w:r>
      <w:bookmarkStart w:id="0" w:name="_GoBack"/>
      <w:bookmarkEnd w:id="0"/>
    </w:p>
    <w:sectPr w:rsidR="00E27026" w:rsidRPr="00427EC4" w:rsidSect="00514622">
      <w:headerReference w:type="first" r:id="rId12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0C8" w:rsidRDefault="00B800C8" w:rsidP="001C1B8B">
      <w:r>
        <w:separator/>
      </w:r>
    </w:p>
  </w:endnote>
  <w:endnote w:type="continuationSeparator" w:id="0">
    <w:p w:rsidR="00B800C8" w:rsidRDefault="00B800C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0C8" w:rsidRDefault="00B800C8" w:rsidP="001C1B8B">
      <w:r>
        <w:separator/>
      </w:r>
    </w:p>
  </w:footnote>
  <w:footnote w:type="continuationSeparator" w:id="0">
    <w:p w:rsidR="00B800C8" w:rsidRDefault="00B800C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B0B44ED" wp14:editId="7A6027BD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55E17060" wp14:editId="44A0F05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D2FF3F1" wp14:editId="63AE5E4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57755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5A8B"/>
    <w:rsid w:val="00347157"/>
    <w:rsid w:val="00350412"/>
    <w:rsid w:val="00350897"/>
    <w:rsid w:val="00355056"/>
    <w:rsid w:val="00356FBC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27EC4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3AEF"/>
    <w:rsid w:val="004A4973"/>
    <w:rsid w:val="004A5C27"/>
    <w:rsid w:val="004B1BEE"/>
    <w:rsid w:val="004B26AB"/>
    <w:rsid w:val="004B4346"/>
    <w:rsid w:val="004B6F43"/>
    <w:rsid w:val="004B7A6E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4703A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49B7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46CF9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0C8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58D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026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39AE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2BC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F79CCBB-2E9F-45E4-AA35-7A8C68229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2015-10-29T06:18:00Z</dcterms:created>
  <dcterms:modified xsi:type="dcterms:W3CDTF">2015-10-29T07:03:00Z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