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566631" w:rsidRDefault="00380FA2" w:rsidP="00380FA2">
      <w:pPr>
        <w:jc w:val="center"/>
        <w:rPr>
          <w:b/>
          <w:sz w:val="28"/>
          <w:szCs w:val="28"/>
          <w:u w:val="single"/>
        </w:rPr>
      </w:pPr>
      <w:r w:rsidRPr="00566631">
        <w:rPr>
          <w:b/>
          <w:sz w:val="28"/>
          <w:szCs w:val="28"/>
          <w:u w:val="single"/>
        </w:rPr>
        <w:t xml:space="preserve">ДОКУМЕНТАЦИЯ  ПО ПРОВЕДЕНИЮ </w:t>
      </w:r>
    </w:p>
    <w:p w:rsidR="00566631" w:rsidRDefault="00380FA2" w:rsidP="00FB55FD">
      <w:pPr>
        <w:jc w:val="center"/>
        <w:rPr>
          <w:bCs/>
          <w:sz w:val="28"/>
          <w:szCs w:val="28"/>
        </w:rPr>
      </w:pPr>
      <w:r w:rsidRPr="00566631">
        <w:rPr>
          <w:b/>
          <w:sz w:val="28"/>
          <w:szCs w:val="28"/>
          <w:u w:val="single"/>
        </w:rPr>
        <w:t xml:space="preserve">ЗАПРОСА ПРЕДЛОЖЕНИЙ </w:t>
      </w:r>
      <w:r w:rsidR="00FB55FD" w:rsidRPr="00566631">
        <w:rPr>
          <w:b/>
          <w:sz w:val="28"/>
          <w:szCs w:val="28"/>
          <w:u w:val="single"/>
        </w:rPr>
        <w:t xml:space="preserve"> Н</w:t>
      </w:r>
      <w:r w:rsidRPr="00566631">
        <w:rPr>
          <w:b/>
          <w:sz w:val="28"/>
          <w:szCs w:val="28"/>
          <w:u w:val="single"/>
        </w:rPr>
        <w:t>А ПРАВО ЗАКЛЮЧЕНИЯ ДОГОВОРА</w:t>
      </w:r>
      <w:r w:rsidR="00FB55FD" w:rsidRPr="00566631">
        <w:rPr>
          <w:b/>
          <w:sz w:val="28"/>
          <w:szCs w:val="28"/>
          <w:u w:val="single"/>
        </w:rPr>
        <w:t xml:space="preserve"> </w:t>
      </w:r>
      <w:r w:rsidR="00CD6C90" w:rsidRPr="00566631">
        <w:rPr>
          <w:bCs/>
          <w:sz w:val="28"/>
          <w:szCs w:val="28"/>
        </w:rPr>
        <w:t xml:space="preserve"> </w:t>
      </w:r>
    </w:p>
    <w:p w:rsidR="00E02330" w:rsidRPr="00566631" w:rsidRDefault="00FB55FD" w:rsidP="00FB55FD">
      <w:pPr>
        <w:jc w:val="center"/>
        <w:rPr>
          <w:bCs/>
          <w:sz w:val="28"/>
          <w:szCs w:val="28"/>
        </w:rPr>
      </w:pPr>
      <w:r w:rsidRPr="00566631">
        <w:rPr>
          <w:bCs/>
          <w:sz w:val="28"/>
          <w:szCs w:val="28"/>
        </w:rPr>
        <w:t xml:space="preserve">на </w:t>
      </w:r>
      <w:r w:rsidR="00CD6C90" w:rsidRPr="00566631">
        <w:rPr>
          <w:bCs/>
          <w:sz w:val="28"/>
          <w:szCs w:val="28"/>
        </w:rPr>
        <w:t xml:space="preserve">выполнение работ по разработке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00CD6C90" w:rsidRPr="00566631">
        <w:rPr>
          <w:bCs/>
          <w:sz w:val="28"/>
          <w:szCs w:val="28"/>
        </w:rPr>
        <w:t>Констракшн</w:t>
      </w:r>
      <w:proofErr w:type="spellEnd"/>
      <w:r w:rsidR="00CD6C90" w:rsidRPr="00566631">
        <w:rPr>
          <w:bCs/>
          <w:sz w:val="28"/>
          <w:szCs w:val="28"/>
        </w:rPr>
        <w:t xml:space="preserve"> Менеджмент», относительно объектов «Кварталы 9, 10, 11, входящие в состав </w:t>
      </w:r>
      <w:proofErr w:type="spellStart"/>
      <w:r w:rsidR="00CD6C90" w:rsidRPr="00566631">
        <w:rPr>
          <w:bCs/>
          <w:sz w:val="28"/>
          <w:szCs w:val="28"/>
        </w:rPr>
        <w:t>среднеэтажной</w:t>
      </w:r>
      <w:proofErr w:type="spellEnd"/>
      <w:r w:rsidR="00CD6C90" w:rsidRPr="00566631">
        <w:rPr>
          <w:bCs/>
          <w:sz w:val="28"/>
          <w:szCs w:val="28"/>
        </w:rPr>
        <w:t xml:space="preserve"> смешанной застройки района Д</w:t>
      </w:r>
      <w:proofErr w:type="gramStart"/>
      <w:r w:rsidR="00CD6C90" w:rsidRPr="00566631">
        <w:rPr>
          <w:bCs/>
          <w:sz w:val="28"/>
          <w:szCs w:val="28"/>
        </w:rPr>
        <w:t>2</w:t>
      </w:r>
      <w:proofErr w:type="gramEnd"/>
      <w:r w:rsidR="00CD6C90" w:rsidRPr="00566631">
        <w:rPr>
          <w:bCs/>
          <w:sz w:val="28"/>
          <w:szCs w:val="28"/>
        </w:rPr>
        <w:t xml:space="preserve"> «Технопарк» инновационного центра «Сколково»</w:t>
      </w:r>
    </w:p>
    <w:p w:rsidR="00FB55FD" w:rsidRPr="00566631" w:rsidRDefault="00FB55FD" w:rsidP="00FB55FD">
      <w:pPr>
        <w:jc w:val="center"/>
        <w:rPr>
          <w:bCs/>
          <w:sz w:val="28"/>
          <w:szCs w:val="28"/>
        </w:rPr>
      </w:pPr>
      <w:r w:rsidRPr="00566631">
        <w:rPr>
          <w:bCs/>
          <w:sz w:val="28"/>
          <w:szCs w:val="28"/>
        </w:rPr>
        <w:t xml:space="preserve">для нужд </w:t>
      </w:r>
    </w:p>
    <w:p w:rsidR="00FB55FD" w:rsidRPr="00566631" w:rsidRDefault="00566631" w:rsidP="00FB55FD">
      <w:pPr>
        <w:jc w:val="center"/>
        <w:rPr>
          <w:bCs/>
          <w:sz w:val="28"/>
          <w:szCs w:val="28"/>
        </w:rPr>
      </w:pPr>
      <w:r w:rsidRPr="00566631">
        <w:rPr>
          <w:bCs/>
          <w:sz w:val="28"/>
          <w:szCs w:val="28"/>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FB55FD" w:rsidRDefault="00FB55FD" w:rsidP="00374CD7">
      <w:pPr>
        <w:jc w:val="center"/>
      </w:pPr>
    </w:p>
    <w:p w:rsidR="00374CD7" w:rsidRPr="00F946B1" w:rsidRDefault="00374CD7" w:rsidP="00374CD7">
      <w:pPr>
        <w:jc w:val="center"/>
        <w:rPr>
          <w:highlight w:val="yellow"/>
        </w:rPr>
      </w:pPr>
      <w:r w:rsidRPr="00FC5988">
        <w:t xml:space="preserve">Извещение № </w:t>
      </w:r>
      <w:r w:rsidR="00F946B1" w:rsidRPr="00F946B1">
        <w:t>1</w:t>
      </w:r>
      <w:r w:rsidR="00F946B1" w:rsidRPr="00FB55FD">
        <w:t xml:space="preserve">5-50204/250 </w:t>
      </w:r>
      <w:r w:rsidR="00F946B1">
        <w:t xml:space="preserve">от </w:t>
      </w:r>
      <w:r w:rsidR="00FB55FD">
        <w:t>30.09.2015</w:t>
      </w:r>
    </w:p>
    <w:p w:rsidR="00374CD7" w:rsidRPr="001D149B" w:rsidRDefault="00374CD7" w:rsidP="00374CD7">
      <w:pPr>
        <w:jc w:val="center"/>
        <w:rPr>
          <w:highlight w:val="yellow"/>
        </w:rPr>
      </w:pPr>
    </w:p>
    <w:p w:rsidR="00374CD7" w:rsidRPr="00374CD7" w:rsidRDefault="00374CD7" w:rsidP="00374CD7">
      <w:pPr>
        <w:jc w:val="center"/>
      </w:pPr>
      <w:r w:rsidRPr="00FC5988">
        <w:t xml:space="preserve">размещено на сайте </w:t>
      </w:r>
      <w:proofErr w:type="spellStart"/>
      <w:r w:rsidRPr="00FC5988">
        <w:t>www</w:t>
      </w:r>
      <w:proofErr w:type="spellEnd"/>
      <w:r w:rsidRPr="00FC5988">
        <w:t>.</w:t>
      </w:r>
      <w:proofErr w:type="spellStart"/>
      <w:r w:rsidRPr="00FC5988">
        <w:rPr>
          <w:lang w:val="en-US"/>
        </w:rPr>
        <w:t>sk</w:t>
      </w:r>
      <w:proofErr w:type="spellEnd"/>
      <w:r w:rsidRPr="00FC5988">
        <w:t>.</w:t>
      </w:r>
      <w:proofErr w:type="spellStart"/>
      <w:r w:rsidRPr="00FC5988">
        <w:rPr>
          <w:lang w:val="en-US"/>
        </w:rPr>
        <w:t>ru</w:t>
      </w:r>
      <w:proofErr w:type="spellEnd"/>
      <w:r w:rsidRPr="00FC5988">
        <w:t xml:space="preserve">  </w:t>
      </w:r>
      <w:r w:rsidR="00FB55FD">
        <w:t>0</w:t>
      </w:r>
      <w:r w:rsidR="00BB410B" w:rsidRPr="00BB410B">
        <w:t>2</w:t>
      </w:r>
      <w:r w:rsidR="00FB55FD">
        <w:t>.10.2015</w:t>
      </w:r>
    </w:p>
    <w:p w:rsidR="002D7E0C" w:rsidRPr="007D0935" w:rsidRDefault="002D7E0C" w:rsidP="00374CD7">
      <w:pPr>
        <w:jc w:val="cente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bookmarkStart w:id="0" w:name="_GoBack"/>
      <w:bookmarkEnd w:id="0"/>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1642F0">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D167F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16269778" w:history="1">
        <w:r w:rsidR="00D167F2" w:rsidRPr="00CC23C0">
          <w:rPr>
            <w:rStyle w:val="ad"/>
          </w:rPr>
          <w:t>1.</w:t>
        </w:r>
        <w:r w:rsidR="00D167F2">
          <w:rPr>
            <w:rFonts w:asciiTheme="minorHAnsi" w:eastAsiaTheme="minorEastAsia" w:hAnsiTheme="minorHAnsi" w:cstheme="minorBidi"/>
            <w:bCs w:val="0"/>
            <w:caps w:val="0"/>
            <w:sz w:val="22"/>
            <w:szCs w:val="22"/>
          </w:rPr>
          <w:tab/>
        </w:r>
        <w:r w:rsidR="00D167F2" w:rsidRPr="00CC23C0">
          <w:rPr>
            <w:rStyle w:val="ad"/>
          </w:rPr>
          <w:t>ОСНОВНЫЕ ТЕРМИНЫ, ИСПОЛЬЗУЕМЫЕ В ДОКУМЕНТАЦИИ ПРОЦЕДУРЫ  ЗАКУПОК</w:t>
        </w:r>
        <w:r w:rsidR="00D167F2">
          <w:rPr>
            <w:webHidden/>
          </w:rPr>
          <w:tab/>
        </w:r>
        <w:r w:rsidR="00D167F2">
          <w:rPr>
            <w:webHidden/>
          </w:rPr>
          <w:fldChar w:fldCharType="begin"/>
        </w:r>
        <w:r w:rsidR="00D167F2">
          <w:rPr>
            <w:webHidden/>
          </w:rPr>
          <w:instrText xml:space="preserve"> PAGEREF _Toc416269778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779" w:history="1">
        <w:r w:rsidR="00D167F2" w:rsidRPr="00CC23C0">
          <w:rPr>
            <w:rStyle w:val="ad"/>
          </w:rPr>
          <w:t>2.</w:t>
        </w:r>
        <w:r w:rsidR="00D167F2">
          <w:rPr>
            <w:rFonts w:asciiTheme="minorHAnsi" w:eastAsiaTheme="minorEastAsia" w:hAnsiTheme="minorHAnsi" w:cstheme="minorBidi"/>
            <w:bCs w:val="0"/>
            <w:caps w:val="0"/>
            <w:sz w:val="22"/>
            <w:szCs w:val="22"/>
          </w:rPr>
          <w:tab/>
        </w:r>
        <w:r w:rsidR="00D167F2" w:rsidRPr="00CC23C0">
          <w:rPr>
            <w:rStyle w:val="ad"/>
          </w:rPr>
          <w:t>ОБЩИЕ СВЕДЕНИЯ О ПРОЦЕДУРЕ ЗАКУПКИ</w:t>
        </w:r>
        <w:r w:rsidR="00D167F2">
          <w:rPr>
            <w:webHidden/>
          </w:rPr>
          <w:tab/>
        </w:r>
        <w:r w:rsidR="00D167F2">
          <w:rPr>
            <w:webHidden/>
          </w:rPr>
          <w:fldChar w:fldCharType="begin"/>
        </w:r>
        <w:r w:rsidR="00D167F2">
          <w:rPr>
            <w:webHidden/>
          </w:rPr>
          <w:instrText xml:space="preserve"> PAGEREF _Toc416269779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0" w:history="1">
        <w:r w:rsidR="00D167F2" w:rsidRPr="00CC23C0">
          <w:rPr>
            <w:rStyle w:val="ad"/>
          </w:rPr>
          <w:t>2.1.</w:t>
        </w:r>
        <w:r w:rsidR="00D167F2">
          <w:rPr>
            <w:rFonts w:asciiTheme="minorHAnsi" w:eastAsiaTheme="minorEastAsia" w:hAnsiTheme="minorHAnsi" w:cstheme="minorBidi"/>
            <w:bCs w:val="0"/>
            <w:sz w:val="22"/>
            <w:szCs w:val="22"/>
          </w:rPr>
          <w:tab/>
        </w:r>
        <w:r w:rsidR="00D167F2" w:rsidRPr="00CC23C0">
          <w:rPr>
            <w:rStyle w:val="ad"/>
          </w:rPr>
          <w:t>Наименование, способ и предмет Процедуры закупки</w:t>
        </w:r>
        <w:r w:rsidR="00D167F2">
          <w:rPr>
            <w:webHidden/>
          </w:rPr>
          <w:tab/>
        </w:r>
        <w:r w:rsidR="00D167F2">
          <w:rPr>
            <w:webHidden/>
          </w:rPr>
          <w:fldChar w:fldCharType="begin"/>
        </w:r>
        <w:r w:rsidR="00D167F2">
          <w:rPr>
            <w:webHidden/>
          </w:rPr>
          <w:instrText xml:space="preserve"> PAGEREF _Toc416269780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1" w:history="1">
        <w:r w:rsidR="00D167F2" w:rsidRPr="00CC23C0">
          <w:rPr>
            <w:rStyle w:val="ad"/>
          </w:rPr>
          <w:t>2.2.</w:t>
        </w:r>
        <w:r w:rsidR="00D167F2">
          <w:rPr>
            <w:rFonts w:asciiTheme="minorHAnsi" w:eastAsiaTheme="minorEastAsia" w:hAnsiTheme="minorHAnsi" w:cstheme="minorBidi"/>
            <w:bCs w:val="0"/>
            <w:sz w:val="22"/>
            <w:szCs w:val="22"/>
          </w:rPr>
          <w:tab/>
        </w:r>
        <w:r w:rsidR="00D167F2" w:rsidRPr="00CC23C0">
          <w:rPr>
            <w:rStyle w:val="ad"/>
          </w:rPr>
          <w:t>Отказ от проведения Процедуры закупки</w:t>
        </w:r>
        <w:r w:rsidR="00D167F2">
          <w:rPr>
            <w:webHidden/>
          </w:rPr>
          <w:tab/>
        </w:r>
        <w:r w:rsidR="00D167F2">
          <w:rPr>
            <w:webHidden/>
          </w:rPr>
          <w:fldChar w:fldCharType="begin"/>
        </w:r>
        <w:r w:rsidR="00D167F2">
          <w:rPr>
            <w:webHidden/>
          </w:rPr>
          <w:instrText xml:space="preserve"> PAGEREF _Toc416269781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2" w:history="1">
        <w:r w:rsidR="00D167F2" w:rsidRPr="00CC23C0">
          <w:rPr>
            <w:rStyle w:val="ad"/>
          </w:rPr>
          <w:t>2.3.</w:t>
        </w:r>
        <w:r w:rsidR="00D167F2">
          <w:rPr>
            <w:rFonts w:asciiTheme="minorHAnsi" w:eastAsiaTheme="minorEastAsia" w:hAnsiTheme="minorHAnsi" w:cstheme="minorBidi"/>
            <w:bCs w:val="0"/>
            <w:sz w:val="22"/>
            <w:szCs w:val="22"/>
          </w:rPr>
          <w:tab/>
        </w:r>
        <w:r w:rsidR="00D167F2" w:rsidRPr="00CC23C0">
          <w:rPr>
            <w:rStyle w:val="ad"/>
          </w:rPr>
          <w:t>Затраты на участие в Процедуре закупки</w:t>
        </w:r>
        <w:r w:rsidR="00D167F2">
          <w:rPr>
            <w:webHidden/>
          </w:rPr>
          <w:tab/>
        </w:r>
        <w:r w:rsidR="00D167F2">
          <w:rPr>
            <w:webHidden/>
          </w:rPr>
          <w:fldChar w:fldCharType="begin"/>
        </w:r>
        <w:r w:rsidR="00D167F2">
          <w:rPr>
            <w:webHidden/>
          </w:rPr>
          <w:instrText xml:space="preserve"> PAGEREF _Toc416269782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783" w:history="1">
        <w:r w:rsidR="00D167F2" w:rsidRPr="00CC23C0">
          <w:rPr>
            <w:rStyle w:val="ad"/>
          </w:rPr>
          <w:t>3.</w:t>
        </w:r>
        <w:r w:rsidR="00D167F2">
          <w:rPr>
            <w:rFonts w:asciiTheme="minorHAnsi" w:eastAsiaTheme="minorEastAsia" w:hAnsiTheme="minorHAnsi" w:cstheme="minorBidi"/>
            <w:bCs w:val="0"/>
            <w:caps w:val="0"/>
            <w:sz w:val="22"/>
            <w:szCs w:val="22"/>
          </w:rPr>
          <w:tab/>
        </w:r>
        <w:r w:rsidR="00D167F2" w:rsidRPr="00CC23C0">
          <w:rPr>
            <w:rStyle w:val="ad"/>
          </w:rPr>
          <w:t>ТРЕБОВАНИЯ К СОДЕРЖАНИЮ, ФОРМЕ И СОСТАВУ ЗАЯВКИ, ИНСТРУКЦИЯ ПО ЕЕ ЗАПОЛНЕНИЮ</w:t>
        </w:r>
        <w:r w:rsidR="00D167F2">
          <w:rPr>
            <w:webHidden/>
          </w:rPr>
          <w:tab/>
        </w:r>
        <w:r w:rsidR="00D167F2">
          <w:rPr>
            <w:webHidden/>
          </w:rPr>
          <w:fldChar w:fldCharType="begin"/>
        </w:r>
        <w:r w:rsidR="00D167F2">
          <w:rPr>
            <w:webHidden/>
          </w:rPr>
          <w:instrText xml:space="preserve"> PAGEREF _Toc416269783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4" w:history="1">
        <w:r w:rsidR="00D167F2" w:rsidRPr="00CC23C0">
          <w:rPr>
            <w:rStyle w:val="ad"/>
          </w:rPr>
          <w:t>3.1.</w:t>
        </w:r>
        <w:r w:rsidR="00D167F2">
          <w:rPr>
            <w:rFonts w:asciiTheme="minorHAnsi" w:eastAsiaTheme="minorEastAsia" w:hAnsiTheme="minorHAnsi" w:cstheme="minorBidi"/>
            <w:bCs w:val="0"/>
            <w:sz w:val="22"/>
            <w:szCs w:val="22"/>
          </w:rPr>
          <w:tab/>
        </w:r>
        <w:r w:rsidR="00D167F2" w:rsidRPr="00CC23C0">
          <w:rPr>
            <w:rStyle w:val="ad"/>
          </w:rPr>
          <w:t>Форма Заявки</w:t>
        </w:r>
        <w:r w:rsidR="00D167F2">
          <w:rPr>
            <w:webHidden/>
          </w:rPr>
          <w:tab/>
        </w:r>
        <w:r w:rsidR="00D167F2">
          <w:rPr>
            <w:webHidden/>
          </w:rPr>
          <w:fldChar w:fldCharType="begin"/>
        </w:r>
        <w:r w:rsidR="00D167F2">
          <w:rPr>
            <w:webHidden/>
          </w:rPr>
          <w:instrText xml:space="preserve"> PAGEREF _Toc416269784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5" w:history="1">
        <w:r w:rsidR="00D167F2" w:rsidRPr="00CC23C0">
          <w:rPr>
            <w:rStyle w:val="ad"/>
          </w:rPr>
          <w:t>3.2.</w:t>
        </w:r>
        <w:r w:rsidR="00D167F2">
          <w:rPr>
            <w:rFonts w:asciiTheme="minorHAnsi" w:eastAsiaTheme="minorEastAsia" w:hAnsiTheme="minorHAnsi" w:cstheme="minorBidi"/>
            <w:bCs w:val="0"/>
            <w:sz w:val="22"/>
            <w:szCs w:val="22"/>
          </w:rPr>
          <w:tab/>
        </w:r>
        <w:r w:rsidR="00D167F2" w:rsidRPr="00CC23C0">
          <w:rPr>
            <w:rStyle w:val="ad"/>
          </w:rPr>
          <w:t>Подготовка Заявки</w:t>
        </w:r>
        <w:r w:rsidR="00D167F2">
          <w:rPr>
            <w:webHidden/>
          </w:rPr>
          <w:tab/>
        </w:r>
        <w:r w:rsidR="00D167F2">
          <w:rPr>
            <w:webHidden/>
          </w:rPr>
          <w:fldChar w:fldCharType="begin"/>
        </w:r>
        <w:r w:rsidR="00D167F2">
          <w:rPr>
            <w:webHidden/>
          </w:rPr>
          <w:instrText xml:space="preserve"> PAGEREF _Toc416269785 \h </w:instrText>
        </w:r>
        <w:r w:rsidR="00D167F2">
          <w:rPr>
            <w:webHidden/>
          </w:rPr>
        </w:r>
        <w:r w:rsidR="00D167F2">
          <w:rPr>
            <w:webHidden/>
          </w:rPr>
          <w:fldChar w:fldCharType="separate"/>
        </w:r>
        <w:r w:rsidR="000B0591">
          <w:rPr>
            <w:webHidden/>
          </w:rPr>
          <w:t>3</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6" w:history="1">
        <w:r w:rsidR="00D167F2" w:rsidRPr="00CC23C0">
          <w:rPr>
            <w:rStyle w:val="ad"/>
          </w:rPr>
          <w:t>3.3.</w:t>
        </w:r>
        <w:r w:rsidR="00D167F2">
          <w:rPr>
            <w:rFonts w:asciiTheme="minorHAnsi" w:eastAsiaTheme="minorEastAsia" w:hAnsiTheme="minorHAnsi" w:cstheme="minorBidi"/>
            <w:bCs w:val="0"/>
            <w:sz w:val="22"/>
            <w:szCs w:val="22"/>
          </w:rPr>
          <w:tab/>
        </w:r>
        <w:r w:rsidR="00D167F2" w:rsidRPr="00CC23C0">
          <w:rPr>
            <w:rStyle w:val="ad"/>
          </w:rPr>
          <w:t>Подготовка Предложения на поставку товаров, выполнение работ и оказание услуг</w:t>
        </w:r>
        <w:r w:rsidR="00D167F2">
          <w:rPr>
            <w:webHidden/>
          </w:rPr>
          <w:tab/>
        </w:r>
        <w:r w:rsidR="00D167F2">
          <w:rPr>
            <w:webHidden/>
          </w:rPr>
          <w:fldChar w:fldCharType="begin"/>
        </w:r>
        <w:r w:rsidR="00D167F2">
          <w:rPr>
            <w:webHidden/>
          </w:rPr>
          <w:instrText xml:space="preserve"> PAGEREF _Toc416269786 \h </w:instrText>
        </w:r>
        <w:r w:rsidR="00D167F2">
          <w:rPr>
            <w:webHidden/>
          </w:rPr>
        </w:r>
        <w:r w:rsidR="00D167F2">
          <w:rPr>
            <w:webHidden/>
          </w:rPr>
          <w:fldChar w:fldCharType="separate"/>
        </w:r>
        <w:r w:rsidR="000B0591">
          <w:rPr>
            <w:webHidden/>
          </w:rPr>
          <w:t>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7" w:history="1">
        <w:r w:rsidR="00D167F2" w:rsidRPr="00CC23C0">
          <w:rPr>
            <w:rStyle w:val="ad"/>
          </w:rPr>
          <w:t>3.4.</w:t>
        </w:r>
        <w:r w:rsidR="00D167F2">
          <w:rPr>
            <w:rFonts w:asciiTheme="minorHAnsi" w:eastAsiaTheme="minorEastAsia" w:hAnsiTheme="minorHAnsi" w:cstheme="minorBidi"/>
            <w:bCs w:val="0"/>
            <w:sz w:val="22"/>
            <w:szCs w:val="22"/>
          </w:rPr>
          <w:tab/>
        </w:r>
        <w:r w:rsidR="00D167F2" w:rsidRPr="00CC23C0">
          <w:rPr>
            <w:rStyle w:val="ad"/>
          </w:rPr>
          <w:t>Расчет цены Договора</w:t>
        </w:r>
        <w:r w:rsidR="00D167F2">
          <w:rPr>
            <w:webHidden/>
          </w:rPr>
          <w:tab/>
        </w:r>
        <w:r w:rsidR="00D167F2">
          <w:rPr>
            <w:webHidden/>
          </w:rPr>
          <w:fldChar w:fldCharType="begin"/>
        </w:r>
        <w:r w:rsidR="00D167F2">
          <w:rPr>
            <w:webHidden/>
          </w:rPr>
          <w:instrText xml:space="preserve"> PAGEREF _Toc416269787 \h </w:instrText>
        </w:r>
        <w:r w:rsidR="00D167F2">
          <w:rPr>
            <w:webHidden/>
          </w:rPr>
        </w:r>
        <w:r w:rsidR="00D167F2">
          <w:rPr>
            <w:webHidden/>
          </w:rPr>
          <w:fldChar w:fldCharType="separate"/>
        </w:r>
        <w:r w:rsidR="000B0591">
          <w:rPr>
            <w:webHidden/>
          </w:rPr>
          <w:t>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8" w:history="1">
        <w:r w:rsidR="00D167F2" w:rsidRPr="00CC23C0">
          <w:rPr>
            <w:rStyle w:val="ad"/>
          </w:rPr>
          <w:t>3.5.</w:t>
        </w:r>
        <w:r w:rsidR="00D167F2">
          <w:rPr>
            <w:rFonts w:asciiTheme="minorHAnsi" w:eastAsiaTheme="minorEastAsia" w:hAnsiTheme="minorHAnsi" w:cstheme="minorBidi"/>
            <w:bCs w:val="0"/>
            <w:sz w:val="22"/>
            <w:szCs w:val="22"/>
          </w:rPr>
          <w:tab/>
        </w:r>
        <w:r w:rsidR="00D167F2" w:rsidRPr="00CC23C0">
          <w:rPr>
            <w:rStyle w:val="ad"/>
          </w:rPr>
          <w:t>Оформление и подписание Заявки</w:t>
        </w:r>
        <w:r w:rsidR="00D167F2">
          <w:rPr>
            <w:webHidden/>
          </w:rPr>
          <w:tab/>
        </w:r>
        <w:r w:rsidR="00D167F2">
          <w:rPr>
            <w:webHidden/>
          </w:rPr>
          <w:fldChar w:fldCharType="begin"/>
        </w:r>
        <w:r w:rsidR="00D167F2">
          <w:rPr>
            <w:webHidden/>
          </w:rPr>
          <w:instrText xml:space="preserve"> PAGEREF _Toc416269788 \h </w:instrText>
        </w:r>
        <w:r w:rsidR="00D167F2">
          <w:rPr>
            <w:webHidden/>
          </w:rPr>
        </w:r>
        <w:r w:rsidR="00D167F2">
          <w:rPr>
            <w:webHidden/>
          </w:rPr>
          <w:fldChar w:fldCharType="separate"/>
        </w:r>
        <w:r w:rsidR="000B0591">
          <w:rPr>
            <w:webHidden/>
          </w:rPr>
          <w:t>8</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89" w:history="1">
        <w:r w:rsidR="00D167F2" w:rsidRPr="00CC23C0">
          <w:rPr>
            <w:rStyle w:val="ad"/>
          </w:rPr>
          <w:t>3.6.</w:t>
        </w:r>
        <w:r w:rsidR="00D167F2">
          <w:rPr>
            <w:rFonts w:asciiTheme="minorHAnsi" w:eastAsiaTheme="minorEastAsia" w:hAnsiTheme="minorHAnsi" w:cstheme="minorBidi"/>
            <w:bCs w:val="0"/>
            <w:sz w:val="22"/>
            <w:szCs w:val="22"/>
          </w:rPr>
          <w:tab/>
        </w:r>
        <w:r w:rsidR="00D167F2" w:rsidRPr="00CC23C0">
          <w:rPr>
            <w:rStyle w:val="ad"/>
          </w:rPr>
          <w:t>Опечатывание и маркировка конвертов с Заявками</w:t>
        </w:r>
        <w:r w:rsidR="00D167F2">
          <w:rPr>
            <w:webHidden/>
          </w:rPr>
          <w:tab/>
        </w:r>
        <w:r w:rsidR="00D167F2">
          <w:rPr>
            <w:webHidden/>
          </w:rPr>
          <w:fldChar w:fldCharType="begin"/>
        </w:r>
        <w:r w:rsidR="00D167F2">
          <w:rPr>
            <w:webHidden/>
          </w:rPr>
          <w:instrText xml:space="preserve"> PAGEREF _Toc416269789 \h </w:instrText>
        </w:r>
        <w:r w:rsidR="00D167F2">
          <w:rPr>
            <w:webHidden/>
          </w:rPr>
        </w:r>
        <w:r w:rsidR="00D167F2">
          <w:rPr>
            <w:webHidden/>
          </w:rPr>
          <w:fldChar w:fldCharType="separate"/>
        </w:r>
        <w:r w:rsidR="000B0591">
          <w:rPr>
            <w:webHidden/>
          </w:rPr>
          <w:t>8</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90" w:history="1">
        <w:r w:rsidR="00D167F2" w:rsidRPr="00CC23C0">
          <w:rPr>
            <w:rStyle w:val="ad"/>
          </w:rPr>
          <w:t>3.7.</w:t>
        </w:r>
        <w:r w:rsidR="00D167F2">
          <w:rPr>
            <w:rFonts w:asciiTheme="minorHAnsi" w:eastAsiaTheme="minorEastAsia" w:hAnsiTheme="minorHAnsi" w:cstheme="minorBidi"/>
            <w:bCs w:val="0"/>
            <w:sz w:val="22"/>
            <w:szCs w:val="22"/>
          </w:rPr>
          <w:tab/>
        </w:r>
        <w:r w:rsidR="00D167F2" w:rsidRPr="00CC23C0">
          <w:rPr>
            <w:rStyle w:val="ad"/>
          </w:rPr>
          <w:t>Возврат Заявок</w:t>
        </w:r>
        <w:r w:rsidR="00D167F2">
          <w:rPr>
            <w:webHidden/>
          </w:rPr>
          <w:tab/>
        </w:r>
        <w:r w:rsidR="00D167F2">
          <w:rPr>
            <w:webHidden/>
          </w:rPr>
          <w:fldChar w:fldCharType="begin"/>
        </w:r>
        <w:r w:rsidR="00D167F2">
          <w:rPr>
            <w:webHidden/>
          </w:rPr>
          <w:instrText xml:space="preserve"> PAGEREF _Toc416269790 \h </w:instrText>
        </w:r>
        <w:r w:rsidR="00D167F2">
          <w:rPr>
            <w:webHidden/>
          </w:rPr>
        </w:r>
        <w:r w:rsidR="00D167F2">
          <w:rPr>
            <w:webHidden/>
          </w:rPr>
          <w:fldChar w:fldCharType="separate"/>
        </w:r>
        <w:r w:rsidR="000B0591">
          <w:rPr>
            <w:webHidden/>
          </w:rPr>
          <w:t>9</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91" w:history="1">
        <w:r w:rsidR="00D167F2" w:rsidRPr="00CC23C0">
          <w:rPr>
            <w:rStyle w:val="ad"/>
          </w:rPr>
          <w:t>3.8.</w:t>
        </w:r>
        <w:r w:rsidR="00D167F2">
          <w:rPr>
            <w:rFonts w:asciiTheme="minorHAnsi" w:eastAsiaTheme="minorEastAsia" w:hAnsiTheme="minorHAnsi" w:cstheme="minorBidi"/>
            <w:bCs w:val="0"/>
            <w:sz w:val="22"/>
            <w:szCs w:val="22"/>
          </w:rPr>
          <w:tab/>
        </w:r>
        <w:r w:rsidR="00D167F2" w:rsidRPr="00CC23C0">
          <w:rPr>
            <w:rStyle w:val="ad"/>
          </w:rPr>
          <w:t>Уточнение Заказчиком сведений Заявок</w:t>
        </w:r>
        <w:r w:rsidR="00D167F2">
          <w:rPr>
            <w:webHidden/>
          </w:rPr>
          <w:tab/>
        </w:r>
        <w:r w:rsidR="00D167F2">
          <w:rPr>
            <w:webHidden/>
          </w:rPr>
          <w:fldChar w:fldCharType="begin"/>
        </w:r>
        <w:r w:rsidR="00D167F2">
          <w:rPr>
            <w:webHidden/>
          </w:rPr>
          <w:instrText xml:space="preserve"> PAGEREF _Toc416269791 \h </w:instrText>
        </w:r>
        <w:r w:rsidR="00D167F2">
          <w:rPr>
            <w:webHidden/>
          </w:rPr>
        </w:r>
        <w:r w:rsidR="00D167F2">
          <w:rPr>
            <w:webHidden/>
          </w:rPr>
          <w:fldChar w:fldCharType="separate"/>
        </w:r>
        <w:r w:rsidR="000B0591">
          <w:rPr>
            <w:webHidden/>
          </w:rPr>
          <w:t>9</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792" w:history="1">
        <w:r w:rsidR="00D167F2" w:rsidRPr="00CC23C0">
          <w:rPr>
            <w:rStyle w:val="ad"/>
          </w:rPr>
          <w:t>4.</w:t>
        </w:r>
        <w:r w:rsidR="00D167F2">
          <w:rPr>
            <w:rFonts w:asciiTheme="minorHAnsi" w:eastAsiaTheme="minorEastAsia" w:hAnsiTheme="minorHAnsi" w:cstheme="minorBidi"/>
            <w:bCs w:val="0"/>
            <w:caps w:val="0"/>
            <w:sz w:val="22"/>
            <w:szCs w:val="22"/>
          </w:rPr>
          <w:tab/>
        </w:r>
        <w:r w:rsidR="00D167F2" w:rsidRPr="00CC23C0">
          <w:rPr>
            <w:rStyle w:val="ad"/>
          </w:rPr>
          <w:t>ТРЕБОВАНИЯ К УЧАСТНИКАМ ПРОЦЕДУРЫ ЗАКУПКИ</w:t>
        </w:r>
        <w:r w:rsidR="00D167F2">
          <w:rPr>
            <w:webHidden/>
          </w:rPr>
          <w:tab/>
        </w:r>
        <w:r w:rsidR="00D167F2">
          <w:rPr>
            <w:webHidden/>
          </w:rPr>
          <w:fldChar w:fldCharType="begin"/>
        </w:r>
        <w:r w:rsidR="00D167F2">
          <w:rPr>
            <w:webHidden/>
          </w:rPr>
          <w:instrText xml:space="preserve"> PAGEREF _Toc416269792 \h </w:instrText>
        </w:r>
        <w:r w:rsidR="00D167F2">
          <w:rPr>
            <w:webHidden/>
          </w:rPr>
        </w:r>
        <w:r w:rsidR="00D167F2">
          <w:rPr>
            <w:webHidden/>
          </w:rPr>
          <w:fldChar w:fldCharType="separate"/>
        </w:r>
        <w:r w:rsidR="000B0591">
          <w:rPr>
            <w:webHidden/>
          </w:rPr>
          <w:t>9</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93" w:history="1">
        <w:r w:rsidR="00D167F2" w:rsidRPr="00CC23C0">
          <w:rPr>
            <w:rStyle w:val="ad"/>
          </w:rPr>
          <w:t>4.1.</w:t>
        </w:r>
        <w:r w:rsidR="00D167F2">
          <w:rPr>
            <w:rFonts w:asciiTheme="minorHAnsi" w:eastAsiaTheme="minorEastAsia" w:hAnsiTheme="minorHAnsi" w:cstheme="minorBidi"/>
            <w:bCs w:val="0"/>
            <w:sz w:val="22"/>
            <w:szCs w:val="22"/>
          </w:rPr>
          <w:tab/>
        </w:r>
        <w:r w:rsidR="00D167F2" w:rsidRPr="00CC23C0">
          <w:rPr>
            <w:rStyle w:val="ad"/>
          </w:rPr>
          <w:t>Обязательные требования к Участникам Процедуры закупки</w:t>
        </w:r>
        <w:r w:rsidR="00D167F2">
          <w:rPr>
            <w:webHidden/>
          </w:rPr>
          <w:tab/>
        </w:r>
        <w:r w:rsidR="00D167F2">
          <w:rPr>
            <w:webHidden/>
          </w:rPr>
          <w:fldChar w:fldCharType="begin"/>
        </w:r>
        <w:r w:rsidR="00D167F2">
          <w:rPr>
            <w:webHidden/>
          </w:rPr>
          <w:instrText xml:space="preserve"> PAGEREF _Toc416269793 \h </w:instrText>
        </w:r>
        <w:r w:rsidR="00D167F2">
          <w:rPr>
            <w:webHidden/>
          </w:rPr>
        </w:r>
        <w:r w:rsidR="00D167F2">
          <w:rPr>
            <w:webHidden/>
          </w:rPr>
          <w:fldChar w:fldCharType="separate"/>
        </w:r>
        <w:r w:rsidR="000B0591">
          <w:rPr>
            <w:webHidden/>
          </w:rPr>
          <w:t>9</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794" w:history="1">
        <w:r w:rsidR="00D167F2" w:rsidRPr="00CC23C0">
          <w:rPr>
            <w:rStyle w:val="ad"/>
          </w:rPr>
          <w:t>5.</w:t>
        </w:r>
        <w:r w:rsidR="00D167F2">
          <w:rPr>
            <w:rFonts w:asciiTheme="minorHAnsi" w:eastAsiaTheme="minorEastAsia" w:hAnsiTheme="minorHAnsi" w:cstheme="minorBidi"/>
            <w:bCs w:val="0"/>
            <w:caps w:val="0"/>
            <w:sz w:val="22"/>
            <w:szCs w:val="22"/>
          </w:rPr>
          <w:tab/>
        </w:r>
        <w:r w:rsidR="00D167F2" w:rsidRPr="00CC23C0">
          <w:rPr>
            <w:rStyle w:val="ad"/>
          </w:rPr>
          <w:t>ПОРЯДОК ПРЕДОСТАВЛЕНИЯ ОБЕСПЕЧЕНИЯ ЗАЯВКИ, ОБЕСПЕЧЕНИЯ ИСПОЛНЕНИЯ ДОГОВОРА И ОБЕСПЕЧЕНИЯ ВОЗВРАТА АВАНСА</w:t>
        </w:r>
        <w:r w:rsidR="00D167F2">
          <w:rPr>
            <w:webHidden/>
          </w:rPr>
          <w:tab/>
        </w:r>
        <w:r w:rsidR="00D167F2">
          <w:rPr>
            <w:webHidden/>
          </w:rPr>
          <w:fldChar w:fldCharType="begin"/>
        </w:r>
        <w:r w:rsidR="00D167F2">
          <w:rPr>
            <w:webHidden/>
          </w:rPr>
          <w:instrText xml:space="preserve"> PAGEREF _Toc416269794 \h </w:instrText>
        </w:r>
        <w:r w:rsidR="00D167F2">
          <w:rPr>
            <w:webHidden/>
          </w:rPr>
        </w:r>
        <w:r w:rsidR="00D167F2">
          <w:rPr>
            <w:webHidden/>
          </w:rPr>
          <w:fldChar w:fldCharType="separate"/>
        </w:r>
        <w:r w:rsidR="000B0591">
          <w:rPr>
            <w:webHidden/>
          </w:rPr>
          <w:t>10</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95" w:history="1">
        <w:r w:rsidR="00D167F2" w:rsidRPr="00CC23C0">
          <w:rPr>
            <w:rStyle w:val="ad"/>
          </w:rPr>
          <w:t>5.1.</w:t>
        </w:r>
        <w:r w:rsidR="00D167F2">
          <w:rPr>
            <w:rFonts w:asciiTheme="minorHAnsi" w:eastAsiaTheme="minorEastAsia" w:hAnsiTheme="minorHAnsi" w:cstheme="minorBidi"/>
            <w:bCs w:val="0"/>
            <w:sz w:val="22"/>
            <w:szCs w:val="22"/>
          </w:rPr>
          <w:tab/>
        </w:r>
        <w:r w:rsidR="00D167F2" w:rsidRPr="00CC23C0">
          <w:rPr>
            <w:rStyle w:val="ad"/>
          </w:rPr>
          <w:t>Обеспечение Заявки</w:t>
        </w:r>
        <w:r w:rsidR="00D167F2">
          <w:rPr>
            <w:webHidden/>
          </w:rPr>
          <w:tab/>
        </w:r>
        <w:r w:rsidR="00D167F2">
          <w:rPr>
            <w:webHidden/>
          </w:rPr>
          <w:fldChar w:fldCharType="begin"/>
        </w:r>
        <w:r w:rsidR="00D167F2">
          <w:rPr>
            <w:webHidden/>
          </w:rPr>
          <w:instrText xml:space="preserve"> PAGEREF _Toc416269795 \h </w:instrText>
        </w:r>
        <w:r w:rsidR="00D167F2">
          <w:rPr>
            <w:webHidden/>
          </w:rPr>
        </w:r>
        <w:r w:rsidR="00D167F2">
          <w:rPr>
            <w:webHidden/>
          </w:rPr>
          <w:fldChar w:fldCharType="separate"/>
        </w:r>
        <w:r w:rsidR="000B0591">
          <w:rPr>
            <w:webHidden/>
          </w:rPr>
          <w:t>10</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796" w:history="1">
        <w:r w:rsidR="00D167F2" w:rsidRPr="00CC23C0">
          <w:rPr>
            <w:rStyle w:val="ad"/>
          </w:rPr>
          <w:t>6.</w:t>
        </w:r>
        <w:r w:rsidR="00D167F2">
          <w:rPr>
            <w:rFonts w:asciiTheme="minorHAnsi" w:eastAsiaTheme="minorEastAsia" w:hAnsiTheme="minorHAnsi" w:cstheme="minorBidi"/>
            <w:bCs w:val="0"/>
            <w:caps w:val="0"/>
            <w:sz w:val="22"/>
            <w:szCs w:val="22"/>
          </w:rPr>
          <w:tab/>
        </w:r>
        <w:r w:rsidR="00D167F2" w:rsidRPr="00CC23C0">
          <w:rPr>
            <w:rStyle w:val="ad"/>
          </w:rPr>
          <w:t>ОПИСАНИЕ ПРОЦЕДУРЫ ОЗНАКОМЛЕНИЯ УЧАСТНИКОВ ПРОЦЕДУРЫ ЗАКУПКИ С МЕСТОМ ПОСТАВКИ ТОВАРОВ, ВЫПОЛНЕНИЯ РАБОТ ИЛИ ОКАЗАНИЯ УСЛУГ.</w:t>
        </w:r>
        <w:r w:rsidR="00D167F2">
          <w:rPr>
            <w:webHidden/>
          </w:rPr>
          <w:tab/>
        </w:r>
        <w:r w:rsidR="00D167F2">
          <w:rPr>
            <w:webHidden/>
          </w:rPr>
          <w:fldChar w:fldCharType="begin"/>
        </w:r>
        <w:r w:rsidR="00D167F2">
          <w:rPr>
            <w:webHidden/>
          </w:rPr>
          <w:instrText xml:space="preserve"> PAGEREF _Toc416269796 \h </w:instrText>
        </w:r>
        <w:r w:rsidR="00D167F2">
          <w:rPr>
            <w:webHidden/>
          </w:rPr>
        </w:r>
        <w:r w:rsidR="00D167F2">
          <w:rPr>
            <w:webHidden/>
          </w:rPr>
          <w:fldChar w:fldCharType="separate"/>
        </w:r>
        <w:r w:rsidR="000B0591">
          <w:rPr>
            <w:webHidden/>
          </w:rPr>
          <w:t>16</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797" w:history="1">
        <w:r w:rsidR="00D167F2" w:rsidRPr="00CC23C0">
          <w:rPr>
            <w:rStyle w:val="ad"/>
          </w:rPr>
          <w:t>7.</w:t>
        </w:r>
        <w:r w:rsidR="00D167F2">
          <w:rPr>
            <w:rFonts w:asciiTheme="minorHAnsi" w:eastAsiaTheme="minorEastAsia" w:hAnsiTheme="minorHAnsi" w:cstheme="minorBidi"/>
            <w:bCs w:val="0"/>
            <w:caps w:val="0"/>
            <w:sz w:val="22"/>
            <w:szCs w:val="22"/>
          </w:rPr>
          <w:tab/>
        </w:r>
        <w:r w:rsidR="00D167F2" w:rsidRPr="00CC23C0">
          <w:rPr>
            <w:rStyle w:val="ad"/>
          </w:rPr>
          <w:t>ПОРЯДОК ПРОВЕДЕНИЯ ПРОЦЕДУРЫ ЗАКУПКИ И ЗАКЛЮЧЕНИЯ ДОГОВОРА</w:t>
        </w:r>
        <w:r w:rsidR="00D167F2">
          <w:rPr>
            <w:webHidden/>
          </w:rPr>
          <w:tab/>
        </w:r>
        <w:r w:rsidR="00D167F2">
          <w:rPr>
            <w:webHidden/>
          </w:rPr>
          <w:fldChar w:fldCharType="begin"/>
        </w:r>
        <w:r w:rsidR="00D167F2">
          <w:rPr>
            <w:webHidden/>
          </w:rPr>
          <w:instrText xml:space="preserve"> PAGEREF _Toc416269797 \h </w:instrText>
        </w:r>
        <w:r w:rsidR="00D167F2">
          <w:rPr>
            <w:webHidden/>
          </w:rPr>
        </w:r>
        <w:r w:rsidR="00D167F2">
          <w:rPr>
            <w:webHidden/>
          </w:rPr>
          <w:fldChar w:fldCharType="separate"/>
        </w:r>
        <w:r w:rsidR="000B0591">
          <w:rPr>
            <w:webHidden/>
          </w:rPr>
          <w:t>16</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98" w:history="1">
        <w:r w:rsidR="00D167F2" w:rsidRPr="00CC23C0">
          <w:rPr>
            <w:rStyle w:val="ad"/>
          </w:rPr>
          <w:t>7.1.</w:t>
        </w:r>
        <w:r w:rsidR="00D167F2">
          <w:rPr>
            <w:rFonts w:asciiTheme="minorHAnsi" w:eastAsiaTheme="minorEastAsia" w:hAnsiTheme="minorHAnsi" w:cstheme="minorBidi"/>
            <w:bCs w:val="0"/>
            <w:sz w:val="22"/>
            <w:szCs w:val="22"/>
          </w:rPr>
          <w:tab/>
        </w:r>
        <w:r w:rsidR="00D167F2" w:rsidRPr="00CC23C0">
          <w:rPr>
            <w:rStyle w:val="ad"/>
          </w:rPr>
          <w:t>Получение Документации процедуры закупки</w:t>
        </w:r>
        <w:r w:rsidR="00D167F2">
          <w:rPr>
            <w:webHidden/>
          </w:rPr>
          <w:tab/>
        </w:r>
        <w:r w:rsidR="00D167F2">
          <w:rPr>
            <w:webHidden/>
          </w:rPr>
          <w:fldChar w:fldCharType="begin"/>
        </w:r>
        <w:r w:rsidR="00D167F2">
          <w:rPr>
            <w:webHidden/>
          </w:rPr>
          <w:instrText xml:space="preserve"> PAGEREF _Toc416269798 \h </w:instrText>
        </w:r>
        <w:r w:rsidR="00D167F2">
          <w:rPr>
            <w:webHidden/>
          </w:rPr>
        </w:r>
        <w:r w:rsidR="00D167F2">
          <w:rPr>
            <w:webHidden/>
          </w:rPr>
          <w:fldChar w:fldCharType="separate"/>
        </w:r>
        <w:r w:rsidR="000B0591">
          <w:rPr>
            <w:webHidden/>
          </w:rPr>
          <w:t>16</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799" w:history="1">
        <w:r w:rsidR="00D167F2" w:rsidRPr="00CC23C0">
          <w:rPr>
            <w:rStyle w:val="ad"/>
          </w:rPr>
          <w:t>7.2.</w:t>
        </w:r>
        <w:r w:rsidR="00D167F2">
          <w:rPr>
            <w:rFonts w:asciiTheme="minorHAnsi" w:eastAsiaTheme="minorEastAsia" w:hAnsiTheme="minorHAnsi" w:cstheme="minorBidi"/>
            <w:bCs w:val="0"/>
            <w:sz w:val="22"/>
            <w:szCs w:val="22"/>
          </w:rPr>
          <w:tab/>
        </w:r>
        <w:r w:rsidR="00D167F2" w:rsidRPr="00CC23C0">
          <w:rPr>
            <w:rStyle w:val="ad"/>
          </w:rPr>
          <w:t>Разъяснение положений  Документации Процедуры закупки</w:t>
        </w:r>
        <w:r w:rsidR="00D167F2">
          <w:rPr>
            <w:webHidden/>
          </w:rPr>
          <w:tab/>
        </w:r>
        <w:r w:rsidR="00D167F2">
          <w:rPr>
            <w:webHidden/>
          </w:rPr>
          <w:fldChar w:fldCharType="begin"/>
        </w:r>
        <w:r w:rsidR="00D167F2">
          <w:rPr>
            <w:webHidden/>
          </w:rPr>
          <w:instrText xml:space="preserve"> PAGEREF _Toc416269799 \h </w:instrText>
        </w:r>
        <w:r w:rsidR="00D167F2">
          <w:rPr>
            <w:webHidden/>
          </w:rPr>
        </w:r>
        <w:r w:rsidR="00D167F2">
          <w:rPr>
            <w:webHidden/>
          </w:rPr>
          <w:fldChar w:fldCharType="separate"/>
        </w:r>
        <w:r w:rsidR="000B0591">
          <w:rPr>
            <w:webHidden/>
          </w:rPr>
          <w:t>17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0" w:history="1">
        <w:r w:rsidR="00D167F2" w:rsidRPr="00CC23C0">
          <w:rPr>
            <w:rStyle w:val="ad"/>
          </w:rPr>
          <w:t>7.3.</w:t>
        </w:r>
        <w:r w:rsidR="00D167F2">
          <w:rPr>
            <w:rFonts w:asciiTheme="minorHAnsi" w:eastAsiaTheme="minorEastAsia" w:hAnsiTheme="minorHAnsi" w:cstheme="minorBidi"/>
            <w:bCs w:val="0"/>
            <w:sz w:val="22"/>
            <w:szCs w:val="22"/>
          </w:rPr>
          <w:tab/>
        </w:r>
        <w:r w:rsidR="00D167F2" w:rsidRPr="00CC23C0">
          <w:rPr>
            <w:rStyle w:val="ad"/>
          </w:rPr>
          <w:t>Внесение изменений в Документацию процедуры закупки</w:t>
        </w:r>
        <w:r w:rsidR="00D167F2">
          <w:rPr>
            <w:webHidden/>
          </w:rPr>
          <w:tab/>
        </w:r>
        <w:r w:rsidR="00D167F2">
          <w:rPr>
            <w:webHidden/>
          </w:rPr>
          <w:fldChar w:fldCharType="begin"/>
        </w:r>
        <w:r w:rsidR="00D167F2">
          <w:rPr>
            <w:webHidden/>
          </w:rPr>
          <w:instrText xml:space="preserve"> PAGEREF _Toc416269800 \h </w:instrText>
        </w:r>
        <w:r w:rsidR="00D167F2">
          <w:rPr>
            <w:webHidden/>
          </w:rPr>
        </w:r>
        <w:r w:rsidR="00D167F2">
          <w:rPr>
            <w:webHidden/>
          </w:rPr>
          <w:fldChar w:fldCharType="separate"/>
        </w:r>
        <w:r w:rsidR="000B0591">
          <w:rPr>
            <w:webHidden/>
          </w:rPr>
          <w:t>17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1" w:history="1">
        <w:r w:rsidR="00D167F2" w:rsidRPr="00CC23C0">
          <w:rPr>
            <w:rStyle w:val="ad"/>
          </w:rPr>
          <w:t>7.4.</w:t>
        </w:r>
        <w:r w:rsidR="00D167F2">
          <w:rPr>
            <w:rFonts w:asciiTheme="minorHAnsi" w:eastAsiaTheme="minorEastAsia" w:hAnsiTheme="minorHAnsi" w:cstheme="minorBidi"/>
            <w:bCs w:val="0"/>
            <w:sz w:val="22"/>
            <w:szCs w:val="22"/>
          </w:rPr>
          <w:tab/>
        </w:r>
        <w:r w:rsidR="00D167F2" w:rsidRPr="00CC23C0">
          <w:rPr>
            <w:rStyle w:val="ad"/>
          </w:rPr>
          <w:t>Официальный язык Процедуры закупки</w:t>
        </w:r>
        <w:r w:rsidR="00D167F2">
          <w:rPr>
            <w:webHidden/>
          </w:rPr>
          <w:tab/>
        </w:r>
        <w:r w:rsidR="00D167F2">
          <w:rPr>
            <w:webHidden/>
          </w:rPr>
          <w:fldChar w:fldCharType="begin"/>
        </w:r>
        <w:r w:rsidR="00D167F2">
          <w:rPr>
            <w:webHidden/>
          </w:rPr>
          <w:instrText xml:space="preserve"> PAGEREF _Toc416269801 \h </w:instrText>
        </w:r>
        <w:r w:rsidR="00D167F2">
          <w:rPr>
            <w:webHidden/>
          </w:rPr>
        </w:r>
        <w:r w:rsidR="00D167F2">
          <w:rPr>
            <w:webHidden/>
          </w:rPr>
          <w:fldChar w:fldCharType="separate"/>
        </w:r>
        <w:r w:rsidR="000B0591">
          <w:rPr>
            <w:webHidden/>
          </w:rPr>
          <w:t>17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2" w:history="1">
        <w:r w:rsidR="00D167F2" w:rsidRPr="00CC23C0">
          <w:rPr>
            <w:rStyle w:val="ad"/>
          </w:rPr>
          <w:t>7.5.</w:t>
        </w:r>
        <w:r w:rsidR="00D167F2">
          <w:rPr>
            <w:rFonts w:asciiTheme="minorHAnsi" w:eastAsiaTheme="minorEastAsia" w:hAnsiTheme="minorHAnsi" w:cstheme="minorBidi"/>
            <w:bCs w:val="0"/>
            <w:sz w:val="22"/>
            <w:szCs w:val="22"/>
          </w:rPr>
          <w:tab/>
        </w:r>
        <w:r w:rsidR="00D167F2" w:rsidRPr="00CC23C0">
          <w:rPr>
            <w:rStyle w:val="ad"/>
          </w:rPr>
          <w:t>Валюта Процедуры закупки</w:t>
        </w:r>
        <w:r w:rsidR="00D167F2">
          <w:rPr>
            <w:webHidden/>
          </w:rPr>
          <w:tab/>
        </w:r>
        <w:r w:rsidR="00D167F2">
          <w:rPr>
            <w:webHidden/>
          </w:rPr>
          <w:fldChar w:fldCharType="begin"/>
        </w:r>
        <w:r w:rsidR="00D167F2">
          <w:rPr>
            <w:webHidden/>
          </w:rPr>
          <w:instrText xml:space="preserve"> PAGEREF _Toc416269802 \h </w:instrText>
        </w:r>
        <w:r w:rsidR="00D167F2">
          <w:rPr>
            <w:webHidden/>
          </w:rPr>
        </w:r>
        <w:r w:rsidR="00D167F2">
          <w:rPr>
            <w:webHidden/>
          </w:rPr>
          <w:fldChar w:fldCharType="separate"/>
        </w:r>
        <w:r w:rsidR="000B0591">
          <w:rPr>
            <w:webHidden/>
          </w:rPr>
          <w:t>18</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3" w:history="1">
        <w:r w:rsidR="00D167F2" w:rsidRPr="00CC23C0">
          <w:rPr>
            <w:rStyle w:val="ad"/>
          </w:rPr>
          <w:t>7.6.</w:t>
        </w:r>
        <w:r w:rsidR="00D167F2">
          <w:rPr>
            <w:rFonts w:asciiTheme="minorHAnsi" w:eastAsiaTheme="minorEastAsia" w:hAnsiTheme="minorHAnsi" w:cstheme="minorBidi"/>
            <w:bCs w:val="0"/>
            <w:sz w:val="22"/>
            <w:szCs w:val="22"/>
          </w:rPr>
          <w:tab/>
        </w:r>
        <w:r w:rsidR="00D167F2" w:rsidRPr="00CC23C0">
          <w:rPr>
            <w:rStyle w:val="ad"/>
          </w:rPr>
          <w:t>Подача и прием конвертов с Заявками</w:t>
        </w:r>
        <w:r w:rsidR="00D167F2">
          <w:rPr>
            <w:webHidden/>
          </w:rPr>
          <w:tab/>
        </w:r>
        <w:r w:rsidR="00D167F2">
          <w:rPr>
            <w:webHidden/>
          </w:rPr>
          <w:fldChar w:fldCharType="begin"/>
        </w:r>
        <w:r w:rsidR="00D167F2">
          <w:rPr>
            <w:webHidden/>
          </w:rPr>
          <w:instrText xml:space="preserve"> PAGEREF _Toc416269803 \h </w:instrText>
        </w:r>
        <w:r w:rsidR="00D167F2">
          <w:rPr>
            <w:webHidden/>
          </w:rPr>
        </w:r>
        <w:r w:rsidR="00D167F2">
          <w:rPr>
            <w:webHidden/>
          </w:rPr>
          <w:fldChar w:fldCharType="separate"/>
        </w:r>
        <w:r w:rsidR="000B0591">
          <w:rPr>
            <w:webHidden/>
          </w:rPr>
          <w:t>18</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4" w:history="1">
        <w:r w:rsidR="00D167F2" w:rsidRPr="00CC23C0">
          <w:rPr>
            <w:rStyle w:val="ad"/>
          </w:rPr>
          <w:t>7.7.</w:t>
        </w:r>
        <w:r w:rsidR="00D167F2">
          <w:rPr>
            <w:rFonts w:asciiTheme="minorHAnsi" w:eastAsiaTheme="minorEastAsia" w:hAnsiTheme="minorHAnsi" w:cstheme="minorBidi"/>
            <w:bCs w:val="0"/>
            <w:sz w:val="22"/>
            <w:szCs w:val="22"/>
          </w:rPr>
          <w:tab/>
        </w:r>
        <w:r w:rsidR="00D167F2" w:rsidRPr="00CC23C0">
          <w:rPr>
            <w:rStyle w:val="ad"/>
          </w:rPr>
          <w:t>Опоздавшие Заявки</w:t>
        </w:r>
        <w:r w:rsidR="00D167F2">
          <w:rPr>
            <w:webHidden/>
          </w:rPr>
          <w:tab/>
        </w:r>
        <w:r w:rsidR="00D167F2">
          <w:rPr>
            <w:webHidden/>
          </w:rPr>
          <w:fldChar w:fldCharType="begin"/>
        </w:r>
        <w:r w:rsidR="00D167F2">
          <w:rPr>
            <w:webHidden/>
          </w:rPr>
          <w:instrText xml:space="preserve"> PAGEREF _Toc416269804 \h </w:instrText>
        </w:r>
        <w:r w:rsidR="00D167F2">
          <w:rPr>
            <w:webHidden/>
          </w:rPr>
        </w:r>
        <w:r w:rsidR="00D167F2">
          <w:rPr>
            <w:webHidden/>
          </w:rPr>
          <w:fldChar w:fldCharType="separate"/>
        </w:r>
        <w:r w:rsidR="000B0591">
          <w:rPr>
            <w:webHidden/>
          </w:rPr>
          <w:t>18</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5" w:history="1">
        <w:r w:rsidR="00D167F2" w:rsidRPr="00CC23C0">
          <w:rPr>
            <w:rStyle w:val="ad"/>
          </w:rPr>
          <w:t>7.8.</w:t>
        </w:r>
        <w:r w:rsidR="00D167F2">
          <w:rPr>
            <w:rFonts w:asciiTheme="minorHAnsi" w:eastAsiaTheme="minorEastAsia" w:hAnsiTheme="minorHAnsi" w:cstheme="minorBidi"/>
            <w:bCs w:val="0"/>
            <w:sz w:val="22"/>
            <w:szCs w:val="22"/>
          </w:rPr>
          <w:tab/>
        </w:r>
        <w:r w:rsidR="00D167F2" w:rsidRPr="00CC23C0">
          <w:rPr>
            <w:rStyle w:val="ad"/>
          </w:rPr>
          <w:t>Изменение Заявок и их отзыв</w:t>
        </w:r>
        <w:r w:rsidR="00D167F2">
          <w:rPr>
            <w:webHidden/>
          </w:rPr>
          <w:tab/>
        </w:r>
        <w:r w:rsidR="00D167F2">
          <w:rPr>
            <w:webHidden/>
          </w:rPr>
          <w:fldChar w:fldCharType="begin"/>
        </w:r>
        <w:r w:rsidR="00D167F2">
          <w:rPr>
            <w:webHidden/>
          </w:rPr>
          <w:instrText xml:space="preserve"> PAGEREF _Toc416269805 \h </w:instrText>
        </w:r>
        <w:r w:rsidR="00D167F2">
          <w:rPr>
            <w:webHidden/>
          </w:rPr>
        </w:r>
        <w:r w:rsidR="00D167F2">
          <w:rPr>
            <w:webHidden/>
          </w:rPr>
          <w:fldChar w:fldCharType="separate"/>
        </w:r>
        <w:r w:rsidR="000B0591">
          <w:rPr>
            <w:webHidden/>
          </w:rPr>
          <w:t>18</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6" w:history="1">
        <w:r w:rsidR="00D167F2" w:rsidRPr="00CC23C0">
          <w:rPr>
            <w:rStyle w:val="ad"/>
          </w:rPr>
          <w:t>7.9.</w:t>
        </w:r>
        <w:r w:rsidR="00D167F2">
          <w:rPr>
            <w:rFonts w:asciiTheme="minorHAnsi" w:eastAsiaTheme="minorEastAsia" w:hAnsiTheme="minorHAnsi" w:cstheme="minorBidi"/>
            <w:bCs w:val="0"/>
            <w:sz w:val="22"/>
            <w:szCs w:val="22"/>
          </w:rPr>
          <w:tab/>
        </w:r>
        <w:r w:rsidR="00D167F2" w:rsidRPr="00CC23C0">
          <w:rPr>
            <w:rStyle w:val="ad"/>
          </w:rPr>
          <w:t>Вскрытие, рассмотрение и оценка Заявок.</w:t>
        </w:r>
        <w:r w:rsidR="00D167F2">
          <w:rPr>
            <w:webHidden/>
          </w:rPr>
          <w:tab/>
        </w:r>
        <w:r w:rsidR="00D167F2">
          <w:rPr>
            <w:webHidden/>
          </w:rPr>
          <w:fldChar w:fldCharType="begin"/>
        </w:r>
        <w:r w:rsidR="00D167F2">
          <w:rPr>
            <w:webHidden/>
          </w:rPr>
          <w:instrText xml:space="preserve"> PAGEREF _Toc416269806 \h </w:instrText>
        </w:r>
        <w:r w:rsidR="00D167F2">
          <w:rPr>
            <w:webHidden/>
          </w:rPr>
        </w:r>
        <w:r w:rsidR="00D167F2">
          <w:rPr>
            <w:webHidden/>
          </w:rPr>
          <w:fldChar w:fldCharType="separate"/>
        </w:r>
        <w:r w:rsidR="000B0591">
          <w:rPr>
            <w:webHidden/>
          </w:rPr>
          <w:t>18</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7" w:history="1">
        <w:r w:rsidR="00D167F2" w:rsidRPr="00CC23C0">
          <w:rPr>
            <w:rStyle w:val="ad"/>
          </w:rPr>
          <w:t>7.10.</w:t>
        </w:r>
        <w:r w:rsidR="00D167F2">
          <w:rPr>
            <w:rFonts w:asciiTheme="minorHAnsi" w:eastAsiaTheme="minorEastAsia" w:hAnsiTheme="minorHAnsi" w:cstheme="minorBidi"/>
            <w:bCs w:val="0"/>
            <w:sz w:val="22"/>
            <w:szCs w:val="22"/>
          </w:rPr>
          <w:tab/>
        </w:r>
        <w:r w:rsidR="00D167F2" w:rsidRPr="00CC23C0">
          <w:rPr>
            <w:rStyle w:val="ad"/>
          </w:rPr>
          <w:t>Переговоры с Участниками Процедуры закупки</w:t>
        </w:r>
        <w:r w:rsidR="00D167F2">
          <w:rPr>
            <w:webHidden/>
          </w:rPr>
          <w:tab/>
        </w:r>
        <w:r w:rsidR="00D167F2">
          <w:rPr>
            <w:webHidden/>
          </w:rPr>
          <w:fldChar w:fldCharType="begin"/>
        </w:r>
        <w:r w:rsidR="00D167F2">
          <w:rPr>
            <w:webHidden/>
          </w:rPr>
          <w:instrText xml:space="preserve"> PAGEREF _Toc416269807 \h </w:instrText>
        </w:r>
        <w:r w:rsidR="00D167F2">
          <w:rPr>
            <w:webHidden/>
          </w:rPr>
        </w:r>
        <w:r w:rsidR="00D167F2">
          <w:rPr>
            <w:webHidden/>
          </w:rPr>
          <w:fldChar w:fldCharType="separate"/>
        </w:r>
        <w:r w:rsidR="000B0591">
          <w:rPr>
            <w:webHidden/>
          </w:rPr>
          <w:t>19</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8" w:history="1">
        <w:r w:rsidR="00D167F2" w:rsidRPr="00CC23C0">
          <w:rPr>
            <w:rStyle w:val="ad"/>
          </w:rPr>
          <w:t>7.10.1.</w:t>
        </w:r>
        <w:r w:rsidR="00D167F2">
          <w:rPr>
            <w:rFonts w:asciiTheme="minorHAnsi" w:eastAsiaTheme="minorEastAsia" w:hAnsiTheme="minorHAnsi" w:cstheme="minorBidi"/>
            <w:bCs w:val="0"/>
            <w:sz w:val="22"/>
            <w:szCs w:val="22"/>
          </w:rPr>
          <w:tab/>
        </w:r>
        <w:r w:rsidR="00D167F2" w:rsidRPr="00CC23C0">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D167F2">
          <w:rPr>
            <w:webHidden/>
          </w:rPr>
          <w:tab/>
        </w:r>
        <w:r w:rsidR="00D167F2">
          <w:rPr>
            <w:webHidden/>
          </w:rPr>
          <w:fldChar w:fldCharType="begin"/>
        </w:r>
        <w:r w:rsidR="00D167F2">
          <w:rPr>
            <w:webHidden/>
          </w:rPr>
          <w:instrText xml:space="preserve"> PAGEREF _Toc416269808 \h </w:instrText>
        </w:r>
        <w:r w:rsidR="00D167F2">
          <w:rPr>
            <w:webHidden/>
          </w:rPr>
        </w:r>
        <w:r w:rsidR="00D167F2">
          <w:rPr>
            <w:webHidden/>
          </w:rPr>
          <w:fldChar w:fldCharType="separate"/>
        </w:r>
        <w:r w:rsidR="000B0591">
          <w:rPr>
            <w:webHidden/>
          </w:rPr>
          <w:t>19</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09" w:history="1">
        <w:r w:rsidR="00D167F2" w:rsidRPr="00CC23C0">
          <w:rPr>
            <w:rStyle w:val="ad"/>
          </w:rPr>
          <w:t>7.11.</w:t>
        </w:r>
        <w:r w:rsidR="00D167F2">
          <w:rPr>
            <w:rFonts w:asciiTheme="minorHAnsi" w:eastAsiaTheme="minorEastAsia" w:hAnsiTheme="minorHAnsi" w:cstheme="minorBidi"/>
            <w:bCs w:val="0"/>
            <w:sz w:val="22"/>
            <w:szCs w:val="22"/>
          </w:rPr>
          <w:tab/>
        </w:r>
        <w:r w:rsidR="00D167F2" w:rsidRPr="00CC23C0">
          <w:rPr>
            <w:rStyle w:val="ad"/>
          </w:rPr>
          <w:t>Рассмотрение и оценка Заявок</w:t>
        </w:r>
        <w:r w:rsidR="00D167F2">
          <w:rPr>
            <w:webHidden/>
          </w:rPr>
          <w:tab/>
        </w:r>
        <w:r w:rsidR="00D167F2">
          <w:rPr>
            <w:webHidden/>
          </w:rPr>
          <w:fldChar w:fldCharType="begin"/>
        </w:r>
        <w:r w:rsidR="00D167F2">
          <w:rPr>
            <w:webHidden/>
          </w:rPr>
          <w:instrText xml:space="preserve"> PAGEREF _Toc416269809 \h </w:instrText>
        </w:r>
        <w:r w:rsidR="00D167F2">
          <w:rPr>
            <w:webHidden/>
          </w:rPr>
        </w:r>
        <w:r w:rsidR="00D167F2">
          <w:rPr>
            <w:webHidden/>
          </w:rPr>
          <w:fldChar w:fldCharType="separate"/>
        </w:r>
        <w:r w:rsidR="000B0591">
          <w:rPr>
            <w:webHidden/>
          </w:rPr>
          <w:t>19</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0" w:history="1">
        <w:r w:rsidR="00D167F2" w:rsidRPr="00CC23C0">
          <w:rPr>
            <w:rStyle w:val="ad"/>
          </w:rPr>
          <w:t>7.12.</w:t>
        </w:r>
        <w:r w:rsidR="00D167F2">
          <w:rPr>
            <w:rFonts w:asciiTheme="minorHAnsi" w:eastAsiaTheme="minorEastAsia" w:hAnsiTheme="minorHAnsi" w:cstheme="minorBidi"/>
            <w:bCs w:val="0"/>
            <w:sz w:val="22"/>
            <w:szCs w:val="22"/>
          </w:rPr>
          <w:tab/>
        </w:r>
        <w:r w:rsidR="00D167F2" w:rsidRPr="00CC23C0">
          <w:rPr>
            <w:rStyle w:val="ad"/>
          </w:rPr>
          <w:t>Определение Победителя Процедуры закупки</w:t>
        </w:r>
        <w:r w:rsidR="00D167F2">
          <w:rPr>
            <w:webHidden/>
          </w:rPr>
          <w:tab/>
        </w:r>
        <w:r w:rsidR="00D167F2">
          <w:rPr>
            <w:webHidden/>
          </w:rPr>
          <w:fldChar w:fldCharType="begin"/>
        </w:r>
        <w:r w:rsidR="00D167F2">
          <w:rPr>
            <w:webHidden/>
          </w:rPr>
          <w:instrText xml:space="preserve"> PAGEREF _Toc416269810 \h </w:instrText>
        </w:r>
        <w:r w:rsidR="00D167F2">
          <w:rPr>
            <w:webHidden/>
          </w:rPr>
        </w:r>
        <w:r w:rsidR="00D167F2">
          <w:rPr>
            <w:webHidden/>
          </w:rPr>
          <w:fldChar w:fldCharType="separate"/>
        </w:r>
        <w:r w:rsidR="000B0591">
          <w:rPr>
            <w:webHidden/>
          </w:rPr>
          <w:t>19</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1" w:history="1">
        <w:r w:rsidR="00D167F2" w:rsidRPr="00CC23C0">
          <w:rPr>
            <w:rStyle w:val="ad"/>
          </w:rPr>
          <w:t>7.13.</w:t>
        </w:r>
        <w:r w:rsidR="00D167F2">
          <w:rPr>
            <w:rFonts w:asciiTheme="minorHAnsi" w:eastAsiaTheme="minorEastAsia" w:hAnsiTheme="minorHAnsi" w:cstheme="minorBidi"/>
            <w:bCs w:val="0"/>
            <w:sz w:val="22"/>
            <w:szCs w:val="22"/>
          </w:rPr>
          <w:tab/>
        </w:r>
        <w:r w:rsidR="00D167F2" w:rsidRPr="00CC23C0">
          <w:rPr>
            <w:rStyle w:val="ad"/>
          </w:rPr>
          <w:t>Порядок заключения Договора</w:t>
        </w:r>
        <w:r w:rsidR="00D167F2">
          <w:rPr>
            <w:webHidden/>
          </w:rPr>
          <w:tab/>
        </w:r>
        <w:r w:rsidR="00D167F2">
          <w:rPr>
            <w:webHidden/>
          </w:rPr>
          <w:fldChar w:fldCharType="begin"/>
        </w:r>
        <w:r w:rsidR="00D167F2">
          <w:rPr>
            <w:webHidden/>
          </w:rPr>
          <w:instrText xml:space="preserve"> PAGEREF _Toc416269811 \h </w:instrText>
        </w:r>
        <w:r w:rsidR="00D167F2">
          <w:rPr>
            <w:webHidden/>
          </w:rPr>
        </w:r>
        <w:r w:rsidR="00D167F2">
          <w:rPr>
            <w:webHidden/>
          </w:rPr>
          <w:fldChar w:fldCharType="separate"/>
        </w:r>
        <w:r w:rsidR="000B0591">
          <w:rPr>
            <w:webHidden/>
          </w:rPr>
          <w:t>20</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2" w:history="1">
        <w:r w:rsidR="00D167F2" w:rsidRPr="00CC23C0">
          <w:rPr>
            <w:rStyle w:val="ad"/>
          </w:rPr>
          <w:t>7.14.</w:t>
        </w:r>
        <w:r w:rsidR="00D167F2">
          <w:rPr>
            <w:rFonts w:asciiTheme="minorHAnsi" w:eastAsiaTheme="minorEastAsia" w:hAnsiTheme="minorHAnsi" w:cstheme="minorBidi"/>
            <w:bCs w:val="0"/>
            <w:sz w:val="22"/>
            <w:szCs w:val="22"/>
          </w:rPr>
          <w:tab/>
        </w:r>
        <w:r w:rsidR="00D167F2" w:rsidRPr="00CC23C0">
          <w:rPr>
            <w:rStyle w:val="ad"/>
          </w:rPr>
          <w:t>Режим обмена информацией.</w:t>
        </w:r>
        <w:r w:rsidR="00D167F2">
          <w:rPr>
            <w:webHidden/>
          </w:rPr>
          <w:tab/>
        </w:r>
        <w:r w:rsidR="00D167F2">
          <w:rPr>
            <w:webHidden/>
          </w:rPr>
          <w:fldChar w:fldCharType="begin"/>
        </w:r>
        <w:r w:rsidR="00D167F2">
          <w:rPr>
            <w:webHidden/>
          </w:rPr>
          <w:instrText xml:space="preserve"> PAGEREF _Toc416269812 \h </w:instrText>
        </w:r>
        <w:r w:rsidR="00D167F2">
          <w:rPr>
            <w:webHidden/>
          </w:rPr>
        </w:r>
        <w:r w:rsidR="00D167F2">
          <w:rPr>
            <w:webHidden/>
          </w:rPr>
          <w:fldChar w:fldCharType="separate"/>
        </w:r>
        <w:r w:rsidR="000B0591">
          <w:rPr>
            <w:webHidden/>
          </w:rPr>
          <w:t>21</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3" w:history="1">
        <w:r w:rsidR="00D167F2" w:rsidRPr="00CC23C0">
          <w:rPr>
            <w:rStyle w:val="ad"/>
          </w:rPr>
          <w:t>7.15.</w:t>
        </w:r>
        <w:r w:rsidR="00D167F2">
          <w:rPr>
            <w:rFonts w:asciiTheme="minorHAnsi" w:eastAsiaTheme="minorEastAsia" w:hAnsiTheme="minorHAnsi" w:cstheme="minorBidi"/>
            <w:bCs w:val="0"/>
            <w:sz w:val="22"/>
            <w:szCs w:val="22"/>
          </w:rPr>
          <w:tab/>
        </w:r>
        <w:r w:rsidR="00D167F2" w:rsidRPr="00CC23C0">
          <w:rPr>
            <w:rStyle w:val="ad"/>
          </w:rPr>
          <w:t>Переторжка</w:t>
        </w:r>
        <w:r w:rsidR="00D167F2">
          <w:rPr>
            <w:webHidden/>
          </w:rPr>
          <w:tab/>
        </w:r>
        <w:r w:rsidR="00D167F2">
          <w:rPr>
            <w:webHidden/>
          </w:rPr>
          <w:fldChar w:fldCharType="begin"/>
        </w:r>
        <w:r w:rsidR="00D167F2">
          <w:rPr>
            <w:webHidden/>
          </w:rPr>
          <w:instrText xml:space="preserve"> PAGEREF _Toc416269813 \h </w:instrText>
        </w:r>
        <w:r w:rsidR="00D167F2">
          <w:rPr>
            <w:webHidden/>
          </w:rPr>
        </w:r>
        <w:r w:rsidR="00D167F2">
          <w:rPr>
            <w:webHidden/>
          </w:rPr>
          <w:fldChar w:fldCharType="separate"/>
        </w:r>
        <w:r w:rsidR="000B0591">
          <w:rPr>
            <w:webHidden/>
          </w:rPr>
          <w:t>21</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4" w:history="1">
        <w:r w:rsidR="00D167F2" w:rsidRPr="00CC23C0">
          <w:rPr>
            <w:rStyle w:val="ad"/>
          </w:rPr>
          <w:t>7.16.</w:t>
        </w:r>
        <w:r w:rsidR="00D167F2">
          <w:rPr>
            <w:rFonts w:asciiTheme="minorHAnsi" w:eastAsiaTheme="minorEastAsia" w:hAnsiTheme="minorHAnsi" w:cstheme="minorBidi"/>
            <w:bCs w:val="0"/>
            <w:sz w:val="22"/>
            <w:szCs w:val="22"/>
          </w:rPr>
          <w:tab/>
        </w:r>
        <w:r w:rsidR="00D167F2" w:rsidRPr="00CC23C0">
          <w:rPr>
            <w:rStyle w:val="ad"/>
          </w:rPr>
          <w:t>Разделение объема закупки между Участниками Процедур закупок</w:t>
        </w:r>
        <w:r w:rsidR="00D167F2">
          <w:rPr>
            <w:webHidden/>
          </w:rPr>
          <w:tab/>
        </w:r>
        <w:r w:rsidR="00D167F2">
          <w:rPr>
            <w:webHidden/>
          </w:rPr>
          <w:fldChar w:fldCharType="begin"/>
        </w:r>
        <w:r w:rsidR="00D167F2">
          <w:rPr>
            <w:webHidden/>
          </w:rPr>
          <w:instrText xml:space="preserve"> PAGEREF _Toc416269814 \h </w:instrText>
        </w:r>
        <w:r w:rsidR="00D167F2">
          <w:rPr>
            <w:webHidden/>
          </w:rPr>
        </w:r>
        <w:r w:rsidR="00D167F2">
          <w:rPr>
            <w:webHidden/>
          </w:rPr>
          <w:fldChar w:fldCharType="separate"/>
        </w:r>
        <w:r w:rsidR="000B0591">
          <w:rPr>
            <w:webHidden/>
          </w:rPr>
          <w:t>22</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815" w:history="1">
        <w:r w:rsidR="00D167F2" w:rsidRPr="00CC23C0">
          <w:rPr>
            <w:rStyle w:val="ad"/>
          </w:rPr>
          <w:t>8.</w:t>
        </w:r>
        <w:r w:rsidR="00D167F2">
          <w:rPr>
            <w:rFonts w:asciiTheme="minorHAnsi" w:eastAsiaTheme="minorEastAsia" w:hAnsiTheme="minorHAnsi" w:cstheme="minorBidi"/>
            <w:bCs w:val="0"/>
            <w:caps w:val="0"/>
            <w:sz w:val="22"/>
            <w:szCs w:val="22"/>
          </w:rPr>
          <w:tab/>
        </w:r>
        <w:r w:rsidR="00D167F2" w:rsidRPr="00CC23C0">
          <w:rPr>
            <w:rStyle w:val="ad"/>
          </w:rPr>
          <w:t>ИНФОРМАЦИОННАЯ КАРТА</w:t>
        </w:r>
        <w:r w:rsidR="00D167F2">
          <w:rPr>
            <w:webHidden/>
          </w:rPr>
          <w:tab/>
        </w:r>
        <w:r w:rsidR="00D167F2">
          <w:rPr>
            <w:webHidden/>
          </w:rPr>
          <w:fldChar w:fldCharType="begin"/>
        </w:r>
        <w:r w:rsidR="00D167F2">
          <w:rPr>
            <w:webHidden/>
          </w:rPr>
          <w:instrText xml:space="preserve"> PAGEREF _Toc416269815 \h </w:instrText>
        </w:r>
        <w:r w:rsidR="00D167F2">
          <w:rPr>
            <w:webHidden/>
          </w:rPr>
        </w:r>
        <w:r w:rsidR="00D167F2">
          <w:rPr>
            <w:webHidden/>
          </w:rPr>
          <w:fldChar w:fldCharType="separate"/>
        </w:r>
        <w:r w:rsidR="000B0591">
          <w:rPr>
            <w:webHidden/>
          </w:rPr>
          <w:t>23</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816" w:history="1">
        <w:r w:rsidR="00D167F2" w:rsidRPr="00CC23C0">
          <w:rPr>
            <w:rStyle w:val="ad"/>
          </w:rPr>
          <w:t>9.</w:t>
        </w:r>
        <w:r w:rsidR="00D167F2">
          <w:rPr>
            <w:rFonts w:asciiTheme="minorHAnsi" w:eastAsiaTheme="minorEastAsia" w:hAnsiTheme="minorHAnsi" w:cstheme="minorBidi"/>
            <w:bCs w:val="0"/>
            <w:caps w:val="0"/>
            <w:sz w:val="22"/>
            <w:szCs w:val="22"/>
          </w:rPr>
          <w:tab/>
        </w:r>
        <w:r w:rsidR="00D167F2" w:rsidRPr="00CC23C0">
          <w:rPr>
            <w:rStyle w:val="ad"/>
          </w:rPr>
          <w:t>ОБРАЗЦЫ ФОРМ И ДОКУМЕНТОВ ДЛЯ ЗАПОЛНЕНИЯ УЧАСТНИКАМИ ПРОЦЕДУРЫ ЗАКУПКИ</w:t>
        </w:r>
        <w:r w:rsidR="00D167F2">
          <w:rPr>
            <w:webHidden/>
          </w:rPr>
          <w:tab/>
        </w:r>
        <w:r w:rsidR="00D167F2">
          <w:rPr>
            <w:webHidden/>
          </w:rPr>
          <w:fldChar w:fldCharType="begin"/>
        </w:r>
        <w:r w:rsidR="00D167F2">
          <w:rPr>
            <w:webHidden/>
          </w:rPr>
          <w:instrText xml:space="preserve"> PAGEREF _Toc416269816 \h </w:instrText>
        </w:r>
        <w:r w:rsidR="00D167F2">
          <w:rPr>
            <w:webHidden/>
          </w:rPr>
        </w:r>
        <w:r w:rsidR="00D167F2">
          <w:rPr>
            <w:webHidden/>
          </w:rPr>
          <w:fldChar w:fldCharType="separate"/>
        </w:r>
        <w:r w:rsidR="000B0591">
          <w:rPr>
            <w:webHidden/>
          </w:rPr>
          <w:t>27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7" w:history="1">
        <w:r w:rsidR="00D167F2" w:rsidRPr="00CC23C0">
          <w:rPr>
            <w:rStyle w:val="ad"/>
          </w:rPr>
          <w:t>9.1.</w:t>
        </w:r>
        <w:r w:rsidR="00D167F2">
          <w:rPr>
            <w:rFonts w:asciiTheme="minorHAnsi" w:eastAsiaTheme="minorEastAsia" w:hAnsiTheme="minorHAnsi" w:cstheme="minorBidi"/>
            <w:bCs w:val="0"/>
            <w:sz w:val="22"/>
            <w:szCs w:val="22"/>
          </w:rPr>
          <w:tab/>
        </w:r>
        <w:r w:rsidR="00D167F2" w:rsidRPr="00CC23C0">
          <w:rPr>
            <w:rStyle w:val="ad"/>
          </w:rPr>
          <w:t>ФОРМА ОПИСИ ДОКУМЕНТОВ, ПРЕДСТАВЛЯЕМЫХ В СОСТАВЕ ЗАЯВКИ</w:t>
        </w:r>
        <w:r w:rsidR="00D167F2">
          <w:rPr>
            <w:webHidden/>
          </w:rPr>
          <w:tab/>
        </w:r>
        <w:r w:rsidR="00D167F2">
          <w:rPr>
            <w:webHidden/>
          </w:rPr>
          <w:fldChar w:fldCharType="begin"/>
        </w:r>
        <w:r w:rsidR="00D167F2">
          <w:rPr>
            <w:webHidden/>
          </w:rPr>
          <w:instrText xml:space="preserve"> PAGEREF _Toc416269817 \h </w:instrText>
        </w:r>
        <w:r w:rsidR="00D167F2">
          <w:rPr>
            <w:webHidden/>
          </w:rPr>
        </w:r>
        <w:r w:rsidR="00D167F2">
          <w:rPr>
            <w:webHidden/>
          </w:rPr>
          <w:fldChar w:fldCharType="separate"/>
        </w:r>
        <w:r w:rsidR="000B0591">
          <w:rPr>
            <w:webHidden/>
          </w:rPr>
          <w:t>27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8" w:history="1">
        <w:r w:rsidR="00D167F2" w:rsidRPr="00CC23C0">
          <w:rPr>
            <w:rStyle w:val="ad"/>
          </w:rPr>
          <w:t>9.2.</w:t>
        </w:r>
        <w:r w:rsidR="00D167F2">
          <w:rPr>
            <w:rFonts w:asciiTheme="minorHAnsi" w:eastAsiaTheme="minorEastAsia" w:hAnsiTheme="minorHAnsi" w:cstheme="minorBidi"/>
            <w:bCs w:val="0"/>
            <w:sz w:val="22"/>
            <w:szCs w:val="22"/>
          </w:rPr>
          <w:tab/>
        </w:r>
        <w:r w:rsidR="00D167F2" w:rsidRPr="00CC23C0">
          <w:rPr>
            <w:rStyle w:val="ad"/>
          </w:rPr>
          <w:t>ФОРМА ЗАЯВКИ</w:t>
        </w:r>
        <w:r w:rsidR="00D167F2">
          <w:rPr>
            <w:webHidden/>
          </w:rPr>
          <w:tab/>
        </w:r>
        <w:r w:rsidR="00D167F2">
          <w:rPr>
            <w:webHidden/>
          </w:rPr>
          <w:fldChar w:fldCharType="begin"/>
        </w:r>
        <w:r w:rsidR="00D167F2">
          <w:rPr>
            <w:webHidden/>
          </w:rPr>
          <w:instrText xml:space="preserve"> PAGEREF _Toc416269818 \h </w:instrText>
        </w:r>
        <w:r w:rsidR="00D167F2">
          <w:rPr>
            <w:webHidden/>
          </w:rPr>
        </w:r>
        <w:r w:rsidR="00D167F2">
          <w:rPr>
            <w:webHidden/>
          </w:rPr>
          <w:fldChar w:fldCharType="separate"/>
        </w:r>
        <w:r w:rsidR="000B0591">
          <w:rPr>
            <w:webHidden/>
          </w:rPr>
          <w:t>30</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19" w:history="1">
        <w:r w:rsidR="00D167F2" w:rsidRPr="00CC23C0">
          <w:rPr>
            <w:rStyle w:val="ad"/>
          </w:rPr>
          <w:t>9.2.1.</w:t>
        </w:r>
        <w:r w:rsidR="00D167F2">
          <w:rPr>
            <w:rFonts w:asciiTheme="minorHAnsi" w:eastAsiaTheme="minorEastAsia" w:hAnsiTheme="minorHAnsi" w:cstheme="minorBidi"/>
            <w:bCs w:val="0"/>
            <w:sz w:val="22"/>
            <w:szCs w:val="22"/>
          </w:rPr>
          <w:tab/>
        </w:r>
        <w:r w:rsidR="00D167F2" w:rsidRPr="00CC23C0">
          <w:rPr>
            <w:rStyle w:val="ad"/>
          </w:rPr>
          <w:t>ФОРМА «ПРЕДЛОЖЕНИЕ О ЦЕНЕ ДОГОВОРА»</w:t>
        </w:r>
        <w:r w:rsidR="00D167F2">
          <w:rPr>
            <w:webHidden/>
          </w:rPr>
          <w:tab/>
        </w:r>
        <w:r w:rsidR="00D167F2">
          <w:rPr>
            <w:webHidden/>
          </w:rPr>
          <w:fldChar w:fldCharType="begin"/>
        </w:r>
        <w:r w:rsidR="00D167F2">
          <w:rPr>
            <w:webHidden/>
          </w:rPr>
          <w:instrText xml:space="preserve"> PAGEREF _Toc416269819 \h </w:instrText>
        </w:r>
        <w:r w:rsidR="00D167F2">
          <w:rPr>
            <w:webHidden/>
          </w:rPr>
        </w:r>
        <w:r w:rsidR="00D167F2">
          <w:rPr>
            <w:webHidden/>
          </w:rPr>
          <w:fldChar w:fldCharType="separate"/>
        </w:r>
        <w:r w:rsidR="000B0591">
          <w:rPr>
            <w:webHidden/>
          </w:rPr>
          <w:t>33</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20" w:history="1">
        <w:r w:rsidR="00D167F2" w:rsidRPr="00CC23C0">
          <w:rPr>
            <w:rStyle w:val="ad"/>
          </w:rPr>
          <w:t>9.2.2.</w:t>
        </w:r>
        <w:r w:rsidR="00D167F2">
          <w:rPr>
            <w:rFonts w:asciiTheme="minorHAnsi" w:eastAsiaTheme="minorEastAsia" w:hAnsiTheme="minorHAnsi" w:cstheme="minorBidi"/>
            <w:bCs w:val="0"/>
            <w:sz w:val="22"/>
            <w:szCs w:val="22"/>
          </w:rPr>
          <w:tab/>
        </w:r>
        <w:r w:rsidR="00D167F2" w:rsidRPr="00CC23C0">
          <w:rPr>
            <w:rStyle w:val="ad"/>
          </w:rPr>
          <w:t>ФОРМА ПРЕДЛОЖЕНИЯ О ФУНКЦИОНАЛЬНЫХ, КОЛИЧЕСТВЕННЫХ И КАЧЕСТВЕННЫХ ХАРАКТЕРИСТИКАХ ТОВАРОВ, КАЧЕСТВЕ РАБОТ, УСЛУГ</w:t>
        </w:r>
        <w:r w:rsidR="00D167F2">
          <w:rPr>
            <w:webHidden/>
          </w:rPr>
          <w:tab/>
        </w:r>
        <w:r w:rsidR="00D167F2">
          <w:rPr>
            <w:webHidden/>
          </w:rPr>
          <w:fldChar w:fldCharType="begin"/>
        </w:r>
        <w:r w:rsidR="00D167F2">
          <w:rPr>
            <w:webHidden/>
          </w:rPr>
          <w:instrText xml:space="preserve"> PAGEREF _Toc416269820 \h </w:instrText>
        </w:r>
        <w:r w:rsidR="00D167F2">
          <w:rPr>
            <w:webHidden/>
          </w:rPr>
        </w:r>
        <w:r w:rsidR="00D167F2">
          <w:rPr>
            <w:webHidden/>
          </w:rPr>
          <w:fldChar w:fldCharType="separate"/>
        </w:r>
        <w:r w:rsidR="000B0591">
          <w:rPr>
            <w:webHidden/>
          </w:rPr>
          <w:t>36</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21" w:history="1">
        <w:r w:rsidR="00D167F2" w:rsidRPr="00CC23C0">
          <w:rPr>
            <w:rStyle w:val="ad"/>
          </w:rPr>
          <w:t>Таблица № 2 «СПРАВКА О ПЕРЕЧНЕ И ОБЪЕМАХ ВЫПОЛНЕНИЯ АНАЛОГИЧНЫХ ДОГОВОРОВ»</w:t>
        </w:r>
        <w:r w:rsidR="00D167F2">
          <w:rPr>
            <w:webHidden/>
          </w:rPr>
          <w:tab/>
        </w:r>
        <w:r w:rsidR="00D167F2">
          <w:rPr>
            <w:webHidden/>
          </w:rPr>
          <w:fldChar w:fldCharType="begin"/>
        </w:r>
        <w:r w:rsidR="00D167F2">
          <w:rPr>
            <w:webHidden/>
          </w:rPr>
          <w:instrText xml:space="preserve"> PAGEREF _Toc416269821 \h </w:instrText>
        </w:r>
        <w:r w:rsidR="00D167F2">
          <w:rPr>
            <w:webHidden/>
          </w:rPr>
        </w:r>
        <w:r w:rsidR="00D167F2">
          <w:rPr>
            <w:webHidden/>
          </w:rPr>
          <w:fldChar w:fldCharType="separate"/>
        </w:r>
        <w:r w:rsidR="000B0591">
          <w:rPr>
            <w:webHidden/>
          </w:rPr>
          <w:t>37</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22" w:history="1">
        <w:r w:rsidR="00D167F2" w:rsidRPr="00CC23C0">
          <w:rPr>
            <w:rStyle w:val="ad"/>
          </w:rPr>
          <w:t>Таблица №4 «СПРАВКА О ТЕХНИЧЕСКОЙ ОСНАЩЕННОСТИ»</w:t>
        </w:r>
        <w:r w:rsidR="00D167F2">
          <w:rPr>
            <w:webHidden/>
          </w:rPr>
          <w:tab/>
        </w:r>
        <w:r w:rsidR="00D167F2">
          <w:rPr>
            <w:webHidden/>
          </w:rPr>
          <w:fldChar w:fldCharType="begin"/>
        </w:r>
        <w:r w:rsidR="00D167F2">
          <w:rPr>
            <w:webHidden/>
          </w:rPr>
          <w:instrText xml:space="preserve"> PAGEREF _Toc416269822 \h </w:instrText>
        </w:r>
        <w:r w:rsidR="00D167F2">
          <w:rPr>
            <w:webHidden/>
          </w:rPr>
        </w:r>
        <w:r w:rsidR="00D167F2">
          <w:rPr>
            <w:webHidden/>
          </w:rPr>
          <w:fldChar w:fldCharType="separate"/>
        </w:r>
        <w:r w:rsidR="000B0591">
          <w:rPr>
            <w:webHidden/>
          </w:rPr>
          <w:t>39</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23" w:history="1">
        <w:r w:rsidR="00D167F2" w:rsidRPr="00CC23C0">
          <w:rPr>
            <w:rStyle w:val="ad"/>
          </w:rPr>
          <w:t>9.3.</w:t>
        </w:r>
        <w:r w:rsidR="00D167F2">
          <w:rPr>
            <w:rFonts w:asciiTheme="minorHAnsi" w:eastAsiaTheme="minorEastAsia" w:hAnsiTheme="minorHAnsi" w:cstheme="minorBidi"/>
            <w:bCs w:val="0"/>
            <w:sz w:val="22"/>
            <w:szCs w:val="22"/>
          </w:rPr>
          <w:tab/>
        </w:r>
        <w:r w:rsidR="00D167F2" w:rsidRPr="00CC23C0">
          <w:rPr>
            <w:rStyle w:val="ad"/>
          </w:rPr>
          <w:t>ФОРМА АНКЕТЫ УЧАСТНИКА ПРОЦЕДУРЫ ЗАКУПКИ</w:t>
        </w:r>
        <w:r w:rsidR="00D167F2">
          <w:rPr>
            <w:webHidden/>
          </w:rPr>
          <w:tab/>
        </w:r>
        <w:r w:rsidR="00D167F2">
          <w:rPr>
            <w:webHidden/>
          </w:rPr>
          <w:fldChar w:fldCharType="begin"/>
        </w:r>
        <w:r w:rsidR="00D167F2">
          <w:rPr>
            <w:webHidden/>
          </w:rPr>
          <w:instrText xml:space="preserve"> PAGEREF _Toc416269823 \h </w:instrText>
        </w:r>
        <w:r w:rsidR="00D167F2">
          <w:rPr>
            <w:webHidden/>
          </w:rPr>
        </w:r>
        <w:r w:rsidR="00D167F2">
          <w:rPr>
            <w:webHidden/>
          </w:rPr>
          <w:fldChar w:fldCharType="separate"/>
        </w:r>
        <w:r w:rsidR="000B0591">
          <w:rPr>
            <w:webHidden/>
          </w:rPr>
          <w:t>41</w:t>
        </w:r>
        <w:r w:rsidR="00D167F2">
          <w:rPr>
            <w:webHidden/>
          </w:rPr>
          <w:fldChar w:fldCharType="end"/>
        </w:r>
      </w:hyperlink>
    </w:p>
    <w:p w:rsidR="00D167F2" w:rsidRDefault="00BB410B">
      <w:pPr>
        <w:pStyle w:val="22"/>
        <w:rPr>
          <w:rFonts w:asciiTheme="minorHAnsi" w:eastAsiaTheme="minorEastAsia" w:hAnsiTheme="minorHAnsi" w:cstheme="minorBidi"/>
          <w:bCs w:val="0"/>
          <w:sz w:val="22"/>
          <w:szCs w:val="22"/>
        </w:rPr>
      </w:pPr>
      <w:hyperlink w:anchor="_Toc416269824" w:history="1">
        <w:r w:rsidR="00D167F2" w:rsidRPr="00CC23C0">
          <w:rPr>
            <w:rStyle w:val="ad"/>
          </w:rPr>
          <w:t>9.4.</w:t>
        </w:r>
        <w:r w:rsidR="00D167F2">
          <w:rPr>
            <w:rFonts w:asciiTheme="minorHAnsi" w:eastAsiaTheme="minorEastAsia" w:hAnsiTheme="minorHAnsi" w:cstheme="minorBidi"/>
            <w:bCs w:val="0"/>
            <w:sz w:val="22"/>
            <w:szCs w:val="22"/>
          </w:rPr>
          <w:tab/>
        </w:r>
        <w:r w:rsidR="00D167F2" w:rsidRPr="00CC23C0">
          <w:rPr>
            <w:rStyle w:val="ad"/>
          </w:rPr>
          <w:t>ФОРМА ДОВЕРЕННОСТИ НА УПОЛНОМОЧЕННОЕ ЛИЦО, ИМЕЮЩЕЕ ПРАВО ПОДПИСИ ДОКУМЕНТОВ ОРГАНИЗАЦИИ – УЧАСТНИКА ПРОЦЕДУРЫ ЗАКУПКИ</w:t>
        </w:r>
        <w:r w:rsidR="00D167F2">
          <w:rPr>
            <w:webHidden/>
          </w:rPr>
          <w:tab/>
        </w:r>
        <w:r w:rsidR="00D167F2">
          <w:rPr>
            <w:webHidden/>
          </w:rPr>
          <w:fldChar w:fldCharType="begin"/>
        </w:r>
        <w:r w:rsidR="00D167F2">
          <w:rPr>
            <w:webHidden/>
          </w:rPr>
          <w:instrText xml:space="preserve"> PAGEREF _Toc416269824 \h </w:instrText>
        </w:r>
        <w:r w:rsidR="00D167F2">
          <w:rPr>
            <w:webHidden/>
          </w:rPr>
        </w:r>
        <w:r w:rsidR="00D167F2">
          <w:rPr>
            <w:webHidden/>
          </w:rPr>
          <w:fldChar w:fldCharType="separate"/>
        </w:r>
        <w:r w:rsidR="000B0591">
          <w:rPr>
            <w:webHidden/>
          </w:rPr>
          <w:t>43</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825" w:history="1">
        <w:r w:rsidR="00D167F2" w:rsidRPr="00CC23C0">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D167F2">
          <w:rPr>
            <w:webHidden/>
          </w:rPr>
          <w:tab/>
        </w:r>
        <w:r w:rsidR="00D167F2">
          <w:rPr>
            <w:webHidden/>
          </w:rPr>
          <w:fldChar w:fldCharType="begin"/>
        </w:r>
        <w:r w:rsidR="00D167F2">
          <w:rPr>
            <w:webHidden/>
          </w:rPr>
          <w:instrText xml:space="preserve"> PAGEREF _Toc416269825 \h </w:instrText>
        </w:r>
        <w:r w:rsidR="00D167F2">
          <w:rPr>
            <w:webHidden/>
          </w:rPr>
        </w:r>
        <w:r w:rsidR="00D167F2">
          <w:rPr>
            <w:webHidden/>
          </w:rPr>
          <w:fldChar w:fldCharType="separate"/>
        </w:r>
        <w:r w:rsidR="000B0591">
          <w:rPr>
            <w:webHidden/>
          </w:rPr>
          <w:t>44</w:t>
        </w:r>
        <w:r w:rsidR="00D167F2">
          <w:rPr>
            <w:webHidden/>
          </w:rPr>
          <w:fldChar w:fldCharType="end"/>
        </w:r>
      </w:hyperlink>
    </w:p>
    <w:p w:rsidR="00D167F2" w:rsidRDefault="00BB410B">
      <w:pPr>
        <w:pStyle w:val="14"/>
        <w:rPr>
          <w:rFonts w:asciiTheme="minorHAnsi" w:eastAsiaTheme="minorEastAsia" w:hAnsiTheme="minorHAnsi" w:cstheme="minorBidi"/>
          <w:bCs w:val="0"/>
          <w:caps w:val="0"/>
          <w:sz w:val="22"/>
          <w:szCs w:val="22"/>
        </w:rPr>
      </w:pPr>
      <w:hyperlink w:anchor="_Toc416269826" w:history="1">
        <w:r w:rsidR="00D167F2" w:rsidRPr="00CC23C0">
          <w:rPr>
            <w:rStyle w:val="ad"/>
          </w:rPr>
          <w:t>10.</w:t>
        </w:r>
        <w:r w:rsidR="00D167F2">
          <w:rPr>
            <w:rFonts w:asciiTheme="minorHAnsi" w:eastAsiaTheme="minorEastAsia" w:hAnsiTheme="minorHAnsi" w:cstheme="minorBidi"/>
            <w:bCs w:val="0"/>
            <w:caps w:val="0"/>
            <w:sz w:val="22"/>
            <w:szCs w:val="22"/>
          </w:rPr>
          <w:tab/>
        </w:r>
        <w:r w:rsidR="00D167F2" w:rsidRPr="00CC23C0">
          <w:rPr>
            <w:rStyle w:val="ad"/>
          </w:rPr>
          <w:t>ПРОЕКТ ДОГОВОРА ИЛИ УСЛОВИЯ, НА КОТОРЫХ ДОГОВОР ДОЛЖЕН БЫТЬ ЗАКЛЮЧЕН</w:t>
        </w:r>
        <w:r w:rsidR="00D167F2">
          <w:rPr>
            <w:webHidden/>
          </w:rPr>
          <w:tab/>
        </w:r>
        <w:r w:rsidR="00D167F2">
          <w:rPr>
            <w:webHidden/>
          </w:rPr>
          <w:fldChar w:fldCharType="begin"/>
        </w:r>
        <w:r w:rsidR="00D167F2">
          <w:rPr>
            <w:webHidden/>
          </w:rPr>
          <w:instrText xml:space="preserve"> PAGEREF _Toc416269826 \h </w:instrText>
        </w:r>
        <w:r w:rsidR="00D167F2">
          <w:rPr>
            <w:webHidden/>
          </w:rPr>
        </w:r>
        <w:r w:rsidR="00D167F2">
          <w:rPr>
            <w:webHidden/>
          </w:rPr>
          <w:fldChar w:fldCharType="separate"/>
        </w:r>
        <w:r w:rsidR="000B0591">
          <w:rPr>
            <w:webHidden/>
          </w:rPr>
          <w:t>46</w:t>
        </w:r>
        <w:r w:rsidR="00D167F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416269778"/>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7" w:name="_Toc416269779"/>
      <w:r w:rsidRPr="002440E8">
        <w:t>ОБЩИЕ СВЕДЕНИЯ О ПРОЦЕДУРЕ ЗАКУПКИ</w:t>
      </w:r>
      <w:bookmarkEnd w:id="7"/>
    </w:p>
    <w:p w:rsidR="005C147D" w:rsidRPr="002440E8" w:rsidRDefault="005C147D" w:rsidP="005C147D">
      <w:pPr>
        <w:pStyle w:val="4"/>
        <w:numPr>
          <w:ilvl w:val="1"/>
          <w:numId w:val="16"/>
        </w:numPr>
        <w:spacing w:before="120" w:after="0"/>
        <w:jc w:val="both"/>
      </w:pPr>
      <w:bookmarkStart w:id="8" w:name="_Toc416269780"/>
      <w:r w:rsidRPr="002440E8">
        <w:t>Наименование, способ и предмет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9" w:name="_Toc416269781"/>
      <w:r w:rsidRPr="002440E8">
        <w:t>Отказ от проведения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0" w:name="_Toc416269782"/>
      <w:r w:rsidRPr="002440E8">
        <w:t>Затраты на участие в Процедуре закупки</w:t>
      </w:r>
      <w:bookmarkEnd w:id="10"/>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1" w:name="_Toc416269783"/>
      <w:r w:rsidRPr="002440E8">
        <w:t>ТРЕБОВАНИЯ К СОДЕРЖАНИЮ, ФОРМЕ И СОСТАВУ ЗАЯВКИ, ИНСТРУКЦИЯ ПО ЕЕ ЗАПОЛНЕНИЮ</w:t>
      </w:r>
      <w:bookmarkEnd w:id="11"/>
      <w:r w:rsidRPr="002440E8">
        <w:t xml:space="preserve"> </w:t>
      </w:r>
    </w:p>
    <w:p w:rsidR="005C147D" w:rsidRPr="002440E8" w:rsidRDefault="005C147D" w:rsidP="005C147D">
      <w:pPr>
        <w:pStyle w:val="4"/>
        <w:numPr>
          <w:ilvl w:val="1"/>
          <w:numId w:val="16"/>
        </w:numPr>
        <w:spacing w:before="120" w:after="0"/>
        <w:jc w:val="both"/>
      </w:pPr>
      <w:bookmarkStart w:id="12" w:name="_Toc416269784"/>
      <w:r w:rsidRPr="002440E8">
        <w:t>Форма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3" w:name="_Toc416269785"/>
      <w:r w:rsidRPr="002440E8">
        <w:t>Подготовка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4" w:name="_Toc416269786"/>
      <w:r w:rsidRPr="002440E8">
        <w:t>Подготовка Предложения на поставку товаров, выполнение работ и оказание услуг</w:t>
      </w:r>
      <w:bookmarkEnd w:id="14"/>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5" w:name="_Toc416269787"/>
      <w:r w:rsidRPr="002440E8">
        <w:t>Расчет цены Договора</w:t>
      </w:r>
      <w:bookmarkEnd w:id="1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6" w:name="_Toc416269788"/>
      <w:r w:rsidRPr="002440E8">
        <w:lastRenderedPageBreak/>
        <w:t>Оформление и подписание Заявки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7" w:name="_Toc416269789"/>
      <w:r w:rsidRPr="002440E8">
        <w:t>Опечатывание и маркировка конвертов с Заявками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8" w:name="_Toc416269790"/>
      <w:r w:rsidRPr="002440E8">
        <w:t>Возврат Заявок</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9" w:name="_Toc416269791"/>
      <w:r w:rsidRPr="002440E8">
        <w:t>Уточнение Заказчиком сведений Заявок</w:t>
      </w:r>
      <w:bookmarkEnd w:id="19"/>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0" w:name="_Toc416269792"/>
      <w:r w:rsidRPr="002440E8">
        <w:t>ТРЕБОВАНИЯ К УЧАСТНИКАМ ПРОЦЕДУРЫ ЗАКУПКИ</w:t>
      </w:r>
      <w:bookmarkEnd w:id="20"/>
    </w:p>
    <w:p w:rsidR="005C147D" w:rsidRPr="002440E8" w:rsidRDefault="005C147D" w:rsidP="005C147D">
      <w:pPr>
        <w:pStyle w:val="4"/>
        <w:numPr>
          <w:ilvl w:val="1"/>
          <w:numId w:val="16"/>
        </w:numPr>
        <w:spacing w:before="120" w:after="0"/>
        <w:jc w:val="both"/>
      </w:pPr>
      <w:bookmarkStart w:id="21" w:name="_Toc416269793"/>
      <w:r w:rsidRPr="002440E8">
        <w:t>Обязательные требования к Участникам Процедуры закупки</w:t>
      </w:r>
      <w:bookmarkEnd w:id="2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2" w:name="_Toc356380864"/>
      <w:bookmarkStart w:id="23" w:name="_Toc416269794"/>
      <w:r w:rsidRPr="000B372A">
        <w:t>ПОРЯДОК ПРЕДОСТАВЛЕНИЯ ОБЕСПЕЧЕНИЯ ЗАЯВКИ, ОБЕСПЕЧЕНИЯ ИСПОЛНЕНИЯ ДОГОВОРА И ОБЕСПЕЧЕНИЯ ВОЗВРАТА АВАНСА</w:t>
      </w:r>
      <w:bookmarkEnd w:id="22"/>
      <w:bookmarkEnd w:id="23"/>
    </w:p>
    <w:p w:rsidR="005C147D" w:rsidRPr="000B372A" w:rsidRDefault="005C147D" w:rsidP="005C147D">
      <w:pPr>
        <w:pStyle w:val="4"/>
        <w:numPr>
          <w:ilvl w:val="1"/>
          <w:numId w:val="16"/>
        </w:numPr>
        <w:spacing w:before="120" w:after="0"/>
        <w:jc w:val="both"/>
      </w:pPr>
      <w:bookmarkStart w:id="24" w:name="_Toc356380865"/>
      <w:bookmarkStart w:id="25" w:name="_Toc416269795"/>
      <w:r w:rsidRPr="000B372A">
        <w:t>Обеспечение Заявки</w:t>
      </w:r>
      <w:bookmarkEnd w:id="24"/>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BB410B"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7" w:name="_Toc416269796"/>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7"/>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8" w:name="_Toc416269797"/>
      <w:r w:rsidRPr="002440E8">
        <w:t>ПОРЯДОК ПРОВЕДЕНИЯ ПРОЦЕДУРЫ ЗАКУПКИ И ЗАКЛЮЧЕНИЯ ДОГОВОРА</w:t>
      </w:r>
      <w:bookmarkEnd w:id="28"/>
    </w:p>
    <w:p w:rsidR="005C147D" w:rsidRPr="002440E8" w:rsidRDefault="005C147D" w:rsidP="005C147D">
      <w:pPr>
        <w:pStyle w:val="4"/>
        <w:numPr>
          <w:ilvl w:val="1"/>
          <w:numId w:val="16"/>
        </w:numPr>
        <w:spacing w:before="120" w:after="0"/>
        <w:jc w:val="both"/>
      </w:pPr>
      <w:bookmarkStart w:id="29" w:name="_Toc416269798"/>
      <w:r w:rsidRPr="002440E8">
        <w:t>Получение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30" w:name="_Toc416269799"/>
      <w:r w:rsidRPr="002440E8">
        <w:lastRenderedPageBreak/>
        <w:t>Разъяснение положений  Документации Процедуры закупки</w:t>
      </w:r>
      <w:bookmarkEnd w:id="30"/>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1" w:name="_Toc416269800"/>
      <w:r w:rsidRPr="002440E8">
        <w:t>Внесение изменений в Документацию процедуры закупки</w:t>
      </w:r>
      <w:bookmarkEnd w:id="31"/>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2" w:name="_Toc416269801"/>
      <w:r w:rsidRPr="002440E8">
        <w:t>Официальный язык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3" w:name="_Toc416269802"/>
      <w:r w:rsidRPr="002440E8">
        <w:lastRenderedPageBreak/>
        <w:t>Валюта Процедуры закупки</w:t>
      </w:r>
      <w:bookmarkEnd w:id="33"/>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16269803"/>
      <w:r w:rsidRPr="002440E8">
        <w:t>Подача и прием конвертов с Заявками</w:t>
      </w:r>
      <w:bookmarkEnd w:id="34"/>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5" w:name="_Toc416269804"/>
      <w:r w:rsidRPr="002440E8">
        <w:t>Опоздавшие Заявки</w:t>
      </w:r>
      <w:bookmarkEnd w:id="35"/>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6" w:name="_Toc416269805"/>
      <w:r w:rsidRPr="002440E8">
        <w:t>Изменение Заявок и их отзыв</w:t>
      </w:r>
      <w:bookmarkEnd w:id="3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7" w:name="_Toc416269806"/>
      <w:r w:rsidRPr="002440E8">
        <w:t>Вскрытие, рассмотрение и оценка Заявок.</w:t>
      </w:r>
      <w:bookmarkEnd w:id="37"/>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8" w:name="_Toc416269807"/>
      <w:r w:rsidRPr="002440E8">
        <w:t>Переговоры с Участниками Процедуры закупки</w:t>
      </w:r>
      <w:bookmarkEnd w:id="38"/>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9" w:name="_Toc416269808"/>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814832">
        <w:rPr>
          <w:b w:val="0"/>
        </w:rPr>
        <w:t xml:space="preserve"> </w:t>
      </w:r>
    </w:p>
    <w:p w:rsidR="005C147D" w:rsidRPr="002440E8" w:rsidRDefault="005C147D" w:rsidP="005C147D">
      <w:pPr>
        <w:pStyle w:val="4"/>
        <w:numPr>
          <w:ilvl w:val="1"/>
          <w:numId w:val="16"/>
        </w:numPr>
        <w:spacing w:before="120" w:after="0"/>
        <w:jc w:val="both"/>
      </w:pPr>
      <w:bookmarkStart w:id="40" w:name="_Toc416269809"/>
      <w:r w:rsidRPr="002440E8">
        <w:t>Рассмотрение и оценка Заявок</w:t>
      </w:r>
      <w:bookmarkEnd w:id="40"/>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1" w:name="_Toc416269810"/>
      <w:r w:rsidRPr="002440E8">
        <w:t>Определение Победителя Процедуры закупки</w:t>
      </w:r>
      <w:bookmarkEnd w:id="41"/>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2" w:name="_Toc416269811"/>
      <w:r w:rsidRPr="002440E8">
        <w:t>Порядок заключения Договора</w:t>
      </w:r>
      <w:bookmarkEnd w:id="42"/>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3" w:name="_Toc416269812"/>
      <w:r w:rsidRPr="002440E8">
        <w:t>Режим обмена информацией.</w:t>
      </w:r>
      <w:bookmarkEnd w:id="43"/>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4" w:name="_Toc416269813"/>
      <w:r w:rsidRPr="002440E8">
        <w:t>Переторжка</w:t>
      </w:r>
      <w:bookmarkEnd w:id="44"/>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5" w:name="_Toc416269814"/>
      <w:r w:rsidRPr="002440E8">
        <w:t>Разделение объема закупки между Участниками Процедур закупок</w:t>
      </w:r>
      <w:bookmarkEnd w:id="45"/>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6" w:name="_Toc416269815"/>
      <w:r w:rsidRPr="002440E8">
        <w:t>ИНФОРМАЦИОННАЯ КАРТА</w:t>
      </w:r>
      <w:bookmarkEnd w:id="46"/>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101EF4" w:rsidRDefault="00854F2A" w:rsidP="00854F2A">
            <w:pPr>
              <w:rPr>
                <w:sz w:val="20"/>
                <w:szCs w:val="20"/>
              </w:rPr>
            </w:pPr>
            <w:proofErr w:type="gramStart"/>
            <w:r w:rsidRPr="00B22A81">
              <w:rPr>
                <w:b/>
                <w:sz w:val="20"/>
                <w:szCs w:val="20"/>
              </w:rPr>
              <w:t>Почтовый адрес:</w:t>
            </w:r>
            <w:r w:rsidRPr="00B22A81">
              <w:rPr>
                <w:sz w:val="20"/>
                <w:szCs w:val="20"/>
              </w:rPr>
              <w:t xml:space="preserve"> </w:t>
            </w:r>
            <w:r w:rsidR="00101EF4" w:rsidRPr="00101EF4">
              <w:rPr>
                <w:sz w:val="20"/>
                <w:szCs w:val="20"/>
              </w:rPr>
              <w:t>143026, г. Москва, территория инновационного центра «Сколково», ул. Нобеля, д. 5 (ОЦ Технопарк)</w:t>
            </w:r>
            <w:proofErr w:type="gramEnd"/>
          </w:p>
          <w:p w:rsidR="00854F2A" w:rsidRDefault="00854F2A" w:rsidP="00854F2A">
            <w:pPr>
              <w:rPr>
                <w:sz w:val="20"/>
                <w:szCs w:val="20"/>
              </w:rPr>
            </w:pPr>
            <w:r w:rsidRPr="00B22A81">
              <w:rPr>
                <w:b/>
                <w:sz w:val="20"/>
                <w:szCs w:val="20"/>
              </w:rPr>
              <w:t>Контактное лицо:</w:t>
            </w:r>
            <w:r w:rsidRPr="00B22A81">
              <w:rPr>
                <w:sz w:val="20"/>
                <w:szCs w:val="20"/>
              </w:rPr>
              <w:t xml:space="preserve"> </w:t>
            </w:r>
            <w:proofErr w:type="spellStart"/>
            <w:r>
              <w:rPr>
                <w:sz w:val="20"/>
                <w:szCs w:val="20"/>
              </w:rPr>
              <w:t>Калимуллин</w:t>
            </w:r>
            <w:proofErr w:type="spellEnd"/>
            <w:r>
              <w:rPr>
                <w:sz w:val="20"/>
                <w:szCs w:val="20"/>
              </w:rPr>
              <w:t xml:space="preserve"> Ринат</w:t>
            </w:r>
          </w:p>
          <w:p w:rsidR="005271C2" w:rsidRDefault="00854F2A" w:rsidP="00854F2A">
            <w:pPr>
              <w:rPr>
                <w:sz w:val="20"/>
                <w:szCs w:val="20"/>
              </w:rPr>
            </w:pPr>
            <w:r w:rsidRPr="005271C2">
              <w:rPr>
                <w:sz w:val="20"/>
                <w:szCs w:val="20"/>
              </w:rPr>
              <w:t xml:space="preserve">Телефон: </w:t>
            </w:r>
            <w:r w:rsidR="005271C2" w:rsidRPr="005271C2">
              <w:rPr>
                <w:sz w:val="20"/>
                <w:szCs w:val="20"/>
              </w:rPr>
              <w:t>(495) 9</w:t>
            </w:r>
            <w:r w:rsidR="001D149B">
              <w:rPr>
                <w:sz w:val="20"/>
                <w:szCs w:val="20"/>
              </w:rPr>
              <w:t>5</w:t>
            </w:r>
            <w:r w:rsidR="005271C2" w:rsidRPr="005271C2">
              <w:rPr>
                <w:sz w:val="20"/>
                <w:szCs w:val="20"/>
              </w:rPr>
              <w:t>6-0</w:t>
            </w:r>
            <w:r w:rsidR="001D149B">
              <w:rPr>
                <w:sz w:val="20"/>
                <w:szCs w:val="20"/>
              </w:rPr>
              <w:t>0</w:t>
            </w:r>
            <w:r w:rsidR="005271C2" w:rsidRPr="005271C2">
              <w:rPr>
                <w:sz w:val="20"/>
                <w:szCs w:val="20"/>
              </w:rPr>
              <w:t>-</w:t>
            </w:r>
            <w:r w:rsidR="001D149B">
              <w:rPr>
                <w:sz w:val="20"/>
                <w:szCs w:val="20"/>
              </w:rPr>
              <w:t>33</w:t>
            </w:r>
            <w:r w:rsidR="005271C2" w:rsidRPr="005271C2">
              <w:rPr>
                <w:sz w:val="20"/>
                <w:szCs w:val="20"/>
              </w:rPr>
              <w:t xml:space="preserve"> доб. 2148</w:t>
            </w:r>
          </w:p>
          <w:p w:rsidR="00101EF4" w:rsidRDefault="00854F2A" w:rsidP="00101EF4">
            <w:pPr>
              <w:rPr>
                <w:sz w:val="20"/>
                <w:szCs w:val="20"/>
              </w:rPr>
            </w:pPr>
            <w:r w:rsidRPr="00B22A81">
              <w:rPr>
                <w:sz w:val="20"/>
                <w:szCs w:val="20"/>
              </w:rPr>
              <w:t xml:space="preserve">Сайт, на котором размещена Документация </w:t>
            </w:r>
            <w:r w:rsidR="00101EF4">
              <w:rPr>
                <w:sz w:val="20"/>
                <w:szCs w:val="20"/>
              </w:rPr>
              <w:t xml:space="preserve">процедуры закупки: </w:t>
            </w:r>
            <w:hyperlink r:id="rId13" w:history="1">
              <w:r w:rsidR="00101EF4">
                <w:rPr>
                  <w:rStyle w:val="ad"/>
                  <w:rFonts w:eastAsia="Calibri"/>
                  <w:sz w:val="20"/>
                  <w:szCs w:val="20"/>
                </w:rPr>
                <w:t>www.sk.ru</w:t>
              </w:r>
            </w:hyperlink>
            <w:r w:rsidR="00101EF4">
              <w:rPr>
                <w:sz w:val="20"/>
                <w:szCs w:val="20"/>
              </w:rPr>
              <w:t xml:space="preserve"> </w:t>
            </w:r>
          </w:p>
          <w:p w:rsidR="00E3119F" w:rsidRPr="00B22A81" w:rsidRDefault="00101EF4" w:rsidP="00101EF4">
            <w:pPr>
              <w:rPr>
                <w:sz w:val="20"/>
                <w:szCs w:val="20"/>
              </w:rPr>
            </w:pPr>
            <w:r>
              <w:rPr>
                <w:sz w:val="20"/>
                <w:szCs w:val="20"/>
              </w:rPr>
              <w:t xml:space="preserve">Адрес электронной почты: </w:t>
            </w:r>
            <w:hyperlink r:id="rId14" w:history="1">
              <w:r>
                <w:rPr>
                  <w:rStyle w:val="ad"/>
                  <w:rFonts w:eastAsia="Calibri"/>
                  <w:sz w:val="20"/>
                  <w:szCs w:val="20"/>
                  <w:lang w:val="en-US"/>
                </w:rPr>
                <w:t>sk</w:t>
              </w:r>
              <w:r>
                <w:rPr>
                  <w:rStyle w:val="ad"/>
                  <w:rFonts w:eastAsia="Calibri"/>
                  <w:sz w:val="20"/>
                  <w:szCs w:val="20"/>
                </w:rPr>
                <w:t>zakupki@</w:t>
              </w:r>
              <w:r>
                <w:rPr>
                  <w:rStyle w:val="ad"/>
                  <w:rFonts w:eastAsia="Calibri"/>
                  <w:sz w:val="20"/>
                  <w:szCs w:val="20"/>
                  <w:lang w:val="en-US"/>
                </w:rPr>
                <w:t>sk</w:t>
              </w:r>
              <w:r>
                <w:rPr>
                  <w:rStyle w:val="ad"/>
                  <w:rFonts w:eastAsia="Calibri"/>
                  <w:sz w:val="20"/>
                  <w:szCs w:val="20"/>
                </w:rPr>
                <w:t>.</w:t>
              </w:r>
              <w:proofErr w:type="spellStart"/>
              <w:r>
                <w:rPr>
                  <w:rStyle w:val="ad"/>
                  <w:rFonts w:eastAsia="Calibri"/>
                  <w:sz w:val="20"/>
                  <w:szCs w:val="20"/>
                  <w:lang w:val="en-US"/>
                </w:rPr>
                <w:t>ru</w:t>
              </w:r>
              <w:proofErr w:type="spellEnd"/>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CD6C90">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CD6C90">
              <w:rPr>
                <w:sz w:val="20"/>
                <w:szCs w:val="20"/>
              </w:rPr>
              <w:t>на</w:t>
            </w:r>
            <w:r w:rsidR="00CD6C90" w:rsidRPr="00CD6C90">
              <w:rPr>
                <w:sz w:val="20"/>
                <w:szCs w:val="20"/>
              </w:rPr>
              <w:t xml:space="preserve"> выполнение работ по разработке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00CD6C90" w:rsidRPr="00CD6C90">
              <w:rPr>
                <w:sz w:val="20"/>
                <w:szCs w:val="20"/>
              </w:rPr>
              <w:t>Констракшн</w:t>
            </w:r>
            <w:proofErr w:type="spellEnd"/>
            <w:r w:rsidR="00CD6C90" w:rsidRPr="00CD6C90">
              <w:rPr>
                <w:sz w:val="20"/>
                <w:szCs w:val="20"/>
              </w:rPr>
              <w:t xml:space="preserve"> Менеджмент», относительно объектов «Кварталы 9, 10, 11, входящие в состав </w:t>
            </w:r>
            <w:proofErr w:type="spellStart"/>
            <w:r w:rsidR="00CD6C90" w:rsidRPr="00CD6C90">
              <w:rPr>
                <w:sz w:val="20"/>
                <w:szCs w:val="20"/>
              </w:rPr>
              <w:t>среднеэтажной</w:t>
            </w:r>
            <w:proofErr w:type="spellEnd"/>
            <w:r w:rsidR="00CD6C90" w:rsidRPr="00CD6C90">
              <w:rPr>
                <w:sz w:val="20"/>
                <w:szCs w:val="20"/>
              </w:rPr>
              <w:t xml:space="preserve"> смешанной застройки района Д</w:t>
            </w:r>
            <w:proofErr w:type="gramStart"/>
            <w:r w:rsidR="00CD6C90" w:rsidRPr="00CD6C90">
              <w:rPr>
                <w:sz w:val="20"/>
                <w:szCs w:val="20"/>
              </w:rPr>
              <w:t>2</w:t>
            </w:r>
            <w:proofErr w:type="gramEnd"/>
            <w:r w:rsidR="00CD6C90" w:rsidRPr="00CD6C90">
              <w:rPr>
                <w:sz w:val="20"/>
                <w:szCs w:val="20"/>
              </w:rPr>
              <w:t xml:space="preserve"> «Технопарк» инновационного центра «Сколково»</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w:t>
            </w:r>
            <w:r w:rsidRPr="00B22A81">
              <w:rPr>
                <w:b/>
                <w:sz w:val="20"/>
                <w:szCs w:val="20"/>
              </w:rPr>
              <w:lastRenderedPageBreak/>
              <w:t xml:space="preserve">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85304C" w:rsidRPr="00B22A81" w:rsidRDefault="00101EF4" w:rsidP="00566631">
            <w:pPr>
              <w:rPr>
                <w:sz w:val="20"/>
                <w:szCs w:val="20"/>
              </w:rPr>
            </w:pPr>
            <w:r w:rsidRPr="00101EF4">
              <w:rPr>
                <w:sz w:val="20"/>
                <w:szCs w:val="20"/>
              </w:rPr>
              <w:t xml:space="preserve">Почтовый адрес (Адрес подачи Заявок): 143026, </w:t>
            </w:r>
            <w:proofErr w:type="spellStart"/>
            <w:r w:rsidRPr="00101EF4">
              <w:rPr>
                <w:sz w:val="20"/>
                <w:szCs w:val="20"/>
              </w:rPr>
              <w:t>г</w:t>
            </w:r>
            <w:proofErr w:type="gramStart"/>
            <w:r w:rsidRPr="00101EF4">
              <w:rPr>
                <w:sz w:val="20"/>
                <w:szCs w:val="20"/>
              </w:rPr>
              <w:t>.М</w:t>
            </w:r>
            <w:proofErr w:type="gramEnd"/>
            <w:r w:rsidRPr="00101EF4">
              <w:rPr>
                <w:sz w:val="20"/>
                <w:szCs w:val="20"/>
              </w:rPr>
              <w:t>осква</w:t>
            </w:r>
            <w:proofErr w:type="spellEnd"/>
            <w:r w:rsidRPr="00101EF4">
              <w:rPr>
                <w:sz w:val="20"/>
                <w:szCs w:val="20"/>
              </w:rPr>
              <w:t>, территория инновационного центра «Сколково», Нобеля ул., 5</w:t>
            </w:r>
            <w:r>
              <w:rPr>
                <w:sz w:val="20"/>
                <w:szCs w:val="20"/>
              </w:rPr>
              <w:t>.</w:t>
            </w:r>
            <w:r w:rsidRPr="00101EF4">
              <w:rPr>
                <w:sz w:val="20"/>
                <w:szCs w:val="20"/>
              </w:rPr>
              <w:t xml:space="preserve"> </w:t>
            </w:r>
            <w:r w:rsidRPr="00566631">
              <w:rPr>
                <w:b/>
                <w:color w:val="FF0000"/>
                <w:sz w:val="20"/>
                <w:szCs w:val="20"/>
              </w:rPr>
              <w:t>Заявки принимаются ежедневно по рабочим дням с «</w:t>
            </w:r>
            <w:r w:rsidR="00566631" w:rsidRPr="00566631">
              <w:rPr>
                <w:b/>
                <w:color w:val="FF0000"/>
                <w:sz w:val="20"/>
                <w:szCs w:val="20"/>
              </w:rPr>
              <w:t>02</w:t>
            </w:r>
            <w:r w:rsidRPr="00566631">
              <w:rPr>
                <w:b/>
                <w:color w:val="FF0000"/>
                <w:sz w:val="20"/>
                <w:szCs w:val="20"/>
              </w:rPr>
              <w:t xml:space="preserve">» </w:t>
            </w:r>
            <w:r w:rsidR="004713F5" w:rsidRPr="00566631">
              <w:rPr>
                <w:b/>
                <w:color w:val="FF0000"/>
                <w:sz w:val="20"/>
                <w:szCs w:val="20"/>
              </w:rPr>
              <w:t>октября</w:t>
            </w:r>
            <w:r w:rsidRPr="00566631">
              <w:rPr>
                <w:b/>
                <w:color w:val="FF0000"/>
                <w:sz w:val="20"/>
                <w:szCs w:val="20"/>
              </w:rPr>
              <w:t xml:space="preserve"> 2015 года до 1</w:t>
            </w:r>
            <w:r w:rsidR="00566631" w:rsidRPr="00566631">
              <w:rPr>
                <w:b/>
                <w:color w:val="FF0000"/>
                <w:sz w:val="20"/>
                <w:szCs w:val="20"/>
              </w:rPr>
              <w:t>8</w:t>
            </w:r>
            <w:r w:rsidR="00A5443B" w:rsidRPr="00566631">
              <w:rPr>
                <w:b/>
                <w:color w:val="FF0000"/>
                <w:sz w:val="20"/>
                <w:szCs w:val="20"/>
              </w:rPr>
              <w:t>:00 «</w:t>
            </w:r>
            <w:r w:rsidR="00566631" w:rsidRPr="00566631">
              <w:rPr>
                <w:b/>
                <w:color w:val="FF0000"/>
                <w:sz w:val="20"/>
                <w:szCs w:val="20"/>
              </w:rPr>
              <w:t>15</w:t>
            </w:r>
            <w:r w:rsidRPr="00566631">
              <w:rPr>
                <w:b/>
                <w:color w:val="FF0000"/>
                <w:sz w:val="20"/>
                <w:szCs w:val="20"/>
              </w:rPr>
              <w:t xml:space="preserve">» </w:t>
            </w:r>
            <w:r w:rsidR="004713F5" w:rsidRPr="00566631">
              <w:rPr>
                <w:b/>
                <w:color w:val="FF0000"/>
                <w:sz w:val="20"/>
                <w:szCs w:val="20"/>
              </w:rPr>
              <w:t>октября</w:t>
            </w:r>
            <w:r w:rsidRPr="00566631">
              <w:rPr>
                <w:b/>
                <w:color w:val="FF0000"/>
                <w:sz w:val="20"/>
                <w:szCs w:val="20"/>
              </w:rPr>
              <w:t xml:space="preserve"> 2015 года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101EF4" w:rsidRDefault="00101EF4" w:rsidP="00101EF4">
            <w:pPr>
              <w:rPr>
                <w:sz w:val="20"/>
                <w:szCs w:val="20"/>
              </w:rPr>
            </w:pPr>
            <w:r>
              <w:rPr>
                <w:sz w:val="20"/>
                <w:szCs w:val="20"/>
              </w:rPr>
              <w:t xml:space="preserve">Предусмотрено (при необходимости) </w:t>
            </w:r>
          </w:p>
          <w:p w:rsidR="00101EF4" w:rsidRDefault="00101EF4" w:rsidP="00101EF4">
            <w:pPr>
              <w:rPr>
                <w:sz w:val="20"/>
                <w:szCs w:val="20"/>
              </w:rPr>
            </w:pPr>
            <w:r>
              <w:rPr>
                <w:sz w:val="20"/>
                <w:szCs w:val="20"/>
              </w:rPr>
              <w:t xml:space="preserve">Сроки посещения: </w:t>
            </w:r>
            <w:proofErr w:type="gramStart"/>
            <w:r>
              <w:rPr>
                <w:sz w:val="20"/>
                <w:szCs w:val="20"/>
              </w:rPr>
              <w:t>с даты публикации</w:t>
            </w:r>
            <w:proofErr w:type="gramEnd"/>
            <w:r>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101EF4" w:rsidP="00101EF4">
            <w:pPr>
              <w:rPr>
                <w:sz w:val="20"/>
                <w:szCs w:val="20"/>
              </w:rPr>
            </w:pPr>
            <w:r>
              <w:rPr>
                <w:sz w:val="20"/>
                <w:szCs w:val="20"/>
              </w:rPr>
              <w:t xml:space="preserve">Допустимое количество представителей Участника Процедуры закупки: 3 человека. Для посещения необходимо заблаговременно  направить заявку на эл. Почтовый ящик </w:t>
            </w:r>
            <w:hyperlink r:id="rId15" w:history="1">
              <w:r>
                <w:rPr>
                  <w:rStyle w:val="ad"/>
                  <w:rFonts w:eastAsia="Calibri"/>
                  <w:sz w:val="20"/>
                  <w:szCs w:val="20"/>
                  <w:lang w:val="en-US"/>
                </w:rPr>
                <w:t>sk</w:t>
              </w:r>
              <w:r>
                <w:rPr>
                  <w:rStyle w:val="ad"/>
                  <w:rFonts w:eastAsia="Calibri"/>
                  <w:sz w:val="20"/>
                  <w:szCs w:val="20"/>
                </w:rPr>
                <w:t>zakupki@</w:t>
              </w:r>
              <w:r>
                <w:rPr>
                  <w:rStyle w:val="ad"/>
                  <w:rFonts w:eastAsia="Calibri"/>
                  <w:sz w:val="20"/>
                  <w:szCs w:val="20"/>
                  <w:lang w:val="en-US"/>
                </w:rPr>
                <w:t>sk</w:t>
              </w:r>
              <w:r>
                <w:rPr>
                  <w:rStyle w:val="ad"/>
                  <w:rFonts w:eastAsia="Calibri"/>
                  <w:sz w:val="20"/>
                  <w:szCs w:val="20"/>
                </w:rPr>
                <w:t>.</w:t>
              </w:r>
              <w:proofErr w:type="spellStart"/>
              <w:r>
                <w:rPr>
                  <w:rStyle w:val="ad"/>
                  <w:rFonts w:eastAsia="Calibri"/>
                  <w:sz w:val="20"/>
                  <w:szCs w:val="20"/>
                  <w:lang w:val="en-US"/>
                </w:rPr>
                <w:t>ru</w:t>
              </w:r>
              <w:proofErr w:type="spellEnd"/>
            </w:hyperlink>
            <w:r>
              <w:rPr>
                <w:rStyle w:val="ad"/>
                <w:rFonts w:eastAsia="Calibri"/>
                <w:sz w:val="20"/>
                <w:szCs w:val="20"/>
              </w:rPr>
              <w:t xml:space="preserve"> с просьбой организовать посещение объекта.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5D3A46" w:rsidRDefault="004A177A" w:rsidP="004A177A">
            <w:pPr>
              <w:pStyle w:val="afc"/>
              <w:rPr>
                <w:sz w:val="20"/>
                <w:szCs w:val="20"/>
              </w:rPr>
            </w:pPr>
            <w:r>
              <w:rPr>
                <w:b/>
                <w:sz w:val="20"/>
                <w:szCs w:val="20"/>
              </w:rPr>
              <w:t>15 183 134,74</w:t>
            </w:r>
            <w:r w:rsidR="001642F0" w:rsidRPr="001642F0">
              <w:rPr>
                <w:b/>
                <w:sz w:val="20"/>
                <w:szCs w:val="20"/>
              </w:rPr>
              <w:t xml:space="preserve"> </w:t>
            </w:r>
            <w:r w:rsidR="001642F0" w:rsidRPr="001642F0">
              <w:rPr>
                <w:sz w:val="20"/>
                <w:szCs w:val="20"/>
              </w:rPr>
              <w:t>(</w:t>
            </w:r>
            <w:r>
              <w:rPr>
                <w:sz w:val="20"/>
                <w:szCs w:val="20"/>
              </w:rPr>
              <w:t>Пятнадцать миллионов сто восемьдесят три тысячи сто тридцать четыре и 74</w:t>
            </w:r>
            <w:r w:rsidR="001642F0" w:rsidRPr="001642F0">
              <w:rPr>
                <w:sz w:val="20"/>
                <w:szCs w:val="20"/>
              </w:rPr>
              <w:t>/100) рублей, в том числе НДС 18%.</w:t>
            </w:r>
          </w:p>
        </w:tc>
      </w:tr>
      <w:tr w:rsidR="00101EF4" w:rsidRPr="00B22A81" w:rsidTr="00B22A81">
        <w:trPr>
          <w:trHeight w:val="25"/>
        </w:trPr>
        <w:tc>
          <w:tcPr>
            <w:tcW w:w="483" w:type="dxa"/>
            <w:tcMar>
              <w:top w:w="57" w:type="dxa"/>
              <w:left w:w="57" w:type="dxa"/>
              <w:bottom w:w="57" w:type="dxa"/>
              <w:right w:w="57" w:type="dxa"/>
            </w:tcMar>
          </w:tcPr>
          <w:p w:rsidR="00101EF4" w:rsidRPr="00B22A81" w:rsidRDefault="00101EF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101EF4" w:rsidRDefault="00101EF4" w:rsidP="00B22A81">
            <w:pPr>
              <w:rPr>
                <w:sz w:val="20"/>
                <w:szCs w:val="20"/>
              </w:rPr>
            </w:pPr>
          </w:p>
        </w:tc>
        <w:tc>
          <w:tcPr>
            <w:tcW w:w="2694" w:type="dxa"/>
            <w:tcMar>
              <w:top w:w="57" w:type="dxa"/>
              <w:left w:w="57" w:type="dxa"/>
              <w:bottom w:w="57" w:type="dxa"/>
              <w:right w:w="57" w:type="dxa"/>
            </w:tcMar>
          </w:tcPr>
          <w:p w:rsidR="00101EF4" w:rsidRDefault="00101EF4" w:rsidP="00B22A81">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101EF4" w:rsidRPr="00A5443B" w:rsidRDefault="00101EF4" w:rsidP="00EE40ED">
            <w:pPr>
              <w:rPr>
                <w:b/>
                <w:sz w:val="20"/>
                <w:szCs w:val="20"/>
              </w:rPr>
            </w:pPr>
            <w:r w:rsidRPr="00A5443B">
              <w:rPr>
                <w:b/>
                <w:sz w:val="20"/>
                <w:szCs w:val="20"/>
              </w:rPr>
              <w:t xml:space="preserve">1 месяц </w:t>
            </w:r>
            <w:proofErr w:type="gramStart"/>
            <w:r w:rsidRPr="00A5443B">
              <w:rPr>
                <w:b/>
                <w:sz w:val="20"/>
                <w:szCs w:val="20"/>
              </w:rPr>
              <w:t xml:space="preserve">с </w:t>
            </w:r>
            <w:r w:rsidR="00EE40ED" w:rsidRPr="00A5443B">
              <w:rPr>
                <w:b/>
                <w:sz w:val="20"/>
                <w:szCs w:val="20"/>
              </w:rPr>
              <w:t>даты</w:t>
            </w:r>
            <w:r w:rsidRPr="00A5443B">
              <w:rPr>
                <w:b/>
                <w:sz w:val="20"/>
                <w:szCs w:val="20"/>
              </w:rPr>
              <w:t xml:space="preserve"> подписания</w:t>
            </w:r>
            <w:proofErr w:type="gramEnd"/>
            <w:r w:rsidRPr="00A5443B">
              <w:rPr>
                <w:b/>
                <w:sz w:val="20"/>
                <w:szCs w:val="20"/>
              </w:rPr>
              <w:t xml:space="preserve"> договора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3769F">
        <w:trPr>
          <w:trHeight w:val="849"/>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0E16F4" w:rsidRDefault="00DC4491" w:rsidP="000E16F4">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3B044B" w:rsidRPr="00101EF4" w:rsidRDefault="00F52E08" w:rsidP="00101EF4">
            <w:pPr>
              <w:jc w:val="both"/>
              <w:rPr>
                <w:bCs/>
                <w:sz w:val="20"/>
                <w:szCs w:val="20"/>
              </w:rPr>
            </w:pPr>
            <w:r w:rsidRPr="00101EF4">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101EF4" w:rsidRDefault="00101EF4" w:rsidP="00101EF4">
            <w:pPr>
              <w:pStyle w:val="ab"/>
              <w:numPr>
                <w:ilvl w:val="0"/>
                <w:numId w:val="34"/>
              </w:numPr>
              <w:ind w:left="368"/>
              <w:jc w:val="both"/>
              <w:rPr>
                <w:sz w:val="20"/>
                <w:szCs w:val="20"/>
              </w:rPr>
            </w:pPr>
            <w:r>
              <w:rPr>
                <w:sz w:val="20"/>
                <w:szCs w:val="20"/>
              </w:rPr>
              <w:t>Копии лицензий, разрешений, свидетельств и иных документов,  необходимых в соответствии с законодательством Российской Федерации  для выполнения работ и оказания услуг, являющихся Предметом закупки;</w:t>
            </w:r>
          </w:p>
          <w:p w:rsidR="00101EF4" w:rsidRDefault="00101EF4" w:rsidP="00101EF4">
            <w:pPr>
              <w:pStyle w:val="ab"/>
              <w:numPr>
                <w:ilvl w:val="0"/>
                <w:numId w:val="34"/>
              </w:numPr>
              <w:ind w:left="368" w:hanging="368"/>
              <w:jc w:val="both"/>
              <w:rPr>
                <w:sz w:val="20"/>
                <w:szCs w:val="20"/>
              </w:rPr>
            </w:pPr>
            <w:r>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Pr>
                <w:sz w:val="20"/>
                <w:szCs w:val="20"/>
              </w:rPr>
              <w:t>выполнятся</w:t>
            </w:r>
            <w:proofErr w:type="gramEnd"/>
            <w:r>
              <w:rPr>
                <w:sz w:val="20"/>
                <w:szCs w:val="20"/>
              </w:rPr>
              <w:t xml:space="preserve"> с привлечением третьих лиц (в случае привлечения третьих лиц к выполнению работ);</w:t>
            </w:r>
          </w:p>
          <w:p w:rsidR="00AA7AB6" w:rsidRPr="00FB4376" w:rsidRDefault="00AA7AB6" w:rsidP="007855A4">
            <w:pPr>
              <w:pStyle w:val="ab"/>
              <w:ind w:left="720"/>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7855A4">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w:t>
            </w:r>
            <w:r w:rsidR="007855A4">
              <w:rPr>
                <w:sz w:val="20"/>
                <w:szCs w:val="20"/>
              </w:rPr>
              <w:t>.</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A5443B" w:rsidTr="006F0BEC">
              <w:trPr>
                <w:trHeight w:val="704"/>
                <w:tblHeader/>
              </w:trPr>
              <w:tc>
                <w:tcPr>
                  <w:tcW w:w="584" w:type="dxa"/>
                  <w:tcMar>
                    <w:top w:w="57" w:type="dxa"/>
                    <w:left w:w="57" w:type="dxa"/>
                    <w:bottom w:w="57" w:type="dxa"/>
                    <w:right w:w="57" w:type="dxa"/>
                  </w:tcMar>
                  <w:vAlign w:val="center"/>
                </w:tcPr>
                <w:p w:rsidR="008F5822" w:rsidRPr="00A5443B" w:rsidRDefault="008F5822" w:rsidP="006A10A4">
                  <w:pPr>
                    <w:widowControl w:val="0"/>
                    <w:ind w:left="-58" w:right="-52"/>
                    <w:jc w:val="center"/>
                    <w:rPr>
                      <w:b/>
                      <w:sz w:val="20"/>
                      <w:szCs w:val="20"/>
                    </w:rPr>
                  </w:pPr>
                  <w:r w:rsidRPr="00A5443B">
                    <w:rPr>
                      <w:b/>
                      <w:sz w:val="20"/>
                      <w:szCs w:val="20"/>
                    </w:rPr>
                    <w:t>№</w:t>
                  </w:r>
                </w:p>
              </w:tc>
              <w:tc>
                <w:tcPr>
                  <w:tcW w:w="3970" w:type="dxa"/>
                  <w:tcMar>
                    <w:top w:w="57" w:type="dxa"/>
                    <w:left w:w="57" w:type="dxa"/>
                    <w:bottom w:w="57" w:type="dxa"/>
                    <w:right w:w="57" w:type="dxa"/>
                  </w:tcMar>
                  <w:vAlign w:val="center"/>
                </w:tcPr>
                <w:p w:rsidR="008F5822" w:rsidRPr="00A5443B" w:rsidRDefault="008F5822" w:rsidP="006A10A4">
                  <w:pPr>
                    <w:widowControl w:val="0"/>
                    <w:ind w:left="-66" w:right="-62"/>
                    <w:jc w:val="center"/>
                    <w:rPr>
                      <w:b/>
                      <w:sz w:val="20"/>
                      <w:szCs w:val="20"/>
                    </w:rPr>
                  </w:pPr>
                  <w:r w:rsidRPr="00A5443B">
                    <w:rPr>
                      <w:b/>
                      <w:sz w:val="20"/>
                      <w:szCs w:val="20"/>
                    </w:rPr>
                    <w:t xml:space="preserve">Критерии оценки </w:t>
                  </w:r>
                  <w:r w:rsidRPr="00A5443B">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A5443B" w:rsidRDefault="008F5822" w:rsidP="006A10A4">
                  <w:pPr>
                    <w:widowControl w:val="0"/>
                    <w:ind w:left="-57" w:right="-43"/>
                    <w:jc w:val="center"/>
                    <w:rPr>
                      <w:b/>
                      <w:sz w:val="20"/>
                      <w:szCs w:val="20"/>
                    </w:rPr>
                  </w:pPr>
                  <w:r w:rsidRPr="00A5443B">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A5443B" w:rsidRDefault="008F5822" w:rsidP="004713F5">
                  <w:pPr>
                    <w:widowControl w:val="0"/>
                    <w:ind w:left="-75" w:right="-66"/>
                    <w:jc w:val="center"/>
                    <w:rPr>
                      <w:b/>
                      <w:sz w:val="20"/>
                      <w:szCs w:val="20"/>
                    </w:rPr>
                  </w:pPr>
                  <w:r w:rsidRPr="00A5443B">
                    <w:rPr>
                      <w:b/>
                      <w:sz w:val="20"/>
                      <w:szCs w:val="20"/>
                    </w:rPr>
                    <w:t xml:space="preserve">Значимость критериев оценки </w:t>
                  </w:r>
                </w:p>
              </w:tc>
            </w:tr>
            <w:tr w:rsidR="00FF7B81" w:rsidRPr="00A5443B" w:rsidTr="006F0BEC">
              <w:trPr>
                <w:trHeight w:val="245"/>
              </w:trPr>
              <w:tc>
                <w:tcPr>
                  <w:tcW w:w="584"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r w:rsidRPr="00A5443B">
                    <w:rPr>
                      <w:b/>
                      <w:sz w:val="22"/>
                      <w:szCs w:val="22"/>
                    </w:rPr>
                    <w:t>1.</w:t>
                  </w:r>
                </w:p>
              </w:tc>
              <w:tc>
                <w:tcPr>
                  <w:tcW w:w="3970" w:type="dxa"/>
                  <w:tcBorders>
                    <w:bottom w:val="single" w:sz="4" w:space="0" w:color="auto"/>
                  </w:tcBorders>
                  <w:tcMar>
                    <w:top w:w="57" w:type="dxa"/>
                    <w:left w:w="57" w:type="dxa"/>
                    <w:bottom w:w="57" w:type="dxa"/>
                    <w:right w:w="57" w:type="dxa"/>
                  </w:tcMar>
                </w:tcPr>
                <w:p w:rsidR="00FF7B81" w:rsidRPr="00A5443B" w:rsidRDefault="00FF7B81">
                  <w:pPr>
                    <w:widowControl w:val="0"/>
                    <w:ind w:right="-28"/>
                    <w:jc w:val="both"/>
                    <w:rPr>
                      <w:b/>
                      <w:sz w:val="22"/>
                      <w:szCs w:val="22"/>
                    </w:rPr>
                  </w:pPr>
                  <w:r w:rsidRPr="00A5443B">
                    <w:rPr>
                      <w:b/>
                      <w:sz w:val="22"/>
                      <w:szCs w:val="22"/>
                    </w:rPr>
                    <w:t>Цена Договора</w:t>
                  </w:r>
                </w:p>
                <w:p w:rsidR="00FF7B81" w:rsidRPr="00A5443B" w:rsidRDefault="00FF7B81">
                  <w:pPr>
                    <w:widowControl w:val="0"/>
                    <w:ind w:right="-28"/>
                    <w:jc w:val="both"/>
                    <w:rPr>
                      <w:sz w:val="20"/>
                      <w:szCs w:val="20"/>
                    </w:rPr>
                  </w:pPr>
                </w:p>
              </w:tc>
              <w:tc>
                <w:tcPr>
                  <w:tcW w:w="1276"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r w:rsidRPr="00A5443B">
                    <w:rPr>
                      <w:b/>
                      <w:sz w:val="22"/>
                      <w:szCs w:val="22"/>
                    </w:rPr>
                    <w:t>*</w:t>
                  </w:r>
                </w:p>
              </w:tc>
              <w:tc>
                <w:tcPr>
                  <w:tcW w:w="1134" w:type="dxa"/>
                  <w:tcBorders>
                    <w:bottom w:val="single" w:sz="4" w:space="0" w:color="auto"/>
                  </w:tcBorders>
                  <w:tcMar>
                    <w:top w:w="57" w:type="dxa"/>
                    <w:left w:w="57" w:type="dxa"/>
                    <w:bottom w:w="57" w:type="dxa"/>
                    <w:right w:w="57" w:type="dxa"/>
                  </w:tcMar>
                </w:tcPr>
                <w:p w:rsidR="00FF7B81" w:rsidRPr="00A5443B" w:rsidRDefault="00D167F2">
                  <w:pPr>
                    <w:widowControl w:val="0"/>
                    <w:jc w:val="center"/>
                    <w:rPr>
                      <w:b/>
                      <w:sz w:val="22"/>
                      <w:szCs w:val="22"/>
                    </w:rPr>
                  </w:pPr>
                  <w:r w:rsidRPr="00A5443B">
                    <w:rPr>
                      <w:b/>
                      <w:sz w:val="22"/>
                      <w:szCs w:val="22"/>
                    </w:rPr>
                    <w:t>6</w:t>
                  </w:r>
                  <w:r w:rsidR="00FF7B81" w:rsidRPr="00A5443B">
                    <w:rPr>
                      <w:b/>
                      <w:sz w:val="22"/>
                      <w:szCs w:val="22"/>
                    </w:rPr>
                    <w:t>0%</w:t>
                  </w:r>
                </w:p>
              </w:tc>
            </w:tr>
            <w:tr w:rsidR="00FF7B81" w:rsidRPr="00A5443B" w:rsidTr="006F0BEC">
              <w:trPr>
                <w:trHeight w:val="305"/>
              </w:trPr>
              <w:tc>
                <w:tcPr>
                  <w:tcW w:w="584"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r w:rsidRPr="00A5443B">
                    <w:rPr>
                      <w:b/>
                      <w:sz w:val="22"/>
                      <w:szCs w:val="22"/>
                    </w:rPr>
                    <w:t>2.</w:t>
                  </w:r>
                </w:p>
              </w:tc>
              <w:tc>
                <w:tcPr>
                  <w:tcW w:w="3970" w:type="dxa"/>
                  <w:tcBorders>
                    <w:bottom w:val="single" w:sz="4" w:space="0" w:color="auto"/>
                  </w:tcBorders>
                  <w:tcMar>
                    <w:top w:w="57" w:type="dxa"/>
                    <w:left w:w="57" w:type="dxa"/>
                    <w:bottom w:w="57" w:type="dxa"/>
                    <w:right w:w="57" w:type="dxa"/>
                  </w:tcMar>
                </w:tcPr>
                <w:p w:rsidR="00FF7B81" w:rsidRPr="00A5443B" w:rsidRDefault="00AA7AB6">
                  <w:pPr>
                    <w:widowControl w:val="0"/>
                    <w:rPr>
                      <w:b/>
                      <w:sz w:val="22"/>
                      <w:szCs w:val="22"/>
                    </w:rPr>
                  </w:pPr>
                  <w:r w:rsidRPr="00A5443B">
                    <w:rPr>
                      <w:b/>
                      <w:sz w:val="22"/>
                      <w:szCs w:val="22"/>
                    </w:rPr>
                    <w:t>Качество технического предложения</w:t>
                  </w:r>
                  <w:r w:rsidR="00FF7B81" w:rsidRPr="00A5443B">
                    <w:rPr>
                      <w:b/>
                      <w:sz w:val="22"/>
                      <w:szCs w:val="22"/>
                    </w:rPr>
                    <w:t>:</w:t>
                  </w:r>
                </w:p>
              </w:tc>
              <w:tc>
                <w:tcPr>
                  <w:tcW w:w="1276"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r w:rsidRPr="00A5443B">
                    <w:rPr>
                      <w:b/>
                      <w:sz w:val="22"/>
                      <w:szCs w:val="22"/>
                    </w:rPr>
                    <w:t>0…100</w:t>
                  </w:r>
                </w:p>
              </w:tc>
              <w:tc>
                <w:tcPr>
                  <w:tcW w:w="1134" w:type="dxa"/>
                  <w:tcBorders>
                    <w:bottom w:val="single" w:sz="4" w:space="0" w:color="auto"/>
                  </w:tcBorders>
                  <w:tcMar>
                    <w:top w:w="57" w:type="dxa"/>
                    <w:left w:w="57" w:type="dxa"/>
                    <w:bottom w:w="57" w:type="dxa"/>
                    <w:right w:w="57" w:type="dxa"/>
                  </w:tcMar>
                </w:tcPr>
                <w:p w:rsidR="00FF7B81" w:rsidRPr="00A5443B" w:rsidRDefault="0033769F">
                  <w:pPr>
                    <w:widowControl w:val="0"/>
                    <w:jc w:val="center"/>
                    <w:rPr>
                      <w:b/>
                      <w:sz w:val="22"/>
                      <w:szCs w:val="22"/>
                    </w:rPr>
                  </w:pPr>
                  <w:r w:rsidRPr="00A5443B">
                    <w:rPr>
                      <w:b/>
                      <w:sz w:val="22"/>
                      <w:szCs w:val="22"/>
                    </w:rPr>
                    <w:t>5</w:t>
                  </w:r>
                  <w:r w:rsidR="00FF7B81" w:rsidRPr="00A5443B">
                    <w:rPr>
                      <w:b/>
                      <w:sz w:val="22"/>
                      <w:szCs w:val="22"/>
                    </w:rPr>
                    <w:t>%</w:t>
                  </w:r>
                </w:p>
              </w:tc>
            </w:tr>
            <w:tr w:rsidR="00FF7B81" w:rsidRPr="00A5443B" w:rsidTr="006F0BEC">
              <w:trPr>
                <w:trHeight w:val="305"/>
              </w:trPr>
              <w:tc>
                <w:tcPr>
                  <w:tcW w:w="584"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sz w:val="22"/>
                      <w:szCs w:val="22"/>
                    </w:rPr>
                  </w:pPr>
                </w:p>
              </w:tc>
              <w:tc>
                <w:tcPr>
                  <w:tcW w:w="3970" w:type="dxa"/>
                  <w:tcBorders>
                    <w:bottom w:val="single" w:sz="4" w:space="0" w:color="auto"/>
                  </w:tcBorders>
                  <w:tcMar>
                    <w:top w:w="57" w:type="dxa"/>
                    <w:left w:w="57" w:type="dxa"/>
                    <w:bottom w:w="57" w:type="dxa"/>
                    <w:right w:w="57" w:type="dxa"/>
                  </w:tcMar>
                </w:tcPr>
                <w:p w:rsidR="00AB0423" w:rsidRPr="00A5443B" w:rsidRDefault="00AB0423" w:rsidP="004A177A">
                  <w:pPr>
                    <w:widowControl w:val="0"/>
                    <w:rPr>
                      <w:b/>
                      <w:sz w:val="22"/>
                      <w:szCs w:val="22"/>
                    </w:rPr>
                  </w:pPr>
                  <w:r w:rsidRPr="00A5443B">
                    <w:rPr>
                      <w:sz w:val="20"/>
                      <w:szCs w:val="20"/>
                    </w:rPr>
                    <w:t>Обоснование расчёта (</w:t>
                  </w:r>
                  <w:r w:rsidR="008C19AC">
                    <w:rPr>
                      <w:sz w:val="20"/>
                      <w:szCs w:val="20"/>
                    </w:rPr>
                    <w:t xml:space="preserve">полнота, </w:t>
                  </w:r>
                  <w:r w:rsidRPr="00A5443B">
                    <w:rPr>
                      <w:sz w:val="20"/>
                      <w:szCs w:val="20"/>
                    </w:rPr>
                    <w:t>состав, качество) стоимости работ/услуг, с приложением документов, подтверждающих указанный расчет</w:t>
                  </w:r>
                  <w:r w:rsidR="004A177A" w:rsidRPr="00A5443B">
                    <w:rPr>
                      <w:sz w:val="20"/>
                      <w:szCs w:val="20"/>
                    </w:rPr>
                    <w:t>, выполненный ресурсным методом по форме 3П</w:t>
                  </w:r>
                </w:p>
              </w:tc>
              <w:tc>
                <w:tcPr>
                  <w:tcW w:w="1276"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p>
                <w:p w:rsidR="00FF7B81" w:rsidRPr="00A5443B" w:rsidRDefault="006C70ED">
                  <w:pPr>
                    <w:jc w:val="center"/>
                    <w:rPr>
                      <w:sz w:val="22"/>
                      <w:szCs w:val="22"/>
                    </w:rPr>
                  </w:pPr>
                  <w:r w:rsidRPr="00A5443B">
                    <w:rPr>
                      <w:sz w:val="22"/>
                      <w:szCs w:val="22"/>
                    </w:rPr>
                    <w:t>0</w:t>
                  </w:r>
                  <w:r w:rsidR="00FF7B81" w:rsidRPr="00A5443B">
                    <w:rPr>
                      <w:sz w:val="22"/>
                      <w:szCs w:val="22"/>
                    </w:rPr>
                    <w:t xml:space="preserve"> – 100 </w:t>
                  </w:r>
                </w:p>
              </w:tc>
              <w:tc>
                <w:tcPr>
                  <w:tcW w:w="1134"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p>
              </w:tc>
            </w:tr>
            <w:tr w:rsidR="00FF7B81" w:rsidRPr="00A5443B" w:rsidTr="006F0BEC">
              <w:trPr>
                <w:trHeight w:val="305"/>
              </w:trPr>
              <w:tc>
                <w:tcPr>
                  <w:tcW w:w="584"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r w:rsidRPr="00A5443B">
                    <w:rPr>
                      <w:b/>
                      <w:sz w:val="22"/>
                      <w:szCs w:val="22"/>
                    </w:rPr>
                    <w:t>3.</w:t>
                  </w:r>
                </w:p>
              </w:tc>
              <w:tc>
                <w:tcPr>
                  <w:tcW w:w="3970" w:type="dxa"/>
                  <w:tcBorders>
                    <w:bottom w:val="single" w:sz="4" w:space="0" w:color="auto"/>
                  </w:tcBorders>
                  <w:tcMar>
                    <w:top w:w="57" w:type="dxa"/>
                    <w:left w:w="57" w:type="dxa"/>
                    <w:bottom w:w="57" w:type="dxa"/>
                    <w:right w:w="57" w:type="dxa"/>
                  </w:tcMar>
                </w:tcPr>
                <w:p w:rsidR="00FF7B81" w:rsidRPr="00A5443B" w:rsidRDefault="00FF7B81">
                  <w:pPr>
                    <w:widowControl w:val="0"/>
                    <w:rPr>
                      <w:b/>
                      <w:sz w:val="22"/>
                      <w:szCs w:val="22"/>
                    </w:rPr>
                  </w:pPr>
                  <w:r w:rsidRPr="00A5443B">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2"/>
                      <w:szCs w:val="22"/>
                    </w:rPr>
                  </w:pPr>
                  <w:r w:rsidRPr="00A5443B">
                    <w:rPr>
                      <w:b/>
                      <w:sz w:val="22"/>
                      <w:szCs w:val="22"/>
                    </w:rPr>
                    <w:t>0…100</w:t>
                  </w:r>
                </w:p>
              </w:tc>
              <w:tc>
                <w:tcPr>
                  <w:tcW w:w="1134" w:type="dxa"/>
                  <w:tcBorders>
                    <w:bottom w:val="single" w:sz="4" w:space="0" w:color="auto"/>
                  </w:tcBorders>
                  <w:tcMar>
                    <w:top w:w="57" w:type="dxa"/>
                    <w:left w:w="57" w:type="dxa"/>
                    <w:bottom w:w="57" w:type="dxa"/>
                    <w:right w:w="57" w:type="dxa"/>
                  </w:tcMar>
                </w:tcPr>
                <w:p w:rsidR="00FF7B81" w:rsidRPr="00A5443B" w:rsidRDefault="006C70ED" w:rsidP="0033769F">
                  <w:pPr>
                    <w:widowControl w:val="0"/>
                    <w:jc w:val="center"/>
                    <w:rPr>
                      <w:b/>
                      <w:sz w:val="22"/>
                      <w:szCs w:val="22"/>
                    </w:rPr>
                  </w:pPr>
                  <w:r w:rsidRPr="00A5443B">
                    <w:rPr>
                      <w:b/>
                      <w:sz w:val="22"/>
                      <w:szCs w:val="22"/>
                    </w:rPr>
                    <w:t>3</w:t>
                  </w:r>
                  <w:r w:rsidR="0033769F" w:rsidRPr="00A5443B">
                    <w:rPr>
                      <w:b/>
                      <w:sz w:val="22"/>
                      <w:szCs w:val="22"/>
                    </w:rPr>
                    <w:t>5</w:t>
                  </w:r>
                  <w:r w:rsidR="00FF7B81" w:rsidRPr="00A5443B">
                    <w:rPr>
                      <w:b/>
                      <w:sz w:val="22"/>
                      <w:szCs w:val="22"/>
                    </w:rPr>
                    <w:t>%</w:t>
                  </w:r>
                </w:p>
              </w:tc>
            </w:tr>
            <w:tr w:rsidR="00FF7B81" w:rsidRPr="00A5443B" w:rsidTr="006F0BEC">
              <w:trPr>
                <w:trHeight w:val="210"/>
              </w:trPr>
              <w:tc>
                <w:tcPr>
                  <w:tcW w:w="584" w:type="dxa"/>
                  <w:tcBorders>
                    <w:bottom w:val="single" w:sz="4" w:space="0" w:color="auto"/>
                  </w:tcBorders>
                  <w:tcMar>
                    <w:top w:w="57" w:type="dxa"/>
                    <w:left w:w="57" w:type="dxa"/>
                    <w:bottom w:w="57" w:type="dxa"/>
                    <w:right w:w="57" w:type="dxa"/>
                  </w:tcMar>
                </w:tcPr>
                <w:p w:rsidR="00FF7B81" w:rsidRPr="00A5443B" w:rsidRDefault="00FF7B81">
                  <w:pPr>
                    <w:rPr>
                      <w:sz w:val="20"/>
                      <w:szCs w:val="20"/>
                    </w:rPr>
                  </w:pPr>
                  <w:r w:rsidRPr="00A5443B">
                    <w:rPr>
                      <w:sz w:val="20"/>
                      <w:szCs w:val="20"/>
                    </w:rPr>
                    <w:lastRenderedPageBreak/>
                    <w:t>3.1</w:t>
                  </w:r>
                </w:p>
              </w:tc>
              <w:tc>
                <w:tcPr>
                  <w:tcW w:w="3970" w:type="dxa"/>
                  <w:tcBorders>
                    <w:bottom w:val="single" w:sz="4" w:space="0" w:color="auto"/>
                  </w:tcBorders>
                  <w:tcMar>
                    <w:top w:w="57" w:type="dxa"/>
                    <w:left w:w="57" w:type="dxa"/>
                    <w:bottom w:w="57" w:type="dxa"/>
                    <w:right w:w="57" w:type="dxa"/>
                  </w:tcMar>
                </w:tcPr>
                <w:p w:rsidR="00FF7B81" w:rsidRPr="00A5443B" w:rsidRDefault="00E649F9" w:rsidP="00CD6C90">
                  <w:pPr>
                    <w:rPr>
                      <w:sz w:val="20"/>
                      <w:szCs w:val="20"/>
                    </w:rPr>
                  </w:pPr>
                  <w:r w:rsidRPr="00A5443B">
                    <w:rPr>
                      <w:sz w:val="20"/>
                      <w:szCs w:val="20"/>
                    </w:rPr>
                    <w:t>Выполнение аналогичных работ – только завершенные проекты (оцениваются проек</w:t>
                  </w:r>
                  <w:r w:rsidR="00CD6C90" w:rsidRPr="00A5443B">
                    <w:rPr>
                      <w:sz w:val="20"/>
                      <w:szCs w:val="20"/>
                    </w:rPr>
                    <w:t>ты, подтвержденные договорами и</w:t>
                  </w:r>
                  <w:r w:rsidRPr="00A5443B">
                    <w:rPr>
                      <w:sz w:val="20"/>
                      <w:szCs w:val="20"/>
                    </w:rPr>
                    <w:t xml:space="preserve"> актами выполненных работ)</w:t>
                  </w:r>
                </w:p>
              </w:tc>
              <w:tc>
                <w:tcPr>
                  <w:tcW w:w="1276" w:type="dxa"/>
                  <w:tcBorders>
                    <w:bottom w:val="single" w:sz="4" w:space="0" w:color="auto"/>
                  </w:tcBorders>
                  <w:tcMar>
                    <w:top w:w="57" w:type="dxa"/>
                    <w:left w:w="57" w:type="dxa"/>
                    <w:bottom w:w="57" w:type="dxa"/>
                    <w:right w:w="57" w:type="dxa"/>
                  </w:tcMar>
                </w:tcPr>
                <w:p w:rsidR="00FF7B81" w:rsidRPr="00A5443B" w:rsidRDefault="00FF7B81" w:rsidP="00A5443B">
                  <w:pPr>
                    <w:jc w:val="center"/>
                    <w:rPr>
                      <w:sz w:val="22"/>
                      <w:szCs w:val="22"/>
                    </w:rPr>
                  </w:pPr>
                  <w:r w:rsidRPr="00A5443B">
                    <w:rPr>
                      <w:sz w:val="22"/>
                      <w:szCs w:val="22"/>
                    </w:rPr>
                    <w:t>0-</w:t>
                  </w:r>
                  <w:r w:rsidR="00A5443B" w:rsidRPr="00A5443B">
                    <w:rPr>
                      <w:sz w:val="22"/>
                      <w:szCs w:val="22"/>
                    </w:rPr>
                    <w:t>3</w:t>
                  </w:r>
                  <w:r w:rsidRPr="00A5443B">
                    <w:rPr>
                      <w:sz w:val="22"/>
                      <w:szCs w:val="22"/>
                    </w:rPr>
                    <w:t>0</w:t>
                  </w:r>
                </w:p>
              </w:tc>
              <w:tc>
                <w:tcPr>
                  <w:tcW w:w="1134"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0"/>
                      <w:szCs w:val="20"/>
                    </w:rPr>
                  </w:pPr>
                </w:p>
              </w:tc>
            </w:tr>
            <w:tr w:rsidR="00AE3B89" w:rsidRPr="00A5443B" w:rsidTr="006F0BEC">
              <w:trPr>
                <w:trHeight w:val="210"/>
              </w:trPr>
              <w:tc>
                <w:tcPr>
                  <w:tcW w:w="584" w:type="dxa"/>
                  <w:tcBorders>
                    <w:bottom w:val="single" w:sz="4" w:space="0" w:color="auto"/>
                  </w:tcBorders>
                  <w:tcMar>
                    <w:top w:w="57" w:type="dxa"/>
                    <w:left w:w="57" w:type="dxa"/>
                    <w:bottom w:w="57" w:type="dxa"/>
                    <w:right w:w="57" w:type="dxa"/>
                  </w:tcMar>
                </w:tcPr>
                <w:p w:rsidR="00AE3B89" w:rsidRPr="00A5443B" w:rsidRDefault="00AE3B89">
                  <w:pPr>
                    <w:rPr>
                      <w:sz w:val="20"/>
                      <w:szCs w:val="20"/>
                    </w:rPr>
                  </w:pPr>
                  <w:r w:rsidRPr="00A5443B">
                    <w:rPr>
                      <w:sz w:val="20"/>
                      <w:szCs w:val="20"/>
                    </w:rPr>
                    <w:t>3.2.</w:t>
                  </w:r>
                </w:p>
              </w:tc>
              <w:tc>
                <w:tcPr>
                  <w:tcW w:w="3970" w:type="dxa"/>
                  <w:tcBorders>
                    <w:bottom w:val="single" w:sz="4" w:space="0" w:color="auto"/>
                  </w:tcBorders>
                  <w:tcMar>
                    <w:top w:w="57" w:type="dxa"/>
                    <w:left w:w="57" w:type="dxa"/>
                    <w:bottom w:w="57" w:type="dxa"/>
                    <w:right w:w="57" w:type="dxa"/>
                  </w:tcMar>
                </w:tcPr>
                <w:p w:rsidR="00C27D7A" w:rsidRPr="00A5443B" w:rsidRDefault="00E649F9" w:rsidP="007D624D">
                  <w:pPr>
                    <w:rPr>
                      <w:sz w:val="20"/>
                      <w:szCs w:val="20"/>
                    </w:rPr>
                  </w:pPr>
                  <w:r w:rsidRPr="00A5443B">
                    <w:rPr>
                      <w:sz w:val="20"/>
                      <w:szCs w:val="20"/>
                    </w:rPr>
                    <w:t>Обеспеченность кадровыми ресурсами с учетом привлеченных субподрядчиков (Численность и квалификация персонала, привлекаемого для участия в проекте, оценивается на основании Штатного расписания и штатного замещения (расстановки), а также копий дипломов, свидетельств, аттестатов и др. документов, подтверждающих квалификацию специалистов – проектировщиков)</w:t>
                  </w:r>
                </w:p>
              </w:tc>
              <w:tc>
                <w:tcPr>
                  <w:tcW w:w="1276" w:type="dxa"/>
                  <w:tcBorders>
                    <w:bottom w:val="single" w:sz="4" w:space="0" w:color="auto"/>
                  </w:tcBorders>
                  <w:tcMar>
                    <w:top w:w="57" w:type="dxa"/>
                    <w:left w:w="57" w:type="dxa"/>
                    <w:bottom w:w="57" w:type="dxa"/>
                    <w:right w:w="57" w:type="dxa"/>
                  </w:tcMar>
                </w:tcPr>
                <w:p w:rsidR="00AE3B89" w:rsidRPr="00A5443B" w:rsidRDefault="00400E80" w:rsidP="00CD6C90">
                  <w:pPr>
                    <w:jc w:val="center"/>
                    <w:rPr>
                      <w:sz w:val="22"/>
                      <w:szCs w:val="22"/>
                    </w:rPr>
                  </w:pPr>
                  <w:r w:rsidRPr="00A5443B">
                    <w:rPr>
                      <w:sz w:val="22"/>
                      <w:szCs w:val="22"/>
                    </w:rPr>
                    <w:t>0-</w:t>
                  </w:r>
                  <w:r w:rsidR="00CD6C90" w:rsidRPr="00A5443B">
                    <w:rPr>
                      <w:sz w:val="22"/>
                      <w:szCs w:val="22"/>
                    </w:rPr>
                    <w:t>3</w:t>
                  </w:r>
                  <w:r w:rsidR="002231CC" w:rsidRPr="00A5443B">
                    <w:rPr>
                      <w:sz w:val="22"/>
                      <w:szCs w:val="22"/>
                    </w:rPr>
                    <w:t>0</w:t>
                  </w:r>
                </w:p>
              </w:tc>
              <w:tc>
                <w:tcPr>
                  <w:tcW w:w="1134" w:type="dxa"/>
                  <w:tcBorders>
                    <w:bottom w:val="single" w:sz="4" w:space="0" w:color="auto"/>
                  </w:tcBorders>
                  <w:tcMar>
                    <w:top w:w="57" w:type="dxa"/>
                    <w:left w:w="57" w:type="dxa"/>
                    <w:bottom w:w="57" w:type="dxa"/>
                    <w:right w:w="57" w:type="dxa"/>
                  </w:tcMar>
                </w:tcPr>
                <w:p w:rsidR="00AE3B89" w:rsidRPr="00A5443B" w:rsidRDefault="00AE3B89">
                  <w:pPr>
                    <w:widowControl w:val="0"/>
                    <w:jc w:val="center"/>
                    <w:rPr>
                      <w:b/>
                      <w:sz w:val="20"/>
                      <w:szCs w:val="20"/>
                    </w:rPr>
                  </w:pPr>
                </w:p>
              </w:tc>
            </w:tr>
            <w:tr w:rsidR="007855A4" w:rsidRPr="00A5443B" w:rsidTr="006F0BEC">
              <w:trPr>
                <w:trHeight w:val="210"/>
              </w:trPr>
              <w:tc>
                <w:tcPr>
                  <w:tcW w:w="584" w:type="dxa"/>
                  <w:tcBorders>
                    <w:bottom w:val="single" w:sz="4" w:space="0" w:color="auto"/>
                  </w:tcBorders>
                  <w:tcMar>
                    <w:top w:w="57" w:type="dxa"/>
                    <w:left w:w="57" w:type="dxa"/>
                    <w:bottom w:w="57" w:type="dxa"/>
                    <w:right w:w="57" w:type="dxa"/>
                  </w:tcMar>
                </w:tcPr>
                <w:p w:rsidR="007855A4" w:rsidRPr="00A5443B" w:rsidRDefault="007855A4" w:rsidP="00E649F9">
                  <w:pPr>
                    <w:rPr>
                      <w:sz w:val="20"/>
                      <w:szCs w:val="20"/>
                    </w:rPr>
                  </w:pPr>
                  <w:r w:rsidRPr="00A5443B">
                    <w:rPr>
                      <w:sz w:val="20"/>
                      <w:szCs w:val="20"/>
                    </w:rPr>
                    <w:t>3.</w:t>
                  </w:r>
                  <w:r w:rsidR="00E649F9" w:rsidRPr="00A5443B">
                    <w:rPr>
                      <w:sz w:val="20"/>
                      <w:szCs w:val="20"/>
                    </w:rPr>
                    <w:t>3</w:t>
                  </w:r>
                  <w:r w:rsidRPr="00A5443B">
                    <w:rPr>
                      <w:sz w:val="20"/>
                      <w:szCs w:val="20"/>
                    </w:rPr>
                    <w:t>.</w:t>
                  </w:r>
                </w:p>
              </w:tc>
              <w:tc>
                <w:tcPr>
                  <w:tcW w:w="3970" w:type="dxa"/>
                  <w:tcBorders>
                    <w:bottom w:val="single" w:sz="4" w:space="0" w:color="auto"/>
                  </w:tcBorders>
                  <w:tcMar>
                    <w:top w:w="57" w:type="dxa"/>
                    <w:left w:w="57" w:type="dxa"/>
                    <w:bottom w:w="57" w:type="dxa"/>
                    <w:right w:w="57" w:type="dxa"/>
                  </w:tcMar>
                </w:tcPr>
                <w:p w:rsidR="007855A4" w:rsidRPr="00A5443B" w:rsidRDefault="00E649F9" w:rsidP="007855A4">
                  <w:pPr>
                    <w:rPr>
                      <w:sz w:val="20"/>
                      <w:szCs w:val="20"/>
                    </w:rPr>
                  </w:pPr>
                  <w:r w:rsidRPr="00A5443B">
                    <w:rPr>
                      <w:sz w:val="20"/>
                      <w:szCs w:val="20"/>
                    </w:rPr>
                    <w:t>Наличие материально-технических ресурсов (офисного и компьютерного оборудования, а также программного обеспечения, необходимого для проектирования)</w:t>
                  </w:r>
                </w:p>
              </w:tc>
              <w:tc>
                <w:tcPr>
                  <w:tcW w:w="1276" w:type="dxa"/>
                  <w:tcBorders>
                    <w:bottom w:val="single" w:sz="4" w:space="0" w:color="auto"/>
                  </w:tcBorders>
                  <w:tcMar>
                    <w:top w:w="57" w:type="dxa"/>
                    <w:left w:w="57" w:type="dxa"/>
                    <w:bottom w:w="57" w:type="dxa"/>
                    <w:right w:w="57" w:type="dxa"/>
                  </w:tcMar>
                </w:tcPr>
                <w:p w:rsidR="007855A4" w:rsidRPr="00A5443B" w:rsidRDefault="007855A4" w:rsidP="00A5443B">
                  <w:pPr>
                    <w:jc w:val="center"/>
                    <w:rPr>
                      <w:sz w:val="22"/>
                      <w:szCs w:val="22"/>
                    </w:rPr>
                  </w:pPr>
                  <w:r w:rsidRPr="00A5443B">
                    <w:rPr>
                      <w:sz w:val="22"/>
                      <w:szCs w:val="22"/>
                    </w:rPr>
                    <w:t>0-</w:t>
                  </w:r>
                  <w:r w:rsidR="00A5443B" w:rsidRPr="00A5443B">
                    <w:rPr>
                      <w:sz w:val="22"/>
                      <w:szCs w:val="22"/>
                    </w:rPr>
                    <w:t>3</w:t>
                  </w:r>
                  <w:r w:rsidRPr="00A5443B">
                    <w:rPr>
                      <w:sz w:val="22"/>
                      <w:szCs w:val="22"/>
                    </w:rPr>
                    <w:t>0</w:t>
                  </w:r>
                </w:p>
              </w:tc>
              <w:tc>
                <w:tcPr>
                  <w:tcW w:w="1134" w:type="dxa"/>
                  <w:tcBorders>
                    <w:bottom w:val="single" w:sz="4" w:space="0" w:color="auto"/>
                  </w:tcBorders>
                  <w:tcMar>
                    <w:top w:w="57" w:type="dxa"/>
                    <w:left w:w="57" w:type="dxa"/>
                    <w:bottom w:w="57" w:type="dxa"/>
                    <w:right w:w="57" w:type="dxa"/>
                  </w:tcMar>
                </w:tcPr>
                <w:p w:rsidR="007855A4" w:rsidRPr="00A5443B" w:rsidRDefault="007855A4">
                  <w:pPr>
                    <w:widowControl w:val="0"/>
                    <w:jc w:val="center"/>
                    <w:rPr>
                      <w:b/>
                      <w:sz w:val="20"/>
                      <w:szCs w:val="20"/>
                    </w:rPr>
                  </w:pPr>
                </w:p>
              </w:tc>
            </w:tr>
            <w:tr w:rsidR="00FF7B81" w:rsidRPr="00A5443B" w:rsidTr="006F0BEC">
              <w:trPr>
                <w:trHeight w:val="210"/>
              </w:trPr>
              <w:tc>
                <w:tcPr>
                  <w:tcW w:w="584" w:type="dxa"/>
                  <w:tcBorders>
                    <w:bottom w:val="single" w:sz="4" w:space="0" w:color="auto"/>
                  </w:tcBorders>
                  <w:tcMar>
                    <w:top w:w="57" w:type="dxa"/>
                    <w:left w:w="57" w:type="dxa"/>
                    <w:bottom w:w="57" w:type="dxa"/>
                    <w:right w:w="57" w:type="dxa"/>
                  </w:tcMar>
                </w:tcPr>
                <w:p w:rsidR="00FF7B81" w:rsidRPr="00A5443B" w:rsidRDefault="00FF7B81" w:rsidP="00CD6C90">
                  <w:pPr>
                    <w:rPr>
                      <w:sz w:val="20"/>
                      <w:szCs w:val="20"/>
                    </w:rPr>
                  </w:pPr>
                  <w:r w:rsidRPr="00A5443B">
                    <w:rPr>
                      <w:sz w:val="20"/>
                      <w:szCs w:val="20"/>
                    </w:rPr>
                    <w:t>3.</w:t>
                  </w:r>
                  <w:r w:rsidR="00CD6C90" w:rsidRPr="00A5443B">
                    <w:rPr>
                      <w:sz w:val="20"/>
                      <w:szCs w:val="20"/>
                    </w:rPr>
                    <w:t>4</w:t>
                  </w:r>
                </w:p>
              </w:tc>
              <w:tc>
                <w:tcPr>
                  <w:tcW w:w="3970" w:type="dxa"/>
                  <w:tcBorders>
                    <w:bottom w:val="single" w:sz="4" w:space="0" w:color="auto"/>
                  </w:tcBorders>
                  <w:tcMar>
                    <w:top w:w="57" w:type="dxa"/>
                    <w:left w:w="57" w:type="dxa"/>
                    <w:bottom w:w="57" w:type="dxa"/>
                    <w:right w:w="57" w:type="dxa"/>
                  </w:tcMar>
                </w:tcPr>
                <w:p w:rsidR="00FF7B81" w:rsidRPr="00A5443B" w:rsidRDefault="00CD6C90" w:rsidP="00122ABC">
                  <w:pPr>
                    <w:rPr>
                      <w:sz w:val="20"/>
                      <w:szCs w:val="20"/>
                    </w:rPr>
                  </w:pPr>
                  <w:r w:rsidRPr="00A5443B">
                    <w:rPr>
                      <w:sz w:val="20"/>
                      <w:szCs w:val="20"/>
                    </w:rPr>
                    <w:t>Финансовая устойчивость</w:t>
                  </w:r>
                </w:p>
              </w:tc>
              <w:tc>
                <w:tcPr>
                  <w:tcW w:w="1276" w:type="dxa"/>
                  <w:tcBorders>
                    <w:bottom w:val="single" w:sz="4" w:space="0" w:color="auto"/>
                  </w:tcBorders>
                  <w:tcMar>
                    <w:top w:w="57" w:type="dxa"/>
                    <w:left w:w="57" w:type="dxa"/>
                    <w:bottom w:w="57" w:type="dxa"/>
                    <w:right w:w="57" w:type="dxa"/>
                  </w:tcMar>
                </w:tcPr>
                <w:p w:rsidR="00FF7B81" w:rsidRPr="00A5443B" w:rsidRDefault="00FF7B81" w:rsidP="00CD6C90">
                  <w:pPr>
                    <w:jc w:val="center"/>
                    <w:rPr>
                      <w:sz w:val="22"/>
                      <w:szCs w:val="22"/>
                    </w:rPr>
                  </w:pPr>
                  <w:r w:rsidRPr="00A5443B">
                    <w:rPr>
                      <w:sz w:val="22"/>
                      <w:szCs w:val="22"/>
                    </w:rPr>
                    <w:t>0-</w:t>
                  </w:r>
                  <w:r w:rsidR="00CD6C90" w:rsidRPr="00A5443B">
                    <w:rPr>
                      <w:sz w:val="22"/>
                      <w:szCs w:val="22"/>
                    </w:rPr>
                    <w:t>1</w:t>
                  </w:r>
                  <w:r w:rsidRPr="00A5443B">
                    <w:rPr>
                      <w:sz w:val="22"/>
                      <w:szCs w:val="22"/>
                    </w:rPr>
                    <w:t>0</w:t>
                  </w:r>
                </w:p>
              </w:tc>
              <w:tc>
                <w:tcPr>
                  <w:tcW w:w="1134" w:type="dxa"/>
                  <w:tcBorders>
                    <w:bottom w:val="single" w:sz="4" w:space="0" w:color="auto"/>
                  </w:tcBorders>
                  <w:tcMar>
                    <w:top w:w="57" w:type="dxa"/>
                    <w:left w:w="57" w:type="dxa"/>
                    <w:bottom w:w="57" w:type="dxa"/>
                    <w:right w:w="57" w:type="dxa"/>
                  </w:tcMar>
                </w:tcPr>
                <w:p w:rsidR="00FF7B81" w:rsidRPr="00A5443B" w:rsidRDefault="00FF7B81">
                  <w:pPr>
                    <w:widowControl w:val="0"/>
                    <w:jc w:val="center"/>
                    <w:rPr>
                      <w:b/>
                      <w:sz w:val="20"/>
                      <w:szCs w:val="20"/>
                    </w:rPr>
                  </w:pPr>
                </w:p>
              </w:tc>
            </w:tr>
            <w:tr w:rsidR="008577BB" w:rsidRPr="00A5443B" w:rsidTr="006F0BEC">
              <w:trPr>
                <w:trHeight w:val="236"/>
              </w:trPr>
              <w:tc>
                <w:tcPr>
                  <w:tcW w:w="5830" w:type="dxa"/>
                  <w:gridSpan w:val="3"/>
                  <w:tcMar>
                    <w:top w:w="57" w:type="dxa"/>
                    <w:left w:w="57" w:type="dxa"/>
                    <w:bottom w:w="57" w:type="dxa"/>
                    <w:right w:w="57" w:type="dxa"/>
                  </w:tcMar>
                </w:tcPr>
                <w:p w:rsidR="008577BB" w:rsidRPr="00A5443B" w:rsidRDefault="008577BB" w:rsidP="006A10A4">
                  <w:pPr>
                    <w:widowControl w:val="0"/>
                    <w:jc w:val="both"/>
                    <w:rPr>
                      <w:b/>
                      <w:sz w:val="20"/>
                      <w:szCs w:val="20"/>
                    </w:rPr>
                  </w:pPr>
                  <w:r w:rsidRPr="00A5443B">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A5443B" w:rsidRDefault="008577BB" w:rsidP="006A10A4">
                  <w:pPr>
                    <w:widowControl w:val="0"/>
                    <w:jc w:val="center"/>
                    <w:rPr>
                      <w:b/>
                      <w:sz w:val="20"/>
                      <w:szCs w:val="20"/>
                    </w:rPr>
                  </w:pPr>
                  <w:r w:rsidRPr="00A5443B">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FC5988" w:rsidRDefault="008A2264" w:rsidP="008A2264">
            <w:pPr>
              <w:rPr>
                <w:sz w:val="20"/>
                <w:szCs w:val="20"/>
              </w:rPr>
            </w:pPr>
            <w:r w:rsidRPr="00FC5988">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FC5988" w:rsidRDefault="008A2264" w:rsidP="00566631">
            <w:pPr>
              <w:rPr>
                <w:sz w:val="20"/>
                <w:szCs w:val="20"/>
              </w:rPr>
            </w:pPr>
            <w:r w:rsidRPr="00566631">
              <w:rPr>
                <w:sz w:val="20"/>
                <w:szCs w:val="20"/>
              </w:rPr>
              <w:t>Не позднее</w:t>
            </w:r>
            <w:r w:rsidR="008D3501" w:rsidRPr="00566631">
              <w:rPr>
                <w:sz w:val="20"/>
                <w:szCs w:val="20"/>
              </w:rPr>
              <w:t xml:space="preserve"> </w:t>
            </w:r>
            <w:r w:rsidR="00101EF4" w:rsidRPr="00566631">
              <w:rPr>
                <w:sz w:val="20"/>
                <w:szCs w:val="20"/>
              </w:rPr>
              <w:t>«</w:t>
            </w:r>
            <w:r w:rsidR="00566631" w:rsidRPr="00566631">
              <w:rPr>
                <w:sz w:val="20"/>
                <w:szCs w:val="20"/>
              </w:rPr>
              <w:t>29</w:t>
            </w:r>
            <w:r w:rsidR="00101EF4" w:rsidRPr="00566631">
              <w:rPr>
                <w:sz w:val="20"/>
                <w:szCs w:val="20"/>
              </w:rPr>
              <w:t>»</w:t>
            </w:r>
            <w:r w:rsidR="002231CC" w:rsidRPr="00566631">
              <w:rPr>
                <w:sz w:val="20"/>
                <w:szCs w:val="20"/>
              </w:rPr>
              <w:t xml:space="preserve"> </w:t>
            </w:r>
            <w:r w:rsidR="004A177A" w:rsidRPr="00566631">
              <w:rPr>
                <w:sz w:val="20"/>
                <w:szCs w:val="20"/>
              </w:rPr>
              <w:t>октября</w:t>
            </w:r>
            <w:r w:rsidR="00D23CE7" w:rsidRPr="00FC5988">
              <w:rPr>
                <w:sz w:val="20"/>
                <w:szCs w:val="20"/>
              </w:rPr>
              <w:t xml:space="preserve"> </w:t>
            </w:r>
            <w:r w:rsidR="000429E8" w:rsidRPr="00FC5988">
              <w:rPr>
                <w:sz w:val="20"/>
                <w:szCs w:val="20"/>
              </w:rPr>
              <w:t>2015</w:t>
            </w:r>
            <w:r w:rsidRPr="00FC5988">
              <w:rPr>
                <w:sz w:val="20"/>
                <w:szCs w:val="20"/>
              </w:rPr>
              <w:t xml:space="preserve"> года по адресу </w:t>
            </w:r>
            <w:r w:rsidR="00101EF4" w:rsidRPr="00101EF4">
              <w:rPr>
                <w:sz w:val="20"/>
                <w:szCs w:val="20"/>
              </w:rPr>
              <w:t xml:space="preserve">Организатора Процедуры закупки: 143026, </w:t>
            </w:r>
            <w:proofErr w:type="spellStart"/>
            <w:r w:rsidR="00101EF4" w:rsidRPr="00101EF4">
              <w:rPr>
                <w:sz w:val="20"/>
                <w:szCs w:val="20"/>
              </w:rPr>
              <w:t>г</w:t>
            </w:r>
            <w:proofErr w:type="gramStart"/>
            <w:r w:rsidR="00101EF4" w:rsidRPr="00101EF4">
              <w:rPr>
                <w:sz w:val="20"/>
                <w:szCs w:val="20"/>
              </w:rPr>
              <w:t>.М</w:t>
            </w:r>
            <w:proofErr w:type="gramEnd"/>
            <w:r w:rsidR="00101EF4" w:rsidRPr="00101EF4">
              <w:rPr>
                <w:sz w:val="20"/>
                <w:szCs w:val="20"/>
              </w:rPr>
              <w:t>осква</w:t>
            </w:r>
            <w:proofErr w:type="spellEnd"/>
            <w:r w:rsidR="00101EF4" w:rsidRPr="00101EF4">
              <w:rPr>
                <w:sz w:val="20"/>
                <w:szCs w:val="20"/>
              </w:rPr>
              <w:t>, территория инновационного центра «Сколково», Нобеля ул., 5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Default="00B50E48" w:rsidP="00204FC8">
            <w:pPr>
              <w:jc w:val="both"/>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оплату НДС и других обязательных платежей в соответствии с законодательством РФ.</w:t>
            </w:r>
          </w:p>
          <w:p w:rsidR="007372F1" w:rsidRDefault="008C19AC" w:rsidP="0002542A">
            <w:pPr>
              <w:rPr>
                <w:sz w:val="20"/>
                <w:szCs w:val="20"/>
              </w:rPr>
            </w:pPr>
            <w:r>
              <w:rPr>
                <w:sz w:val="20"/>
                <w:szCs w:val="20"/>
              </w:rPr>
              <w:t>Р</w:t>
            </w:r>
            <w:r w:rsidR="00B50E48" w:rsidRPr="00B50E48">
              <w:rPr>
                <w:sz w:val="20"/>
                <w:szCs w:val="20"/>
              </w:rPr>
              <w:t xml:space="preserve">асчет стоимости </w:t>
            </w:r>
            <w:r w:rsidR="0002542A">
              <w:rPr>
                <w:sz w:val="20"/>
                <w:szCs w:val="20"/>
              </w:rPr>
              <w:t xml:space="preserve"> Цены</w:t>
            </w:r>
            <w:r>
              <w:rPr>
                <w:sz w:val="20"/>
                <w:szCs w:val="20"/>
              </w:rPr>
              <w:t xml:space="preserve"> договора</w:t>
            </w:r>
            <w:r w:rsidR="00B50E48" w:rsidRPr="00B50E48">
              <w:rPr>
                <w:sz w:val="20"/>
                <w:szCs w:val="20"/>
              </w:rPr>
              <w:t xml:space="preserve"> </w:t>
            </w:r>
            <w:r>
              <w:rPr>
                <w:sz w:val="20"/>
                <w:szCs w:val="20"/>
              </w:rPr>
              <w:t>предоставляется по</w:t>
            </w:r>
            <w:r w:rsidR="00B50E48" w:rsidRPr="00B50E48">
              <w:rPr>
                <w:sz w:val="20"/>
                <w:szCs w:val="20"/>
              </w:rPr>
              <w:t xml:space="preserve"> ФОРМЕ 9.2.1. ФОРМА «ПРЕДЛОЖЕНИЕ О ЦЕНЕ ДОГОВОРА»</w:t>
            </w:r>
          </w:p>
          <w:p w:rsidR="008C19AC" w:rsidRPr="00DE0BDA" w:rsidRDefault="008C19AC" w:rsidP="008C19AC">
            <w:pPr>
              <w:rPr>
                <w:sz w:val="20"/>
                <w:szCs w:val="20"/>
              </w:rPr>
            </w:pPr>
            <w:r w:rsidRPr="00A5443B">
              <w:rPr>
                <w:sz w:val="20"/>
                <w:szCs w:val="20"/>
              </w:rPr>
              <w:t xml:space="preserve">Обоснование расчёта </w:t>
            </w:r>
            <w:r>
              <w:rPr>
                <w:sz w:val="20"/>
                <w:szCs w:val="20"/>
              </w:rPr>
              <w:t xml:space="preserve">стоимости работ/услуг, </w:t>
            </w:r>
            <w:r w:rsidRPr="00A5443B">
              <w:rPr>
                <w:sz w:val="20"/>
                <w:szCs w:val="20"/>
              </w:rPr>
              <w:t xml:space="preserve"> подтверждающих указанный расчет, </w:t>
            </w:r>
            <w:r>
              <w:rPr>
                <w:sz w:val="20"/>
                <w:szCs w:val="20"/>
              </w:rPr>
              <w:t xml:space="preserve">должно быть </w:t>
            </w:r>
            <w:r w:rsidRPr="00A5443B">
              <w:rPr>
                <w:sz w:val="20"/>
                <w:szCs w:val="20"/>
              </w:rPr>
              <w:t>выполнено ресурсным методом по форме 3П</w:t>
            </w:r>
            <w:r>
              <w:rPr>
                <w:sz w:val="20"/>
                <w:szCs w:val="20"/>
              </w:rPr>
              <w:t>.</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B50E48" w:rsidRPr="00B50E48" w:rsidRDefault="00B50E48" w:rsidP="00B50E48">
            <w:pPr>
              <w:rPr>
                <w:sz w:val="20"/>
                <w:szCs w:val="20"/>
              </w:rPr>
            </w:pPr>
            <w:r w:rsidRPr="00B50E48">
              <w:rPr>
                <w:sz w:val="20"/>
                <w:szCs w:val="20"/>
              </w:rPr>
              <w:t xml:space="preserve">либо </w:t>
            </w:r>
          </w:p>
          <w:p w:rsidR="000D2DF7" w:rsidRPr="00DE0BDA" w:rsidRDefault="00B50E48"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16269816"/>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16269817"/>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542A9F" w:rsidRPr="00EE40ED" w:rsidRDefault="00542A9F" w:rsidP="00B424F4">
            <w:r>
              <w:t xml:space="preserve">- </w:t>
            </w:r>
            <w:r w:rsidRPr="00EE40ED">
              <w:t>График выполнения работ;</w:t>
            </w:r>
          </w:p>
          <w:p w:rsidR="002D7E0C" w:rsidRPr="00EE40ED" w:rsidRDefault="007233CB" w:rsidP="00C00AAA">
            <w:r w:rsidRPr="00EE40ED">
              <w:t>- Справку о перечне и объемах выполнения аналогичных договоров;</w:t>
            </w:r>
          </w:p>
          <w:p w:rsidR="0033769F" w:rsidRPr="00EE40ED" w:rsidRDefault="0033769F" w:rsidP="00C00AAA">
            <w:r w:rsidRPr="00EE40ED">
              <w:lastRenderedPageBreak/>
              <w:t>- Справку о кадровых ресурсах</w:t>
            </w:r>
            <w:r w:rsidR="00CD6C90" w:rsidRPr="00EE40ED">
              <w:t>;</w:t>
            </w:r>
          </w:p>
          <w:p w:rsidR="00FC5988" w:rsidRPr="002440E8" w:rsidRDefault="00FC5988" w:rsidP="00FC5988">
            <w:r w:rsidRPr="00EE40ED">
              <w:t>- Справку о технической оснащенности</w:t>
            </w:r>
            <w:r w:rsidR="00CD6C90" w:rsidRPr="00EE40ED">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lastRenderedPageBreak/>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lastRenderedPageBreak/>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454CD" w:rsidP="00E454CD">
            <w:r>
              <w:t>13</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454CD" w:rsidP="00E454CD">
            <w:r>
              <w:t>14</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649F9" w:rsidP="0001681B">
            <w:r>
              <w:t xml:space="preserve">Бухгалтерский баланс и Отчет о прибылях и убытках (за </w:t>
            </w:r>
            <w:proofErr w:type="gramStart"/>
            <w:r>
              <w:t>последний полный 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454CD" w:rsidP="00E454CD">
            <w:r>
              <w:t>15</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C95F02" w:rsidRDefault="00C95F02" w:rsidP="00087469">
      <w:pPr>
        <w:rPr>
          <w:color w:val="FF0000"/>
          <w:u w:val="single"/>
        </w:rPr>
      </w:pPr>
    </w:p>
    <w:p w:rsidR="00C95F02" w:rsidRDefault="00C95F02" w:rsidP="00087469">
      <w:pPr>
        <w:rPr>
          <w:color w:val="FF0000"/>
          <w:u w:val="single"/>
        </w:rPr>
      </w:pPr>
    </w:p>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16269818"/>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proofErr w:type="gramStart"/>
      <w:r>
        <w:t>___________________</w:t>
      </w:r>
      <w:r w:rsidR="002D7E0C" w:rsidRPr="002440E8">
        <w:t>_____________________________________________________________</w:t>
      </w:r>
      <w:proofErr w:type="gramEnd"/>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CD6C90" w:rsidRPr="002440E8" w:rsidTr="00A5443B">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D6C90" w:rsidRPr="00CD6C90" w:rsidRDefault="00CD6C90" w:rsidP="00A5443B">
            <w:pPr>
              <w:rPr>
                <w:highlight w:val="yellow"/>
              </w:rPr>
            </w:pPr>
            <w:r w:rsidRPr="00E54445">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D6C90" w:rsidRPr="00E54445" w:rsidRDefault="00CD6C90" w:rsidP="00A5443B">
            <w:r w:rsidRPr="00E54445">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D6C90" w:rsidRPr="00E54445" w:rsidRDefault="00CD6C90" w:rsidP="00A5443B">
            <w:r w:rsidRPr="00E54445">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D6C90" w:rsidRPr="00E54445" w:rsidRDefault="00CD6C90" w:rsidP="00A5443B"/>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D6C90" w:rsidRPr="00E54445" w:rsidRDefault="00CD6C90" w:rsidP="00A5443B">
            <w:r w:rsidRPr="00E54445">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436521" w:rsidRDefault="00CD6C90" w:rsidP="006F71C0">
            <w:pPr>
              <w:rPr>
                <w:lang w:val="en-US"/>
              </w:rPr>
            </w:pPr>
            <w:r>
              <w:t>3</w:t>
            </w:r>
            <w:r w:rsidR="00436521">
              <w:rPr>
                <w:lang w:val="en-US"/>
              </w:rPr>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Сроки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D6C90" w:rsidP="00B424F4">
            <w:r>
              <w:t>4</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33769F">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33769F">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3769F">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33769F">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33769F">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3769F">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7855A4">
        <w:t>позднее</w:t>
      </w:r>
      <w:r w:rsidRPr="002440E8">
        <w:t>,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3769F">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33769F">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3769F">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33769F">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33769F">
      <w:pPr>
        <w:jc w:val="both"/>
      </w:pPr>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33769F">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33769F">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33769F">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33769F">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33769F">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33769F">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33769F">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16269819"/>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9D14C3" w:rsidRPr="009D14C3" w:rsidRDefault="009D14C3" w:rsidP="009D14C3">
      <w:pPr>
        <w:spacing w:after="120"/>
        <w:outlineLvl w:val="0"/>
        <w:rPr>
          <w:b/>
        </w:rPr>
      </w:pPr>
    </w:p>
    <w:tbl>
      <w:tblPr>
        <w:tblpPr w:leftFromText="180" w:rightFromText="180" w:vertAnchor="text" w:horzAnchor="margin" w:tblpX="323" w:tblpY="1"/>
        <w:tblW w:w="482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6"/>
        <w:gridCol w:w="7547"/>
        <w:gridCol w:w="1701"/>
        <w:gridCol w:w="1841"/>
        <w:gridCol w:w="1701"/>
      </w:tblGrid>
      <w:tr w:rsidR="00280CA6" w:rsidRPr="009D14C3" w:rsidTr="008C19AC">
        <w:trPr>
          <w:trHeight w:val="696"/>
        </w:trPr>
        <w:tc>
          <w:tcPr>
            <w:tcW w:w="338" w:type="pct"/>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9D14C3" w:rsidRPr="009D14C3" w:rsidRDefault="009D14C3" w:rsidP="009D14C3">
            <w:pPr>
              <w:rPr>
                <w:color w:val="000000"/>
                <w:sz w:val="20"/>
                <w:szCs w:val="20"/>
              </w:rPr>
            </w:pPr>
            <w:r>
              <w:rPr>
                <w:b/>
                <w:bCs/>
                <w:color w:val="000000"/>
              </w:rPr>
              <w:t>№ п\</w:t>
            </w:r>
            <w:proofErr w:type="gramStart"/>
            <w:r>
              <w:rPr>
                <w:b/>
                <w:bCs/>
                <w:color w:val="000000"/>
              </w:rPr>
              <w:t>п</w:t>
            </w:r>
            <w:proofErr w:type="gramEnd"/>
          </w:p>
        </w:tc>
        <w:tc>
          <w:tcPr>
            <w:tcW w:w="2750" w:type="pct"/>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9D14C3" w:rsidRPr="009D14C3" w:rsidRDefault="009D14C3" w:rsidP="009D14C3">
            <w:pPr>
              <w:rPr>
                <w:b/>
                <w:bCs/>
                <w:color w:val="000000"/>
              </w:rPr>
            </w:pPr>
            <w:r>
              <w:rPr>
                <w:b/>
                <w:bCs/>
                <w:color w:val="000000"/>
              </w:rPr>
              <w:t>Наименование работ</w:t>
            </w:r>
          </w:p>
        </w:tc>
        <w:tc>
          <w:tcPr>
            <w:tcW w:w="620" w:type="pct"/>
            <w:tcBorders>
              <w:top w:val="single" w:sz="4" w:space="0" w:color="auto"/>
              <w:left w:val="single" w:sz="4" w:space="0" w:color="auto"/>
              <w:bottom w:val="single" w:sz="4" w:space="0" w:color="auto"/>
              <w:right w:val="single" w:sz="4" w:space="0" w:color="auto"/>
            </w:tcBorders>
            <w:shd w:val="clear" w:color="000000" w:fill="EBF1DE"/>
            <w:noWrap/>
            <w:vAlign w:val="center"/>
            <w:hideMark/>
          </w:tcPr>
          <w:p w:rsidR="009D14C3" w:rsidRPr="009D14C3" w:rsidRDefault="009D14C3" w:rsidP="009D14C3">
            <w:pPr>
              <w:rPr>
                <w:b/>
                <w:bCs/>
                <w:color w:val="000000"/>
              </w:rPr>
            </w:pPr>
            <w:r w:rsidRPr="009D14C3">
              <w:rPr>
                <w:b/>
                <w:bCs/>
                <w:color w:val="000000"/>
              </w:rPr>
              <w:t>Площадь, м</w:t>
            </w:r>
            <w:proofErr w:type="gramStart"/>
            <w:r w:rsidRPr="009D14C3">
              <w:rPr>
                <w:b/>
                <w:bCs/>
                <w:color w:val="000000"/>
              </w:rPr>
              <w:t>2</w:t>
            </w:r>
            <w:proofErr w:type="gramEnd"/>
          </w:p>
        </w:tc>
        <w:tc>
          <w:tcPr>
            <w:tcW w:w="671" w:type="pct"/>
            <w:tcBorders>
              <w:top w:val="single" w:sz="4" w:space="0" w:color="auto"/>
              <w:left w:val="single" w:sz="4" w:space="0" w:color="auto"/>
              <w:bottom w:val="single" w:sz="4" w:space="0" w:color="auto"/>
              <w:right w:val="single" w:sz="4" w:space="0" w:color="auto"/>
            </w:tcBorders>
            <w:shd w:val="clear" w:color="000000" w:fill="EBF1DE"/>
            <w:vAlign w:val="center"/>
          </w:tcPr>
          <w:p w:rsidR="009D14C3" w:rsidRPr="009D14C3" w:rsidRDefault="009D14C3" w:rsidP="009D14C3">
            <w:pPr>
              <w:rPr>
                <w:b/>
                <w:bCs/>
                <w:color w:val="000000"/>
              </w:rPr>
            </w:pPr>
            <w:r w:rsidRPr="009D14C3">
              <w:rPr>
                <w:b/>
                <w:bCs/>
                <w:color w:val="000000"/>
              </w:rPr>
              <w:t>Цена за м</w:t>
            </w:r>
            <w:proofErr w:type="gramStart"/>
            <w:r w:rsidRPr="009D14C3">
              <w:rPr>
                <w:b/>
                <w:bCs/>
                <w:color w:val="000000"/>
              </w:rPr>
              <w:t>2</w:t>
            </w:r>
            <w:proofErr w:type="gramEnd"/>
            <w:r w:rsidRPr="009D14C3">
              <w:rPr>
                <w:b/>
                <w:bCs/>
                <w:color w:val="000000"/>
              </w:rPr>
              <w:t>, руб.,</w:t>
            </w:r>
          </w:p>
          <w:p w:rsidR="009D14C3" w:rsidRPr="009D14C3" w:rsidRDefault="009D14C3" w:rsidP="009D14C3">
            <w:pPr>
              <w:rPr>
                <w:b/>
                <w:bCs/>
                <w:color w:val="000000"/>
              </w:rPr>
            </w:pPr>
            <w:r w:rsidRPr="009D14C3">
              <w:rPr>
                <w:b/>
                <w:bCs/>
                <w:color w:val="000000"/>
              </w:rPr>
              <w:t xml:space="preserve">в </w:t>
            </w:r>
            <w:proofErr w:type="spellStart"/>
            <w:r w:rsidRPr="009D14C3">
              <w:rPr>
                <w:b/>
                <w:bCs/>
                <w:color w:val="000000"/>
              </w:rPr>
              <w:t>т.ч</w:t>
            </w:r>
            <w:proofErr w:type="spellEnd"/>
            <w:r w:rsidRPr="009D14C3">
              <w:rPr>
                <w:b/>
                <w:bCs/>
                <w:color w:val="000000"/>
              </w:rPr>
              <w:t>. НДС 18%</w:t>
            </w:r>
          </w:p>
        </w:tc>
        <w:tc>
          <w:tcPr>
            <w:tcW w:w="621" w:type="pct"/>
            <w:tcBorders>
              <w:top w:val="single" w:sz="4" w:space="0" w:color="auto"/>
              <w:left w:val="single" w:sz="4" w:space="0" w:color="auto"/>
              <w:bottom w:val="single" w:sz="4" w:space="0" w:color="auto"/>
              <w:right w:val="single" w:sz="4" w:space="0" w:color="auto"/>
            </w:tcBorders>
            <w:shd w:val="clear" w:color="000000" w:fill="EBF1DE"/>
            <w:vAlign w:val="center"/>
          </w:tcPr>
          <w:p w:rsidR="009D14C3" w:rsidRPr="009D14C3" w:rsidRDefault="009D14C3" w:rsidP="009D14C3">
            <w:pPr>
              <w:rPr>
                <w:b/>
                <w:bCs/>
                <w:color w:val="000000"/>
              </w:rPr>
            </w:pPr>
            <w:r w:rsidRPr="009D14C3">
              <w:rPr>
                <w:b/>
                <w:bCs/>
                <w:color w:val="000000"/>
              </w:rPr>
              <w:t xml:space="preserve">Общая стоимость руб., </w:t>
            </w:r>
          </w:p>
          <w:p w:rsidR="009D14C3" w:rsidRPr="009D14C3" w:rsidRDefault="009D14C3" w:rsidP="009D14C3">
            <w:pPr>
              <w:rPr>
                <w:b/>
                <w:bCs/>
                <w:color w:val="000000"/>
              </w:rPr>
            </w:pPr>
            <w:r w:rsidRPr="009D14C3">
              <w:rPr>
                <w:b/>
                <w:bCs/>
                <w:color w:val="000000"/>
              </w:rPr>
              <w:t xml:space="preserve">в </w:t>
            </w:r>
            <w:proofErr w:type="spellStart"/>
            <w:r w:rsidRPr="009D14C3">
              <w:rPr>
                <w:b/>
                <w:bCs/>
                <w:color w:val="000000"/>
              </w:rPr>
              <w:t>т.ч</w:t>
            </w:r>
            <w:proofErr w:type="spellEnd"/>
            <w:r w:rsidRPr="009D14C3">
              <w:rPr>
                <w:b/>
                <w:bCs/>
                <w:color w:val="000000"/>
              </w:rPr>
              <w:t>. НДС 18%</w:t>
            </w:r>
          </w:p>
        </w:tc>
      </w:tr>
      <w:tr w:rsidR="00280CA6" w:rsidRPr="009D14C3" w:rsidTr="008C19AC">
        <w:trPr>
          <w:trHeight w:val="409"/>
        </w:trPr>
        <w:tc>
          <w:tcPr>
            <w:tcW w:w="338" w:type="pct"/>
            <w:tcBorders>
              <w:top w:val="single" w:sz="4" w:space="0" w:color="auto"/>
              <w:left w:val="single" w:sz="4" w:space="0" w:color="auto"/>
              <w:bottom w:val="single" w:sz="4" w:space="0" w:color="auto"/>
              <w:right w:val="single" w:sz="4" w:space="0" w:color="auto"/>
            </w:tcBorders>
            <w:shd w:val="clear" w:color="auto" w:fill="auto"/>
          </w:tcPr>
          <w:p w:rsidR="009D14C3" w:rsidRPr="009D14C3" w:rsidRDefault="009D14C3" w:rsidP="009D14C3">
            <w:pPr>
              <w:rPr>
                <w:color w:val="000000"/>
                <w:sz w:val="20"/>
                <w:szCs w:val="20"/>
              </w:rPr>
            </w:pPr>
            <w:r w:rsidRPr="009D14C3">
              <w:rPr>
                <w:color w:val="000000"/>
                <w:sz w:val="20"/>
                <w:szCs w:val="20"/>
              </w:rPr>
              <w:t>1.</w:t>
            </w:r>
          </w:p>
        </w:tc>
        <w:tc>
          <w:tcPr>
            <w:tcW w:w="2750" w:type="pct"/>
            <w:tcBorders>
              <w:top w:val="single" w:sz="4" w:space="0" w:color="auto"/>
              <w:left w:val="single" w:sz="4" w:space="0" w:color="auto"/>
              <w:bottom w:val="single" w:sz="4" w:space="0" w:color="auto"/>
              <w:right w:val="single" w:sz="4" w:space="0" w:color="auto"/>
            </w:tcBorders>
            <w:shd w:val="clear" w:color="auto" w:fill="auto"/>
          </w:tcPr>
          <w:p w:rsidR="009D14C3" w:rsidRPr="009D14C3" w:rsidRDefault="009D14C3" w:rsidP="009D14C3">
            <w:pPr>
              <w:rPr>
                <w:color w:val="000000"/>
                <w:sz w:val="20"/>
                <w:szCs w:val="20"/>
              </w:rPr>
            </w:pPr>
            <w:r>
              <w:rPr>
                <w:sz w:val="20"/>
                <w:szCs w:val="20"/>
              </w:rPr>
              <w:t>Р</w:t>
            </w:r>
            <w:r w:rsidRPr="00CD6C90">
              <w:rPr>
                <w:sz w:val="20"/>
                <w:szCs w:val="20"/>
              </w:rPr>
              <w:t>азработк</w:t>
            </w:r>
            <w:r>
              <w:rPr>
                <w:sz w:val="20"/>
                <w:szCs w:val="20"/>
              </w:rPr>
              <w:t>а</w:t>
            </w:r>
            <w:r w:rsidRPr="00CD6C90">
              <w:rPr>
                <w:sz w:val="20"/>
                <w:szCs w:val="20"/>
              </w:rPr>
              <w:t xml:space="preserve">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Pr="00CD6C90">
              <w:rPr>
                <w:sz w:val="20"/>
                <w:szCs w:val="20"/>
              </w:rPr>
              <w:t>Констракшн</w:t>
            </w:r>
            <w:proofErr w:type="spellEnd"/>
            <w:r w:rsidRPr="00CD6C90">
              <w:rPr>
                <w:sz w:val="20"/>
                <w:szCs w:val="20"/>
              </w:rPr>
              <w:t xml:space="preserve"> Менеджмент», относительно объект</w:t>
            </w:r>
            <w:r>
              <w:rPr>
                <w:sz w:val="20"/>
                <w:szCs w:val="20"/>
              </w:rPr>
              <w:t>а «</w:t>
            </w:r>
            <w:r w:rsidRPr="009D14C3">
              <w:rPr>
                <w:b/>
                <w:sz w:val="20"/>
                <w:szCs w:val="20"/>
              </w:rPr>
              <w:t>Квартал 9</w:t>
            </w:r>
            <w:r w:rsidRPr="00CD6C90">
              <w:rPr>
                <w:sz w:val="20"/>
                <w:szCs w:val="20"/>
              </w:rPr>
              <w:t>, входящи</w:t>
            </w:r>
            <w:r>
              <w:rPr>
                <w:sz w:val="20"/>
                <w:szCs w:val="20"/>
              </w:rPr>
              <w:t>й</w:t>
            </w:r>
            <w:r w:rsidRPr="00CD6C90">
              <w:rPr>
                <w:sz w:val="20"/>
                <w:szCs w:val="20"/>
              </w:rPr>
              <w:t xml:space="preserve"> в состав </w:t>
            </w:r>
            <w:proofErr w:type="spellStart"/>
            <w:r w:rsidRPr="00CD6C90">
              <w:rPr>
                <w:sz w:val="20"/>
                <w:szCs w:val="20"/>
              </w:rPr>
              <w:t>среднеэтажной</w:t>
            </w:r>
            <w:proofErr w:type="spellEnd"/>
            <w:r w:rsidRPr="00CD6C90">
              <w:rPr>
                <w:sz w:val="20"/>
                <w:szCs w:val="20"/>
              </w:rPr>
              <w:t xml:space="preserve"> смешанной застройки района Д</w:t>
            </w:r>
            <w:proofErr w:type="gramStart"/>
            <w:r w:rsidRPr="00CD6C90">
              <w:rPr>
                <w:sz w:val="20"/>
                <w:szCs w:val="20"/>
              </w:rPr>
              <w:t>2</w:t>
            </w:r>
            <w:proofErr w:type="gramEnd"/>
            <w:r w:rsidRPr="00CD6C90">
              <w:rPr>
                <w:sz w:val="20"/>
                <w:szCs w:val="20"/>
              </w:rPr>
              <w:t xml:space="preserve"> «Технопарк» инновационного центра «Сколково»</w:t>
            </w:r>
            <w:r>
              <w:rPr>
                <w:sz w:val="20"/>
                <w:szCs w:val="20"/>
              </w:rPr>
              <w:t>, включая:</w:t>
            </w:r>
          </w:p>
        </w:tc>
        <w:tc>
          <w:tcPr>
            <w:tcW w:w="620" w:type="pct"/>
            <w:tcBorders>
              <w:top w:val="single" w:sz="4" w:space="0" w:color="auto"/>
              <w:left w:val="single" w:sz="4" w:space="0" w:color="auto"/>
              <w:bottom w:val="single" w:sz="4" w:space="0" w:color="auto"/>
              <w:right w:val="single" w:sz="4" w:space="0" w:color="auto"/>
            </w:tcBorders>
            <w:shd w:val="clear" w:color="auto" w:fill="auto"/>
          </w:tcPr>
          <w:p w:rsidR="009D14C3" w:rsidRPr="00566631" w:rsidRDefault="009D14C3" w:rsidP="009D14C3">
            <w:pPr>
              <w:rPr>
                <w:color w:val="000000"/>
                <w:sz w:val="20"/>
                <w:szCs w:val="20"/>
              </w:rPr>
            </w:pPr>
            <w:r w:rsidRPr="009D14C3">
              <w:rPr>
                <w:b/>
                <w:sz w:val="20"/>
                <w:szCs w:val="20"/>
                <w:lang w:val="en-US" w:eastAsia="en-US"/>
              </w:rPr>
              <w:t>836,</w:t>
            </w:r>
            <w:r w:rsidR="00566631">
              <w:rPr>
                <w:b/>
                <w:sz w:val="20"/>
                <w:szCs w:val="20"/>
                <w:lang w:eastAsia="en-US"/>
              </w:rPr>
              <w:t>7</w:t>
            </w:r>
          </w:p>
        </w:tc>
        <w:tc>
          <w:tcPr>
            <w:tcW w:w="671" w:type="pct"/>
            <w:tcBorders>
              <w:top w:val="single" w:sz="4" w:space="0" w:color="auto"/>
              <w:left w:val="single" w:sz="4" w:space="0" w:color="auto"/>
              <w:bottom w:val="single" w:sz="4" w:space="0" w:color="auto"/>
              <w:right w:val="single" w:sz="4" w:space="0" w:color="auto"/>
            </w:tcBorders>
            <w:shd w:val="clear" w:color="auto" w:fill="auto"/>
          </w:tcPr>
          <w:p w:rsidR="009D14C3" w:rsidRPr="009D14C3" w:rsidRDefault="009D14C3" w:rsidP="009D14C3">
            <w:pPr>
              <w:rPr>
                <w:color w:val="000000"/>
                <w:sz w:val="20"/>
                <w:szCs w:val="20"/>
              </w:rPr>
            </w:pPr>
          </w:p>
        </w:tc>
        <w:tc>
          <w:tcPr>
            <w:tcW w:w="621" w:type="pct"/>
            <w:tcBorders>
              <w:top w:val="single" w:sz="4" w:space="0" w:color="auto"/>
              <w:left w:val="single" w:sz="4" w:space="0" w:color="auto"/>
              <w:bottom w:val="single" w:sz="4" w:space="0" w:color="auto"/>
              <w:right w:val="single" w:sz="4" w:space="0" w:color="auto"/>
            </w:tcBorders>
            <w:shd w:val="clear" w:color="auto" w:fill="auto"/>
          </w:tcPr>
          <w:p w:rsidR="009D14C3" w:rsidRPr="009D14C3" w:rsidRDefault="009D14C3" w:rsidP="009D14C3">
            <w:pPr>
              <w:rPr>
                <w:color w:val="000000"/>
                <w:sz w:val="20"/>
                <w:szCs w:val="20"/>
              </w:rPr>
            </w:pPr>
          </w:p>
        </w:tc>
      </w:tr>
      <w:tr w:rsidR="00280CA6" w:rsidRPr="009D14C3" w:rsidTr="008C19AC">
        <w:trPr>
          <w:trHeight w:val="429"/>
        </w:trPr>
        <w:tc>
          <w:tcPr>
            <w:tcW w:w="338" w:type="pct"/>
            <w:tcBorders>
              <w:top w:val="single" w:sz="4" w:space="0" w:color="auto"/>
              <w:left w:val="single" w:sz="4" w:space="0" w:color="auto"/>
              <w:bottom w:val="single" w:sz="4" w:space="0" w:color="auto"/>
              <w:right w:val="single" w:sz="4" w:space="0" w:color="auto"/>
            </w:tcBorders>
            <w:shd w:val="clear" w:color="auto" w:fill="auto"/>
            <w:hideMark/>
          </w:tcPr>
          <w:p w:rsidR="009D14C3" w:rsidRPr="009D14C3" w:rsidRDefault="009D14C3" w:rsidP="009D14C3">
            <w:pPr>
              <w:rPr>
                <w:color w:val="000000"/>
                <w:sz w:val="20"/>
                <w:szCs w:val="20"/>
              </w:rPr>
            </w:pPr>
            <w:r w:rsidRPr="009D14C3">
              <w:rPr>
                <w:color w:val="000000"/>
                <w:sz w:val="20"/>
                <w:szCs w:val="20"/>
              </w:rPr>
              <w:t>1.1</w:t>
            </w:r>
          </w:p>
        </w:tc>
        <w:tc>
          <w:tcPr>
            <w:tcW w:w="2750" w:type="pct"/>
            <w:tcBorders>
              <w:top w:val="single" w:sz="4" w:space="0" w:color="auto"/>
              <w:left w:val="single" w:sz="4" w:space="0" w:color="auto"/>
              <w:bottom w:val="single" w:sz="4" w:space="0" w:color="auto"/>
              <w:right w:val="single" w:sz="4" w:space="0" w:color="auto"/>
            </w:tcBorders>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w:t>
            </w:r>
            <w:proofErr w:type="gramStart"/>
            <w:r w:rsidRPr="009D14C3">
              <w:rPr>
                <w:rFonts w:eastAsiaTheme="minorHAnsi"/>
                <w:sz w:val="20"/>
                <w:szCs w:val="20"/>
                <w:lang w:eastAsia="en-US"/>
              </w:rPr>
              <w:t>1</w:t>
            </w:r>
            <w:proofErr w:type="gramEnd"/>
            <w:r w:rsidRPr="009D14C3">
              <w:rPr>
                <w:rFonts w:eastAsiaTheme="minorHAnsi"/>
                <w:sz w:val="20"/>
                <w:szCs w:val="20"/>
                <w:lang w:eastAsia="en-US"/>
              </w:rPr>
              <w:t xml:space="preserve"> (К1)</w:t>
            </w:r>
          </w:p>
        </w:tc>
        <w:tc>
          <w:tcPr>
            <w:tcW w:w="620" w:type="pct"/>
            <w:tcBorders>
              <w:top w:val="single" w:sz="4" w:space="0" w:color="auto"/>
              <w:left w:val="single" w:sz="4" w:space="0" w:color="auto"/>
              <w:bottom w:val="single" w:sz="4" w:space="0" w:color="auto"/>
              <w:right w:val="single" w:sz="4" w:space="0" w:color="auto"/>
            </w:tcBorders>
            <w:shd w:val="clear" w:color="auto" w:fill="auto"/>
            <w:hideMark/>
          </w:tcPr>
          <w:p w:rsidR="009D14C3" w:rsidRPr="009D14C3" w:rsidRDefault="009D14C3" w:rsidP="009D14C3">
            <w:pPr>
              <w:rPr>
                <w:sz w:val="20"/>
                <w:szCs w:val="20"/>
                <w:lang w:eastAsia="en-US"/>
              </w:rPr>
            </w:pPr>
            <w:r w:rsidRPr="009D14C3">
              <w:rPr>
                <w:sz w:val="20"/>
                <w:szCs w:val="20"/>
                <w:lang w:eastAsia="en-US"/>
              </w:rPr>
              <w:t>39,5</w:t>
            </w:r>
          </w:p>
        </w:tc>
        <w:tc>
          <w:tcPr>
            <w:tcW w:w="671" w:type="pct"/>
            <w:tcBorders>
              <w:top w:val="single" w:sz="4" w:space="0" w:color="auto"/>
              <w:left w:val="single" w:sz="4" w:space="0" w:color="auto"/>
              <w:bottom w:val="single" w:sz="4" w:space="0" w:color="auto"/>
              <w:right w:val="single" w:sz="4" w:space="0" w:color="auto"/>
            </w:tcBorders>
          </w:tcPr>
          <w:p w:rsidR="009D14C3" w:rsidRPr="009D14C3" w:rsidRDefault="009D14C3" w:rsidP="009D14C3">
            <w:pPr>
              <w:rPr>
                <w:color w:val="000000"/>
                <w:sz w:val="20"/>
                <w:szCs w:val="20"/>
              </w:rPr>
            </w:pPr>
          </w:p>
        </w:tc>
        <w:tc>
          <w:tcPr>
            <w:tcW w:w="621" w:type="pct"/>
            <w:tcBorders>
              <w:top w:val="single" w:sz="4" w:space="0" w:color="auto"/>
              <w:left w:val="single" w:sz="4" w:space="0" w:color="auto"/>
              <w:bottom w:val="single" w:sz="4" w:space="0" w:color="auto"/>
              <w:right w:val="single" w:sz="4" w:space="0" w:color="auto"/>
            </w:tcBorders>
          </w:tcPr>
          <w:p w:rsidR="009D14C3" w:rsidRPr="009D14C3" w:rsidRDefault="009D14C3" w:rsidP="009D14C3">
            <w:pPr>
              <w:rPr>
                <w:color w:val="000000"/>
                <w:sz w:val="20"/>
                <w:szCs w:val="20"/>
              </w:rPr>
            </w:pPr>
          </w:p>
        </w:tc>
      </w:tr>
      <w:tr w:rsidR="00280CA6" w:rsidRPr="009D14C3" w:rsidTr="008C19AC">
        <w:trPr>
          <w:trHeight w:val="379"/>
        </w:trPr>
        <w:tc>
          <w:tcPr>
            <w:tcW w:w="338" w:type="pct"/>
            <w:tcBorders>
              <w:top w:val="single" w:sz="4" w:space="0" w:color="auto"/>
              <w:left w:val="single" w:sz="4" w:space="0" w:color="auto"/>
              <w:bottom w:val="single" w:sz="4" w:space="0" w:color="auto"/>
              <w:right w:val="single" w:sz="4" w:space="0" w:color="auto"/>
            </w:tcBorders>
            <w:shd w:val="clear" w:color="auto" w:fill="auto"/>
            <w:hideMark/>
          </w:tcPr>
          <w:p w:rsidR="009D14C3" w:rsidRPr="009D14C3" w:rsidRDefault="009D14C3" w:rsidP="009D14C3">
            <w:pPr>
              <w:rPr>
                <w:color w:val="000000"/>
                <w:sz w:val="20"/>
                <w:szCs w:val="20"/>
              </w:rPr>
            </w:pPr>
            <w:r w:rsidRPr="009D14C3">
              <w:rPr>
                <w:color w:val="000000"/>
                <w:sz w:val="20"/>
                <w:szCs w:val="20"/>
              </w:rPr>
              <w:t>1.2</w:t>
            </w:r>
          </w:p>
        </w:tc>
        <w:tc>
          <w:tcPr>
            <w:tcW w:w="2750" w:type="pct"/>
            <w:tcBorders>
              <w:top w:val="single" w:sz="4" w:space="0" w:color="auto"/>
              <w:left w:val="single" w:sz="4" w:space="0" w:color="auto"/>
              <w:bottom w:val="single" w:sz="4" w:space="0" w:color="auto"/>
              <w:right w:val="single" w:sz="4" w:space="0" w:color="auto"/>
            </w:tcBorders>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w:t>
            </w:r>
            <w:proofErr w:type="gramStart"/>
            <w:r w:rsidRPr="009D14C3">
              <w:rPr>
                <w:rFonts w:eastAsiaTheme="minorHAnsi"/>
                <w:sz w:val="20"/>
                <w:szCs w:val="20"/>
                <w:lang w:eastAsia="en-US"/>
              </w:rPr>
              <w:t>2</w:t>
            </w:r>
            <w:proofErr w:type="gramEnd"/>
            <w:r w:rsidRPr="009D14C3">
              <w:rPr>
                <w:rFonts w:eastAsiaTheme="minorHAnsi"/>
                <w:sz w:val="20"/>
                <w:szCs w:val="20"/>
                <w:lang w:eastAsia="en-US"/>
              </w:rPr>
              <w:t xml:space="preserve"> (К2)</w:t>
            </w:r>
          </w:p>
        </w:tc>
        <w:tc>
          <w:tcPr>
            <w:tcW w:w="620" w:type="pct"/>
            <w:tcBorders>
              <w:top w:val="single" w:sz="4" w:space="0" w:color="auto"/>
              <w:left w:val="single" w:sz="4" w:space="0" w:color="auto"/>
              <w:bottom w:val="single" w:sz="4" w:space="0" w:color="auto"/>
              <w:right w:val="single" w:sz="4" w:space="0" w:color="auto"/>
            </w:tcBorders>
            <w:shd w:val="clear" w:color="auto" w:fill="auto"/>
            <w:hideMark/>
          </w:tcPr>
          <w:p w:rsidR="009D14C3" w:rsidRPr="009D14C3" w:rsidRDefault="009D14C3" w:rsidP="009D14C3">
            <w:pPr>
              <w:rPr>
                <w:sz w:val="20"/>
                <w:szCs w:val="20"/>
                <w:lang w:eastAsia="en-US"/>
              </w:rPr>
            </w:pPr>
            <w:r w:rsidRPr="009D14C3">
              <w:rPr>
                <w:sz w:val="20"/>
                <w:szCs w:val="20"/>
                <w:lang w:eastAsia="en-US"/>
              </w:rPr>
              <w:t>44,4</w:t>
            </w:r>
          </w:p>
        </w:tc>
        <w:tc>
          <w:tcPr>
            <w:tcW w:w="671" w:type="pct"/>
            <w:tcBorders>
              <w:top w:val="single" w:sz="4" w:space="0" w:color="auto"/>
              <w:left w:val="single" w:sz="4" w:space="0" w:color="auto"/>
              <w:bottom w:val="single" w:sz="4" w:space="0" w:color="auto"/>
              <w:right w:val="single" w:sz="4" w:space="0" w:color="auto"/>
            </w:tcBorders>
          </w:tcPr>
          <w:p w:rsidR="009D14C3" w:rsidRPr="009D14C3" w:rsidRDefault="009D14C3" w:rsidP="009D14C3">
            <w:pPr>
              <w:rPr>
                <w:color w:val="000000"/>
                <w:sz w:val="20"/>
                <w:szCs w:val="20"/>
              </w:rPr>
            </w:pPr>
          </w:p>
        </w:tc>
        <w:tc>
          <w:tcPr>
            <w:tcW w:w="621" w:type="pct"/>
            <w:tcBorders>
              <w:top w:val="single" w:sz="4" w:space="0" w:color="auto"/>
              <w:left w:val="single" w:sz="4" w:space="0" w:color="auto"/>
              <w:bottom w:val="single" w:sz="4" w:space="0" w:color="auto"/>
              <w:right w:val="single" w:sz="4" w:space="0" w:color="auto"/>
            </w:tcBorders>
          </w:tcPr>
          <w:p w:rsidR="009D14C3" w:rsidRPr="009D14C3" w:rsidRDefault="009D14C3" w:rsidP="009D14C3">
            <w:pPr>
              <w:rPr>
                <w:color w:val="000000"/>
                <w:sz w:val="20"/>
                <w:szCs w:val="20"/>
              </w:rPr>
            </w:pPr>
          </w:p>
        </w:tc>
      </w:tr>
      <w:tr w:rsidR="00280CA6" w:rsidRPr="009D14C3" w:rsidTr="008C19AC">
        <w:trPr>
          <w:trHeight w:val="328"/>
        </w:trPr>
        <w:tc>
          <w:tcPr>
            <w:tcW w:w="338" w:type="pct"/>
            <w:tcBorders>
              <w:top w:val="single" w:sz="4" w:space="0" w:color="auto"/>
            </w:tcBorders>
            <w:shd w:val="clear" w:color="auto" w:fill="auto"/>
            <w:hideMark/>
          </w:tcPr>
          <w:p w:rsidR="009D14C3" w:rsidRPr="009D14C3" w:rsidRDefault="009D14C3" w:rsidP="009D14C3">
            <w:pPr>
              <w:rPr>
                <w:color w:val="000000"/>
                <w:sz w:val="20"/>
                <w:szCs w:val="20"/>
              </w:rPr>
            </w:pPr>
            <w:r w:rsidRPr="009D14C3">
              <w:rPr>
                <w:color w:val="000000"/>
                <w:sz w:val="20"/>
                <w:szCs w:val="20"/>
              </w:rPr>
              <w:t>1.3</w:t>
            </w:r>
          </w:p>
        </w:tc>
        <w:tc>
          <w:tcPr>
            <w:tcW w:w="2750" w:type="pct"/>
            <w:tcBorders>
              <w:top w:val="single" w:sz="4" w:space="0" w:color="auto"/>
            </w:tcBorders>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Тип3 (К3)</w:t>
            </w:r>
          </w:p>
        </w:tc>
        <w:tc>
          <w:tcPr>
            <w:tcW w:w="620" w:type="pct"/>
            <w:tcBorders>
              <w:top w:val="single" w:sz="4" w:space="0" w:color="auto"/>
            </w:tcBorders>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48,1</w:t>
            </w:r>
          </w:p>
        </w:tc>
        <w:tc>
          <w:tcPr>
            <w:tcW w:w="671" w:type="pct"/>
            <w:tcBorders>
              <w:top w:val="single" w:sz="4" w:space="0" w:color="auto"/>
            </w:tcBorders>
          </w:tcPr>
          <w:p w:rsidR="009D14C3" w:rsidRPr="009D14C3" w:rsidRDefault="009D14C3" w:rsidP="009D14C3">
            <w:pPr>
              <w:rPr>
                <w:color w:val="000000"/>
                <w:sz w:val="20"/>
                <w:szCs w:val="20"/>
              </w:rPr>
            </w:pPr>
          </w:p>
        </w:tc>
        <w:tc>
          <w:tcPr>
            <w:tcW w:w="621" w:type="pct"/>
            <w:tcBorders>
              <w:top w:val="single" w:sz="4" w:space="0" w:color="auto"/>
            </w:tcBorders>
          </w:tcPr>
          <w:p w:rsidR="009D14C3" w:rsidRPr="009D14C3" w:rsidRDefault="009D14C3" w:rsidP="009D14C3">
            <w:pPr>
              <w:rPr>
                <w:color w:val="000000"/>
                <w:sz w:val="20"/>
                <w:szCs w:val="20"/>
              </w:rPr>
            </w:pPr>
          </w:p>
        </w:tc>
      </w:tr>
      <w:tr w:rsidR="00280CA6" w:rsidRPr="009D14C3" w:rsidTr="008C19AC">
        <w:trPr>
          <w:trHeight w:val="406"/>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1.4</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w:t>
            </w:r>
            <w:proofErr w:type="gramStart"/>
            <w:r w:rsidRPr="009D14C3">
              <w:rPr>
                <w:rFonts w:eastAsiaTheme="minorHAnsi"/>
                <w:sz w:val="20"/>
                <w:szCs w:val="20"/>
                <w:lang w:eastAsia="en-US"/>
              </w:rPr>
              <w:t>4</w:t>
            </w:r>
            <w:proofErr w:type="gramEnd"/>
            <w:r w:rsidRPr="009D14C3">
              <w:rPr>
                <w:rFonts w:eastAsiaTheme="minorHAnsi"/>
                <w:sz w:val="20"/>
                <w:szCs w:val="20"/>
                <w:lang w:eastAsia="en-US"/>
              </w:rPr>
              <w:t xml:space="preserve"> (К1)</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61,0</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423"/>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1.5</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Тип5 (К</w:t>
            </w:r>
            <w:proofErr w:type="gramStart"/>
            <w:r w:rsidRPr="009D14C3">
              <w:rPr>
                <w:rFonts w:eastAsiaTheme="minorHAnsi"/>
                <w:sz w:val="20"/>
                <w:szCs w:val="20"/>
                <w:lang w:eastAsia="en-US"/>
              </w:rPr>
              <w:t>2</w:t>
            </w:r>
            <w:proofErr w:type="gramEnd"/>
            <w:r w:rsidRPr="009D14C3">
              <w:rPr>
                <w:rFonts w:eastAsiaTheme="minorHAnsi"/>
                <w:sz w:val="20"/>
                <w:szCs w:val="20"/>
                <w:lang w:eastAsia="en-US"/>
              </w:rPr>
              <w:t>)</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26,1</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423"/>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1.6</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w:t>
            </w:r>
            <w:proofErr w:type="gramStart"/>
            <w:r w:rsidRPr="009D14C3">
              <w:rPr>
                <w:rFonts w:eastAsiaTheme="minorHAnsi"/>
                <w:sz w:val="20"/>
                <w:szCs w:val="20"/>
                <w:lang w:eastAsia="en-US"/>
              </w:rPr>
              <w:t>6</w:t>
            </w:r>
            <w:proofErr w:type="gramEnd"/>
            <w:r w:rsidRPr="009D14C3">
              <w:rPr>
                <w:rFonts w:eastAsiaTheme="minorHAnsi"/>
                <w:sz w:val="20"/>
                <w:szCs w:val="20"/>
                <w:lang w:eastAsia="en-US"/>
              </w:rPr>
              <w:t xml:space="preserve"> (К3)</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30,8</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73"/>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1.7</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w:t>
            </w:r>
            <w:proofErr w:type="gramStart"/>
            <w:r w:rsidRPr="009D14C3">
              <w:rPr>
                <w:rFonts w:eastAsiaTheme="minorHAnsi"/>
                <w:sz w:val="20"/>
                <w:szCs w:val="20"/>
                <w:lang w:eastAsia="en-US"/>
              </w:rPr>
              <w:t>7</w:t>
            </w:r>
            <w:proofErr w:type="gramEnd"/>
            <w:r w:rsidRPr="009D14C3">
              <w:rPr>
                <w:rFonts w:eastAsiaTheme="minorHAnsi"/>
                <w:sz w:val="20"/>
                <w:szCs w:val="20"/>
                <w:lang w:eastAsia="en-US"/>
              </w:rPr>
              <w:t xml:space="preserve"> (К4)</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38,9</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23"/>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1.8</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Тип8 (К</w:t>
            </w:r>
            <w:proofErr w:type="gramStart"/>
            <w:r w:rsidRPr="009D14C3">
              <w:rPr>
                <w:rFonts w:eastAsiaTheme="minorHAnsi"/>
                <w:sz w:val="20"/>
                <w:szCs w:val="20"/>
                <w:lang w:eastAsia="en-US"/>
              </w:rPr>
              <w:t>4</w:t>
            </w:r>
            <w:proofErr w:type="gramEnd"/>
            <w:r w:rsidRPr="009D14C3">
              <w:rPr>
                <w:rFonts w:eastAsiaTheme="minorHAnsi"/>
                <w:sz w:val="20"/>
                <w:szCs w:val="20"/>
                <w:lang w:eastAsia="en-US"/>
              </w:rPr>
              <w:t>)</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44,6</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272"/>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1.9</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Студия Тип</w:t>
            </w:r>
            <w:proofErr w:type="gramStart"/>
            <w:r w:rsidRPr="009D14C3">
              <w:rPr>
                <w:rFonts w:eastAsiaTheme="minorHAnsi"/>
                <w:sz w:val="20"/>
                <w:szCs w:val="20"/>
                <w:lang w:eastAsia="en-US"/>
              </w:rPr>
              <w:t>9</w:t>
            </w:r>
            <w:proofErr w:type="gramEnd"/>
            <w:r w:rsidRPr="009D14C3">
              <w:rPr>
                <w:rFonts w:eastAsiaTheme="minorHAnsi"/>
                <w:sz w:val="20"/>
                <w:szCs w:val="20"/>
                <w:lang w:eastAsia="en-US"/>
              </w:rPr>
              <w:t xml:space="preserve"> (К7)</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39,5</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64"/>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1.10</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val="en-US" w:eastAsia="en-US"/>
              </w:rPr>
            </w:pPr>
            <w:r w:rsidRPr="009D14C3">
              <w:rPr>
                <w:rFonts w:eastAsiaTheme="minorHAnsi"/>
                <w:sz w:val="20"/>
                <w:szCs w:val="20"/>
                <w:lang w:eastAsia="en-US"/>
              </w:rPr>
              <w:t>Студия Тип10 (К</w:t>
            </w:r>
            <w:proofErr w:type="gramStart"/>
            <w:r w:rsidRPr="009D14C3">
              <w:rPr>
                <w:rFonts w:eastAsiaTheme="minorHAnsi"/>
                <w:sz w:val="20"/>
                <w:szCs w:val="20"/>
                <w:lang w:eastAsia="en-US"/>
              </w:rPr>
              <w:t>7</w:t>
            </w:r>
            <w:proofErr w:type="gramEnd"/>
            <w:r w:rsidRPr="009D14C3">
              <w:rPr>
                <w:rFonts w:eastAsiaTheme="minorHAnsi"/>
                <w:sz w:val="20"/>
                <w:szCs w:val="20"/>
                <w:lang w:eastAsia="en-US"/>
              </w:rPr>
              <w:t>)</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44,4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00"/>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1.11</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1-комнатные апартаменты (К</w:t>
            </w:r>
            <w:proofErr w:type="gramStart"/>
            <w:r w:rsidRPr="009D14C3">
              <w:rPr>
                <w:rFonts w:eastAsiaTheme="minorHAnsi"/>
                <w:sz w:val="20"/>
                <w:szCs w:val="20"/>
                <w:lang w:eastAsia="en-US"/>
              </w:rPr>
              <w:t>6</w:t>
            </w:r>
            <w:proofErr w:type="gramEnd"/>
            <w:r w:rsidRPr="009D14C3">
              <w:rPr>
                <w:rFonts w:eastAsiaTheme="minorHAnsi"/>
                <w:sz w:val="20"/>
                <w:szCs w:val="20"/>
                <w:lang w:eastAsia="en-US"/>
              </w:rPr>
              <w:t>)</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48,4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454"/>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lastRenderedPageBreak/>
              <w:t>1.12</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1-комнатные апартаменты (К</w:t>
            </w:r>
            <w:proofErr w:type="gramStart"/>
            <w:r w:rsidRPr="009D14C3">
              <w:rPr>
                <w:rFonts w:eastAsiaTheme="minorHAnsi"/>
                <w:sz w:val="20"/>
                <w:szCs w:val="20"/>
                <w:lang w:eastAsia="en-US"/>
              </w:rPr>
              <w:t>6</w:t>
            </w:r>
            <w:proofErr w:type="gramEnd"/>
            <w:r w:rsidRPr="009D14C3">
              <w:rPr>
                <w:rFonts w:eastAsiaTheme="minorHAnsi"/>
                <w:sz w:val="20"/>
                <w:szCs w:val="20"/>
                <w:lang w:eastAsia="en-US"/>
              </w:rPr>
              <w:t>)</w:t>
            </w:r>
          </w:p>
        </w:tc>
        <w:tc>
          <w:tcPr>
            <w:tcW w:w="62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61,7</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404"/>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1.13</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2-комнатные апартаменты (К5)</w:t>
            </w:r>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55,8</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00"/>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1.14</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2-комнатные апартаменты (К5)</w:t>
            </w:r>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74,6</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04"/>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1.15</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МОП тип 1</w:t>
            </w:r>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84,6</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96"/>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1.16</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МОП тип 2</w:t>
            </w:r>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94,3</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462"/>
        </w:trPr>
        <w:tc>
          <w:tcPr>
            <w:tcW w:w="338" w:type="pct"/>
            <w:shd w:val="clear" w:color="auto" w:fill="auto"/>
          </w:tcPr>
          <w:p w:rsidR="00280CA6" w:rsidRPr="009D14C3" w:rsidRDefault="00280CA6" w:rsidP="009D14C3">
            <w:pPr>
              <w:rPr>
                <w:sz w:val="20"/>
                <w:szCs w:val="20"/>
                <w:lang w:val="en-US" w:eastAsia="en-US"/>
              </w:rPr>
            </w:pPr>
            <w:r w:rsidRPr="009D14C3">
              <w:rPr>
                <w:color w:val="000000"/>
                <w:sz w:val="20"/>
                <w:szCs w:val="20"/>
              </w:rPr>
              <w:t>2.</w:t>
            </w:r>
          </w:p>
        </w:tc>
        <w:tc>
          <w:tcPr>
            <w:tcW w:w="2750" w:type="pct"/>
            <w:shd w:val="clear" w:color="auto" w:fill="auto"/>
          </w:tcPr>
          <w:p w:rsidR="00280CA6" w:rsidRPr="009D14C3" w:rsidRDefault="00280CA6" w:rsidP="00280CA6">
            <w:pPr>
              <w:rPr>
                <w:sz w:val="20"/>
                <w:szCs w:val="20"/>
                <w:lang w:eastAsia="en-US"/>
              </w:rPr>
            </w:pPr>
            <w:r>
              <w:rPr>
                <w:sz w:val="20"/>
                <w:szCs w:val="20"/>
              </w:rPr>
              <w:t>Р</w:t>
            </w:r>
            <w:r w:rsidRPr="00CD6C90">
              <w:rPr>
                <w:sz w:val="20"/>
                <w:szCs w:val="20"/>
              </w:rPr>
              <w:t>азработк</w:t>
            </w:r>
            <w:r>
              <w:rPr>
                <w:sz w:val="20"/>
                <w:szCs w:val="20"/>
              </w:rPr>
              <w:t>а</w:t>
            </w:r>
            <w:r w:rsidRPr="00CD6C90">
              <w:rPr>
                <w:sz w:val="20"/>
                <w:szCs w:val="20"/>
              </w:rPr>
              <w:t xml:space="preserve">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Pr="00CD6C90">
              <w:rPr>
                <w:sz w:val="20"/>
                <w:szCs w:val="20"/>
              </w:rPr>
              <w:t>Констракшн</w:t>
            </w:r>
            <w:proofErr w:type="spellEnd"/>
            <w:r w:rsidRPr="00CD6C90">
              <w:rPr>
                <w:sz w:val="20"/>
                <w:szCs w:val="20"/>
              </w:rPr>
              <w:t xml:space="preserve"> Менеджмент», относительно объект</w:t>
            </w:r>
            <w:r>
              <w:rPr>
                <w:sz w:val="20"/>
                <w:szCs w:val="20"/>
              </w:rPr>
              <w:t>а «</w:t>
            </w:r>
            <w:r w:rsidRPr="009D14C3">
              <w:rPr>
                <w:b/>
                <w:sz w:val="20"/>
                <w:szCs w:val="20"/>
              </w:rPr>
              <w:t xml:space="preserve">Квартал </w:t>
            </w:r>
            <w:r>
              <w:rPr>
                <w:b/>
                <w:sz w:val="20"/>
                <w:szCs w:val="20"/>
              </w:rPr>
              <w:t>10</w:t>
            </w:r>
            <w:r w:rsidRPr="00CD6C90">
              <w:rPr>
                <w:sz w:val="20"/>
                <w:szCs w:val="20"/>
              </w:rPr>
              <w:t>, входящи</w:t>
            </w:r>
            <w:r>
              <w:rPr>
                <w:sz w:val="20"/>
                <w:szCs w:val="20"/>
              </w:rPr>
              <w:t>й</w:t>
            </w:r>
            <w:r w:rsidRPr="00CD6C90">
              <w:rPr>
                <w:sz w:val="20"/>
                <w:szCs w:val="20"/>
              </w:rPr>
              <w:t xml:space="preserve"> в состав </w:t>
            </w:r>
            <w:proofErr w:type="spellStart"/>
            <w:r w:rsidRPr="00CD6C90">
              <w:rPr>
                <w:sz w:val="20"/>
                <w:szCs w:val="20"/>
              </w:rPr>
              <w:t>среднеэтажной</w:t>
            </w:r>
            <w:proofErr w:type="spellEnd"/>
            <w:r w:rsidRPr="00CD6C90">
              <w:rPr>
                <w:sz w:val="20"/>
                <w:szCs w:val="20"/>
              </w:rPr>
              <w:t xml:space="preserve"> смешанной застройки района Д</w:t>
            </w:r>
            <w:proofErr w:type="gramStart"/>
            <w:r w:rsidRPr="00CD6C90">
              <w:rPr>
                <w:sz w:val="20"/>
                <w:szCs w:val="20"/>
              </w:rPr>
              <w:t>2</w:t>
            </w:r>
            <w:proofErr w:type="gramEnd"/>
            <w:r w:rsidRPr="00CD6C90">
              <w:rPr>
                <w:sz w:val="20"/>
                <w:szCs w:val="20"/>
              </w:rPr>
              <w:t xml:space="preserve"> «Технопарк» инновационного центра «Сколково»</w:t>
            </w:r>
            <w:r>
              <w:rPr>
                <w:sz w:val="20"/>
                <w:szCs w:val="20"/>
              </w:rPr>
              <w:t>, включая:</w:t>
            </w:r>
          </w:p>
        </w:tc>
        <w:tc>
          <w:tcPr>
            <w:tcW w:w="620" w:type="pct"/>
            <w:shd w:val="clear" w:color="auto" w:fill="auto"/>
            <w:noWrap/>
            <w:hideMark/>
          </w:tcPr>
          <w:p w:rsidR="00280CA6" w:rsidRPr="009D14C3" w:rsidRDefault="00280CA6" w:rsidP="009D14C3">
            <w:pPr>
              <w:rPr>
                <w:b/>
                <w:sz w:val="20"/>
                <w:szCs w:val="20"/>
                <w:lang w:val="en-US" w:eastAsia="en-US"/>
              </w:rPr>
            </w:pPr>
            <w:r w:rsidRPr="009D14C3">
              <w:rPr>
                <w:b/>
                <w:sz w:val="20"/>
                <w:szCs w:val="20"/>
                <w:lang w:val="en-US" w:eastAsia="en-US"/>
              </w:rPr>
              <w:t>498,54</w:t>
            </w:r>
          </w:p>
        </w:tc>
        <w:tc>
          <w:tcPr>
            <w:tcW w:w="671" w:type="pct"/>
          </w:tcPr>
          <w:p w:rsidR="00280CA6" w:rsidRPr="009D14C3" w:rsidRDefault="00280CA6" w:rsidP="009D14C3">
            <w:pPr>
              <w:rPr>
                <w:color w:val="000000"/>
                <w:sz w:val="20"/>
                <w:szCs w:val="20"/>
              </w:rPr>
            </w:pPr>
          </w:p>
        </w:tc>
        <w:tc>
          <w:tcPr>
            <w:tcW w:w="621" w:type="pct"/>
          </w:tcPr>
          <w:p w:rsidR="00280CA6" w:rsidRPr="009D14C3" w:rsidRDefault="00280CA6" w:rsidP="009D14C3">
            <w:pPr>
              <w:rPr>
                <w:color w:val="000000"/>
                <w:sz w:val="20"/>
                <w:szCs w:val="20"/>
              </w:rPr>
            </w:pPr>
          </w:p>
        </w:tc>
      </w:tr>
      <w:tr w:rsidR="00280CA6" w:rsidRPr="009D14C3" w:rsidTr="008C19AC">
        <w:trPr>
          <w:trHeight w:val="281"/>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2.1</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Тип</w:t>
            </w:r>
            <w:proofErr w:type="gramStart"/>
            <w:r w:rsidRPr="009D14C3">
              <w:rPr>
                <w:rFonts w:eastAsiaTheme="minorHAnsi"/>
                <w:sz w:val="20"/>
                <w:szCs w:val="20"/>
                <w:lang w:eastAsia="en-US"/>
              </w:rPr>
              <w:t xml:space="preserve"> А</w:t>
            </w:r>
            <w:proofErr w:type="gramEnd"/>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125,84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59"/>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2.2</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 xml:space="preserve">Тип </w:t>
            </w:r>
            <w:r w:rsidRPr="009D14C3">
              <w:rPr>
                <w:rFonts w:eastAsiaTheme="minorHAnsi"/>
                <w:sz w:val="20"/>
                <w:szCs w:val="20"/>
                <w:lang w:val="en-US" w:eastAsia="en-US"/>
              </w:rPr>
              <w:t>B</w:t>
            </w:r>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120,50</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153"/>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2.3</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 xml:space="preserve">Тип </w:t>
            </w:r>
            <w:r w:rsidRPr="009D14C3">
              <w:rPr>
                <w:rFonts w:eastAsiaTheme="minorHAnsi"/>
                <w:sz w:val="20"/>
                <w:szCs w:val="20"/>
                <w:lang w:val="en-US" w:eastAsia="en-US"/>
              </w:rPr>
              <w:t>C</w:t>
            </w:r>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133,85</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59"/>
        </w:trPr>
        <w:tc>
          <w:tcPr>
            <w:tcW w:w="338" w:type="pct"/>
            <w:shd w:val="clear" w:color="auto" w:fill="auto"/>
            <w:hideMark/>
          </w:tcPr>
          <w:p w:rsidR="009D14C3" w:rsidRPr="009D14C3" w:rsidRDefault="009D14C3" w:rsidP="009D14C3">
            <w:pPr>
              <w:rPr>
                <w:color w:val="000000"/>
                <w:sz w:val="20"/>
                <w:szCs w:val="20"/>
              </w:rPr>
            </w:pPr>
            <w:r w:rsidRPr="009D14C3">
              <w:rPr>
                <w:color w:val="000000"/>
                <w:sz w:val="20"/>
                <w:szCs w:val="20"/>
              </w:rPr>
              <w:t>2.4</w:t>
            </w:r>
          </w:p>
        </w:tc>
        <w:tc>
          <w:tcPr>
            <w:tcW w:w="2750" w:type="pct"/>
            <w:shd w:val="clear" w:color="auto" w:fill="auto"/>
            <w:hideMark/>
          </w:tcPr>
          <w:p w:rsidR="009D14C3" w:rsidRPr="009D14C3" w:rsidRDefault="009D14C3" w:rsidP="009D14C3">
            <w:pPr>
              <w:spacing w:after="200" w:line="276" w:lineRule="auto"/>
              <w:rPr>
                <w:rFonts w:eastAsiaTheme="minorHAnsi"/>
                <w:sz w:val="20"/>
                <w:szCs w:val="20"/>
                <w:lang w:eastAsia="en-US"/>
              </w:rPr>
            </w:pPr>
            <w:r w:rsidRPr="009D14C3">
              <w:rPr>
                <w:rFonts w:eastAsiaTheme="minorHAnsi"/>
                <w:sz w:val="20"/>
                <w:szCs w:val="20"/>
                <w:lang w:eastAsia="en-US"/>
              </w:rPr>
              <w:t xml:space="preserve">Тип </w:t>
            </w:r>
            <w:r w:rsidRPr="009D14C3">
              <w:rPr>
                <w:rFonts w:eastAsiaTheme="minorHAnsi"/>
                <w:sz w:val="20"/>
                <w:szCs w:val="20"/>
                <w:lang w:val="en-US" w:eastAsia="en-US"/>
              </w:rPr>
              <w:t>D</w:t>
            </w:r>
          </w:p>
        </w:tc>
        <w:tc>
          <w:tcPr>
            <w:tcW w:w="620" w:type="pct"/>
            <w:shd w:val="clear" w:color="auto" w:fill="auto"/>
            <w:noWrap/>
            <w:hideMark/>
          </w:tcPr>
          <w:p w:rsidR="009D14C3" w:rsidRPr="009D14C3" w:rsidRDefault="009D14C3" w:rsidP="009D14C3">
            <w:pPr>
              <w:rPr>
                <w:sz w:val="20"/>
                <w:szCs w:val="20"/>
                <w:lang w:val="en-US" w:eastAsia="en-US"/>
              </w:rPr>
            </w:pPr>
            <w:r w:rsidRPr="009D14C3">
              <w:rPr>
                <w:sz w:val="20"/>
                <w:szCs w:val="20"/>
                <w:lang w:val="en-US" w:eastAsia="en-US"/>
              </w:rPr>
              <w:t>118,35</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280CA6" w:rsidTr="008C19AC">
        <w:trPr>
          <w:trHeight w:val="230"/>
        </w:trPr>
        <w:tc>
          <w:tcPr>
            <w:tcW w:w="338" w:type="pct"/>
            <w:shd w:val="clear" w:color="auto" w:fill="auto"/>
            <w:hideMark/>
          </w:tcPr>
          <w:p w:rsidR="00280CA6" w:rsidRPr="00280CA6" w:rsidRDefault="00280CA6" w:rsidP="00280CA6">
            <w:pPr>
              <w:spacing w:after="200" w:line="276" w:lineRule="auto"/>
              <w:rPr>
                <w:rFonts w:eastAsiaTheme="minorHAnsi"/>
                <w:sz w:val="20"/>
                <w:szCs w:val="20"/>
                <w:lang w:eastAsia="en-US"/>
              </w:rPr>
            </w:pPr>
            <w:r>
              <w:rPr>
                <w:rFonts w:eastAsiaTheme="minorHAnsi"/>
                <w:sz w:val="20"/>
                <w:szCs w:val="20"/>
                <w:lang w:eastAsia="en-US"/>
              </w:rPr>
              <w:t>3.</w:t>
            </w:r>
          </w:p>
        </w:tc>
        <w:tc>
          <w:tcPr>
            <w:tcW w:w="2750" w:type="pct"/>
            <w:shd w:val="clear" w:color="auto" w:fill="auto"/>
          </w:tcPr>
          <w:p w:rsidR="00280CA6" w:rsidRPr="009D14C3" w:rsidRDefault="00280CA6" w:rsidP="00280CA6">
            <w:pPr>
              <w:rPr>
                <w:rFonts w:eastAsiaTheme="minorHAnsi"/>
                <w:sz w:val="20"/>
                <w:szCs w:val="20"/>
                <w:lang w:eastAsia="en-US"/>
              </w:rPr>
            </w:pPr>
            <w:r w:rsidRPr="00280CA6">
              <w:rPr>
                <w:sz w:val="20"/>
                <w:szCs w:val="20"/>
              </w:rPr>
              <w:t xml:space="preserve">Разработка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Pr="00280CA6">
              <w:rPr>
                <w:sz w:val="20"/>
                <w:szCs w:val="20"/>
              </w:rPr>
              <w:t>Констракшн</w:t>
            </w:r>
            <w:proofErr w:type="spellEnd"/>
            <w:r w:rsidRPr="00280CA6">
              <w:rPr>
                <w:sz w:val="20"/>
                <w:szCs w:val="20"/>
              </w:rPr>
              <w:t xml:space="preserve"> Менеджмент», относительно объекта «</w:t>
            </w:r>
            <w:r w:rsidRPr="00280CA6">
              <w:rPr>
                <w:b/>
                <w:sz w:val="20"/>
                <w:szCs w:val="20"/>
              </w:rPr>
              <w:t xml:space="preserve">Квартал </w:t>
            </w:r>
            <w:r>
              <w:rPr>
                <w:b/>
                <w:sz w:val="20"/>
                <w:szCs w:val="20"/>
              </w:rPr>
              <w:t>11</w:t>
            </w:r>
            <w:r w:rsidRPr="00280CA6">
              <w:rPr>
                <w:sz w:val="20"/>
                <w:szCs w:val="20"/>
              </w:rPr>
              <w:t xml:space="preserve">, входящий в состав </w:t>
            </w:r>
            <w:proofErr w:type="spellStart"/>
            <w:r w:rsidRPr="00280CA6">
              <w:rPr>
                <w:sz w:val="20"/>
                <w:szCs w:val="20"/>
              </w:rPr>
              <w:t>среднеэтажной</w:t>
            </w:r>
            <w:proofErr w:type="spellEnd"/>
            <w:r w:rsidRPr="00280CA6">
              <w:rPr>
                <w:sz w:val="20"/>
                <w:szCs w:val="20"/>
              </w:rPr>
              <w:t xml:space="preserve"> смешанной застройки района Д</w:t>
            </w:r>
            <w:proofErr w:type="gramStart"/>
            <w:r w:rsidRPr="00280CA6">
              <w:rPr>
                <w:sz w:val="20"/>
                <w:szCs w:val="20"/>
              </w:rPr>
              <w:t>2</w:t>
            </w:r>
            <w:proofErr w:type="gramEnd"/>
            <w:r w:rsidRPr="00280CA6">
              <w:rPr>
                <w:sz w:val="20"/>
                <w:szCs w:val="20"/>
              </w:rPr>
              <w:t xml:space="preserve"> «Технопарк» инновационного центра «Сколково», включая:</w:t>
            </w:r>
          </w:p>
        </w:tc>
        <w:tc>
          <w:tcPr>
            <w:tcW w:w="620" w:type="pct"/>
            <w:shd w:val="clear" w:color="auto" w:fill="auto"/>
            <w:noWrap/>
            <w:hideMark/>
          </w:tcPr>
          <w:p w:rsidR="00280CA6" w:rsidRPr="009D14C3" w:rsidRDefault="00280CA6" w:rsidP="009D14C3">
            <w:pPr>
              <w:rPr>
                <w:b/>
                <w:sz w:val="20"/>
                <w:szCs w:val="20"/>
                <w:lang w:eastAsia="en-US"/>
              </w:rPr>
            </w:pPr>
            <w:r w:rsidRPr="009D14C3">
              <w:rPr>
                <w:rFonts w:eastAsiaTheme="minorHAnsi"/>
                <w:b/>
                <w:sz w:val="20"/>
                <w:szCs w:val="20"/>
                <w:lang w:eastAsia="en-US"/>
              </w:rPr>
              <w:t>2988,</w:t>
            </w:r>
            <w:r w:rsidR="00566631">
              <w:rPr>
                <w:rFonts w:eastAsiaTheme="minorHAnsi"/>
                <w:b/>
                <w:sz w:val="20"/>
                <w:szCs w:val="20"/>
                <w:lang w:eastAsia="en-US"/>
              </w:rPr>
              <w:t>3</w:t>
            </w:r>
          </w:p>
        </w:tc>
        <w:tc>
          <w:tcPr>
            <w:tcW w:w="671" w:type="pct"/>
          </w:tcPr>
          <w:p w:rsidR="00280CA6" w:rsidRPr="009D14C3" w:rsidRDefault="00280CA6" w:rsidP="009D14C3">
            <w:pPr>
              <w:rPr>
                <w:color w:val="000000"/>
                <w:sz w:val="20"/>
                <w:szCs w:val="20"/>
              </w:rPr>
            </w:pPr>
          </w:p>
        </w:tc>
        <w:tc>
          <w:tcPr>
            <w:tcW w:w="621" w:type="pct"/>
          </w:tcPr>
          <w:p w:rsidR="00280CA6" w:rsidRPr="009D14C3" w:rsidRDefault="00280CA6" w:rsidP="009D14C3">
            <w:pPr>
              <w:rPr>
                <w:color w:val="000000"/>
                <w:sz w:val="20"/>
                <w:szCs w:val="20"/>
              </w:rPr>
            </w:pPr>
          </w:p>
        </w:tc>
      </w:tr>
      <w:tr w:rsidR="00280CA6" w:rsidRPr="009D14C3" w:rsidTr="008C19AC">
        <w:trPr>
          <w:trHeight w:val="280"/>
        </w:trPr>
        <w:tc>
          <w:tcPr>
            <w:tcW w:w="338" w:type="pct"/>
            <w:shd w:val="clear" w:color="auto" w:fill="auto"/>
            <w:noWrap/>
            <w:hideMark/>
          </w:tcPr>
          <w:p w:rsidR="009D14C3" w:rsidRPr="009D14C3" w:rsidRDefault="009D14C3" w:rsidP="009D14C3">
            <w:pPr>
              <w:rPr>
                <w:color w:val="000000"/>
                <w:sz w:val="20"/>
                <w:szCs w:val="20"/>
              </w:rPr>
            </w:pPr>
            <w:r w:rsidRPr="009D14C3">
              <w:rPr>
                <w:color w:val="000000"/>
                <w:sz w:val="20"/>
                <w:szCs w:val="20"/>
              </w:rPr>
              <w:t>3.1</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А1</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165,5</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139"/>
        </w:trPr>
        <w:tc>
          <w:tcPr>
            <w:tcW w:w="338" w:type="pct"/>
            <w:shd w:val="clear" w:color="auto" w:fill="auto"/>
            <w:noWrap/>
            <w:hideMark/>
          </w:tcPr>
          <w:p w:rsidR="009D14C3" w:rsidRPr="009D14C3" w:rsidRDefault="009D14C3" w:rsidP="009D14C3">
            <w:pPr>
              <w:rPr>
                <w:color w:val="000000"/>
                <w:sz w:val="20"/>
                <w:szCs w:val="20"/>
              </w:rPr>
            </w:pPr>
            <w:r w:rsidRPr="009D14C3">
              <w:rPr>
                <w:color w:val="000000"/>
                <w:sz w:val="20"/>
                <w:szCs w:val="20"/>
              </w:rPr>
              <w:t>3.2</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А1.1п</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165,9</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231"/>
        </w:trPr>
        <w:tc>
          <w:tcPr>
            <w:tcW w:w="338" w:type="pct"/>
            <w:shd w:val="clear" w:color="auto" w:fill="auto"/>
            <w:noWrap/>
            <w:hideMark/>
          </w:tcPr>
          <w:p w:rsidR="009D14C3" w:rsidRPr="009D14C3" w:rsidRDefault="009D14C3" w:rsidP="009D14C3">
            <w:pPr>
              <w:rPr>
                <w:color w:val="000000"/>
                <w:sz w:val="20"/>
                <w:szCs w:val="20"/>
              </w:rPr>
            </w:pPr>
            <w:r w:rsidRPr="009D14C3">
              <w:rPr>
                <w:color w:val="000000"/>
                <w:sz w:val="20"/>
                <w:szCs w:val="20"/>
              </w:rPr>
              <w:t>3.3</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А2</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230,4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23"/>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3.4</w:t>
            </w:r>
          </w:p>
        </w:tc>
        <w:tc>
          <w:tcPr>
            <w:tcW w:w="2750" w:type="pct"/>
            <w:shd w:val="clear" w:color="auto" w:fill="auto"/>
          </w:tcPr>
          <w:p w:rsidR="009D14C3" w:rsidRPr="009D14C3" w:rsidRDefault="009D14C3" w:rsidP="009D14C3">
            <w:pPr>
              <w:rPr>
                <w:sz w:val="20"/>
                <w:szCs w:val="20"/>
                <w:lang w:val="en-US" w:eastAsia="en-US"/>
              </w:rPr>
            </w:pPr>
            <w:r w:rsidRPr="009D14C3">
              <w:rPr>
                <w:sz w:val="20"/>
                <w:szCs w:val="20"/>
                <w:lang w:val="en-US" w:eastAsia="en-US"/>
              </w:rPr>
              <w:t>А2´</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230,4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272"/>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3.5</w:t>
            </w:r>
          </w:p>
        </w:tc>
        <w:tc>
          <w:tcPr>
            <w:tcW w:w="2750" w:type="pct"/>
            <w:shd w:val="clear" w:color="auto" w:fill="auto"/>
          </w:tcPr>
          <w:p w:rsidR="009D14C3" w:rsidRPr="009D14C3" w:rsidRDefault="009D14C3" w:rsidP="009D14C3">
            <w:pPr>
              <w:rPr>
                <w:sz w:val="20"/>
                <w:szCs w:val="20"/>
                <w:lang w:val="en-US" w:eastAsia="en-US"/>
              </w:rPr>
            </w:pPr>
            <w:r w:rsidRPr="009D14C3">
              <w:rPr>
                <w:sz w:val="20"/>
                <w:szCs w:val="20"/>
                <w:lang w:val="en-US" w:eastAsia="en-US"/>
              </w:rPr>
              <w:t>А2п</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230,4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65"/>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lastRenderedPageBreak/>
              <w:t>3.6</w:t>
            </w:r>
          </w:p>
        </w:tc>
        <w:tc>
          <w:tcPr>
            <w:tcW w:w="2750" w:type="pct"/>
            <w:shd w:val="clear" w:color="auto" w:fill="auto"/>
          </w:tcPr>
          <w:p w:rsidR="009D14C3" w:rsidRPr="009D14C3" w:rsidRDefault="009D14C3" w:rsidP="009D14C3">
            <w:pPr>
              <w:rPr>
                <w:sz w:val="20"/>
                <w:szCs w:val="20"/>
                <w:lang w:val="en-US" w:eastAsia="en-US"/>
              </w:rPr>
            </w:pPr>
            <w:r w:rsidRPr="009D14C3">
              <w:rPr>
                <w:sz w:val="20"/>
                <w:szCs w:val="20"/>
                <w:lang w:val="en-US" w:eastAsia="en-US"/>
              </w:rPr>
              <w:t>А2.1</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230,2</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173"/>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3.7</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А4</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183,1</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265"/>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3.8</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А4.1</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182,4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56"/>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3.9</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В1</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143,2</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06"/>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3.10</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В1.1</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136,2</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257"/>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3.11</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В2</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208,7</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63"/>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3.12</w:t>
            </w:r>
          </w:p>
        </w:tc>
        <w:tc>
          <w:tcPr>
            <w:tcW w:w="2750" w:type="pct"/>
            <w:shd w:val="clear" w:color="auto" w:fill="auto"/>
            <w:hideMark/>
          </w:tcPr>
          <w:p w:rsidR="009D14C3" w:rsidRPr="009D14C3" w:rsidRDefault="009D14C3" w:rsidP="009D14C3">
            <w:pPr>
              <w:rPr>
                <w:sz w:val="20"/>
                <w:szCs w:val="20"/>
                <w:lang w:val="en-US" w:eastAsia="en-US"/>
              </w:rPr>
            </w:pPr>
            <w:r w:rsidRPr="009D14C3">
              <w:rPr>
                <w:sz w:val="20"/>
                <w:szCs w:val="20"/>
                <w:lang w:val="en-US" w:eastAsia="en-US"/>
              </w:rPr>
              <w:t>В3</w:t>
            </w:r>
          </w:p>
        </w:tc>
        <w:tc>
          <w:tcPr>
            <w:tcW w:w="620" w:type="pct"/>
            <w:shd w:val="clear" w:color="auto" w:fill="auto"/>
            <w:noWrap/>
            <w:hideMark/>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173,6</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13"/>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3.13</w:t>
            </w:r>
          </w:p>
        </w:tc>
        <w:tc>
          <w:tcPr>
            <w:tcW w:w="2750" w:type="pct"/>
            <w:shd w:val="clear" w:color="auto" w:fill="auto"/>
          </w:tcPr>
          <w:p w:rsidR="009D14C3" w:rsidRPr="009D14C3" w:rsidRDefault="009D14C3" w:rsidP="009D14C3">
            <w:pPr>
              <w:rPr>
                <w:sz w:val="20"/>
                <w:szCs w:val="20"/>
                <w:lang w:val="en-US" w:eastAsia="en-US"/>
              </w:rPr>
            </w:pPr>
            <w:r w:rsidRPr="009D14C3">
              <w:rPr>
                <w:sz w:val="20"/>
                <w:szCs w:val="20"/>
                <w:lang w:val="en-US" w:eastAsia="en-US"/>
              </w:rPr>
              <w:t>В3.1</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174,6</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263"/>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3.14</w:t>
            </w:r>
          </w:p>
        </w:tc>
        <w:tc>
          <w:tcPr>
            <w:tcW w:w="2750" w:type="pct"/>
            <w:shd w:val="clear" w:color="auto" w:fill="auto"/>
          </w:tcPr>
          <w:p w:rsidR="009D14C3" w:rsidRPr="009D14C3" w:rsidRDefault="009D14C3" w:rsidP="009D14C3">
            <w:pPr>
              <w:rPr>
                <w:sz w:val="20"/>
                <w:szCs w:val="20"/>
                <w:lang w:val="en-US" w:eastAsia="en-US"/>
              </w:rPr>
            </w:pPr>
            <w:r w:rsidRPr="009D14C3">
              <w:rPr>
                <w:sz w:val="20"/>
                <w:szCs w:val="20"/>
                <w:lang w:val="en-US" w:eastAsia="en-US"/>
              </w:rPr>
              <w:t>В4</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180,4</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212"/>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3.15</w:t>
            </w:r>
          </w:p>
        </w:tc>
        <w:tc>
          <w:tcPr>
            <w:tcW w:w="2750" w:type="pct"/>
            <w:shd w:val="clear" w:color="auto" w:fill="auto"/>
          </w:tcPr>
          <w:p w:rsidR="009D14C3" w:rsidRPr="009D14C3" w:rsidRDefault="009D14C3" w:rsidP="009D14C3">
            <w:pPr>
              <w:rPr>
                <w:sz w:val="20"/>
                <w:szCs w:val="20"/>
                <w:lang w:val="en-US" w:eastAsia="en-US"/>
              </w:rPr>
            </w:pPr>
            <w:r w:rsidRPr="009D14C3">
              <w:rPr>
                <w:sz w:val="20"/>
                <w:szCs w:val="20"/>
                <w:lang w:val="en-US" w:eastAsia="en-US"/>
              </w:rPr>
              <w:t>В5</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172,6</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04"/>
        </w:trPr>
        <w:tc>
          <w:tcPr>
            <w:tcW w:w="338" w:type="pct"/>
            <w:shd w:val="clear" w:color="auto" w:fill="auto"/>
            <w:noWrap/>
          </w:tcPr>
          <w:p w:rsidR="009D14C3" w:rsidRPr="009D14C3" w:rsidRDefault="009D14C3" w:rsidP="009D14C3">
            <w:pPr>
              <w:rPr>
                <w:color w:val="000000"/>
                <w:sz w:val="20"/>
                <w:szCs w:val="20"/>
              </w:rPr>
            </w:pPr>
            <w:r w:rsidRPr="009D14C3">
              <w:rPr>
                <w:color w:val="000000"/>
                <w:sz w:val="20"/>
                <w:szCs w:val="20"/>
              </w:rPr>
              <w:t>3.16</w:t>
            </w:r>
          </w:p>
        </w:tc>
        <w:tc>
          <w:tcPr>
            <w:tcW w:w="2750" w:type="pct"/>
            <w:shd w:val="clear" w:color="auto" w:fill="auto"/>
          </w:tcPr>
          <w:p w:rsidR="009D14C3" w:rsidRPr="009D14C3" w:rsidRDefault="009D14C3" w:rsidP="009D14C3">
            <w:pPr>
              <w:rPr>
                <w:sz w:val="20"/>
                <w:szCs w:val="20"/>
                <w:lang w:val="en-US" w:eastAsia="en-US"/>
              </w:rPr>
            </w:pPr>
            <w:r w:rsidRPr="009D14C3">
              <w:rPr>
                <w:sz w:val="20"/>
                <w:szCs w:val="20"/>
                <w:lang w:val="en-US" w:eastAsia="en-US"/>
              </w:rPr>
              <w:t>В6</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r w:rsidRPr="009D14C3">
              <w:rPr>
                <w:rFonts w:eastAsiaTheme="minorHAnsi"/>
                <w:color w:val="000000"/>
                <w:sz w:val="20"/>
                <w:szCs w:val="20"/>
              </w:rPr>
              <w:t>180,7</w:t>
            </w: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04"/>
        </w:trPr>
        <w:tc>
          <w:tcPr>
            <w:tcW w:w="3089" w:type="pct"/>
            <w:gridSpan w:val="2"/>
            <w:shd w:val="clear" w:color="auto" w:fill="auto"/>
            <w:noWrap/>
          </w:tcPr>
          <w:p w:rsidR="009D14C3" w:rsidRPr="009D14C3" w:rsidRDefault="009D14C3" w:rsidP="009D14C3">
            <w:pPr>
              <w:rPr>
                <w:b/>
                <w:sz w:val="20"/>
                <w:szCs w:val="20"/>
                <w:lang w:eastAsia="en-US"/>
              </w:rPr>
            </w:pPr>
            <w:r w:rsidRPr="009D14C3">
              <w:rPr>
                <w:b/>
                <w:bCs/>
                <w:sz w:val="22"/>
                <w:szCs w:val="22"/>
              </w:rPr>
              <w:t>Общая стоимость</w:t>
            </w:r>
            <w:r w:rsidR="00280CA6" w:rsidRPr="00280CA6">
              <w:rPr>
                <w:b/>
                <w:bCs/>
                <w:sz w:val="22"/>
                <w:szCs w:val="22"/>
              </w:rPr>
              <w:t xml:space="preserve"> работ</w:t>
            </w:r>
            <w:r w:rsidRPr="009D14C3">
              <w:rPr>
                <w:b/>
                <w:bCs/>
                <w:sz w:val="22"/>
                <w:szCs w:val="22"/>
              </w:rPr>
              <w:t xml:space="preserve"> по </w:t>
            </w:r>
            <w:proofErr w:type="spellStart"/>
            <w:r w:rsidR="00280CA6" w:rsidRPr="00280CA6">
              <w:rPr>
                <w:b/>
                <w:bCs/>
                <w:sz w:val="22"/>
                <w:szCs w:val="22"/>
              </w:rPr>
              <w:t>п.п</w:t>
            </w:r>
            <w:proofErr w:type="spellEnd"/>
            <w:r w:rsidR="00280CA6" w:rsidRPr="00280CA6">
              <w:rPr>
                <w:b/>
                <w:bCs/>
                <w:sz w:val="22"/>
                <w:szCs w:val="22"/>
              </w:rPr>
              <w:t xml:space="preserve">. 1, 2 и 3 (по Кварталам 9,10 и </w:t>
            </w:r>
            <w:r w:rsidRPr="009D14C3">
              <w:rPr>
                <w:b/>
                <w:bCs/>
                <w:sz w:val="22"/>
                <w:szCs w:val="22"/>
              </w:rPr>
              <w:t>11</w:t>
            </w:r>
            <w:r w:rsidR="00280CA6" w:rsidRPr="00280CA6">
              <w:rPr>
                <w:b/>
                <w:bCs/>
                <w:sz w:val="22"/>
                <w:szCs w:val="22"/>
              </w:rPr>
              <w:t>)</w:t>
            </w:r>
            <w:r w:rsidRPr="009D14C3">
              <w:rPr>
                <w:b/>
                <w:bCs/>
                <w:sz w:val="22"/>
                <w:szCs w:val="22"/>
              </w:rPr>
              <w:t xml:space="preserve"> руб. с НДС 18%</w:t>
            </w:r>
          </w:p>
        </w:tc>
        <w:tc>
          <w:tcPr>
            <w:tcW w:w="620" w:type="pct"/>
            <w:shd w:val="clear" w:color="auto" w:fill="auto"/>
            <w:noWrap/>
          </w:tcPr>
          <w:p w:rsidR="009D14C3" w:rsidRPr="009D14C3" w:rsidRDefault="009D14C3" w:rsidP="009D14C3">
            <w:pPr>
              <w:spacing w:after="200" w:line="276" w:lineRule="auto"/>
              <w:rPr>
                <w:rFonts w:eastAsiaTheme="minorHAnsi"/>
                <w:color w:val="000000"/>
                <w:sz w:val="20"/>
                <w:szCs w:val="20"/>
              </w:rPr>
            </w:pPr>
          </w:p>
        </w:tc>
        <w:tc>
          <w:tcPr>
            <w:tcW w:w="671" w:type="pct"/>
          </w:tcPr>
          <w:p w:rsidR="009D14C3" w:rsidRPr="009D14C3" w:rsidRDefault="009D14C3" w:rsidP="009D14C3">
            <w:pPr>
              <w:rPr>
                <w:color w:val="000000"/>
                <w:sz w:val="20"/>
                <w:szCs w:val="20"/>
              </w:rPr>
            </w:pPr>
          </w:p>
        </w:tc>
        <w:tc>
          <w:tcPr>
            <w:tcW w:w="621" w:type="pct"/>
          </w:tcPr>
          <w:p w:rsidR="009D14C3" w:rsidRPr="009D14C3" w:rsidRDefault="009D14C3" w:rsidP="009D14C3">
            <w:pPr>
              <w:rPr>
                <w:color w:val="000000"/>
                <w:sz w:val="20"/>
                <w:szCs w:val="20"/>
              </w:rPr>
            </w:pPr>
          </w:p>
        </w:tc>
      </w:tr>
      <w:tr w:rsidR="00280CA6" w:rsidRPr="009D14C3" w:rsidTr="008C19AC">
        <w:trPr>
          <w:trHeight w:val="304"/>
        </w:trPr>
        <w:tc>
          <w:tcPr>
            <w:tcW w:w="3089" w:type="pct"/>
            <w:gridSpan w:val="2"/>
            <w:shd w:val="clear" w:color="auto" w:fill="auto"/>
            <w:noWrap/>
          </w:tcPr>
          <w:p w:rsidR="00280CA6" w:rsidRPr="009D14C3" w:rsidRDefault="00280CA6" w:rsidP="009D14C3">
            <w:pPr>
              <w:rPr>
                <w:b/>
                <w:bCs/>
                <w:sz w:val="22"/>
                <w:szCs w:val="22"/>
              </w:rPr>
            </w:pPr>
            <w:r>
              <w:rPr>
                <w:color w:val="000000"/>
                <w:sz w:val="22"/>
                <w:szCs w:val="22"/>
              </w:rPr>
              <w:t>НДС 18%</w:t>
            </w:r>
          </w:p>
        </w:tc>
        <w:tc>
          <w:tcPr>
            <w:tcW w:w="620" w:type="pct"/>
            <w:shd w:val="clear" w:color="auto" w:fill="auto"/>
            <w:noWrap/>
          </w:tcPr>
          <w:p w:rsidR="00280CA6" w:rsidRPr="009D14C3" w:rsidRDefault="00280CA6" w:rsidP="009D14C3">
            <w:pPr>
              <w:spacing w:after="200" w:line="276" w:lineRule="auto"/>
              <w:rPr>
                <w:rFonts w:eastAsiaTheme="minorHAnsi"/>
                <w:color w:val="000000"/>
                <w:sz w:val="20"/>
                <w:szCs w:val="20"/>
              </w:rPr>
            </w:pPr>
          </w:p>
        </w:tc>
        <w:tc>
          <w:tcPr>
            <w:tcW w:w="671" w:type="pct"/>
          </w:tcPr>
          <w:p w:rsidR="00280CA6" w:rsidRPr="009D14C3" w:rsidRDefault="00280CA6" w:rsidP="009D14C3">
            <w:pPr>
              <w:rPr>
                <w:color w:val="000000"/>
                <w:sz w:val="20"/>
                <w:szCs w:val="20"/>
              </w:rPr>
            </w:pPr>
          </w:p>
        </w:tc>
        <w:tc>
          <w:tcPr>
            <w:tcW w:w="621" w:type="pct"/>
          </w:tcPr>
          <w:p w:rsidR="00280CA6" w:rsidRPr="009D14C3" w:rsidRDefault="00280CA6" w:rsidP="009D14C3">
            <w:pPr>
              <w:rPr>
                <w:color w:val="000000"/>
                <w:sz w:val="20"/>
                <w:szCs w:val="20"/>
              </w:rPr>
            </w:pPr>
          </w:p>
        </w:tc>
      </w:tr>
    </w:tbl>
    <w:p w:rsidR="009D14C3" w:rsidRPr="009D14C3" w:rsidRDefault="009D14C3" w:rsidP="009D14C3">
      <w:pPr>
        <w:spacing w:after="120"/>
        <w:outlineLvl w:val="0"/>
        <w:rPr>
          <w:b/>
        </w:rPr>
      </w:pPr>
    </w:p>
    <w:p w:rsidR="00E5529B" w:rsidRDefault="00E5529B" w:rsidP="00E5529B">
      <w:r>
        <w:t xml:space="preserve">Примечания: </w:t>
      </w:r>
    </w:p>
    <w:p w:rsidR="00E5529B" w:rsidRDefault="00E5529B" w:rsidP="00E5529B">
      <w:r>
        <w:t>- Предложение Участника Процедуры закупки не должн</w:t>
      </w:r>
      <w:r w:rsidR="00542A9F">
        <w:t>о</w:t>
      </w:r>
      <w:r>
        <w:t xml:space="preserve"> превышать начальной (максимальной) цены.</w:t>
      </w:r>
    </w:p>
    <w:p w:rsidR="00E5529B" w:rsidRDefault="00E5529B" w:rsidP="00E5529B">
      <w:r>
        <w:t>- Для оценки критерия "Обоснование (качество) расчёта стоимости" Участник Процедуры закупки должен приложить расчеты стоимости</w:t>
      </w:r>
      <w:r w:rsidR="00280CA6">
        <w:t>, выполненные ресурсным методом по форме 3П</w:t>
      </w:r>
      <w:r>
        <w:t>.</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90387C" w:rsidRPr="002440E8" w:rsidRDefault="0090387C" w:rsidP="0090387C">
      <w:r w:rsidRPr="002440E8">
        <w:t>Условие об авансировании</w:t>
      </w:r>
      <w:r>
        <w:t>:</w:t>
      </w:r>
    </w:p>
    <w:p w:rsidR="0090387C" w:rsidRPr="002440E8" w:rsidRDefault="0090387C" w:rsidP="0090387C"/>
    <w:p w:rsidR="0090387C" w:rsidRPr="002440E8" w:rsidRDefault="0090387C" w:rsidP="0090387C">
      <w:r w:rsidRPr="002440E8">
        <w:lastRenderedPageBreak/>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90387C" w:rsidRPr="002440E8" w:rsidRDefault="0090387C" w:rsidP="0090387C"/>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1" w:name="_Toc416269820"/>
      <w:r w:rsidRPr="002440E8">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403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5529"/>
        <w:gridCol w:w="2552"/>
        <w:gridCol w:w="2410"/>
        <w:gridCol w:w="2976"/>
      </w:tblGrid>
      <w:tr w:rsidR="00547A33" w:rsidRPr="00547A33" w:rsidTr="008C19AC">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5529"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FD25A8" w:rsidRPr="00547A33" w:rsidTr="008C19AC">
        <w:trPr>
          <w:cantSplit/>
        </w:trPr>
        <w:tc>
          <w:tcPr>
            <w:tcW w:w="567" w:type="dxa"/>
          </w:tcPr>
          <w:p w:rsidR="00FD25A8" w:rsidRPr="00F64A1A" w:rsidRDefault="00FD25A8" w:rsidP="00547A33">
            <w:r w:rsidRPr="00F64A1A">
              <w:lastRenderedPageBreak/>
              <w:t>1.</w:t>
            </w:r>
          </w:p>
        </w:tc>
        <w:tc>
          <w:tcPr>
            <w:tcW w:w="5529" w:type="dxa"/>
            <w:vAlign w:val="center"/>
          </w:tcPr>
          <w:p w:rsidR="00FD25A8" w:rsidRPr="00F64A1A" w:rsidRDefault="003B7608" w:rsidP="00547A33">
            <w:r w:rsidRPr="00F64A1A">
              <w:rPr>
                <w:sz w:val="20"/>
                <w:szCs w:val="20"/>
              </w:rPr>
              <w:t xml:space="preserve">Разработка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Pr="00F64A1A">
              <w:rPr>
                <w:sz w:val="20"/>
                <w:szCs w:val="20"/>
              </w:rPr>
              <w:t>Констракшн</w:t>
            </w:r>
            <w:proofErr w:type="spellEnd"/>
            <w:r w:rsidRPr="00F64A1A">
              <w:rPr>
                <w:sz w:val="20"/>
                <w:szCs w:val="20"/>
              </w:rPr>
              <w:t xml:space="preserve"> Менеджмент», относительно объекта «</w:t>
            </w:r>
            <w:r w:rsidRPr="00F64A1A">
              <w:rPr>
                <w:b/>
                <w:sz w:val="20"/>
                <w:szCs w:val="20"/>
              </w:rPr>
              <w:t>Квартал 9</w:t>
            </w:r>
            <w:r w:rsidRPr="00F64A1A">
              <w:rPr>
                <w:sz w:val="20"/>
                <w:szCs w:val="20"/>
              </w:rPr>
              <w:t xml:space="preserve">, входящий в состав </w:t>
            </w:r>
            <w:proofErr w:type="spellStart"/>
            <w:r w:rsidRPr="00F64A1A">
              <w:rPr>
                <w:sz w:val="20"/>
                <w:szCs w:val="20"/>
              </w:rPr>
              <w:t>среднеэтажной</w:t>
            </w:r>
            <w:proofErr w:type="spellEnd"/>
            <w:r w:rsidRPr="00F64A1A">
              <w:rPr>
                <w:sz w:val="20"/>
                <w:szCs w:val="20"/>
              </w:rPr>
              <w:t xml:space="preserve"> смешанной застройки района Д</w:t>
            </w:r>
            <w:proofErr w:type="gramStart"/>
            <w:r w:rsidRPr="00F64A1A">
              <w:rPr>
                <w:sz w:val="20"/>
                <w:szCs w:val="20"/>
              </w:rPr>
              <w:t>2</w:t>
            </w:r>
            <w:proofErr w:type="gramEnd"/>
            <w:r w:rsidRPr="00F64A1A">
              <w:rPr>
                <w:sz w:val="20"/>
                <w:szCs w:val="20"/>
              </w:rPr>
              <w:t xml:space="preserve"> «Технопарк» инновационного центра «Сколково»</w:t>
            </w:r>
          </w:p>
        </w:tc>
        <w:tc>
          <w:tcPr>
            <w:tcW w:w="2552" w:type="dxa"/>
          </w:tcPr>
          <w:p w:rsidR="00FD25A8" w:rsidRPr="00F64A1A" w:rsidRDefault="00FD25A8" w:rsidP="00547A33"/>
        </w:tc>
        <w:tc>
          <w:tcPr>
            <w:tcW w:w="2410" w:type="dxa"/>
          </w:tcPr>
          <w:p w:rsidR="00FD25A8" w:rsidRPr="00F64A1A" w:rsidRDefault="00FD25A8" w:rsidP="00547A33"/>
        </w:tc>
        <w:tc>
          <w:tcPr>
            <w:tcW w:w="2976" w:type="dxa"/>
          </w:tcPr>
          <w:p w:rsidR="00FD25A8" w:rsidRPr="00547A33" w:rsidRDefault="00FD25A8" w:rsidP="00547A33"/>
        </w:tc>
      </w:tr>
      <w:tr w:rsidR="00FD25A8" w:rsidRPr="00547A33" w:rsidTr="008C19AC">
        <w:trPr>
          <w:cantSplit/>
        </w:trPr>
        <w:tc>
          <w:tcPr>
            <w:tcW w:w="567" w:type="dxa"/>
          </w:tcPr>
          <w:p w:rsidR="00FD25A8" w:rsidRPr="00F64A1A" w:rsidRDefault="00FD25A8" w:rsidP="00547A33">
            <w:r w:rsidRPr="00F64A1A">
              <w:t>2.</w:t>
            </w:r>
          </w:p>
        </w:tc>
        <w:tc>
          <w:tcPr>
            <w:tcW w:w="5529" w:type="dxa"/>
            <w:vAlign w:val="center"/>
          </w:tcPr>
          <w:p w:rsidR="00FD25A8" w:rsidRPr="00F64A1A" w:rsidRDefault="003B7608" w:rsidP="00547A33">
            <w:r w:rsidRPr="00F64A1A">
              <w:rPr>
                <w:sz w:val="20"/>
                <w:szCs w:val="20"/>
              </w:rPr>
              <w:t xml:space="preserve">Разработка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Pr="00F64A1A">
              <w:rPr>
                <w:sz w:val="20"/>
                <w:szCs w:val="20"/>
              </w:rPr>
              <w:t>Констракшн</w:t>
            </w:r>
            <w:proofErr w:type="spellEnd"/>
            <w:r w:rsidRPr="00F64A1A">
              <w:rPr>
                <w:sz w:val="20"/>
                <w:szCs w:val="20"/>
              </w:rPr>
              <w:t xml:space="preserve"> Менеджмент», относительно объекта «</w:t>
            </w:r>
            <w:r w:rsidRPr="00F64A1A">
              <w:rPr>
                <w:b/>
                <w:sz w:val="20"/>
                <w:szCs w:val="20"/>
              </w:rPr>
              <w:t>Квартал 10</w:t>
            </w:r>
            <w:r w:rsidRPr="00F64A1A">
              <w:rPr>
                <w:sz w:val="20"/>
                <w:szCs w:val="20"/>
              </w:rPr>
              <w:t xml:space="preserve">, входящий в состав </w:t>
            </w:r>
            <w:proofErr w:type="spellStart"/>
            <w:r w:rsidRPr="00F64A1A">
              <w:rPr>
                <w:sz w:val="20"/>
                <w:szCs w:val="20"/>
              </w:rPr>
              <w:t>среднеэтажной</w:t>
            </w:r>
            <w:proofErr w:type="spellEnd"/>
            <w:r w:rsidRPr="00F64A1A">
              <w:rPr>
                <w:sz w:val="20"/>
                <w:szCs w:val="20"/>
              </w:rPr>
              <w:t xml:space="preserve"> смешанной застройки района Д</w:t>
            </w:r>
            <w:proofErr w:type="gramStart"/>
            <w:r w:rsidRPr="00F64A1A">
              <w:rPr>
                <w:sz w:val="20"/>
                <w:szCs w:val="20"/>
              </w:rPr>
              <w:t>2</w:t>
            </w:r>
            <w:proofErr w:type="gramEnd"/>
            <w:r w:rsidRPr="00F64A1A">
              <w:rPr>
                <w:sz w:val="20"/>
                <w:szCs w:val="20"/>
              </w:rPr>
              <w:t xml:space="preserve"> «Технопарк» инновационного центра «Сколково»</w:t>
            </w:r>
          </w:p>
        </w:tc>
        <w:tc>
          <w:tcPr>
            <w:tcW w:w="2552" w:type="dxa"/>
          </w:tcPr>
          <w:p w:rsidR="00FD25A8" w:rsidRPr="00F64A1A" w:rsidRDefault="00FD25A8" w:rsidP="00547A33"/>
        </w:tc>
        <w:tc>
          <w:tcPr>
            <w:tcW w:w="2410" w:type="dxa"/>
          </w:tcPr>
          <w:p w:rsidR="00FD25A8" w:rsidRPr="00F64A1A" w:rsidRDefault="00FD25A8" w:rsidP="00547A33"/>
        </w:tc>
        <w:tc>
          <w:tcPr>
            <w:tcW w:w="2976" w:type="dxa"/>
          </w:tcPr>
          <w:p w:rsidR="00FD25A8" w:rsidRPr="00547A33" w:rsidRDefault="00FD25A8" w:rsidP="00547A33"/>
        </w:tc>
      </w:tr>
      <w:tr w:rsidR="00FD25A8" w:rsidRPr="00547A33" w:rsidTr="008C19AC">
        <w:trPr>
          <w:cantSplit/>
        </w:trPr>
        <w:tc>
          <w:tcPr>
            <w:tcW w:w="567" w:type="dxa"/>
          </w:tcPr>
          <w:p w:rsidR="00FD25A8" w:rsidRPr="00F64A1A" w:rsidRDefault="00FD25A8" w:rsidP="00547A33">
            <w:r w:rsidRPr="00F64A1A">
              <w:t>3.</w:t>
            </w:r>
          </w:p>
        </w:tc>
        <w:tc>
          <w:tcPr>
            <w:tcW w:w="5529" w:type="dxa"/>
            <w:vAlign w:val="center"/>
          </w:tcPr>
          <w:p w:rsidR="00FD25A8" w:rsidRPr="00F64A1A" w:rsidRDefault="003B7608" w:rsidP="00547A33">
            <w:r w:rsidRPr="00F64A1A">
              <w:rPr>
                <w:sz w:val="20"/>
                <w:szCs w:val="20"/>
              </w:rPr>
              <w:t xml:space="preserve">Разработка Дизайн-проектов интерьеров и внутренних инженерных систем апартаментов и мест общего пользования на основании рабочей документации, выполненной ЗАО «РД </w:t>
            </w:r>
            <w:proofErr w:type="spellStart"/>
            <w:r w:rsidRPr="00F64A1A">
              <w:rPr>
                <w:sz w:val="20"/>
                <w:szCs w:val="20"/>
              </w:rPr>
              <w:t>Констракшн</w:t>
            </w:r>
            <w:proofErr w:type="spellEnd"/>
            <w:r w:rsidRPr="00F64A1A">
              <w:rPr>
                <w:sz w:val="20"/>
                <w:szCs w:val="20"/>
              </w:rPr>
              <w:t xml:space="preserve"> Менеджмент», относительно объекта «</w:t>
            </w:r>
            <w:r w:rsidRPr="00F64A1A">
              <w:rPr>
                <w:b/>
                <w:sz w:val="20"/>
                <w:szCs w:val="20"/>
              </w:rPr>
              <w:t>Квартал 11</w:t>
            </w:r>
            <w:r w:rsidRPr="00F64A1A">
              <w:rPr>
                <w:sz w:val="20"/>
                <w:szCs w:val="20"/>
              </w:rPr>
              <w:t xml:space="preserve">, входящий в состав </w:t>
            </w:r>
            <w:proofErr w:type="spellStart"/>
            <w:r w:rsidRPr="00F64A1A">
              <w:rPr>
                <w:sz w:val="20"/>
                <w:szCs w:val="20"/>
              </w:rPr>
              <w:t>среднеэтажной</w:t>
            </w:r>
            <w:proofErr w:type="spellEnd"/>
            <w:r w:rsidRPr="00F64A1A">
              <w:rPr>
                <w:sz w:val="20"/>
                <w:szCs w:val="20"/>
              </w:rPr>
              <w:t xml:space="preserve"> смешанной застройки района Д</w:t>
            </w:r>
            <w:proofErr w:type="gramStart"/>
            <w:r w:rsidRPr="00F64A1A">
              <w:rPr>
                <w:sz w:val="20"/>
                <w:szCs w:val="20"/>
              </w:rPr>
              <w:t>2</w:t>
            </w:r>
            <w:proofErr w:type="gramEnd"/>
            <w:r w:rsidRPr="00F64A1A">
              <w:rPr>
                <w:sz w:val="20"/>
                <w:szCs w:val="20"/>
              </w:rPr>
              <w:t xml:space="preserve"> «Технопарк» инновационного центра «Сколково»</w:t>
            </w:r>
          </w:p>
        </w:tc>
        <w:tc>
          <w:tcPr>
            <w:tcW w:w="2552" w:type="dxa"/>
          </w:tcPr>
          <w:p w:rsidR="00FD25A8" w:rsidRPr="00F64A1A" w:rsidRDefault="00FD25A8" w:rsidP="00547A33"/>
        </w:tc>
        <w:tc>
          <w:tcPr>
            <w:tcW w:w="2410" w:type="dxa"/>
          </w:tcPr>
          <w:p w:rsidR="00FD25A8" w:rsidRPr="00F64A1A" w:rsidRDefault="00FD25A8" w:rsidP="00547A33"/>
        </w:tc>
        <w:tc>
          <w:tcPr>
            <w:tcW w:w="2976" w:type="dxa"/>
          </w:tcPr>
          <w:p w:rsidR="00FD25A8" w:rsidRPr="00547A33" w:rsidRDefault="00FD25A8"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16269821"/>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851369" w:rsidP="00363B1B">
            <w:pPr>
              <w:rPr>
                <w:snapToGrid w:val="0"/>
              </w:rPr>
            </w:pPr>
            <w:r w:rsidRPr="00877852">
              <w:rPr>
                <w:i/>
                <w:sz w:val="20"/>
              </w:rPr>
              <w:t xml:space="preserve">Опыт успешного </w:t>
            </w:r>
            <w:r w:rsidR="005D635C">
              <w:rPr>
                <w:i/>
                <w:sz w:val="20"/>
              </w:rPr>
              <w:t xml:space="preserve">выполнения </w:t>
            </w:r>
            <w:r w:rsidR="00363B1B">
              <w:rPr>
                <w:i/>
                <w:sz w:val="20"/>
              </w:rPr>
              <w:t>аналогичных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lastRenderedPageBreak/>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363B1B" w:rsidP="000915BB">
            <w:r>
              <w:t>Проектировщики</w:t>
            </w:r>
            <w:r w:rsidR="000915BB" w:rsidRPr="000915BB">
              <w:t>,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363B1B" w:rsidP="000915BB">
            <w:r>
              <w:t>…</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0915BB" w:rsidRDefault="000915BB" w:rsidP="000915BB">
      <w:pPr>
        <w:rPr>
          <w:lang w:val="en-US"/>
        </w:rPr>
      </w:pPr>
    </w:p>
    <w:p w:rsidR="008354E3" w:rsidRPr="008354E3" w:rsidRDefault="008354E3" w:rsidP="000915BB">
      <w:pPr>
        <w:rPr>
          <w:lang w:val="en-US"/>
        </w:rPr>
      </w:pPr>
    </w:p>
    <w:p w:rsidR="008354E3" w:rsidRPr="00BD20B9" w:rsidRDefault="008354E3" w:rsidP="008354E3">
      <w:pPr>
        <w:pStyle w:val="4"/>
        <w:spacing w:before="0" w:after="0"/>
      </w:pPr>
      <w:bookmarkStart w:id="54" w:name="_Toc372022372"/>
      <w:bookmarkStart w:id="55" w:name="_Toc416269822"/>
      <w:r w:rsidRPr="00BD20B9">
        <w:t>Таблица №4 «СПРАВКА О ТЕХНИЧЕСКОЙ ОСНАЩЕННОСТИ»</w:t>
      </w:r>
      <w:bookmarkEnd w:id="54"/>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531EF9" w:rsidRDefault="008354E3" w:rsidP="00CD4112">
            <w:pPr>
              <w:rPr>
                <w:i/>
                <w:sz w:val="20"/>
              </w:rPr>
            </w:pPr>
            <w:r w:rsidRPr="00531EF9">
              <w:rPr>
                <w:i/>
                <w:sz w:val="20"/>
              </w:rPr>
              <w:t>Офисная техника и оборудование</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BD20B9" w:rsidRDefault="008354E3" w:rsidP="00F14CA3">
            <w:pPr>
              <w:rPr>
                <w:i/>
                <w:sz w:val="20"/>
              </w:rPr>
            </w:pPr>
            <w:r w:rsidRPr="00BD20B9">
              <w:rPr>
                <w:i/>
                <w:sz w:val="20"/>
              </w:rPr>
              <w:t>Программное обеспечение</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bl>
    <w:p w:rsidR="008354E3" w:rsidRPr="00BD20B9" w:rsidRDefault="008354E3" w:rsidP="008354E3"/>
    <w:p w:rsidR="008354E3" w:rsidRPr="00BD20B9" w:rsidRDefault="008354E3" w:rsidP="008354E3"/>
    <w:p w:rsidR="000915BB" w:rsidRPr="000915BB" w:rsidRDefault="000915BB" w:rsidP="000915BB">
      <w:r w:rsidRPr="000915BB">
        <w:t xml:space="preserve">2. Срок </w:t>
      </w:r>
      <w:proofErr w:type="gramStart"/>
      <w:r w:rsidRPr="000915BB">
        <w:t>предоставления гарантий качества товара/ работ</w:t>
      </w:r>
      <w:proofErr w:type="gramEnd"/>
      <w:r w:rsidRPr="000915BB">
        <w:t>/ услуг: _______ месяца со дня подписания окончательного Акта приемки работ.</w:t>
      </w:r>
    </w:p>
    <w:p w:rsidR="000915BB" w:rsidRPr="000915BB" w:rsidRDefault="000915BB" w:rsidP="000915BB"/>
    <w:p w:rsidR="000915BB" w:rsidRPr="000915BB" w:rsidRDefault="000915BB" w:rsidP="000915BB">
      <w:r w:rsidRPr="000915BB">
        <w:t xml:space="preserve">3.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lastRenderedPageBreak/>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16269823"/>
      <w:r w:rsidRPr="002440E8">
        <w:lastRenderedPageBreak/>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01681B">
        <w:t xml:space="preserve">последний отчетный </w:t>
      </w:r>
      <w:r w:rsidR="00363B1B">
        <w:t xml:space="preserve"> год</w:t>
      </w:r>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1626982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D1DC3" w:rsidRPr="002440E8" w:rsidRDefault="004D1DC3" w:rsidP="00B424F4">
      <w:r w:rsidRPr="002440E8">
        <w:br w:type="page"/>
      </w:r>
    </w:p>
    <w:p w:rsidR="00566B84" w:rsidRPr="00B21E07" w:rsidRDefault="00566B84" w:rsidP="00B73ACE">
      <w:pPr>
        <w:pStyle w:val="ab"/>
        <w:keepNext/>
        <w:numPr>
          <w:ilvl w:val="1"/>
          <w:numId w:val="16"/>
        </w:numPr>
        <w:spacing w:before="100" w:after="100"/>
        <w:rPr>
          <w:b/>
        </w:rPr>
      </w:pPr>
      <w:bookmarkStart w:id="59" w:name="_Toc122404110"/>
      <w:r w:rsidRPr="00B21E07">
        <w:rPr>
          <w:b/>
          <w:caps/>
        </w:rPr>
        <w:lastRenderedPageBreak/>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416269825"/>
      <w:r w:rsidRPr="00F36F14">
        <w:t xml:space="preserve">Нарушение настоящего обязательства влечет за собой </w:t>
      </w:r>
      <w:hyperlink r:id="rId17" w:history="1">
        <w:r w:rsidRPr="00F36F14">
          <w:t>гражданско-правовую,</w:t>
        </w:r>
      </w:hyperlink>
      <w:r w:rsidRPr="00F36F14">
        <w:t xml:space="preserve"> </w:t>
      </w:r>
      <w:hyperlink r:id="rId18" w:history="1">
        <w:r w:rsidRPr="00F36F14">
          <w:t>административную</w:t>
        </w:r>
      </w:hyperlink>
      <w:r w:rsidRPr="00F36F14">
        <w:t xml:space="preserve"> или </w:t>
      </w:r>
      <w:hyperlink r:id="rId19"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3E3284" w:rsidRDefault="003E3284" w:rsidP="003E3284"/>
    <w:p w:rsidR="003E3284" w:rsidRDefault="003E3284" w:rsidP="003E3284"/>
    <w:p w:rsidR="003E3284" w:rsidRDefault="003E3284" w:rsidP="003E3284"/>
    <w:p w:rsidR="003E3284" w:rsidRDefault="003E3284" w:rsidP="003E3284"/>
    <w:p w:rsidR="008C7D15" w:rsidRPr="00B21E07" w:rsidRDefault="008C7D15" w:rsidP="008C7D15">
      <w:pPr>
        <w:pStyle w:val="ab"/>
        <w:keepNext/>
        <w:numPr>
          <w:ilvl w:val="1"/>
          <w:numId w:val="16"/>
        </w:numPr>
        <w:spacing w:before="100"/>
        <w:rPr>
          <w:b/>
          <w:caps/>
        </w:rPr>
      </w:pPr>
      <w:r w:rsidRPr="00B21E07">
        <w:rPr>
          <w:b/>
        </w:rPr>
        <w:lastRenderedPageBreak/>
        <w:t xml:space="preserve">ФОРМА </w:t>
      </w:r>
      <w:r w:rsidRPr="00B21E07">
        <w:rPr>
          <w:b/>
          <w:caps/>
        </w:rPr>
        <w:t>ЗаявлениЯ о безусловном согласии с условиями договора</w:t>
      </w:r>
    </w:p>
    <w:p w:rsidR="008C7D15" w:rsidRPr="00F36F14" w:rsidRDefault="008C7D15" w:rsidP="008C7D15">
      <w:pPr>
        <w:keepNext/>
        <w:spacing w:before="100"/>
        <w:rPr>
          <w:b/>
          <w:caps/>
        </w:rPr>
      </w:pPr>
    </w:p>
    <w:p w:rsidR="008C7D15" w:rsidRPr="00F36F14" w:rsidRDefault="008C7D15" w:rsidP="008C7D15">
      <w:pPr>
        <w:keepNext/>
        <w:spacing w:before="100"/>
      </w:pPr>
      <w:r w:rsidRPr="00F36F14">
        <w:t>Настоящим, ___________________________________________________________________</w:t>
      </w:r>
    </w:p>
    <w:p w:rsidR="008C7D15" w:rsidRPr="00F36F14" w:rsidRDefault="008C7D15" w:rsidP="008C7D15">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8C7D15" w:rsidRPr="00F36F14" w:rsidRDefault="008C7D15" w:rsidP="008C7D15">
      <w:pPr>
        <w:keepNext/>
        <w:spacing w:before="100"/>
        <w:rPr>
          <w:b/>
        </w:rPr>
      </w:pPr>
      <w:r w:rsidRPr="00F36F14">
        <w:t xml:space="preserve">в лице Генерального Директора __________________, действующего на основании Устава, уведомляет, что ознакомлен со всеми </w:t>
      </w:r>
      <w:r w:rsidR="007855A4">
        <w:t>условиями Положения о закупках</w:t>
      </w:r>
      <w:proofErr w:type="gramStart"/>
      <w:r w:rsidR="007855A4">
        <w:t xml:space="preserve"> </w:t>
      </w:r>
      <w:r w:rsidRPr="00F36F14">
        <w:t>,</w:t>
      </w:r>
      <w:proofErr w:type="gramEnd"/>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8C7D15" w:rsidRPr="00F36F14" w:rsidRDefault="008C7D15" w:rsidP="008C7D15">
      <w:pPr>
        <w:rPr>
          <w:b/>
        </w:rPr>
      </w:pPr>
    </w:p>
    <w:p w:rsidR="008C7D15" w:rsidRPr="00F36F14" w:rsidRDefault="008C7D15" w:rsidP="008C7D15">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8C7D15" w:rsidRPr="00F36F14" w:rsidRDefault="008C7D15" w:rsidP="008C7D15">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8C7D15" w:rsidRPr="00F36F14" w:rsidRDefault="008C7D15" w:rsidP="008C7D15">
      <w:pPr>
        <w:keepNext/>
        <w:spacing w:before="100" w:after="100"/>
        <w:jc w:val="both"/>
      </w:pPr>
      <w:r w:rsidRPr="00F36F14">
        <w:t>М.П.</w:t>
      </w:r>
    </w:p>
    <w:p w:rsidR="008C7D15" w:rsidRPr="00F36F14" w:rsidRDefault="008C7D15" w:rsidP="008C7D15">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3E3284" w:rsidRDefault="008C7D15" w:rsidP="008C7D15">
      <w:pPr>
        <w:rPr>
          <w:i/>
        </w:rPr>
      </w:pPr>
      <w:r w:rsidRPr="00F36F14">
        <w:rPr>
          <w:i/>
        </w:rPr>
        <w:t xml:space="preserve"> </w:t>
      </w:r>
      <w:r w:rsidRPr="00F36F14">
        <w:rPr>
          <w:i/>
        </w:rPr>
        <w:tab/>
      </w:r>
      <w:r w:rsidRPr="00F36F14">
        <w:rPr>
          <w:i/>
        </w:rPr>
        <w:tab/>
      </w:r>
      <w:r w:rsidRPr="00F36F14">
        <w:rPr>
          <w:i/>
        </w:rPr>
        <w:tab/>
      </w:r>
      <w:r>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8C7D15" w:rsidRDefault="008C7D15">
      <w:r>
        <w:br w:type="page"/>
      </w:r>
    </w:p>
    <w:p w:rsidR="004B6249" w:rsidRPr="002440E8" w:rsidRDefault="004B6249" w:rsidP="008C7D15">
      <w:pPr>
        <w:pStyle w:val="10"/>
        <w:numPr>
          <w:ilvl w:val="0"/>
          <w:numId w:val="16"/>
        </w:numPr>
        <w:spacing w:before="240" w:after="240" w:line="240" w:lineRule="auto"/>
      </w:pPr>
      <w:bookmarkStart w:id="62" w:name="_Toc416269826"/>
      <w:r w:rsidRPr="002440E8">
        <w:lastRenderedPageBreak/>
        <w:t xml:space="preserve">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3308E6" w:rsidRDefault="00504FF4" w:rsidP="003308E6">
      <w:r>
        <w:t xml:space="preserve">Проект Договора </w:t>
      </w:r>
      <w:r w:rsidR="00705220">
        <w:t xml:space="preserve">предоставлен </w:t>
      </w:r>
      <w:r w:rsidR="002C6C2D">
        <w:t xml:space="preserve">в </w:t>
      </w:r>
      <w:r w:rsidR="00EC0852">
        <w:t>П</w:t>
      </w:r>
      <w:r w:rsidR="002C6C2D">
        <w:t>риложении</w:t>
      </w:r>
      <w:r w:rsidR="00EC0852">
        <w:t xml:space="preserve"> </w:t>
      </w:r>
      <w:r w:rsidR="0001681B">
        <w:t>1</w:t>
      </w:r>
      <w:r w:rsidR="002C6C2D">
        <w:t xml:space="preserve"> к настоящей Документации</w:t>
      </w:r>
      <w:r w:rsidR="0003098F">
        <w:t>.</w:t>
      </w:r>
    </w:p>
    <w:p w:rsidR="0003098F" w:rsidRDefault="0003098F" w:rsidP="003308E6"/>
    <w:p w:rsidR="0003098F" w:rsidRDefault="0003098F" w:rsidP="003308E6">
      <w:r>
        <w:rPr>
          <w:color w:val="000000"/>
        </w:rPr>
        <w:t>Заказчик оставляет за собой право вносить изменения и дополнения в проект Договора.</w:t>
      </w:r>
    </w:p>
    <w:p w:rsidR="003308E6" w:rsidRDefault="003308E6" w:rsidP="003308E6"/>
    <w:p w:rsidR="002C50DB" w:rsidRDefault="002C50DB" w:rsidP="008C7D15">
      <w:pPr>
        <w:pStyle w:val="ab"/>
        <w:numPr>
          <w:ilvl w:val="0"/>
          <w:numId w:val="16"/>
        </w:numPr>
        <w:rPr>
          <w:b/>
        </w:rPr>
      </w:pPr>
      <w:r w:rsidRPr="003308E6">
        <w:rPr>
          <w:b/>
        </w:rPr>
        <w:t>ТЕХНИЧЕСКАЯ ЧАСТЬ</w:t>
      </w:r>
    </w:p>
    <w:p w:rsidR="00D96875" w:rsidRDefault="00D96875" w:rsidP="00D96875">
      <w:pPr>
        <w:pStyle w:val="ab"/>
        <w:ind w:left="360"/>
        <w:rPr>
          <w:b/>
        </w:rPr>
      </w:pPr>
    </w:p>
    <w:p w:rsidR="0001681B" w:rsidRPr="008E54D0" w:rsidRDefault="0001681B" w:rsidP="0001681B">
      <w:pPr>
        <w:ind w:left="426" w:hanging="426"/>
        <w:jc w:val="both"/>
      </w:pPr>
      <w:r w:rsidRPr="008E54D0">
        <w:t>Приложение №</w:t>
      </w:r>
      <w:r>
        <w:t>2</w:t>
      </w:r>
      <w:r w:rsidRPr="008E54D0">
        <w:t>. Задание на проектирование Рабочей документации по внутренней отделке, инженерным системам, встроенной мебели и бытового оборудования апартаментов Квартала 9;</w:t>
      </w:r>
    </w:p>
    <w:p w:rsidR="0001681B" w:rsidRPr="008E54D0" w:rsidRDefault="0001681B" w:rsidP="0001681B">
      <w:pPr>
        <w:ind w:left="426" w:hanging="426"/>
        <w:jc w:val="both"/>
      </w:pPr>
      <w:r w:rsidRPr="008E54D0">
        <w:t>Приложение №</w:t>
      </w:r>
      <w:r>
        <w:t>3</w:t>
      </w:r>
      <w:r w:rsidRPr="008E54D0">
        <w:t>. Задание на проектирование Рабочей документации по внутренней отделке, инженерным системам, встроенной мебели и бытового оборудования апартаментов Квартала 10;</w:t>
      </w:r>
    </w:p>
    <w:p w:rsidR="0001681B" w:rsidRPr="008E54D0" w:rsidRDefault="0001681B" w:rsidP="0001681B">
      <w:pPr>
        <w:ind w:left="426" w:hanging="426"/>
        <w:jc w:val="both"/>
      </w:pPr>
      <w:r w:rsidRPr="008E54D0">
        <w:t>Приложение №</w:t>
      </w:r>
      <w:r>
        <w:t>4</w:t>
      </w:r>
      <w:r w:rsidRPr="008E54D0">
        <w:t>. Задание на проектирование Рабочей документации по внутренней отделке, инженерным системам, встроенной мебели и бытового оборудования апартаментов Квартала 11.</w:t>
      </w:r>
    </w:p>
    <w:p w:rsidR="00EC0852" w:rsidRPr="0003098F" w:rsidRDefault="00EC0852" w:rsidP="0001681B">
      <w:pPr>
        <w:pStyle w:val="ab"/>
        <w:ind w:left="360"/>
      </w:pPr>
    </w:p>
    <w:sectPr w:rsidR="00EC0852" w:rsidRPr="0003098F"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6B1" w:rsidRDefault="00F946B1" w:rsidP="00E10162">
      <w:r>
        <w:separator/>
      </w:r>
    </w:p>
  </w:endnote>
  <w:endnote w:type="continuationSeparator" w:id="0">
    <w:p w:rsidR="00F946B1" w:rsidRDefault="00F946B1"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6B1" w:rsidRPr="00DF646A" w:rsidRDefault="00F946B1"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BB410B" w:rsidRPr="00BB410B">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rsidR="00F946B1" w:rsidRPr="00E10162" w:rsidRDefault="00F946B1"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F946B1" w:rsidRDefault="00F946B1">
        <w:pPr>
          <w:pStyle w:val="ae"/>
          <w:jc w:val="center"/>
        </w:pPr>
        <w:r>
          <w:fldChar w:fldCharType="begin"/>
        </w:r>
        <w:r>
          <w:instrText>PAGE   \* MERGEFORMAT</w:instrText>
        </w:r>
        <w:r>
          <w:fldChar w:fldCharType="separate"/>
        </w:r>
        <w:r w:rsidR="00BB410B">
          <w:rPr>
            <w:noProof/>
          </w:rPr>
          <w:t>46</w:t>
        </w:r>
        <w:r>
          <w:fldChar w:fldCharType="end"/>
        </w:r>
      </w:p>
    </w:sdtContent>
  </w:sdt>
  <w:p w:rsidR="00F946B1" w:rsidRDefault="00F946B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6B1" w:rsidRDefault="00F946B1" w:rsidP="00E10162">
      <w:r>
        <w:separator/>
      </w:r>
    </w:p>
  </w:footnote>
  <w:footnote w:type="continuationSeparator" w:id="0">
    <w:p w:rsidR="00F946B1" w:rsidRDefault="00F946B1"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46B1" w:rsidRDefault="00F946B1">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4C640B6C"/>
    <w:lvl w:ilvl="0" w:tplc="04190001">
      <w:start w:val="1"/>
      <w:numFmt w:val="bullet"/>
      <w:lvlText w:val=""/>
      <w:lvlJc w:val="left"/>
      <w:pPr>
        <w:ind w:left="720" w:hanging="360"/>
      </w:pPr>
      <w:rPr>
        <w:rFonts w:ascii="Symbol" w:hAnsi="Symbol"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10BA20B2"/>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C1E601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8"/>
  </w:num>
  <w:num w:numId="9">
    <w:abstractNumId w:val="24"/>
  </w:num>
  <w:num w:numId="10">
    <w:abstractNumId w:val="22"/>
  </w:num>
  <w:num w:numId="11">
    <w:abstractNumId w:val="4"/>
  </w:num>
  <w:num w:numId="12">
    <w:abstractNumId w:val="31"/>
  </w:num>
  <w:num w:numId="13">
    <w:abstractNumId w:val="10"/>
  </w:num>
  <w:num w:numId="14">
    <w:abstractNumId w:val="29"/>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29"/>
  </w:num>
  <w:num w:numId="29">
    <w:abstractNumId w:val="20"/>
  </w:num>
  <w:num w:numId="30">
    <w:abstractNumId w:val="26"/>
  </w:num>
  <w:num w:numId="31">
    <w:abstractNumId w:val="8"/>
  </w:num>
  <w:num w:numId="32">
    <w:abstractNumId w:val="13"/>
  </w:num>
  <w:num w:numId="33">
    <w:abstractNumId w:val="30"/>
  </w:num>
  <w:num w:numId="34">
    <w:abstractNumId w:val="2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81B"/>
    <w:rsid w:val="000169B3"/>
    <w:rsid w:val="0001760B"/>
    <w:rsid w:val="00017C44"/>
    <w:rsid w:val="00020413"/>
    <w:rsid w:val="000217A5"/>
    <w:rsid w:val="00021E96"/>
    <w:rsid w:val="0002225C"/>
    <w:rsid w:val="00023314"/>
    <w:rsid w:val="00024514"/>
    <w:rsid w:val="000245DC"/>
    <w:rsid w:val="000247AD"/>
    <w:rsid w:val="00024F58"/>
    <w:rsid w:val="0002531B"/>
    <w:rsid w:val="0002542A"/>
    <w:rsid w:val="000257D1"/>
    <w:rsid w:val="00025DCB"/>
    <w:rsid w:val="00026A7B"/>
    <w:rsid w:val="000270F7"/>
    <w:rsid w:val="00027C08"/>
    <w:rsid w:val="0003098F"/>
    <w:rsid w:val="00031A21"/>
    <w:rsid w:val="0003219C"/>
    <w:rsid w:val="0003308B"/>
    <w:rsid w:val="00034287"/>
    <w:rsid w:val="00034F72"/>
    <w:rsid w:val="00035A3F"/>
    <w:rsid w:val="000366A1"/>
    <w:rsid w:val="000366B3"/>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42D"/>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5F5B"/>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591"/>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C7AFA"/>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1EF4"/>
    <w:rsid w:val="00102A3F"/>
    <w:rsid w:val="001031DC"/>
    <w:rsid w:val="001032EF"/>
    <w:rsid w:val="001034BC"/>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2ABC"/>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2F0"/>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5258"/>
    <w:rsid w:val="001F6A2F"/>
    <w:rsid w:val="0020007E"/>
    <w:rsid w:val="0020074D"/>
    <w:rsid w:val="00203253"/>
    <w:rsid w:val="00204FC8"/>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1CC"/>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0CA6"/>
    <w:rsid w:val="00280DD3"/>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3769F"/>
    <w:rsid w:val="003407B3"/>
    <w:rsid w:val="0034248A"/>
    <w:rsid w:val="00343A14"/>
    <w:rsid w:val="00344C0B"/>
    <w:rsid w:val="00347CFA"/>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3B1B"/>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608"/>
    <w:rsid w:val="003B7E95"/>
    <w:rsid w:val="003C027D"/>
    <w:rsid w:val="003C02AB"/>
    <w:rsid w:val="003C099A"/>
    <w:rsid w:val="003C17DC"/>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521"/>
    <w:rsid w:val="0043677C"/>
    <w:rsid w:val="00436B77"/>
    <w:rsid w:val="00436C50"/>
    <w:rsid w:val="00436D41"/>
    <w:rsid w:val="0043706D"/>
    <w:rsid w:val="00440247"/>
    <w:rsid w:val="004403B2"/>
    <w:rsid w:val="004403F2"/>
    <w:rsid w:val="004405CD"/>
    <w:rsid w:val="004405E7"/>
    <w:rsid w:val="00442640"/>
    <w:rsid w:val="004433AA"/>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78E4"/>
    <w:rsid w:val="00460BC5"/>
    <w:rsid w:val="00462923"/>
    <w:rsid w:val="00462C49"/>
    <w:rsid w:val="004630B6"/>
    <w:rsid w:val="00463C40"/>
    <w:rsid w:val="00463ECC"/>
    <w:rsid w:val="004641D7"/>
    <w:rsid w:val="004676E2"/>
    <w:rsid w:val="00467F61"/>
    <w:rsid w:val="00470C6F"/>
    <w:rsid w:val="004713F5"/>
    <w:rsid w:val="004718FB"/>
    <w:rsid w:val="00471912"/>
    <w:rsid w:val="00471CD8"/>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77A"/>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0DDB"/>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23D0"/>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EF9"/>
    <w:rsid w:val="00531F1E"/>
    <w:rsid w:val="00531F8A"/>
    <w:rsid w:val="00534932"/>
    <w:rsid w:val="0053607E"/>
    <w:rsid w:val="00536E0D"/>
    <w:rsid w:val="00537655"/>
    <w:rsid w:val="0053786E"/>
    <w:rsid w:val="0054005A"/>
    <w:rsid w:val="005406C9"/>
    <w:rsid w:val="00541656"/>
    <w:rsid w:val="00541F89"/>
    <w:rsid w:val="00542A9F"/>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631"/>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5C"/>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6F9"/>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1F"/>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0C2D"/>
    <w:rsid w:val="006C1F38"/>
    <w:rsid w:val="006C206A"/>
    <w:rsid w:val="006C2849"/>
    <w:rsid w:val="006C2B33"/>
    <w:rsid w:val="006C2DD6"/>
    <w:rsid w:val="006C3228"/>
    <w:rsid w:val="006C350E"/>
    <w:rsid w:val="006C5552"/>
    <w:rsid w:val="006C6E89"/>
    <w:rsid w:val="006C70ED"/>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3701"/>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998"/>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4B97"/>
    <w:rsid w:val="007752A7"/>
    <w:rsid w:val="00777A6E"/>
    <w:rsid w:val="00780EF5"/>
    <w:rsid w:val="00781293"/>
    <w:rsid w:val="00781B0C"/>
    <w:rsid w:val="00781C84"/>
    <w:rsid w:val="007824AC"/>
    <w:rsid w:val="00782D00"/>
    <w:rsid w:val="00783B70"/>
    <w:rsid w:val="00784559"/>
    <w:rsid w:val="00784772"/>
    <w:rsid w:val="007855A4"/>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4D"/>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608C"/>
    <w:rsid w:val="007E628E"/>
    <w:rsid w:val="007E6312"/>
    <w:rsid w:val="007E642E"/>
    <w:rsid w:val="007E6934"/>
    <w:rsid w:val="007E702C"/>
    <w:rsid w:val="007E70B2"/>
    <w:rsid w:val="007E7A74"/>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3BCE"/>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9AC"/>
    <w:rsid w:val="008C1A27"/>
    <w:rsid w:val="008C3C7C"/>
    <w:rsid w:val="008C53D6"/>
    <w:rsid w:val="008C67BF"/>
    <w:rsid w:val="008C69EA"/>
    <w:rsid w:val="008C7D15"/>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387C"/>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4C6A"/>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C3"/>
    <w:rsid w:val="009D14DC"/>
    <w:rsid w:val="009D19F8"/>
    <w:rsid w:val="009D3662"/>
    <w:rsid w:val="009D4421"/>
    <w:rsid w:val="009D5A06"/>
    <w:rsid w:val="009E2587"/>
    <w:rsid w:val="009E28B5"/>
    <w:rsid w:val="009E40FF"/>
    <w:rsid w:val="009E4356"/>
    <w:rsid w:val="009E4AEE"/>
    <w:rsid w:val="009E4E6C"/>
    <w:rsid w:val="009E7987"/>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43B"/>
    <w:rsid w:val="00A54D9F"/>
    <w:rsid w:val="00A57EF9"/>
    <w:rsid w:val="00A6022E"/>
    <w:rsid w:val="00A6034F"/>
    <w:rsid w:val="00A60A07"/>
    <w:rsid w:val="00A61007"/>
    <w:rsid w:val="00A611E1"/>
    <w:rsid w:val="00A61926"/>
    <w:rsid w:val="00A61E32"/>
    <w:rsid w:val="00A6336B"/>
    <w:rsid w:val="00A63B85"/>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AB6"/>
    <w:rsid w:val="00AB008A"/>
    <w:rsid w:val="00AB00BC"/>
    <w:rsid w:val="00AB03B9"/>
    <w:rsid w:val="00AB0423"/>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63"/>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4CDC"/>
    <w:rsid w:val="00B95C84"/>
    <w:rsid w:val="00B963C5"/>
    <w:rsid w:val="00B970DA"/>
    <w:rsid w:val="00BA0072"/>
    <w:rsid w:val="00BA0192"/>
    <w:rsid w:val="00BA156C"/>
    <w:rsid w:val="00BA16B7"/>
    <w:rsid w:val="00BA172F"/>
    <w:rsid w:val="00BA2072"/>
    <w:rsid w:val="00BA46D3"/>
    <w:rsid w:val="00BA4CF7"/>
    <w:rsid w:val="00BA5266"/>
    <w:rsid w:val="00BA535B"/>
    <w:rsid w:val="00BA65FC"/>
    <w:rsid w:val="00BA7666"/>
    <w:rsid w:val="00BB0873"/>
    <w:rsid w:val="00BB0D75"/>
    <w:rsid w:val="00BB1344"/>
    <w:rsid w:val="00BB2872"/>
    <w:rsid w:val="00BB36FF"/>
    <w:rsid w:val="00BB410B"/>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A"/>
    <w:rsid w:val="00C27D7D"/>
    <w:rsid w:val="00C3012C"/>
    <w:rsid w:val="00C30DA3"/>
    <w:rsid w:val="00C314AA"/>
    <w:rsid w:val="00C32813"/>
    <w:rsid w:val="00C32D67"/>
    <w:rsid w:val="00C32E37"/>
    <w:rsid w:val="00C3408A"/>
    <w:rsid w:val="00C354D8"/>
    <w:rsid w:val="00C35540"/>
    <w:rsid w:val="00C356E5"/>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02"/>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C90"/>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21EF"/>
    <w:rsid w:val="00D13DC4"/>
    <w:rsid w:val="00D1562C"/>
    <w:rsid w:val="00D15BDB"/>
    <w:rsid w:val="00D15DA7"/>
    <w:rsid w:val="00D167F2"/>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3FF1"/>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00B"/>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DF7A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54CD"/>
    <w:rsid w:val="00E46E8B"/>
    <w:rsid w:val="00E47F65"/>
    <w:rsid w:val="00E50870"/>
    <w:rsid w:val="00E51A56"/>
    <w:rsid w:val="00E52398"/>
    <w:rsid w:val="00E52F8F"/>
    <w:rsid w:val="00E537F4"/>
    <w:rsid w:val="00E54445"/>
    <w:rsid w:val="00E54ABB"/>
    <w:rsid w:val="00E551D3"/>
    <w:rsid w:val="00E5529B"/>
    <w:rsid w:val="00E5617E"/>
    <w:rsid w:val="00E564BE"/>
    <w:rsid w:val="00E56FBE"/>
    <w:rsid w:val="00E57018"/>
    <w:rsid w:val="00E57555"/>
    <w:rsid w:val="00E57D68"/>
    <w:rsid w:val="00E57D89"/>
    <w:rsid w:val="00E6063E"/>
    <w:rsid w:val="00E608F3"/>
    <w:rsid w:val="00E61538"/>
    <w:rsid w:val="00E61A23"/>
    <w:rsid w:val="00E61ED8"/>
    <w:rsid w:val="00E621E6"/>
    <w:rsid w:val="00E62F19"/>
    <w:rsid w:val="00E6486D"/>
    <w:rsid w:val="00E649F9"/>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0ED"/>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6FE9"/>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4252A"/>
    <w:rsid w:val="00F432AB"/>
    <w:rsid w:val="00F4439D"/>
    <w:rsid w:val="00F44665"/>
    <w:rsid w:val="00F4489A"/>
    <w:rsid w:val="00F44CBE"/>
    <w:rsid w:val="00F44FB5"/>
    <w:rsid w:val="00F5008F"/>
    <w:rsid w:val="00F51455"/>
    <w:rsid w:val="00F516AA"/>
    <w:rsid w:val="00F520A4"/>
    <w:rsid w:val="00F52E08"/>
    <w:rsid w:val="00F54280"/>
    <w:rsid w:val="00F56290"/>
    <w:rsid w:val="00F56ADD"/>
    <w:rsid w:val="00F56FA0"/>
    <w:rsid w:val="00F60829"/>
    <w:rsid w:val="00F60B12"/>
    <w:rsid w:val="00F63FBA"/>
    <w:rsid w:val="00F6491C"/>
    <w:rsid w:val="00F64A1A"/>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603"/>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3508"/>
    <w:rsid w:val="00F946B1"/>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55FD"/>
    <w:rsid w:val="00FB61F7"/>
    <w:rsid w:val="00FB62A0"/>
    <w:rsid w:val="00FB6ABC"/>
    <w:rsid w:val="00FB7983"/>
    <w:rsid w:val="00FC0CAA"/>
    <w:rsid w:val="00FC0FCA"/>
    <w:rsid w:val="00FC293C"/>
    <w:rsid w:val="00FC296F"/>
    <w:rsid w:val="00FC2BB3"/>
    <w:rsid w:val="00FC2BC2"/>
    <w:rsid w:val="00FC35BB"/>
    <w:rsid w:val="00FC3FBF"/>
    <w:rsid w:val="00FC54C3"/>
    <w:rsid w:val="00FC5988"/>
    <w:rsid w:val="00FC6282"/>
    <w:rsid w:val="00FD25A8"/>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170683209">
      <w:bodyDiv w:val="1"/>
      <w:marLeft w:val="0"/>
      <w:marRight w:val="0"/>
      <w:marTop w:val="0"/>
      <w:marBottom w:val="0"/>
      <w:divBdr>
        <w:top w:val="none" w:sz="0" w:space="0" w:color="auto"/>
        <w:left w:val="none" w:sz="0" w:space="0" w:color="auto"/>
        <w:bottom w:val="none" w:sz="0" w:space="0" w:color="auto"/>
        <w:right w:val="none" w:sz="0" w:space="0" w:color="auto"/>
      </w:divBdr>
    </w:div>
    <w:div w:id="218902693">
      <w:bodyDiv w:val="1"/>
      <w:marLeft w:val="0"/>
      <w:marRight w:val="0"/>
      <w:marTop w:val="0"/>
      <w:marBottom w:val="0"/>
      <w:divBdr>
        <w:top w:val="none" w:sz="0" w:space="0" w:color="auto"/>
        <w:left w:val="none" w:sz="0" w:space="0" w:color="auto"/>
        <w:bottom w:val="none" w:sz="0" w:space="0" w:color="auto"/>
        <w:right w:val="none" w:sz="0" w:space="0" w:color="auto"/>
      </w:divBdr>
    </w:div>
    <w:div w:id="2527874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23667485">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428C72-5673-4BD2-BC91-1CB1F0F78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46</Pages>
  <Words>11777</Words>
  <Characters>87647</Characters>
  <Application>Microsoft Office Word</Application>
  <DocSecurity>0</DocSecurity>
  <Lines>730</Lines>
  <Paragraphs>198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99226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3</cp:revision>
  <cp:lastPrinted>2015-09-21T09:33:00Z</cp:lastPrinted>
  <dcterms:created xsi:type="dcterms:W3CDTF">2015-10-01T13:57:00Z</dcterms:created>
  <dcterms:modified xsi:type="dcterms:W3CDTF">2015-10-02T08:23:00Z</dcterms:modified>
</cp:coreProperties>
</file>