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EA736C" w:rsidRDefault="00EA736C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9C4995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1B5851" w:rsidRPr="009C4995">
        <w:rPr>
          <w:b/>
          <w:sz w:val="28"/>
          <w:szCs w:val="28"/>
        </w:rPr>
        <w:t>15-50204/236</w:t>
      </w:r>
    </w:p>
    <w:p w:rsidR="00CD6EC4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CD6EC4">
        <w:rPr>
          <w:b/>
          <w:sz w:val="28"/>
          <w:szCs w:val="28"/>
        </w:rPr>
        <w:t>оказание услуг</w:t>
      </w:r>
      <w:r w:rsidR="00CD6EC4" w:rsidRPr="00CD6EC4">
        <w:rPr>
          <w:b/>
          <w:sz w:val="28"/>
          <w:szCs w:val="28"/>
        </w:rPr>
        <w:t xml:space="preserve"> службы </w:t>
      </w:r>
      <w:proofErr w:type="spellStart"/>
      <w:r w:rsidR="00CD6EC4" w:rsidRPr="00CD6EC4">
        <w:rPr>
          <w:b/>
          <w:sz w:val="28"/>
          <w:szCs w:val="28"/>
        </w:rPr>
        <w:t>ресепшн</w:t>
      </w:r>
      <w:proofErr w:type="spellEnd"/>
      <w:r w:rsidR="00CD6EC4" w:rsidRPr="00CD6EC4">
        <w:rPr>
          <w:b/>
          <w:sz w:val="28"/>
          <w:szCs w:val="28"/>
        </w:rPr>
        <w:t xml:space="preserve"> на объектах инновационного центра Сколково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ind w:left="1134" w:hanging="77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Способ Процедуры закупки: </w:t>
      </w:r>
      <w:r>
        <w:rPr>
          <w:sz w:val="28"/>
          <w:szCs w:val="28"/>
        </w:rPr>
        <w:t>открытый Запрос цен.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ind w:left="1134" w:hanging="77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Сведения об Организаторе Процедуры закупки: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Наименование Организатора Процедуры закупки: </w:t>
      </w:r>
      <w:r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местонахождения, почтовый адрес:</w:t>
      </w:r>
      <w:r>
        <w:rPr>
          <w:sz w:val="28"/>
          <w:szCs w:val="28"/>
        </w:rPr>
        <w:t xml:space="preserve"> 143026,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>осква</w:t>
      </w:r>
      <w:proofErr w:type="spellEnd"/>
      <w:r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Адреса электронной почты: </w:t>
      </w:r>
      <w:hyperlink r:id="rId11" w:history="1"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="000F24EC" w:rsidRPr="008F27B6">
          <w:rPr>
            <w:rStyle w:val="ad"/>
            <w:rFonts w:eastAsia="Calibri"/>
            <w:sz w:val="28"/>
            <w:szCs w:val="28"/>
          </w:rPr>
          <w:t>@</w:t>
        </w:r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0F24EC" w:rsidRPr="008F27B6">
          <w:rPr>
            <w:rStyle w:val="ad"/>
            <w:rFonts w:eastAsia="Calibri"/>
            <w:sz w:val="28"/>
            <w:szCs w:val="28"/>
          </w:rPr>
          <w:t>.</w:t>
        </w:r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</w:t>
      </w:r>
      <w:hyperlink r:id="rId12" w:history="1">
        <w:r>
          <w:rPr>
            <w:rStyle w:val="ad"/>
            <w:rFonts w:eastAsia="Calibri"/>
            <w:sz w:val="28"/>
            <w:szCs w:val="28"/>
            <w:lang w:val="en-US"/>
          </w:rPr>
          <w:t>YAndreeva</w:t>
        </w:r>
        <w:r>
          <w:rPr>
            <w:rStyle w:val="ad"/>
            <w:rFonts w:eastAsia="Calibri"/>
            <w:sz w:val="28"/>
            <w:szCs w:val="28"/>
          </w:rPr>
          <w:t>@</w:t>
        </w:r>
        <w:r>
          <w:rPr>
            <w:rStyle w:val="ad"/>
            <w:rFonts w:eastAsia="Calibri"/>
            <w:sz w:val="28"/>
            <w:szCs w:val="28"/>
            <w:lang w:val="en-US"/>
          </w:rPr>
          <w:t>sk</w:t>
        </w:r>
        <w:r>
          <w:rPr>
            <w:rStyle w:val="ad"/>
            <w:rFonts w:eastAsia="Calibri"/>
            <w:sz w:val="28"/>
            <w:szCs w:val="28"/>
          </w:rPr>
          <w:t>.</w:t>
        </w:r>
        <w:r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DA136A">
        <w:rPr>
          <w:sz w:val="28"/>
          <w:szCs w:val="28"/>
        </w:rPr>
        <w:t xml:space="preserve">  </w:t>
      </w:r>
    </w:p>
    <w:p w:rsidR="00DA136A" w:rsidRDefault="00DA136A" w:rsidP="00DA136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(все вопросы направлять электронной почтой на указанные адреса) 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Контактные лица: </w:t>
      </w:r>
      <w:proofErr w:type="spellStart"/>
      <w:r w:rsidR="000F24EC">
        <w:rPr>
          <w:sz w:val="28"/>
          <w:szCs w:val="28"/>
        </w:rPr>
        <w:t>Банькина</w:t>
      </w:r>
      <w:proofErr w:type="spellEnd"/>
      <w:r w:rsidR="000F24EC">
        <w:rPr>
          <w:sz w:val="28"/>
          <w:szCs w:val="28"/>
        </w:rPr>
        <w:t xml:space="preserve"> Татьяна</w:t>
      </w:r>
      <w:r>
        <w:rPr>
          <w:sz w:val="28"/>
          <w:szCs w:val="28"/>
        </w:rPr>
        <w:t xml:space="preserve">  – (495) 956 00 33 доб. </w:t>
      </w:r>
      <w:r w:rsidR="000F24EC">
        <w:rPr>
          <w:sz w:val="28"/>
          <w:szCs w:val="28"/>
        </w:rPr>
        <w:t>2841</w:t>
      </w:r>
    </w:p>
    <w:p w:rsidR="00DA136A" w:rsidRDefault="00DA136A" w:rsidP="00DA136A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– (495) 956 00 33 доб. 2423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Сведения об Инициаторе (Заказчике): </w:t>
      </w:r>
    </w:p>
    <w:p w:rsidR="00DA136A" w:rsidRDefault="00DA136A" w:rsidP="00DA136A">
      <w:pPr>
        <w:pStyle w:val="ab"/>
        <w:numPr>
          <w:ilvl w:val="2"/>
          <w:numId w:val="17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t>Наименование</w:t>
      </w:r>
      <w:r>
        <w:rPr>
          <w:b/>
          <w:bCs/>
          <w:sz w:val="28"/>
          <w:szCs w:val="28"/>
        </w:rPr>
        <w:t xml:space="preserve"> Заказчика:</w:t>
      </w:r>
      <w:r>
        <w:rPr>
          <w:b/>
          <w:bCs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DA136A" w:rsidRDefault="00DA136A" w:rsidP="00DA136A">
      <w:pPr>
        <w:pStyle w:val="ab"/>
        <w:numPr>
          <w:ilvl w:val="2"/>
          <w:numId w:val="17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Адрес</w:t>
      </w:r>
      <w:r>
        <w:rPr>
          <w:b/>
          <w:bCs/>
          <w:sz w:val="28"/>
          <w:szCs w:val="28"/>
        </w:rPr>
        <w:t xml:space="preserve"> местонахождения, почтовый адрес Заказчика:</w:t>
      </w:r>
      <w:r>
        <w:rPr>
          <w:sz w:val="28"/>
          <w:szCs w:val="28"/>
        </w:rPr>
        <w:t xml:space="preserve"> 143026, г. Москва,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D6EC4" w:rsidRPr="00CD6EC4" w:rsidRDefault="00CD6EC4" w:rsidP="00CD6EC4">
      <w:pPr>
        <w:pStyle w:val="ab"/>
        <w:ind w:left="360"/>
        <w:jc w:val="both"/>
        <w:rPr>
          <w:sz w:val="28"/>
          <w:szCs w:val="28"/>
        </w:rPr>
      </w:pPr>
      <w:r w:rsidRPr="00CD6EC4">
        <w:rPr>
          <w:sz w:val="28"/>
          <w:szCs w:val="28"/>
        </w:rPr>
        <w:t xml:space="preserve">Оказание услуг службы </w:t>
      </w:r>
      <w:proofErr w:type="spellStart"/>
      <w:r w:rsidRPr="00CD6EC4">
        <w:rPr>
          <w:sz w:val="28"/>
          <w:szCs w:val="28"/>
        </w:rPr>
        <w:t>ресепшн</w:t>
      </w:r>
      <w:proofErr w:type="spellEnd"/>
      <w:r w:rsidRPr="00CD6EC4">
        <w:rPr>
          <w:sz w:val="28"/>
          <w:szCs w:val="28"/>
        </w:rPr>
        <w:t xml:space="preserve"> на следующих объектах</w:t>
      </w:r>
      <w:r>
        <w:rPr>
          <w:sz w:val="28"/>
          <w:szCs w:val="28"/>
        </w:rPr>
        <w:t xml:space="preserve"> Заказчика</w:t>
      </w:r>
      <w:r w:rsidRPr="00CD6EC4">
        <w:rPr>
          <w:sz w:val="28"/>
          <w:szCs w:val="28"/>
        </w:rPr>
        <w:t>:</w:t>
      </w:r>
    </w:p>
    <w:p w:rsidR="00CD6EC4" w:rsidRPr="00CD6EC4" w:rsidRDefault="00CD6EC4" w:rsidP="00CD6EC4">
      <w:pPr>
        <w:pStyle w:val="ab"/>
        <w:ind w:left="360"/>
        <w:jc w:val="both"/>
        <w:rPr>
          <w:sz w:val="28"/>
          <w:szCs w:val="28"/>
        </w:rPr>
      </w:pPr>
      <w:r w:rsidRPr="00CD6EC4">
        <w:rPr>
          <w:sz w:val="28"/>
          <w:szCs w:val="28"/>
        </w:rPr>
        <w:t>•</w:t>
      </w:r>
      <w:r w:rsidRPr="00CD6EC4">
        <w:rPr>
          <w:sz w:val="28"/>
          <w:szCs w:val="28"/>
        </w:rPr>
        <w:tab/>
        <w:t xml:space="preserve">Офисный центр «Технопарк», корп.1, расположенный по адресу: Российская Федерация, г. Москва, территория Инновационного центра «Сколково», 3 (ул. Нобеля, д.7) </w:t>
      </w:r>
    </w:p>
    <w:p w:rsidR="00CD6EC4" w:rsidRPr="00CD6EC4" w:rsidRDefault="00CD6EC4" w:rsidP="00CD6EC4">
      <w:pPr>
        <w:pStyle w:val="ab"/>
        <w:ind w:left="360"/>
        <w:jc w:val="both"/>
        <w:rPr>
          <w:sz w:val="28"/>
          <w:szCs w:val="28"/>
        </w:rPr>
      </w:pPr>
      <w:r w:rsidRPr="00CD6EC4">
        <w:rPr>
          <w:sz w:val="28"/>
          <w:szCs w:val="28"/>
        </w:rPr>
        <w:t>•</w:t>
      </w:r>
      <w:r w:rsidRPr="00CD6EC4">
        <w:rPr>
          <w:sz w:val="28"/>
          <w:szCs w:val="28"/>
        </w:rPr>
        <w:tab/>
        <w:t xml:space="preserve">Офисный центр «Технопарк», корп.2, расположенный по адресу: Российская Федерация, г. Москва, территория Инновационного центра «Сколково», 4 (ул. Нобеля, д.5) </w:t>
      </w:r>
    </w:p>
    <w:p w:rsidR="00F12729" w:rsidRPr="00F12729" w:rsidRDefault="00157B20" w:rsidP="00772DB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772DBB" w:rsidRPr="00772DBB">
        <w:rPr>
          <w:sz w:val="28"/>
          <w:szCs w:val="28"/>
        </w:rPr>
        <w:t xml:space="preserve">1 019 260,86 </w:t>
      </w:r>
      <w:r w:rsidR="00CD6EC4" w:rsidRPr="00F66296">
        <w:rPr>
          <w:sz w:val="28"/>
          <w:szCs w:val="28"/>
        </w:rPr>
        <w:t>(</w:t>
      </w:r>
      <w:r w:rsidR="00772DBB">
        <w:rPr>
          <w:sz w:val="28"/>
          <w:szCs w:val="28"/>
        </w:rPr>
        <w:t>Один  миллион</w:t>
      </w:r>
      <w:r w:rsidR="00CD6EC4" w:rsidRPr="00F66296">
        <w:rPr>
          <w:sz w:val="28"/>
          <w:szCs w:val="28"/>
        </w:rPr>
        <w:t xml:space="preserve"> </w:t>
      </w:r>
      <w:r w:rsidR="00772DBB">
        <w:rPr>
          <w:sz w:val="28"/>
          <w:szCs w:val="28"/>
        </w:rPr>
        <w:t>девятнадцать</w:t>
      </w:r>
      <w:r w:rsidR="00CD6EC4" w:rsidRPr="00F66296">
        <w:rPr>
          <w:sz w:val="28"/>
          <w:szCs w:val="28"/>
        </w:rPr>
        <w:t xml:space="preserve"> тысяч </w:t>
      </w:r>
      <w:r w:rsidR="00772DBB">
        <w:rPr>
          <w:sz w:val="28"/>
          <w:szCs w:val="28"/>
        </w:rPr>
        <w:t>двести шестьдесят</w:t>
      </w:r>
      <w:r w:rsidR="00CD6EC4" w:rsidRPr="00F66296">
        <w:rPr>
          <w:sz w:val="28"/>
          <w:szCs w:val="28"/>
        </w:rPr>
        <w:t xml:space="preserve"> и </w:t>
      </w:r>
      <w:r w:rsidR="00772DBB">
        <w:rPr>
          <w:sz w:val="28"/>
          <w:szCs w:val="28"/>
        </w:rPr>
        <w:t>86</w:t>
      </w:r>
      <w:r w:rsidR="00CD6EC4" w:rsidRPr="00F66296">
        <w:rPr>
          <w:sz w:val="28"/>
          <w:szCs w:val="28"/>
        </w:rPr>
        <w:t>/100) рублей, в том числе НДС 18</w:t>
      </w:r>
      <w:r w:rsidR="00CD6EC4">
        <w:rPr>
          <w:sz w:val="28"/>
          <w:szCs w:val="28"/>
        </w:rPr>
        <w:t>%</w:t>
      </w:r>
      <w:r w:rsidR="00DD7896">
        <w:rPr>
          <w:sz w:val="28"/>
          <w:szCs w:val="28"/>
        </w:rPr>
        <w:t>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CD6EC4" w:rsidRPr="00CD6EC4" w:rsidRDefault="00EC0D32" w:rsidP="00CD6EC4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 w:rsidRPr="00EC0D32">
        <w:rPr>
          <w:sz w:val="28"/>
          <w:szCs w:val="28"/>
        </w:rPr>
        <w:t xml:space="preserve"> </w:t>
      </w:r>
      <w:r w:rsidR="00CD6EC4">
        <w:rPr>
          <w:sz w:val="28"/>
          <w:szCs w:val="28"/>
          <w:lang w:eastAsia="en-US"/>
        </w:rPr>
        <w:t>Период</w:t>
      </w:r>
      <w:r w:rsidR="00CD6EC4" w:rsidRPr="00CD6EC4">
        <w:rPr>
          <w:sz w:val="28"/>
          <w:szCs w:val="28"/>
          <w:lang w:eastAsia="en-US"/>
        </w:rPr>
        <w:t xml:space="preserve"> оказания услуг: </w:t>
      </w:r>
    </w:p>
    <w:p w:rsidR="00CD6EC4" w:rsidRPr="00CD6EC4" w:rsidRDefault="00CD6EC4" w:rsidP="00CD6EC4">
      <w:pPr>
        <w:numPr>
          <w:ilvl w:val="0"/>
          <w:numId w:val="16"/>
        </w:numPr>
        <w:spacing w:after="120" w:line="360" w:lineRule="auto"/>
        <w:rPr>
          <w:color w:val="000000"/>
          <w:sz w:val="28"/>
          <w:szCs w:val="28"/>
          <w:lang w:eastAsia="en-US"/>
        </w:rPr>
      </w:pPr>
      <w:r w:rsidRPr="00CD6EC4">
        <w:rPr>
          <w:color w:val="000000"/>
          <w:sz w:val="28"/>
          <w:szCs w:val="28"/>
          <w:lang w:eastAsia="en-US"/>
        </w:rPr>
        <w:t>Офисный центр «Технопарк», корп.1 – с 01.10.2015г. по 31.12.201</w:t>
      </w:r>
      <w:r w:rsidR="00772DBB">
        <w:rPr>
          <w:color w:val="000000"/>
          <w:sz w:val="28"/>
          <w:szCs w:val="28"/>
          <w:lang w:eastAsia="en-US"/>
        </w:rPr>
        <w:t>5</w:t>
      </w:r>
      <w:r w:rsidRPr="00CD6EC4">
        <w:rPr>
          <w:color w:val="000000"/>
          <w:sz w:val="28"/>
          <w:szCs w:val="28"/>
          <w:lang w:eastAsia="en-US"/>
        </w:rPr>
        <w:t>г.;</w:t>
      </w:r>
    </w:p>
    <w:p w:rsidR="00242BD9" w:rsidRPr="00772DBB" w:rsidRDefault="00CD6EC4" w:rsidP="00772DBB">
      <w:pPr>
        <w:numPr>
          <w:ilvl w:val="0"/>
          <w:numId w:val="16"/>
        </w:numPr>
        <w:spacing w:after="120" w:line="360" w:lineRule="auto"/>
        <w:rPr>
          <w:color w:val="000000"/>
          <w:sz w:val="28"/>
          <w:szCs w:val="28"/>
          <w:lang w:eastAsia="en-US"/>
        </w:rPr>
      </w:pPr>
      <w:r w:rsidRPr="00CD6EC4">
        <w:rPr>
          <w:color w:val="000000"/>
          <w:sz w:val="28"/>
          <w:szCs w:val="28"/>
          <w:lang w:eastAsia="en-US"/>
        </w:rPr>
        <w:t>Офисный центр «Технопарк», корп.2 - с 01.10.2015г. по 31.12.201</w:t>
      </w:r>
      <w:r w:rsidR="00772DBB">
        <w:rPr>
          <w:color w:val="000000"/>
          <w:sz w:val="28"/>
          <w:szCs w:val="28"/>
          <w:lang w:eastAsia="en-US"/>
        </w:rPr>
        <w:t>5</w:t>
      </w:r>
      <w:r w:rsidRPr="00CD6EC4">
        <w:rPr>
          <w:color w:val="000000"/>
          <w:sz w:val="28"/>
          <w:szCs w:val="28"/>
          <w:lang w:eastAsia="en-US"/>
        </w:rPr>
        <w:t>г.;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954A0E" w:rsidRPr="00954A0E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A704E1">
        <w:rPr>
          <w:b/>
          <w:sz w:val="28"/>
          <w:szCs w:val="28"/>
        </w:rPr>
        <w:t>Наименование предмета Договора:</w:t>
      </w:r>
      <w:r w:rsidR="002718F3" w:rsidRPr="00A704E1">
        <w:rPr>
          <w:b/>
          <w:sz w:val="28"/>
          <w:szCs w:val="28"/>
        </w:rPr>
        <w:t xml:space="preserve"> </w:t>
      </w:r>
      <w:r w:rsidR="00954A0E" w:rsidRPr="00954A0E">
        <w:rPr>
          <w:sz w:val="28"/>
          <w:szCs w:val="28"/>
        </w:rPr>
        <w:t xml:space="preserve">Оказание услуг службы </w:t>
      </w:r>
      <w:proofErr w:type="spellStart"/>
      <w:r w:rsidR="00954A0E" w:rsidRPr="00954A0E">
        <w:rPr>
          <w:sz w:val="28"/>
          <w:szCs w:val="28"/>
        </w:rPr>
        <w:t>ресепшн</w:t>
      </w:r>
      <w:proofErr w:type="spellEnd"/>
      <w:r w:rsidR="00954A0E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954A0E" w:rsidRDefault="004874C0" w:rsidP="00954A0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954A0E" w:rsidRPr="00954A0E">
        <w:rPr>
          <w:sz w:val="28"/>
          <w:szCs w:val="28"/>
        </w:rPr>
        <w:t>указаны в Проекте договора (Приложение №5 к настоящему Извещению)</w:t>
      </w:r>
      <w:r w:rsidR="00242BD9" w:rsidRPr="00954A0E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CD6EC4" w:rsidRPr="00954A0E">
        <w:rPr>
          <w:color w:val="FF0000"/>
          <w:sz w:val="28"/>
          <w:szCs w:val="28"/>
        </w:rPr>
        <w:t>1</w:t>
      </w:r>
      <w:r w:rsidR="007A4306">
        <w:rPr>
          <w:color w:val="FF0000"/>
          <w:sz w:val="28"/>
          <w:szCs w:val="28"/>
        </w:rPr>
        <w:t>7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CD6EC4" w:rsidRPr="00954A0E">
        <w:rPr>
          <w:color w:val="FF0000"/>
          <w:sz w:val="28"/>
          <w:szCs w:val="28"/>
        </w:rPr>
        <w:t>сентября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Прием заявок осуществляется  по адресу г. Москва, территория инновационного центра «Сколково», ул. Луговая, д.4, корп. 2 в рабочие дни с 9.00 до 1</w:t>
      </w:r>
      <w:r w:rsidR="00F834A1">
        <w:rPr>
          <w:sz w:val="28"/>
          <w:szCs w:val="28"/>
          <w:lang w:eastAsia="en-US"/>
        </w:rPr>
        <w:t>8</w:t>
      </w:r>
      <w:r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DA136A" w:rsidRDefault="00DA136A" w:rsidP="00DA136A">
      <w:pPr>
        <w:ind w:left="360" w:firstLine="349"/>
        <w:jc w:val="both"/>
        <w:rPr>
          <w:b/>
          <w:color w:val="FF0000"/>
          <w:sz w:val="28"/>
          <w:szCs w:val="28"/>
          <w:lang w:eastAsia="en-US"/>
        </w:rPr>
      </w:pPr>
      <w:r>
        <w:rPr>
          <w:b/>
          <w:color w:val="FF0000"/>
          <w:sz w:val="28"/>
          <w:szCs w:val="28"/>
          <w:lang w:eastAsia="en-US"/>
        </w:rPr>
        <w:t>Внимание: Для доступа на территорию необходимо заблаговременно заказать пропуск по телефону (495) 956 00 33 (доб.2</w:t>
      </w:r>
      <w:r w:rsidR="00C13D77">
        <w:rPr>
          <w:b/>
          <w:color w:val="FF0000"/>
          <w:sz w:val="28"/>
          <w:szCs w:val="28"/>
          <w:lang w:eastAsia="en-US"/>
        </w:rPr>
        <w:t>423</w:t>
      </w:r>
      <w:r>
        <w:rPr>
          <w:b/>
          <w:color w:val="FF0000"/>
          <w:sz w:val="28"/>
          <w:szCs w:val="28"/>
          <w:lang w:eastAsia="en-US"/>
        </w:rPr>
        <w:t xml:space="preserve">). 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DA136A" w:rsidRDefault="00DA136A" w:rsidP="00DA136A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>
        <w:rPr>
          <w:b/>
          <w:sz w:val="28"/>
          <w:szCs w:val="28"/>
          <w:lang w:eastAsia="en-US"/>
        </w:rPr>
        <w:t>:</w:t>
      </w:r>
    </w:p>
    <w:p w:rsidR="00DA136A" w:rsidRDefault="00DA136A" w:rsidP="00DA136A">
      <w:pPr>
        <w:pStyle w:val="ab"/>
        <w:numPr>
          <w:ilvl w:val="1"/>
          <w:numId w:val="17"/>
        </w:numPr>
        <w:ind w:hanging="366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Размер обеспечения Заявки: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Размер обеспечения исполнения Договора: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Размер обеспечения возврата аванса: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DA136A" w:rsidRDefault="00DA136A" w:rsidP="00DA136A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u w:val="single"/>
          <w:lang w:eastAsia="en-US"/>
        </w:rPr>
        <w:t>Примечание:</w:t>
      </w:r>
      <w:r>
        <w:rPr>
          <w:i/>
          <w:sz w:val="28"/>
          <w:szCs w:val="28"/>
          <w:lang w:eastAsia="en-US"/>
        </w:rPr>
        <w:t xml:space="preserve"> Победитель в обязательном порядке должен </w:t>
      </w:r>
      <w:proofErr w:type="gramStart"/>
      <w:r>
        <w:rPr>
          <w:i/>
          <w:sz w:val="28"/>
          <w:szCs w:val="28"/>
          <w:lang w:eastAsia="en-US"/>
        </w:rPr>
        <w:t>предоставить следующие документы</w:t>
      </w:r>
      <w:proofErr w:type="gramEnd"/>
      <w:r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</w:rPr>
        <w:t>использовании</w:t>
      </w:r>
      <w:proofErr w:type="gramEnd"/>
      <w:r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DA136A" w:rsidRDefault="00DA136A" w:rsidP="00DA136A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>
        <w:rPr>
          <w:b/>
          <w:sz w:val="28"/>
          <w:szCs w:val="28"/>
          <w:lang w:eastAsia="en-US"/>
        </w:rPr>
        <w:t xml:space="preserve">: </w:t>
      </w:r>
    </w:p>
    <w:p w:rsidR="00DA136A" w:rsidRDefault="00F834A1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DA136A">
          <w:rPr>
            <w:rStyle w:val="ad"/>
            <w:rFonts w:eastAsia="Calibri"/>
            <w:sz w:val="28"/>
            <w:szCs w:val="28"/>
            <w:lang w:val="en-US"/>
          </w:rPr>
          <w:t>www</w:t>
        </w:r>
        <w:r w:rsidR="00DA136A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DA136A">
          <w:rPr>
            <w:rStyle w:val="ad"/>
            <w:rFonts w:eastAsia="Calibri"/>
            <w:sz w:val="28"/>
            <w:szCs w:val="28"/>
            <w:lang w:val="en-US"/>
          </w:rPr>
          <w:t>sk</w:t>
        </w:r>
        <w:proofErr w:type="spellEnd"/>
        <w:r w:rsidR="00DA136A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DA136A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="00DA136A">
        <w:rPr>
          <w:sz w:val="28"/>
          <w:szCs w:val="28"/>
          <w:lang w:val="en-US" w:eastAsia="en-US"/>
        </w:rPr>
        <w:t xml:space="preserve"> 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>
        <w:rPr>
          <w:b/>
          <w:sz w:val="28"/>
          <w:szCs w:val="28"/>
          <w:lang w:eastAsia="en-US"/>
        </w:rPr>
        <w:t>:</w:t>
      </w:r>
    </w:p>
    <w:p w:rsidR="00DA136A" w:rsidRDefault="00DA136A" w:rsidP="00DA136A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>
        <w:rPr>
          <w:color w:val="FF0000"/>
          <w:sz w:val="28"/>
          <w:szCs w:val="28"/>
          <w:lang w:eastAsia="en-US"/>
        </w:rPr>
        <w:t>«2</w:t>
      </w:r>
      <w:r w:rsidR="00250B63">
        <w:rPr>
          <w:color w:val="FF0000"/>
          <w:sz w:val="28"/>
          <w:szCs w:val="28"/>
          <w:lang w:eastAsia="en-US"/>
        </w:rPr>
        <w:t>3</w:t>
      </w:r>
      <w:r>
        <w:rPr>
          <w:color w:val="FF0000"/>
          <w:sz w:val="28"/>
          <w:szCs w:val="28"/>
          <w:lang w:eastAsia="en-US"/>
        </w:rPr>
        <w:t>» сентября 2015 года в 1</w:t>
      </w:r>
      <w:r w:rsidR="00F834A1">
        <w:rPr>
          <w:color w:val="FF0000"/>
          <w:sz w:val="28"/>
          <w:szCs w:val="28"/>
          <w:lang w:eastAsia="en-US"/>
        </w:rPr>
        <w:t>6</w:t>
      </w:r>
      <w:r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>
        <w:rPr>
          <w:sz w:val="28"/>
          <w:szCs w:val="28"/>
          <w:lang w:eastAsia="en-US"/>
        </w:rPr>
        <w:t>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г. Москва, территория инновационного центра «Сколково», ул. Луговая, д.4, корп. 2  </w:t>
      </w:r>
      <w:r>
        <w:rPr>
          <w:color w:val="FF0000"/>
          <w:sz w:val="28"/>
          <w:szCs w:val="28"/>
          <w:lang w:eastAsia="en-US"/>
        </w:rPr>
        <w:t>«2</w:t>
      </w:r>
      <w:r w:rsidR="00F834A1">
        <w:rPr>
          <w:color w:val="FF0000"/>
          <w:sz w:val="28"/>
          <w:szCs w:val="28"/>
          <w:lang w:eastAsia="en-US"/>
        </w:rPr>
        <w:t>3</w:t>
      </w:r>
      <w:bookmarkStart w:id="0" w:name="_GoBack"/>
      <w:bookmarkEnd w:id="0"/>
      <w:r>
        <w:rPr>
          <w:color w:val="FF0000"/>
          <w:sz w:val="28"/>
          <w:szCs w:val="28"/>
          <w:lang w:eastAsia="en-US"/>
        </w:rPr>
        <w:t>» сентября 2015 года</w:t>
      </w:r>
      <w:r w:rsidR="007A4306">
        <w:rPr>
          <w:color w:val="FF0000"/>
          <w:sz w:val="28"/>
          <w:szCs w:val="28"/>
          <w:lang w:eastAsia="en-US"/>
        </w:rPr>
        <w:t>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>
        <w:rPr>
          <w:b/>
          <w:sz w:val="28"/>
          <w:szCs w:val="28"/>
          <w:lang w:eastAsia="en-US"/>
        </w:rPr>
        <w:t xml:space="preserve">: 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не позднее </w:t>
      </w:r>
      <w:r w:rsidR="00250B63">
        <w:rPr>
          <w:color w:val="FF0000"/>
          <w:sz w:val="28"/>
          <w:szCs w:val="28"/>
          <w:lang w:eastAsia="en-US"/>
        </w:rPr>
        <w:t>«30</w:t>
      </w:r>
      <w:r>
        <w:rPr>
          <w:color w:val="FF0000"/>
          <w:sz w:val="28"/>
          <w:szCs w:val="28"/>
          <w:lang w:eastAsia="en-US"/>
        </w:rPr>
        <w:t>» сентября 2015 года</w:t>
      </w:r>
      <w:r>
        <w:rPr>
          <w:sz w:val="28"/>
          <w:szCs w:val="28"/>
          <w:lang w:eastAsia="en-US"/>
        </w:rPr>
        <w:t xml:space="preserve">. 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DA136A" w:rsidRDefault="00DA136A" w:rsidP="00DA136A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  <w:lang w:eastAsia="en-US"/>
        </w:rPr>
        <w:t xml:space="preserve"> </w:t>
      </w:r>
      <w:r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DA136A">
      <w:pPr>
        <w:spacing w:before="120"/>
        <w:ind w:left="357"/>
        <w:jc w:val="both"/>
        <w:rPr>
          <w:sz w:val="28"/>
          <w:szCs w:val="28"/>
        </w:rPr>
      </w:pPr>
    </w:p>
    <w:sectPr w:rsidR="00A30056" w:rsidRPr="00A30056" w:rsidSect="00E76D0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834A1" w:rsidRPr="00F834A1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834A1" w:rsidRPr="00F834A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4"/>
  </w:num>
  <w:num w:numId="8">
    <w:abstractNumId w:val="15"/>
  </w:num>
  <w:num w:numId="9">
    <w:abstractNumId w:val="9"/>
  </w:num>
  <w:num w:numId="10">
    <w:abstractNumId w:val="11"/>
  </w:num>
  <w:num w:numId="11">
    <w:abstractNumId w:val="1"/>
  </w:num>
  <w:num w:numId="12">
    <w:abstractNumId w:val="3"/>
  </w:num>
  <w:num w:numId="13">
    <w:abstractNumId w:val="10"/>
  </w:num>
  <w:num w:numId="14">
    <w:abstractNumId w:val="13"/>
  </w:num>
  <w:num w:numId="15">
    <w:abstractNumId w:val="12"/>
  </w:num>
  <w:num w:numId="16">
    <w:abstractNumId w:val="2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24EC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585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0B63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625"/>
    <w:rsid w:val="0073675F"/>
    <w:rsid w:val="00743872"/>
    <w:rsid w:val="00743E73"/>
    <w:rsid w:val="00743EB9"/>
    <w:rsid w:val="00745C37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2DBB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306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2B86"/>
    <w:rsid w:val="0085302F"/>
    <w:rsid w:val="00853874"/>
    <w:rsid w:val="008553A1"/>
    <w:rsid w:val="00855CAF"/>
    <w:rsid w:val="00857A1C"/>
    <w:rsid w:val="00860C70"/>
    <w:rsid w:val="00862130"/>
    <w:rsid w:val="00863180"/>
    <w:rsid w:val="008634A2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995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3D77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136A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736C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34A1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Bankina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4C18E-C00B-42FA-BBDA-D9D712172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1072</Words>
  <Characters>7614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8669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28</cp:revision>
  <cp:lastPrinted>2014-06-24T03:56:00Z</cp:lastPrinted>
  <dcterms:created xsi:type="dcterms:W3CDTF">2015-04-10T06:52:00Z</dcterms:created>
  <dcterms:modified xsi:type="dcterms:W3CDTF">2015-09-17T12:38:00Z</dcterms:modified>
</cp:coreProperties>
</file>