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E62" w:rsidRDefault="00830E62" w:rsidP="00830E62">
      <w:pPr>
        <w:tabs>
          <w:tab w:val="left" w:pos="284"/>
        </w:tabs>
        <w:jc w:val="right"/>
        <w:rPr>
          <w:b/>
          <w:sz w:val="24"/>
          <w:szCs w:val="24"/>
        </w:rPr>
      </w:pPr>
      <w:bookmarkStart w:id="0" w:name="_Toc254968905"/>
      <w:r>
        <w:rPr>
          <w:b/>
          <w:sz w:val="24"/>
          <w:szCs w:val="24"/>
        </w:rPr>
        <w:t xml:space="preserve">Приложение №1 к Документации по проведению </w:t>
      </w:r>
    </w:p>
    <w:p w:rsidR="00264986" w:rsidRPr="009D1C7B" w:rsidRDefault="00830E62" w:rsidP="00830E62">
      <w:pPr>
        <w:tabs>
          <w:tab w:val="left" w:pos="284"/>
        </w:tabs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запроса предложений №</w:t>
      </w:r>
      <w:r w:rsidR="00847895">
        <w:rPr>
          <w:b/>
          <w:sz w:val="24"/>
          <w:szCs w:val="24"/>
        </w:rPr>
        <w:t xml:space="preserve"> 15-50204/235 от 14.09.2015</w:t>
      </w:r>
    </w:p>
    <w:p w:rsidR="00830E62" w:rsidRDefault="00830E62" w:rsidP="00C83B7B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30E62" w:rsidRDefault="00830E62" w:rsidP="00C83B7B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30E62" w:rsidRDefault="00830E62" w:rsidP="00C83B7B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D46AB" w:rsidRPr="009D1C7B" w:rsidRDefault="00E921A6" w:rsidP="00C83B7B">
      <w:pPr>
        <w:tabs>
          <w:tab w:val="left" w:pos="284"/>
        </w:tabs>
        <w:jc w:val="center"/>
        <w:rPr>
          <w:b/>
          <w:sz w:val="24"/>
          <w:szCs w:val="24"/>
        </w:rPr>
      </w:pPr>
      <w:r w:rsidRPr="009D1C7B">
        <w:rPr>
          <w:b/>
          <w:sz w:val="24"/>
          <w:szCs w:val="24"/>
        </w:rPr>
        <w:t>Техническ</w:t>
      </w:r>
      <w:bookmarkEnd w:id="0"/>
      <w:r w:rsidRPr="009D1C7B">
        <w:rPr>
          <w:b/>
          <w:sz w:val="24"/>
          <w:szCs w:val="24"/>
        </w:rPr>
        <w:t>ое задание</w:t>
      </w:r>
    </w:p>
    <w:p w:rsidR="00C83B7B" w:rsidRPr="009D1C7B" w:rsidRDefault="00264986" w:rsidP="00C83B7B">
      <w:pPr>
        <w:tabs>
          <w:tab w:val="left" w:pos="284"/>
        </w:tabs>
        <w:jc w:val="center"/>
        <w:rPr>
          <w:sz w:val="24"/>
          <w:szCs w:val="24"/>
        </w:rPr>
      </w:pPr>
      <w:r w:rsidRPr="009D1C7B">
        <w:rPr>
          <w:b/>
          <w:sz w:val="24"/>
          <w:szCs w:val="24"/>
        </w:rPr>
        <w:t xml:space="preserve">на </w:t>
      </w:r>
      <w:r w:rsidR="00C6657C" w:rsidRPr="009D1C7B">
        <w:rPr>
          <w:b/>
          <w:sz w:val="24"/>
          <w:szCs w:val="24"/>
        </w:rPr>
        <w:t>проведение работ по</w:t>
      </w:r>
      <w:r w:rsidR="00DC610E" w:rsidRPr="00DC610E">
        <w:rPr>
          <w:b/>
          <w:sz w:val="24"/>
          <w:szCs w:val="24"/>
        </w:rPr>
        <w:t xml:space="preserve"> </w:t>
      </w:r>
      <w:r w:rsidR="00ED46AB" w:rsidRPr="009D1C7B">
        <w:rPr>
          <w:b/>
          <w:sz w:val="24"/>
          <w:szCs w:val="24"/>
        </w:rPr>
        <w:t xml:space="preserve">дератизации </w:t>
      </w:r>
      <w:r w:rsidR="00AC30D7" w:rsidRPr="009D1C7B">
        <w:rPr>
          <w:b/>
          <w:sz w:val="24"/>
          <w:szCs w:val="24"/>
        </w:rPr>
        <w:t xml:space="preserve">и дезинсекции </w:t>
      </w:r>
      <w:r w:rsidR="00C83B7B" w:rsidRPr="009D1C7B">
        <w:rPr>
          <w:b/>
          <w:sz w:val="24"/>
          <w:szCs w:val="24"/>
        </w:rPr>
        <w:t xml:space="preserve">на территории </w:t>
      </w:r>
      <w:r w:rsidR="00847895">
        <w:rPr>
          <w:b/>
          <w:sz w:val="24"/>
          <w:szCs w:val="24"/>
        </w:rPr>
        <w:t>и</w:t>
      </w:r>
      <w:r w:rsidR="00C6657C" w:rsidRPr="009D1C7B">
        <w:rPr>
          <w:b/>
          <w:sz w:val="24"/>
          <w:szCs w:val="24"/>
        </w:rPr>
        <w:t>нновационного центра «</w:t>
      </w:r>
      <w:proofErr w:type="spellStart"/>
      <w:r w:rsidR="00C6657C" w:rsidRPr="009D1C7B">
        <w:rPr>
          <w:b/>
          <w:sz w:val="24"/>
          <w:szCs w:val="24"/>
        </w:rPr>
        <w:t>Сколково</w:t>
      </w:r>
      <w:proofErr w:type="spellEnd"/>
      <w:r w:rsidR="00C6657C" w:rsidRPr="009D1C7B">
        <w:rPr>
          <w:b/>
          <w:sz w:val="24"/>
          <w:szCs w:val="24"/>
        </w:rPr>
        <w:t>»</w:t>
      </w:r>
    </w:p>
    <w:p w:rsidR="00264986" w:rsidRDefault="00264986" w:rsidP="00264986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164BB8" w:rsidRPr="009D1C7B" w:rsidRDefault="00164BB8" w:rsidP="00264986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66247A" w:rsidRPr="009D1C7B" w:rsidRDefault="0066247A" w:rsidP="0026498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9D1C7B">
        <w:rPr>
          <w:b/>
          <w:sz w:val="22"/>
          <w:szCs w:val="22"/>
        </w:rPr>
        <w:t>Термины и определения</w:t>
      </w:r>
    </w:p>
    <w:p w:rsidR="0066247A" w:rsidRPr="009D1C7B" w:rsidRDefault="0066247A" w:rsidP="00264986">
      <w:pPr>
        <w:ind w:left="1211"/>
        <w:jc w:val="both"/>
        <w:rPr>
          <w:b/>
          <w:sz w:val="22"/>
          <w:szCs w:val="22"/>
        </w:rPr>
      </w:pPr>
    </w:p>
    <w:p w:rsidR="00C83B7B" w:rsidRPr="009D1C7B" w:rsidRDefault="00C83B7B" w:rsidP="00C83B7B">
      <w:pPr>
        <w:tabs>
          <w:tab w:val="left" w:pos="-993"/>
          <w:tab w:val="left" w:pos="3024"/>
        </w:tabs>
        <w:ind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b/>
          <w:sz w:val="22"/>
          <w:szCs w:val="22"/>
          <w:lang w:eastAsia="en-US"/>
        </w:rPr>
        <w:t>Дератизация</w:t>
      </w:r>
      <w:r w:rsidRPr="009D1C7B">
        <w:rPr>
          <w:rFonts w:eastAsia="MS Mincho"/>
          <w:sz w:val="22"/>
          <w:szCs w:val="22"/>
          <w:lang w:eastAsia="en-US"/>
        </w:rPr>
        <w:t xml:space="preserve"> – комплексные меры по удалению грызунов.</w:t>
      </w:r>
    </w:p>
    <w:p w:rsidR="00AC30D7" w:rsidRPr="009D1C7B" w:rsidRDefault="00AC30D7" w:rsidP="00C83B7B">
      <w:pPr>
        <w:tabs>
          <w:tab w:val="left" w:pos="-993"/>
          <w:tab w:val="left" w:pos="3024"/>
        </w:tabs>
        <w:ind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b/>
          <w:sz w:val="22"/>
          <w:szCs w:val="22"/>
          <w:lang w:eastAsia="en-US"/>
        </w:rPr>
        <w:t>Дезинсекция</w:t>
      </w:r>
      <w:r w:rsidRPr="009D1C7B">
        <w:rPr>
          <w:rFonts w:eastAsia="MS Mincho"/>
          <w:sz w:val="22"/>
          <w:szCs w:val="22"/>
          <w:lang w:eastAsia="en-US"/>
        </w:rPr>
        <w:t xml:space="preserve"> – вид обеззараживания, представляющий собой уничтожение зараженных насекомых с помощью специальных химикатов путем воздействия горячей воды, пара и с помощью биологических средств.</w:t>
      </w:r>
    </w:p>
    <w:p w:rsidR="00C83B7B" w:rsidRPr="009D1C7B" w:rsidRDefault="00C83B7B" w:rsidP="00C83B7B">
      <w:pPr>
        <w:tabs>
          <w:tab w:val="left" w:pos="-993"/>
          <w:tab w:val="left" w:pos="3024"/>
        </w:tabs>
        <w:ind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b/>
          <w:sz w:val="22"/>
          <w:szCs w:val="22"/>
          <w:lang w:eastAsia="en-US"/>
        </w:rPr>
        <w:t>Работа</w:t>
      </w:r>
      <w:r w:rsidRPr="009D1C7B">
        <w:rPr>
          <w:rFonts w:eastAsia="MS Mincho"/>
          <w:sz w:val="22"/>
          <w:szCs w:val="22"/>
          <w:lang w:eastAsia="en-US"/>
        </w:rPr>
        <w:t xml:space="preserve"> – один определенный вид работ, представляющий собой этап по выполнению комплекса работ, предусмотренного настоящей технической частью.</w:t>
      </w:r>
    </w:p>
    <w:p w:rsidR="0066247A" w:rsidRPr="009D1C7B" w:rsidRDefault="00C83B7B" w:rsidP="00FE3220">
      <w:pPr>
        <w:tabs>
          <w:tab w:val="left" w:pos="-993"/>
          <w:tab w:val="left" w:pos="3024"/>
        </w:tabs>
        <w:ind w:right="43"/>
        <w:jc w:val="both"/>
        <w:rPr>
          <w:sz w:val="22"/>
          <w:szCs w:val="22"/>
        </w:rPr>
      </w:pPr>
      <w:r w:rsidRPr="009D1C7B">
        <w:rPr>
          <w:rFonts w:eastAsia="MS Mincho"/>
          <w:b/>
          <w:sz w:val="22"/>
          <w:szCs w:val="22"/>
          <w:lang w:eastAsia="en-US"/>
        </w:rPr>
        <w:t>Цель</w:t>
      </w:r>
      <w:r w:rsidRPr="009D1C7B">
        <w:rPr>
          <w:rFonts w:eastAsia="MS Mincho"/>
          <w:sz w:val="22"/>
          <w:szCs w:val="22"/>
          <w:lang w:eastAsia="en-US"/>
        </w:rPr>
        <w:t xml:space="preserve"> –</w:t>
      </w:r>
      <w:r w:rsidR="004B3FC6">
        <w:rPr>
          <w:rFonts w:eastAsia="MS Mincho"/>
          <w:sz w:val="22"/>
          <w:szCs w:val="22"/>
          <w:lang w:eastAsia="en-US"/>
        </w:rPr>
        <w:t xml:space="preserve"> </w:t>
      </w:r>
      <w:r w:rsidR="00214FC8" w:rsidRPr="009D1C7B">
        <w:rPr>
          <w:rFonts w:eastAsia="MS Mincho"/>
          <w:sz w:val="22"/>
          <w:szCs w:val="22"/>
          <w:lang w:eastAsia="en-US"/>
        </w:rPr>
        <w:t xml:space="preserve">конечный результат, получаемый Заказчиком по итогам осуществления работ, </w:t>
      </w:r>
      <w:r w:rsidR="00FE3220" w:rsidRPr="009D1C7B">
        <w:rPr>
          <w:rFonts w:eastAsiaTheme="minorEastAsia"/>
          <w:sz w:val="22"/>
          <w:szCs w:val="22"/>
        </w:rPr>
        <w:t>дератизация и дезинсекция (комплекс организационных, санитарно-технических, санитарно-гигиенических мероприятий, направленных на регулирование численности грызунов и уничтожение синантропных насекомых с целью устранения и (или) уменьшения их вредного воздействия на человека и обеспечения санитарно-эпидемиологического благополучия населения).</w:t>
      </w:r>
    </w:p>
    <w:p w:rsidR="0066247A" w:rsidRPr="009D1C7B" w:rsidRDefault="0066247A" w:rsidP="00264986">
      <w:pPr>
        <w:ind w:left="1211"/>
        <w:jc w:val="both"/>
        <w:rPr>
          <w:sz w:val="22"/>
          <w:szCs w:val="22"/>
        </w:rPr>
      </w:pPr>
    </w:p>
    <w:p w:rsidR="00E921A6" w:rsidRPr="009D1C7B" w:rsidRDefault="00E921A6" w:rsidP="0026498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9D1C7B">
        <w:rPr>
          <w:b/>
          <w:sz w:val="22"/>
          <w:szCs w:val="22"/>
        </w:rPr>
        <w:t>Перечень, наименования и объемы работ</w:t>
      </w:r>
      <w:r w:rsidR="000E05B4" w:rsidRPr="009D1C7B">
        <w:rPr>
          <w:b/>
          <w:sz w:val="22"/>
          <w:szCs w:val="22"/>
        </w:rPr>
        <w:t>, являющие</w:t>
      </w:r>
      <w:r w:rsidRPr="009D1C7B">
        <w:rPr>
          <w:b/>
          <w:sz w:val="22"/>
          <w:szCs w:val="22"/>
        </w:rPr>
        <w:t>ся Предметом закупки:</w:t>
      </w:r>
    </w:p>
    <w:p w:rsidR="000A1895" w:rsidRPr="009D1C7B" w:rsidRDefault="000A1895" w:rsidP="00264986">
      <w:pPr>
        <w:ind w:right="2861"/>
        <w:jc w:val="both"/>
        <w:rPr>
          <w:rFonts w:eastAsia="Arial"/>
          <w:sz w:val="22"/>
          <w:szCs w:val="22"/>
        </w:rPr>
      </w:pPr>
    </w:p>
    <w:p w:rsidR="009A4341" w:rsidRPr="009D1C7B" w:rsidRDefault="00520F62" w:rsidP="00E21AC1">
      <w:pPr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2.1. </w:t>
      </w:r>
      <w:r w:rsidR="000A1895" w:rsidRPr="009D1C7B">
        <w:rPr>
          <w:sz w:val="22"/>
          <w:szCs w:val="22"/>
        </w:rPr>
        <w:t xml:space="preserve">Проведение работ </w:t>
      </w:r>
      <w:r w:rsidR="00C83B7B" w:rsidRPr="009D1C7B">
        <w:rPr>
          <w:sz w:val="22"/>
          <w:szCs w:val="22"/>
        </w:rPr>
        <w:t xml:space="preserve">по дератизации </w:t>
      </w:r>
      <w:r w:rsidR="00AC30D7" w:rsidRPr="009D1C7B">
        <w:rPr>
          <w:sz w:val="22"/>
          <w:szCs w:val="22"/>
        </w:rPr>
        <w:t xml:space="preserve">и дезинсекции </w:t>
      </w:r>
      <w:r w:rsidR="00C83B7B" w:rsidRPr="009D1C7B">
        <w:rPr>
          <w:sz w:val="22"/>
          <w:szCs w:val="22"/>
        </w:rPr>
        <w:t>на территории</w:t>
      </w:r>
      <w:r w:rsidR="009A4341" w:rsidRPr="009D1C7B">
        <w:rPr>
          <w:sz w:val="22"/>
          <w:szCs w:val="22"/>
        </w:rPr>
        <w:t xml:space="preserve"> Инновационного центра «Сколково».</w:t>
      </w:r>
    </w:p>
    <w:p w:rsidR="009A4341" w:rsidRPr="00E21AC1" w:rsidRDefault="00520F62" w:rsidP="00E21AC1">
      <w:pPr>
        <w:jc w:val="both"/>
        <w:rPr>
          <w:sz w:val="24"/>
          <w:szCs w:val="24"/>
        </w:rPr>
      </w:pPr>
      <w:r w:rsidRPr="009D1C7B">
        <w:rPr>
          <w:sz w:val="22"/>
          <w:szCs w:val="22"/>
        </w:rPr>
        <w:t xml:space="preserve">2.2.  </w:t>
      </w:r>
      <w:proofErr w:type="gramStart"/>
      <w:r w:rsidR="009A4341" w:rsidRPr="009D1C7B">
        <w:rPr>
          <w:sz w:val="22"/>
          <w:szCs w:val="22"/>
        </w:rPr>
        <w:t>Место проведения работ: г.</w:t>
      </w:r>
      <w:r w:rsidR="005C6805" w:rsidRPr="009D1C7B">
        <w:rPr>
          <w:sz w:val="22"/>
          <w:szCs w:val="22"/>
        </w:rPr>
        <w:t xml:space="preserve"> Москва, территория инновационного центра «Сколково» (площади открытой территории, отмостки, грунт, газон, мусорные контейнерные</w:t>
      </w:r>
      <w:r w:rsidR="00E16682" w:rsidRPr="009D1C7B">
        <w:rPr>
          <w:sz w:val="22"/>
          <w:szCs w:val="22"/>
        </w:rPr>
        <w:t xml:space="preserve"> площадки (далее – прилегающие территории</w:t>
      </w:r>
      <w:r w:rsidR="005C6805" w:rsidRPr="009D1C7B">
        <w:rPr>
          <w:sz w:val="22"/>
          <w:szCs w:val="22"/>
        </w:rPr>
        <w:t>).</w:t>
      </w:r>
      <w:proofErr w:type="gramEnd"/>
      <w:r w:rsidR="004B3FC6">
        <w:rPr>
          <w:sz w:val="22"/>
          <w:szCs w:val="22"/>
        </w:rPr>
        <w:t xml:space="preserve"> </w:t>
      </w:r>
      <w:r w:rsidR="009A4341" w:rsidRPr="009D1C7B">
        <w:rPr>
          <w:sz w:val="22"/>
          <w:szCs w:val="22"/>
        </w:rPr>
        <w:t>Приложение №1.</w:t>
      </w:r>
    </w:p>
    <w:p w:rsidR="00ED46AB" w:rsidRDefault="00520F62" w:rsidP="00164BB8">
      <w:pPr>
        <w:pStyle w:val="a6"/>
        <w:numPr>
          <w:ilvl w:val="1"/>
          <w:numId w:val="13"/>
        </w:numPr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  </w:t>
      </w:r>
      <w:r w:rsidR="009A4341" w:rsidRPr="009D1C7B">
        <w:rPr>
          <w:sz w:val="22"/>
          <w:szCs w:val="22"/>
        </w:rPr>
        <w:t xml:space="preserve">Площадь территории – </w:t>
      </w:r>
      <w:r w:rsidR="00EE4672">
        <w:rPr>
          <w:sz w:val="22"/>
          <w:szCs w:val="22"/>
        </w:rPr>
        <w:t>117,5916 га (</w:t>
      </w:r>
      <w:r w:rsidR="009A4341" w:rsidRPr="009D1C7B">
        <w:rPr>
          <w:sz w:val="22"/>
          <w:szCs w:val="22"/>
        </w:rPr>
        <w:t>1</w:t>
      </w:r>
      <w:r w:rsidR="00FF7E64">
        <w:rPr>
          <w:sz w:val="22"/>
          <w:szCs w:val="22"/>
        </w:rPr>
        <w:t> </w:t>
      </w:r>
      <w:r w:rsidR="00164BB8">
        <w:rPr>
          <w:sz w:val="22"/>
          <w:szCs w:val="22"/>
        </w:rPr>
        <w:t>175</w:t>
      </w:r>
      <w:r w:rsidR="00FF7E64" w:rsidRPr="009D1C7B">
        <w:rPr>
          <w:sz w:val="22"/>
          <w:szCs w:val="22"/>
        </w:rPr>
        <w:t> </w:t>
      </w:r>
      <w:r w:rsidR="00164BB8">
        <w:rPr>
          <w:sz w:val="22"/>
          <w:szCs w:val="22"/>
        </w:rPr>
        <w:t>916</w:t>
      </w:r>
      <w:r w:rsidR="00164BB8" w:rsidRPr="00164BB8">
        <w:rPr>
          <w:sz w:val="22"/>
          <w:szCs w:val="22"/>
        </w:rPr>
        <w:t xml:space="preserve"> </w:t>
      </w:r>
      <w:r w:rsidR="009A4341" w:rsidRPr="00164BB8">
        <w:rPr>
          <w:sz w:val="22"/>
          <w:szCs w:val="22"/>
        </w:rPr>
        <w:t>м</w:t>
      </w:r>
      <w:proofErr w:type="gramStart"/>
      <w:r w:rsidR="00AD491F">
        <w:rPr>
          <w:sz w:val="22"/>
          <w:szCs w:val="22"/>
          <w:vertAlign w:val="superscript"/>
        </w:rPr>
        <w:t>2</w:t>
      </w:r>
      <w:proofErr w:type="gramEnd"/>
      <w:r w:rsidR="00EE4672">
        <w:rPr>
          <w:sz w:val="22"/>
          <w:szCs w:val="22"/>
        </w:rPr>
        <w:t>)</w:t>
      </w:r>
      <w:r w:rsidR="00FF7E64" w:rsidRPr="00FF7E64">
        <w:rPr>
          <w:sz w:val="22"/>
          <w:szCs w:val="22"/>
        </w:rPr>
        <w:t xml:space="preserve"> (</w:t>
      </w:r>
      <w:r w:rsidR="00FF7E64">
        <w:rPr>
          <w:sz w:val="22"/>
          <w:szCs w:val="22"/>
        </w:rPr>
        <w:t>2015 г.).</w:t>
      </w:r>
      <w:r w:rsidR="009A4341" w:rsidRPr="00164BB8">
        <w:rPr>
          <w:sz w:val="22"/>
          <w:szCs w:val="22"/>
        </w:rPr>
        <w:t xml:space="preserve"> Приложение №2</w:t>
      </w:r>
      <w:r w:rsidR="00830E62">
        <w:rPr>
          <w:sz w:val="22"/>
          <w:szCs w:val="22"/>
        </w:rPr>
        <w:t xml:space="preserve"> к Техническому заданию</w:t>
      </w:r>
      <w:r w:rsidR="009A4341" w:rsidRPr="00164BB8">
        <w:rPr>
          <w:sz w:val="22"/>
          <w:szCs w:val="22"/>
        </w:rPr>
        <w:t>.</w:t>
      </w:r>
    </w:p>
    <w:p w:rsidR="00FF7E64" w:rsidRPr="00164BB8" w:rsidRDefault="00FF7E64" w:rsidP="00164BB8">
      <w:pPr>
        <w:pStyle w:val="a6"/>
        <w:numPr>
          <w:ilvl w:val="1"/>
          <w:numId w:val="13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Площадь территории </w:t>
      </w:r>
      <w:r w:rsidRPr="009D1C7B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r w:rsidR="00EE4672">
        <w:rPr>
          <w:sz w:val="22"/>
          <w:szCs w:val="22"/>
        </w:rPr>
        <w:t>94,07328 га (</w:t>
      </w:r>
      <w:r>
        <w:rPr>
          <w:sz w:val="22"/>
          <w:szCs w:val="22"/>
        </w:rPr>
        <w:t>94</w:t>
      </w:r>
      <w:r w:rsidRPr="00B94885">
        <w:rPr>
          <w:sz w:val="22"/>
          <w:szCs w:val="22"/>
        </w:rPr>
        <w:t>0</w:t>
      </w:r>
      <w:r w:rsidRPr="009D1C7B">
        <w:rPr>
          <w:sz w:val="22"/>
          <w:szCs w:val="22"/>
        </w:rPr>
        <w:t> </w:t>
      </w:r>
      <w:r w:rsidRPr="00B94885">
        <w:rPr>
          <w:sz w:val="22"/>
          <w:szCs w:val="22"/>
        </w:rPr>
        <w:t>732</w:t>
      </w:r>
      <w:r>
        <w:rPr>
          <w:sz w:val="22"/>
          <w:szCs w:val="22"/>
        </w:rPr>
        <w:t>,</w:t>
      </w:r>
      <w:r w:rsidRPr="00B94885">
        <w:rPr>
          <w:sz w:val="22"/>
          <w:szCs w:val="22"/>
        </w:rPr>
        <w:t>8</w:t>
      </w:r>
      <w:r>
        <w:rPr>
          <w:sz w:val="22"/>
          <w:szCs w:val="22"/>
        </w:rPr>
        <w:t xml:space="preserve"> м</w:t>
      </w:r>
      <w:proofErr w:type="gramStart"/>
      <w:r w:rsidR="00AD491F">
        <w:rPr>
          <w:sz w:val="22"/>
          <w:szCs w:val="22"/>
          <w:vertAlign w:val="superscript"/>
        </w:rPr>
        <w:t>2</w:t>
      </w:r>
      <w:proofErr w:type="gramEnd"/>
      <w:r w:rsidR="00AD491F">
        <w:rPr>
          <w:sz w:val="22"/>
          <w:szCs w:val="22"/>
        </w:rPr>
        <w:t xml:space="preserve">) </w:t>
      </w:r>
      <w:r>
        <w:rPr>
          <w:sz w:val="22"/>
          <w:szCs w:val="22"/>
        </w:rPr>
        <w:t>(2016 г.).</w:t>
      </w:r>
    </w:p>
    <w:p w:rsidR="00520F62" w:rsidRPr="009D1C7B" w:rsidRDefault="00520F6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 xml:space="preserve">2.4.      </w:t>
      </w:r>
      <w:r w:rsidRPr="009D1C7B">
        <w:rPr>
          <w:rFonts w:ascii="Times New Roman" w:hAnsi="Times New Roman"/>
          <w:b/>
          <w:sz w:val="22"/>
          <w:szCs w:val="22"/>
        </w:rPr>
        <w:t>Дератизация</w:t>
      </w:r>
      <w:r w:rsidRPr="009D1C7B">
        <w:rPr>
          <w:rFonts w:ascii="Times New Roman" w:hAnsi="Times New Roman"/>
          <w:sz w:val="22"/>
          <w:szCs w:val="22"/>
        </w:rPr>
        <w:t xml:space="preserve"> прилегающих территорий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2.4.1.</w:t>
      </w:r>
      <w:r w:rsidRPr="009D1C7B">
        <w:rPr>
          <w:rFonts w:ascii="Times New Roman" w:hAnsi="Times New Roman"/>
          <w:sz w:val="22"/>
          <w:szCs w:val="22"/>
        </w:rPr>
        <w:tab/>
        <w:t>Тактика дератизации определяется численностью и видовым составом грызунов и предусматривает выбор времени, объема дератизации, количества и состава приманки, осуществление специальных мероприятий, направленных на повышение эффективности дератизации.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2.4.2</w:t>
      </w:r>
      <w:r w:rsidRPr="009D1C7B">
        <w:rPr>
          <w:rFonts w:ascii="Times New Roman" w:hAnsi="Times New Roman"/>
          <w:sz w:val="22"/>
          <w:szCs w:val="22"/>
        </w:rPr>
        <w:tab/>
        <w:t>Дератизация проводится одновременно на всей территории прилегающих территорий, заселенной грызунами, сплошным методом.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2.4.3</w:t>
      </w:r>
      <w:r w:rsidRPr="009D1C7B">
        <w:rPr>
          <w:rFonts w:ascii="Times New Roman" w:hAnsi="Times New Roman"/>
          <w:sz w:val="22"/>
          <w:szCs w:val="22"/>
        </w:rPr>
        <w:tab/>
        <w:t>Прилегающие территории</w:t>
      </w:r>
      <w:r w:rsidR="00E16682" w:rsidRPr="009D1C7B">
        <w:rPr>
          <w:rFonts w:ascii="Times New Roman" w:hAnsi="Times New Roman"/>
          <w:sz w:val="22"/>
          <w:szCs w:val="22"/>
        </w:rPr>
        <w:t>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2.4.3.1. Приманки размещают под искусственными укрытиями, которые используются грызунами в качестве убежищ: ниши, скопления строительных материалов, кучки хвороста, соломы, сена. Сами приманки размещают не на земле, а в емкостях (контейнерах), помещая их в укрытия, расположенные на приподнятых участках грунта, во избежание затопления водой.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2.4.3.2. Расход приманки для разовой обработки территории зависит от характера родентицида, целевого вида грызуна, численности грызунов на участке, которую определяют по количеству видимых жилых нор грызунов. В тех местах, где отравленную приманку растаскивают птицы, укрытия и емкости для раскладки приманок должны быть оборудованы особенно тщательно, для того чтобы обеспечить их недоступность для птиц. Дополнительной мерой защиты является использование водостойких парафинированных приманок в виде блоков (брикетов).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 xml:space="preserve">2.4.3.3. При повторном осмотре приманок через 15-30 дней всю приманку обновляют с учетом ее </w:t>
      </w:r>
      <w:proofErr w:type="spellStart"/>
      <w:r w:rsidRPr="009D1C7B">
        <w:rPr>
          <w:rFonts w:ascii="Times New Roman" w:hAnsi="Times New Roman"/>
          <w:sz w:val="22"/>
          <w:szCs w:val="22"/>
        </w:rPr>
        <w:t>поедаемости</w:t>
      </w:r>
      <w:proofErr w:type="spellEnd"/>
      <w:r w:rsidRPr="009D1C7B">
        <w:rPr>
          <w:rFonts w:ascii="Times New Roman" w:hAnsi="Times New Roman"/>
          <w:sz w:val="22"/>
          <w:szCs w:val="22"/>
        </w:rPr>
        <w:t xml:space="preserve"> - вдвое больше, чем было съедено.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2.4.3.4. В результате дератизации должно быть достигнуто полное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уничтожение грызунов или значительное (более 80%) снижение популяции.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2.4.4.</w:t>
      </w:r>
      <w:r w:rsidRPr="009D1C7B">
        <w:rPr>
          <w:rFonts w:ascii="Times New Roman" w:hAnsi="Times New Roman"/>
          <w:sz w:val="22"/>
          <w:szCs w:val="22"/>
        </w:rPr>
        <w:tab/>
        <w:t>Показателем эффективно проведенной дератизации является отсутствие грызунов в течение не менее трех месяцев со дня проведения дератизации при условии соблюдения санитарно-технических норм.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lastRenderedPageBreak/>
        <w:t>2.4.5.</w:t>
      </w:r>
      <w:r w:rsidRPr="009D1C7B">
        <w:rPr>
          <w:rFonts w:ascii="Times New Roman" w:hAnsi="Times New Roman"/>
          <w:sz w:val="22"/>
          <w:szCs w:val="22"/>
        </w:rPr>
        <w:tab/>
        <w:t xml:space="preserve">Средства дератизации размещают в местах заселенных грызунами. Приманки добавляют по мере их поедания грызунами. Входные отверстия нор грызунов изнутри обсыпают или обмазывают </w:t>
      </w:r>
      <w:proofErr w:type="spellStart"/>
      <w:r w:rsidRPr="009D1C7B">
        <w:rPr>
          <w:rFonts w:ascii="Times New Roman" w:hAnsi="Times New Roman"/>
          <w:sz w:val="22"/>
          <w:szCs w:val="22"/>
        </w:rPr>
        <w:t>родентицидными</w:t>
      </w:r>
      <w:proofErr w:type="spellEnd"/>
      <w:r w:rsidRPr="009D1C7B">
        <w:rPr>
          <w:rFonts w:ascii="Times New Roman" w:hAnsi="Times New Roman"/>
          <w:sz w:val="22"/>
          <w:szCs w:val="22"/>
        </w:rPr>
        <w:t xml:space="preserve"> покрытиями.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 xml:space="preserve">2.5.     </w:t>
      </w:r>
      <w:r w:rsidRPr="009D1C7B">
        <w:rPr>
          <w:rFonts w:ascii="Times New Roman" w:hAnsi="Times New Roman"/>
          <w:i/>
          <w:sz w:val="22"/>
          <w:szCs w:val="22"/>
        </w:rPr>
        <w:t>Состав работ</w:t>
      </w:r>
      <w:r w:rsidRPr="009D1C7B">
        <w:rPr>
          <w:rFonts w:ascii="Times New Roman" w:hAnsi="Times New Roman"/>
          <w:sz w:val="22"/>
          <w:szCs w:val="22"/>
        </w:rPr>
        <w:t>: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2.5.1.</w:t>
      </w:r>
      <w:r w:rsidRPr="009D1C7B">
        <w:rPr>
          <w:rFonts w:ascii="Times New Roman" w:hAnsi="Times New Roman"/>
          <w:sz w:val="22"/>
          <w:szCs w:val="22"/>
        </w:rPr>
        <w:tab/>
        <w:t>Обследование прилегающих территорий на наличие грызунов, в том числе с применением объективных методов исследований (клеевые площадки, следовые площадки, ловушки).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2.5.1.</w:t>
      </w:r>
      <w:r w:rsidR="006871EE" w:rsidRPr="009D1C7B">
        <w:rPr>
          <w:rFonts w:ascii="Times New Roman" w:hAnsi="Times New Roman"/>
          <w:sz w:val="22"/>
          <w:szCs w:val="22"/>
        </w:rPr>
        <w:t>1.</w:t>
      </w:r>
      <w:r w:rsidRPr="009D1C7B">
        <w:rPr>
          <w:rFonts w:ascii="Times New Roman" w:hAnsi="Times New Roman"/>
          <w:sz w:val="22"/>
          <w:szCs w:val="22"/>
        </w:rPr>
        <w:tab/>
        <w:t>Сбор информации о наличии грызунов или следов их пребывания.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2.5.1.</w:t>
      </w:r>
      <w:r w:rsidR="006871EE" w:rsidRPr="009D1C7B">
        <w:rPr>
          <w:rFonts w:ascii="Times New Roman" w:hAnsi="Times New Roman"/>
          <w:sz w:val="22"/>
          <w:szCs w:val="22"/>
        </w:rPr>
        <w:t>2.</w:t>
      </w:r>
      <w:r w:rsidRPr="009D1C7B">
        <w:rPr>
          <w:rFonts w:ascii="Times New Roman" w:hAnsi="Times New Roman"/>
          <w:sz w:val="22"/>
          <w:szCs w:val="22"/>
        </w:rPr>
        <w:tab/>
        <w:t>Осмотр прилегающих территорий</w:t>
      </w:r>
      <w:r w:rsidR="001B1C2A" w:rsidRPr="009D1C7B">
        <w:rPr>
          <w:rFonts w:ascii="Times New Roman" w:hAnsi="Times New Roman"/>
          <w:sz w:val="22"/>
          <w:szCs w:val="22"/>
        </w:rPr>
        <w:t>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2.5.1.</w:t>
      </w:r>
      <w:r w:rsidR="006871EE" w:rsidRPr="009D1C7B">
        <w:rPr>
          <w:rFonts w:ascii="Times New Roman" w:hAnsi="Times New Roman"/>
          <w:sz w:val="22"/>
          <w:szCs w:val="22"/>
        </w:rPr>
        <w:t>3.</w:t>
      </w:r>
      <w:r w:rsidRPr="009D1C7B">
        <w:rPr>
          <w:rFonts w:ascii="Times New Roman" w:hAnsi="Times New Roman"/>
          <w:sz w:val="22"/>
          <w:szCs w:val="22"/>
        </w:rPr>
        <w:tab/>
        <w:t>При необходимости, отлов и доставка грызунов в специализированные лаборатории в периоды проведения общегородских учетов численности грызунов.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2.5.1.</w:t>
      </w:r>
      <w:r w:rsidR="006871EE" w:rsidRPr="009D1C7B">
        <w:rPr>
          <w:rFonts w:ascii="Times New Roman" w:hAnsi="Times New Roman"/>
          <w:sz w:val="22"/>
          <w:szCs w:val="22"/>
        </w:rPr>
        <w:t>4.</w:t>
      </w:r>
      <w:r w:rsidRPr="009D1C7B">
        <w:rPr>
          <w:rFonts w:ascii="Times New Roman" w:hAnsi="Times New Roman"/>
          <w:sz w:val="22"/>
          <w:szCs w:val="22"/>
        </w:rPr>
        <w:tab/>
        <w:t>Подготовка рекомендаций о необходимости проведения мероприятий, для защиты объекта от грызунов.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2.5.2.</w:t>
      </w:r>
      <w:r w:rsidR="00C22942" w:rsidRPr="009D1C7B">
        <w:rPr>
          <w:rFonts w:ascii="Times New Roman" w:hAnsi="Times New Roman"/>
          <w:sz w:val="22"/>
          <w:szCs w:val="22"/>
        </w:rPr>
        <w:tab/>
        <w:t>Выбор метода борьбы и разработка тактики.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2.5.3.</w:t>
      </w:r>
      <w:r w:rsidR="00C22942" w:rsidRPr="009D1C7B">
        <w:rPr>
          <w:rFonts w:ascii="Times New Roman" w:hAnsi="Times New Roman"/>
          <w:sz w:val="22"/>
          <w:szCs w:val="22"/>
        </w:rPr>
        <w:tab/>
        <w:t>Выполнение инженерно-технических и санитарно-гигиенических дератизационных мероприятий.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2.5.4.</w:t>
      </w:r>
      <w:r w:rsidR="00C22942" w:rsidRPr="009D1C7B">
        <w:rPr>
          <w:rFonts w:ascii="Times New Roman" w:hAnsi="Times New Roman"/>
          <w:sz w:val="22"/>
          <w:szCs w:val="22"/>
        </w:rPr>
        <w:tab/>
        <w:t>Контроль результатов проводимых мероприятий, в том числе с применением объективных методов исследований (клеевые площадки, следовые площадки, ловушки).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2.5.5.</w:t>
      </w:r>
      <w:r w:rsidR="00C22942" w:rsidRPr="009D1C7B">
        <w:rPr>
          <w:rFonts w:ascii="Times New Roman" w:hAnsi="Times New Roman"/>
          <w:sz w:val="22"/>
          <w:szCs w:val="22"/>
        </w:rPr>
        <w:tab/>
      </w:r>
      <w:r w:rsidR="004D0441">
        <w:rPr>
          <w:rFonts w:ascii="Times New Roman" w:hAnsi="Times New Roman"/>
          <w:sz w:val="22"/>
          <w:szCs w:val="22"/>
        </w:rPr>
        <w:t>Выполнение работ</w:t>
      </w:r>
      <w:r w:rsidR="00C22942" w:rsidRPr="009D1C7B">
        <w:rPr>
          <w:rFonts w:ascii="Times New Roman" w:hAnsi="Times New Roman"/>
          <w:sz w:val="22"/>
          <w:szCs w:val="22"/>
        </w:rPr>
        <w:t xml:space="preserve"> по дератизации </w:t>
      </w:r>
      <w:r w:rsidR="00C85F3A" w:rsidRPr="009D1C7B">
        <w:rPr>
          <w:rFonts w:ascii="Times New Roman" w:hAnsi="Times New Roman"/>
          <w:sz w:val="22"/>
          <w:szCs w:val="22"/>
        </w:rPr>
        <w:t>провод</w:t>
      </w:r>
      <w:r w:rsidR="00C85F3A">
        <w:rPr>
          <w:rFonts w:ascii="Times New Roman" w:hAnsi="Times New Roman"/>
          <w:sz w:val="22"/>
          <w:szCs w:val="22"/>
        </w:rPr>
        <w:t>и</w:t>
      </w:r>
      <w:r w:rsidR="00C85F3A" w:rsidRPr="009D1C7B">
        <w:rPr>
          <w:rFonts w:ascii="Times New Roman" w:hAnsi="Times New Roman"/>
          <w:sz w:val="22"/>
          <w:szCs w:val="22"/>
        </w:rPr>
        <w:t>тся</w:t>
      </w:r>
      <w:r w:rsidR="00C22942" w:rsidRPr="009D1C7B">
        <w:rPr>
          <w:rFonts w:ascii="Times New Roman" w:hAnsi="Times New Roman"/>
          <w:sz w:val="22"/>
          <w:szCs w:val="22"/>
        </w:rPr>
        <w:t xml:space="preserve"> только в присутствии уполномоченного представителя Заказчика.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2.5.6.</w:t>
      </w:r>
      <w:r w:rsidR="00C22942" w:rsidRPr="009D1C7B">
        <w:rPr>
          <w:rFonts w:ascii="Times New Roman" w:hAnsi="Times New Roman"/>
          <w:sz w:val="22"/>
          <w:szCs w:val="22"/>
        </w:rPr>
        <w:tab/>
        <w:t xml:space="preserve">Перед началом </w:t>
      </w:r>
      <w:r w:rsidR="00D246D2">
        <w:rPr>
          <w:rFonts w:ascii="Times New Roman" w:hAnsi="Times New Roman"/>
          <w:sz w:val="22"/>
          <w:szCs w:val="22"/>
        </w:rPr>
        <w:t xml:space="preserve">выполнения работ </w:t>
      </w:r>
      <w:r w:rsidR="00C327BF">
        <w:rPr>
          <w:rFonts w:ascii="Times New Roman" w:hAnsi="Times New Roman"/>
          <w:sz w:val="22"/>
          <w:szCs w:val="22"/>
        </w:rPr>
        <w:t>Подрядчик</w:t>
      </w:r>
      <w:r w:rsidR="00C327BF" w:rsidRPr="009D1C7B">
        <w:rPr>
          <w:rFonts w:ascii="Times New Roman" w:hAnsi="Times New Roman"/>
          <w:sz w:val="22"/>
          <w:szCs w:val="22"/>
        </w:rPr>
        <w:t xml:space="preserve"> </w:t>
      </w:r>
      <w:r w:rsidR="00C22942" w:rsidRPr="009D1C7B">
        <w:rPr>
          <w:rFonts w:ascii="Times New Roman" w:hAnsi="Times New Roman"/>
          <w:sz w:val="22"/>
          <w:szCs w:val="22"/>
        </w:rPr>
        <w:t>проводит инструктаж по технике безопасности уполномоченного представителя Заказчика.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2.5.7.</w:t>
      </w:r>
      <w:r w:rsidR="00C22942" w:rsidRPr="009D1C7B">
        <w:rPr>
          <w:rFonts w:ascii="Times New Roman" w:hAnsi="Times New Roman"/>
          <w:sz w:val="22"/>
          <w:szCs w:val="22"/>
        </w:rPr>
        <w:tab/>
      </w:r>
      <w:proofErr w:type="gramStart"/>
      <w:r w:rsidR="00C22942" w:rsidRPr="009D1C7B">
        <w:rPr>
          <w:rFonts w:ascii="Times New Roman" w:hAnsi="Times New Roman"/>
          <w:sz w:val="22"/>
          <w:szCs w:val="22"/>
        </w:rPr>
        <w:t>Дератизация прилегающих территорий и контейнерных площадок должна осуществляться в соответствии с Федеральным законом от 22.07.1993 г. N 5487-1 "Основы законодательства Российской Федерации об охране здоровья граждан", Федеральным законом от 30.03.1999 г. №52-ФЗ «О санитарно-эпидемиологическом благополучии населения», постановлением Правительства Москвы от 30.12.03 г. № 1065-1111 «О совершенствовании организации и проведения дезинфекционных и дератизационных</w:t>
      </w:r>
      <w:r w:rsidR="00DC610E" w:rsidRPr="00DC610E">
        <w:rPr>
          <w:rFonts w:ascii="Times New Roman" w:hAnsi="Times New Roman"/>
          <w:sz w:val="22"/>
          <w:szCs w:val="22"/>
        </w:rPr>
        <w:t xml:space="preserve"> </w:t>
      </w:r>
      <w:r w:rsidR="00C22942" w:rsidRPr="009D1C7B">
        <w:rPr>
          <w:rFonts w:ascii="Times New Roman" w:hAnsi="Times New Roman"/>
          <w:sz w:val="22"/>
          <w:szCs w:val="22"/>
        </w:rPr>
        <w:t>мероприятий на объектах города Москвы», санитарными нормами и правилами</w:t>
      </w:r>
      <w:proofErr w:type="gramEnd"/>
      <w:r w:rsidR="00C22942" w:rsidRPr="009D1C7B">
        <w:rPr>
          <w:rFonts w:ascii="Times New Roman" w:hAnsi="Times New Roman"/>
          <w:sz w:val="22"/>
          <w:szCs w:val="22"/>
        </w:rPr>
        <w:t xml:space="preserve">, </w:t>
      </w:r>
      <w:hyperlink r:id="rId12" w:history="1">
        <w:r w:rsidR="008D7C33" w:rsidRPr="009D1C7B">
          <w:rPr>
            <w:rStyle w:val="af1"/>
            <w:rFonts w:ascii="Times New Roman" w:hAnsi="Times New Roman"/>
            <w:b/>
            <w:color w:val="auto"/>
            <w:spacing w:val="1"/>
            <w:sz w:val="24"/>
            <w:szCs w:val="24"/>
            <w:u w:val="none"/>
            <w:shd w:val="clear" w:color="auto" w:fill="FFFFFF"/>
          </w:rPr>
          <w:t>СП 3.5.3.3223-14</w:t>
        </w:r>
        <w:r w:rsidR="008D7C33" w:rsidRPr="009D1C7B">
          <w:rPr>
            <w:rStyle w:val="af1"/>
            <w:rFonts w:ascii="Times New Roman" w:hAnsi="Times New Roman"/>
            <w:color w:val="auto"/>
            <w:spacing w:val="1"/>
            <w:sz w:val="24"/>
            <w:szCs w:val="24"/>
            <w:u w:val="none"/>
            <w:shd w:val="clear" w:color="auto" w:fill="FFFFFF"/>
          </w:rPr>
          <w:t>,</w:t>
        </w:r>
      </w:hyperlink>
      <w:r w:rsidR="00C22942" w:rsidRPr="009D1C7B">
        <w:rPr>
          <w:rFonts w:ascii="Times New Roman" w:hAnsi="Times New Roman"/>
          <w:sz w:val="22"/>
          <w:szCs w:val="22"/>
        </w:rPr>
        <w:t xml:space="preserve"> СП 1.1.1058-01, СанПиН 3.5.1378-03.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2.5.8.</w:t>
      </w:r>
      <w:r w:rsidR="00C22942" w:rsidRPr="009D1C7B">
        <w:rPr>
          <w:rFonts w:ascii="Times New Roman" w:hAnsi="Times New Roman"/>
          <w:sz w:val="22"/>
          <w:szCs w:val="22"/>
        </w:rPr>
        <w:tab/>
      </w:r>
      <w:r w:rsidR="00C85F3A">
        <w:rPr>
          <w:rFonts w:ascii="Times New Roman" w:hAnsi="Times New Roman"/>
          <w:sz w:val="22"/>
          <w:szCs w:val="22"/>
        </w:rPr>
        <w:t>Р</w:t>
      </w:r>
      <w:r w:rsidR="00D246D2">
        <w:rPr>
          <w:rFonts w:ascii="Times New Roman" w:hAnsi="Times New Roman"/>
          <w:sz w:val="22"/>
          <w:szCs w:val="22"/>
        </w:rPr>
        <w:t>абот</w:t>
      </w:r>
      <w:r w:rsidR="00C85F3A">
        <w:rPr>
          <w:rFonts w:ascii="Times New Roman" w:hAnsi="Times New Roman"/>
          <w:sz w:val="22"/>
          <w:szCs w:val="22"/>
        </w:rPr>
        <w:t>ы</w:t>
      </w:r>
      <w:r w:rsidR="00C22942" w:rsidRPr="009D1C7B">
        <w:rPr>
          <w:rFonts w:ascii="Times New Roman" w:hAnsi="Times New Roman"/>
          <w:sz w:val="22"/>
          <w:szCs w:val="22"/>
        </w:rPr>
        <w:t xml:space="preserve"> по дератизации должны </w:t>
      </w:r>
      <w:r w:rsidR="00C85F3A">
        <w:rPr>
          <w:rFonts w:ascii="Times New Roman" w:hAnsi="Times New Roman"/>
          <w:sz w:val="22"/>
          <w:szCs w:val="22"/>
        </w:rPr>
        <w:t>выполняться</w:t>
      </w:r>
      <w:r w:rsidR="00C85F3A" w:rsidRPr="009D1C7B">
        <w:rPr>
          <w:rFonts w:ascii="Times New Roman" w:hAnsi="Times New Roman"/>
          <w:sz w:val="22"/>
          <w:szCs w:val="22"/>
        </w:rPr>
        <w:t xml:space="preserve"> </w:t>
      </w:r>
      <w:r w:rsidR="00C22942" w:rsidRPr="009D1C7B">
        <w:rPr>
          <w:rFonts w:ascii="Times New Roman" w:hAnsi="Times New Roman"/>
          <w:sz w:val="22"/>
          <w:szCs w:val="22"/>
        </w:rPr>
        <w:t>высококвалифицированным персоналом, прошедшим соответствующую подготовку.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</w:t>
      </w:r>
      <w:r w:rsidR="00C22942" w:rsidRPr="009D1C7B">
        <w:rPr>
          <w:rFonts w:ascii="Times New Roman" w:hAnsi="Times New Roman"/>
          <w:sz w:val="22"/>
          <w:szCs w:val="22"/>
        </w:rPr>
        <w:t>9.</w:t>
      </w:r>
      <w:r w:rsidR="00C22942" w:rsidRPr="009D1C7B">
        <w:rPr>
          <w:rFonts w:ascii="Times New Roman" w:hAnsi="Times New Roman"/>
          <w:sz w:val="22"/>
          <w:szCs w:val="22"/>
        </w:rPr>
        <w:tab/>
        <w:t xml:space="preserve">При </w:t>
      </w:r>
      <w:r w:rsidR="00D246D2">
        <w:rPr>
          <w:rFonts w:ascii="Times New Roman" w:hAnsi="Times New Roman"/>
          <w:sz w:val="22"/>
          <w:szCs w:val="22"/>
        </w:rPr>
        <w:t xml:space="preserve">выполнении работ </w:t>
      </w:r>
      <w:r w:rsidR="00C22942" w:rsidRPr="009D1C7B">
        <w:rPr>
          <w:rFonts w:ascii="Times New Roman" w:hAnsi="Times New Roman"/>
          <w:sz w:val="22"/>
          <w:szCs w:val="22"/>
        </w:rPr>
        <w:t>должны использоваться исключительно препараты, содержащие вещества следующих групп: антикоагулянты I и/или II поколения.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</w:p>
    <w:p w:rsidR="00C22942" w:rsidRPr="009D1C7B" w:rsidRDefault="007B2361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2.6.</w:t>
      </w:r>
      <w:r w:rsidR="00C22942" w:rsidRPr="009D1C7B">
        <w:rPr>
          <w:rFonts w:ascii="Times New Roman" w:hAnsi="Times New Roman"/>
          <w:sz w:val="22"/>
          <w:szCs w:val="22"/>
        </w:rPr>
        <w:tab/>
      </w:r>
      <w:r w:rsidR="00C22942" w:rsidRPr="009D1C7B">
        <w:rPr>
          <w:rFonts w:ascii="Times New Roman" w:hAnsi="Times New Roman"/>
          <w:b/>
          <w:sz w:val="22"/>
          <w:szCs w:val="22"/>
        </w:rPr>
        <w:t>Дезинсекция</w:t>
      </w:r>
      <w:r w:rsidR="00C22942" w:rsidRPr="009D1C7B">
        <w:rPr>
          <w:rFonts w:ascii="Times New Roman" w:hAnsi="Times New Roman"/>
          <w:sz w:val="22"/>
          <w:szCs w:val="22"/>
        </w:rPr>
        <w:t xml:space="preserve"> прилегающих территорий</w:t>
      </w:r>
      <w:r w:rsidR="001B1C2A" w:rsidRPr="009D1C7B">
        <w:rPr>
          <w:rFonts w:ascii="Times New Roman" w:hAnsi="Times New Roman"/>
          <w:sz w:val="22"/>
          <w:szCs w:val="22"/>
        </w:rPr>
        <w:t>.</w:t>
      </w:r>
    </w:p>
    <w:p w:rsidR="00FE2B8D" w:rsidRPr="009D1C7B" w:rsidRDefault="007B2361" w:rsidP="00626944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2.6.</w:t>
      </w:r>
      <w:r w:rsidR="00E767D6" w:rsidRPr="009D1C7B">
        <w:rPr>
          <w:rFonts w:ascii="Times New Roman" w:hAnsi="Times New Roman"/>
          <w:sz w:val="22"/>
          <w:szCs w:val="22"/>
        </w:rPr>
        <w:t>1</w:t>
      </w:r>
      <w:r w:rsidR="00C22942" w:rsidRPr="009D1C7B">
        <w:rPr>
          <w:rFonts w:ascii="Times New Roman" w:hAnsi="Times New Roman"/>
          <w:sz w:val="22"/>
          <w:szCs w:val="22"/>
        </w:rPr>
        <w:t>.</w:t>
      </w:r>
      <w:r w:rsidR="00C22942" w:rsidRPr="009D1C7B">
        <w:rPr>
          <w:rFonts w:ascii="Times New Roman" w:hAnsi="Times New Roman"/>
          <w:sz w:val="22"/>
          <w:szCs w:val="22"/>
        </w:rPr>
        <w:tab/>
        <w:t xml:space="preserve">Тактика дезинсекции определяется численностью и видовым составом синантропных насекомых и предусматривает выбор времени, объема дезинсекции, количества и состава </w:t>
      </w:r>
      <w:r w:rsidR="00DC610E" w:rsidRPr="009D1C7B">
        <w:rPr>
          <w:rFonts w:ascii="Times New Roman" w:hAnsi="Times New Roman"/>
          <w:sz w:val="22"/>
          <w:szCs w:val="22"/>
        </w:rPr>
        <w:t>инсектицидов</w:t>
      </w:r>
      <w:r w:rsidR="00C22942" w:rsidRPr="009D1C7B">
        <w:rPr>
          <w:rFonts w:ascii="Times New Roman" w:hAnsi="Times New Roman"/>
          <w:sz w:val="22"/>
          <w:szCs w:val="22"/>
        </w:rPr>
        <w:t>, осуществление специальных мероприятий, направленных на повы</w:t>
      </w:r>
      <w:r w:rsidR="00626944" w:rsidRPr="009D1C7B">
        <w:rPr>
          <w:rFonts w:ascii="Times New Roman" w:hAnsi="Times New Roman"/>
          <w:sz w:val="22"/>
          <w:szCs w:val="22"/>
        </w:rPr>
        <w:t>шение эффективности дезинсекции.</w:t>
      </w:r>
    </w:p>
    <w:p w:rsidR="00FE2B8D" w:rsidRPr="009D1C7B" w:rsidRDefault="00FE2B8D" w:rsidP="00626944">
      <w:pPr>
        <w:pStyle w:val="ab"/>
        <w:shd w:val="clear" w:color="auto" w:fill="FFFFFF"/>
        <w:spacing w:before="0" w:beforeAutospacing="0" w:after="0" w:afterAutospacing="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2.6.2.</w:t>
      </w:r>
      <w:r w:rsidRPr="009D1C7B">
        <w:rPr>
          <w:rFonts w:ascii="Times New Roman" w:hAnsi="Times New Roman"/>
          <w:sz w:val="22"/>
          <w:szCs w:val="22"/>
        </w:rPr>
        <w:tab/>
        <w:t xml:space="preserve">Дезинсекция проводится одновременно на всей территории прилегающих территорий, заселенной насекомыми, сплошным методом </w:t>
      </w:r>
      <w:r w:rsidR="00C03E6C">
        <w:rPr>
          <w:rFonts w:ascii="Times New Roman" w:hAnsi="Times New Roman"/>
          <w:sz w:val="22"/>
          <w:szCs w:val="22"/>
        </w:rPr>
        <w:t>в объемах и в сроки, определяемые специалистами территориальных управлений Роспотребнадзора</w:t>
      </w:r>
      <w:proofErr w:type="gramStart"/>
      <w:r w:rsidR="00C03E6C">
        <w:rPr>
          <w:rFonts w:ascii="Times New Roman" w:hAnsi="Times New Roman"/>
          <w:sz w:val="22"/>
          <w:szCs w:val="22"/>
        </w:rPr>
        <w:t xml:space="preserve"> </w:t>
      </w:r>
      <w:r w:rsidRPr="009D1C7B">
        <w:rPr>
          <w:rFonts w:ascii="Times New Roman" w:hAnsi="Times New Roman"/>
          <w:sz w:val="22"/>
          <w:szCs w:val="22"/>
        </w:rPr>
        <w:t>.</w:t>
      </w:r>
      <w:proofErr w:type="gramEnd"/>
    </w:p>
    <w:p w:rsidR="00FE2B8D" w:rsidRPr="009D1C7B" w:rsidRDefault="00FE2B8D" w:rsidP="00626944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2.6.3. </w:t>
      </w:r>
      <w:r w:rsidR="009968C9" w:rsidRPr="009D1C7B">
        <w:rPr>
          <w:i/>
          <w:sz w:val="22"/>
          <w:szCs w:val="22"/>
        </w:rPr>
        <w:t>Состав работ</w:t>
      </w:r>
      <w:r w:rsidR="009968C9" w:rsidRPr="009D1C7B">
        <w:rPr>
          <w:sz w:val="22"/>
          <w:szCs w:val="22"/>
        </w:rPr>
        <w:t>:</w:t>
      </w:r>
    </w:p>
    <w:p w:rsidR="00FE2B8D" w:rsidRPr="009D1C7B" w:rsidRDefault="009968C9" w:rsidP="00626944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2.6.3.1. </w:t>
      </w:r>
      <w:r w:rsidR="00FE2B8D" w:rsidRPr="009D1C7B">
        <w:rPr>
          <w:sz w:val="22"/>
          <w:szCs w:val="22"/>
        </w:rPr>
        <w:t xml:space="preserve"> </w:t>
      </w:r>
      <w:r w:rsidRPr="009D1C7B">
        <w:rPr>
          <w:sz w:val="22"/>
          <w:szCs w:val="22"/>
        </w:rPr>
        <w:t>П</w:t>
      </w:r>
      <w:r w:rsidR="00FE2B8D" w:rsidRPr="009D1C7B">
        <w:rPr>
          <w:sz w:val="22"/>
          <w:szCs w:val="22"/>
        </w:rPr>
        <w:t xml:space="preserve">редварительное обследование </w:t>
      </w:r>
      <w:r w:rsidR="00626944" w:rsidRPr="009D1C7B">
        <w:rPr>
          <w:sz w:val="22"/>
          <w:szCs w:val="22"/>
        </w:rPr>
        <w:t xml:space="preserve">прилегающих территорий </w:t>
      </w:r>
      <w:r w:rsidR="00FE2B8D" w:rsidRPr="009D1C7B">
        <w:rPr>
          <w:sz w:val="22"/>
          <w:szCs w:val="22"/>
        </w:rPr>
        <w:t xml:space="preserve">с целью выявления наличия насекомых, определения их видов, установления мест локализации и уровня их численности;                     </w:t>
      </w:r>
    </w:p>
    <w:p w:rsidR="00FE2B8D" w:rsidRPr="009D1C7B" w:rsidRDefault="009968C9" w:rsidP="00626944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2.6.3.2. </w:t>
      </w:r>
      <w:r w:rsidR="00FE2B8D" w:rsidRPr="009D1C7B">
        <w:rPr>
          <w:sz w:val="22"/>
          <w:szCs w:val="22"/>
        </w:rPr>
        <w:t xml:space="preserve"> </w:t>
      </w:r>
      <w:r w:rsidRPr="009D1C7B">
        <w:rPr>
          <w:sz w:val="22"/>
          <w:szCs w:val="22"/>
        </w:rPr>
        <w:t xml:space="preserve"> Р</w:t>
      </w:r>
      <w:r w:rsidR="00FE2B8D" w:rsidRPr="009D1C7B">
        <w:rPr>
          <w:sz w:val="22"/>
          <w:szCs w:val="22"/>
        </w:rPr>
        <w:t>азработка тактики дезинсекции по материалам обследования;</w:t>
      </w:r>
    </w:p>
    <w:p w:rsidR="00FE2B8D" w:rsidRPr="009D1C7B" w:rsidRDefault="009968C9" w:rsidP="008E67BF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2.6.3.3. </w:t>
      </w:r>
      <w:r w:rsidR="00FE2B8D" w:rsidRPr="009D1C7B">
        <w:rPr>
          <w:sz w:val="22"/>
          <w:szCs w:val="22"/>
        </w:rPr>
        <w:t xml:space="preserve"> </w:t>
      </w:r>
      <w:r w:rsidRPr="009D1C7B">
        <w:rPr>
          <w:sz w:val="22"/>
          <w:szCs w:val="22"/>
        </w:rPr>
        <w:t>П</w:t>
      </w:r>
      <w:r w:rsidR="00626944" w:rsidRPr="009D1C7B">
        <w:rPr>
          <w:sz w:val="22"/>
          <w:szCs w:val="22"/>
        </w:rPr>
        <w:t xml:space="preserve">роведение непосредственно </w:t>
      </w:r>
      <w:r w:rsidR="00FE2B8D" w:rsidRPr="009D1C7B">
        <w:rPr>
          <w:sz w:val="22"/>
          <w:szCs w:val="22"/>
        </w:rPr>
        <w:t>истребительны</w:t>
      </w:r>
      <w:r w:rsidR="00626944" w:rsidRPr="009D1C7B">
        <w:rPr>
          <w:sz w:val="22"/>
          <w:szCs w:val="22"/>
        </w:rPr>
        <w:t>х</w:t>
      </w:r>
      <w:r w:rsidR="00FE2B8D" w:rsidRPr="009D1C7B">
        <w:rPr>
          <w:sz w:val="22"/>
          <w:szCs w:val="22"/>
        </w:rPr>
        <w:t xml:space="preserve"> </w:t>
      </w:r>
      <w:r w:rsidR="00626944" w:rsidRPr="009D1C7B">
        <w:rPr>
          <w:sz w:val="22"/>
          <w:szCs w:val="22"/>
        </w:rPr>
        <w:t>мероприятий</w:t>
      </w:r>
      <w:r w:rsidR="00FE2B8D" w:rsidRPr="009D1C7B">
        <w:rPr>
          <w:sz w:val="22"/>
          <w:szCs w:val="22"/>
        </w:rPr>
        <w:t xml:space="preserve"> на основании разработанной тактики;</w:t>
      </w:r>
    </w:p>
    <w:p w:rsidR="00FE2B8D" w:rsidRPr="009D1C7B" w:rsidRDefault="009968C9" w:rsidP="008E67BF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>2.6.3.4. К</w:t>
      </w:r>
      <w:r w:rsidR="00FE2B8D" w:rsidRPr="009D1C7B">
        <w:rPr>
          <w:sz w:val="22"/>
          <w:szCs w:val="22"/>
        </w:rPr>
        <w:t xml:space="preserve">онтрольные обследования с целью своевременной регистрации фактов наличия членистоногих, восстановления их численности и заселенности ими </w:t>
      </w:r>
      <w:r w:rsidR="00626944" w:rsidRPr="009D1C7B">
        <w:rPr>
          <w:sz w:val="22"/>
          <w:szCs w:val="22"/>
        </w:rPr>
        <w:t>прилегающих территорий</w:t>
      </w:r>
      <w:r w:rsidR="00FE2B8D" w:rsidRPr="009D1C7B">
        <w:rPr>
          <w:sz w:val="22"/>
          <w:szCs w:val="22"/>
        </w:rPr>
        <w:t>.</w:t>
      </w:r>
    </w:p>
    <w:p w:rsidR="008E67BF" w:rsidRPr="009D1C7B" w:rsidRDefault="009968C9" w:rsidP="008E67BF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2.6.3.5. </w:t>
      </w:r>
      <w:r w:rsidR="008E67BF" w:rsidRPr="009D1C7B">
        <w:rPr>
          <w:sz w:val="22"/>
          <w:szCs w:val="22"/>
        </w:rPr>
        <w:t xml:space="preserve"> </w:t>
      </w:r>
      <w:r w:rsidRPr="009D1C7B">
        <w:rPr>
          <w:sz w:val="22"/>
          <w:szCs w:val="22"/>
        </w:rPr>
        <w:t>И</w:t>
      </w:r>
      <w:r w:rsidR="008E67BF" w:rsidRPr="009D1C7B">
        <w:rPr>
          <w:sz w:val="22"/>
          <w:szCs w:val="22"/>
        </w:rPr>
        <w:t>нформирование Заказчика перед проведением дезинсекционных мероприятий о дате, времени их проведения, применяемых средствах и мерах предосторожности, а также оповещение сотрудников объекта о проводимой дезинсекции;</w:t>
      </w:r>
    </w:p>
    <w:p w:rsidR="008E67BF" w:rsidRPr="009D1C7B" w:rsidRDefault="009968C9" w:rsidP="008E67BF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2.6.3.6. </w:t>
      </w:r>
      <w:r w:rsidR="008E67BF" w:rsidRPr="009D1C7B">
        <w:rPr>
          <w:sz w:val="22"/>
          <w:szCs w:val="22"/>
        </w:rPr>
        <w:t xml:space="preserve"> </w:t>
      </w:r>
      <w:r w:rsidRPr="009D1C7B">
        <w:rPr>
          <w:sz w:val="22"/>
          <w:szCs w:val="22"/>
        </w:rPr>
        <w:t xml:space="preserve">  Н</w:t>
      </w:r>
      <w:r w:rsidR="008E67BF" w:rsidRPr="009D1C7B">
        <w:rPr>
          <w:sz w:val="22"/>
          <w:szCs w:val="22"/>
        </w:rPr>
        <w:t>аличие собственных специалистов по контролю результатов проведенных мероприятий и проведение контроля ежемесячно.</w:t>
      </w:r>
    </w:p>
    <w:p w:rsidR="008E67BF" w:rsidRPr="009D1C7B" w:rsidRDefault="008E67BF" w:rsidP="008E67BF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2.6.4. </w:t>
      </w:r>
      <w:r w:rsidR="00D246D2">
        <w:rPr>
          <w:sz w:val="22"/>
          <w:szCs w:val="22"/>
        </w:rPr>
        <w:t xml:space="preserve">Работы </w:t>
      </w:r>
      <w:r w:rsidR="00D246D2" w:rsidRPr="009D1C7B">
        <w:rPr>
          <w:sz w:val="22"/>
          <w:szCs w:val="22"/>
        </w:rPr>
        <w:t xml:space="preserve"> </w:t>
      </w:r>
      <w:r w:rsidRPr="009D1C7B">
        <w:rPr>
          <w:sz w:val="22"/>
          <w:szCs w:val="22"/>
        </w:rPr>
        <w:t xml:space="preserve">по дезинсекции должны </w:t>
      </w:r>
      <w:r w:rsidR="00C85F3A">
        <w:rPr>
          <w:sz w:val="22"/>
          <w:szCs w:val="22"/>
        </w:rPr>
        <w:t>выполняться</w:t>
      </w:r>
      <w:r w:rsidR="00C85F3A" w:rsidRPr="009D1C7B">
        <w:rPr>
          <w:sz w:val="22"/>
          <w:szCs w:val="22"/>
        </w:rPr>
        <w:t xml:space="preserve"> </w:t>
      </w:r>
      <w:r w:rsidRPr="009D1C7B">
        <w:rPr>
          <w:sz w:val="22"/>
          <w:szCs w:val="22"/>
        </w:rPr>
        <w:t>высококвалифицированным персоналом, прошедшим соответствующую подготовку.</w:t>
      </w:r>
    </w:p>
    <w:p w:rsidR="00C22942" w:rsidRPr="009D1C7B" w:rsidRDefault="009968C9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sz w:val="22"/>
          <w:szCs w:val="22"/>
        </w:rPr>
        <w:t>2.6.</w:t>
      </w:r>
      <w:r w:rsidR="00EE4672">
        <w:rPr>
          <w:sz w:val="22"/>
          <w:szCs w:val="22"/>
        </w:rPr>
        <w:t>5</w:t>
      </w:r>
      <w:r w:rsidRPr="009D1C7B">
        <w:rPr>
          <w:sz w:val="22"/>
          <w:szCs w:val="22"/>
        </w:rPr>
        <w:t xml:space="preserve">. </w:t>
      </w:r>
      <w:proofErr w:type="gramStart"/>
      <w:r w:rsidRPr="009D1C7B">
        <w:rPr>
          <w:sz w:val="22"/>
          <w:szCs w:val="22"/>
        </w:rPr>
        <w:t xml:space="preserve">Все дезинсекционные мероприятия осуществляются в соответствии с требованиями Федеральных законов  от 30.03.1999 г. № 52-ФЗ «О санитарно-эпидемиологическом благополучии населения» и от 24.06.1998 г. № 89-ФЗ «Об отходах производства и потребления», а также санитарных правил СП 3.4.2318-08 «Санитарная охрана территории Российской Федерации», СП 3.5.1378-03 «Санитарно-эпидемиологические </w:t>
      </w:r>
      <w:r w:rsidRPr="009D1C7B">
        <w:rPr>
          <w:sz w:val="22"/>
          <w:szCs w:val="22"/>
        </w:rPr>
        <w:lastRenderedPageBreak/>
        <w:t>требования к организации и осуществлению дезинфекционной деятельности», СанПиН 3.5.2.1376-03 «Санитарно-эпидемиологические требования к организации и проведению</w:t>
      </w:r>
      <w:proofErr w:type="gramEnd"/>
      <w:r w:rsidRPr="009D1C7B">
        <w:rPr>
          <w:sz w:val="22"/>
          <w:szCs w:val="22"/>
        </w:rPr>
        <w:t xml:space="preserve"> дезинсекционных мероприятий против синантропных членистоногих», СанПиН 1.2.2584-10 «Гигиенические требования безопасности процессов испытания, хранения, перевозки, реализации, применения, обезвреживания и утилизации пестицидов и </w:t>
      </w:r>
      <w:proofErr w:type="spellStart"/>
      <w:r w:rsidRPr="009D1C7B">
        <w:rPr>
          <w:sz w:val="22"/>
          <w:szCs w:val="22"/>
        </w:rPr>
        <w:t>агрохимикатов</w:t>
      </w:r>
      <w:proofErr w:type="spellEnd"/>
      <w:r w:rsidRPr="009D1C7B">
        <w:rPr>
          <w:sz w:val="22"/>
          <w:szCs w:val="22"/>
        </w:rPr>
        <w:t>».</w:t>
      </w:r>
    </w:p>
    <w:p w:rsidR="00E921A6" w:rsidRPr="009D1C7B" w:rsidRDefault="00E921A6" w:rsidP="00520F62">
      <w:pPr>
        <w:numPr>
          <w:ilvl w:val="0"/>
          <w:numId w:val="13"/>
        </w:numPr>
        <w:jc w:val="both"/>
        <w:rPr>
          <w:sz w:val="22"/>
          <w:szCs w:val="22"/>
        </w:rPr>
      </w:pPr>
      <w:r w:rsidRPr="009D1C7B">
        <w:rPr>
          <w:b/>
          <w:sz w:val="22"/>
          <w:szCs w:val="22"/>
        </w:rPr>
        <w:t>Требования к техническим характеристикам</w:t>
      </w:r>
      <w:r w:rsidR="009D35E1" w:rsidRPr="009D1C7B">
        <w:rPr>
          <w:b/>
          <w:sz w:val="22"/>
          <w:szCs w:val="22"/>
        </w:rPr>
        <w:t xml:space="preserve"> </w:t>
      </w:r>
      <w:r w:rsidR="00B4190E" w:rsidRPr="009D1C7B">
        <w:rPr>
          <w:b/>
          <w:sz w:val="22"/>
          <w:szCs w:val="22"/>
        </w:rPr>
        <w:t>выполняемых работ</w:t>
      </w:r>
      <w:r w:rsidR="00A77935" w:rsidRPr="009D1C7B">
        <w:rPr>
          <w:b/>
          <w:sz w:val="22"/>
          <w:szCs w:val="22"/>
        </w:rPr>
        <w:t>.</w:t>
      </w:r>
    </w:p>
    <w:p w:rsidR="00B4190E" w:rsidRPr="009D1C7B" w:rsidRDefault="00B4190E" w:rsidP="00264986">
      <w:pPr>
        <w:jc w:val="both"/>
        <w:rPr>
          <w:sz w:val="22"/>
          <w:szCs w:val="22"/>
        </w:rPr>
      </w:pP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 xml:space="preserve">3.1. </w:t>
      </w:r>
      <w:proofErr w:type="gramStart"/>
      <w:r w:rsidR="00C327BF">
        <w:rPr>
          <w:sz w:val="22"/>
          <w:szCs w:val="22"/>
        </w:rPr>
        <w:t>Подрядчик</w:t>
      </w:r>
      <w:r w:rsidR="00C327BF" w:rsidRPr="009D1C7B">
        <w:rPr>
          <w:sz w:val="22"/>
          <w:szCs w:val="22"/>
        </w:rPr>
        <w:t xml:space="preserve"> </w:t>
      </w:r>
      <w:r w:rsidRPr="009D1C7B">
        <w:rPr>
          <w:rFonts w:eastAsia="MS Mincho"/>
          <w:bCs/>
          <w:sz w:val="22"/>
          <w:szCs w:val="22"/>
          <w:lang w:eastAsia="en-US"/>
        </w:rPr>
        <w:t>за счет своих средств обязан в соответствии с установленными нормами обеспечивать своевременную выдачу работникам специальной одежды, специальной обуви и других средств индивидуальной защиты, а также смывающих и (или) обезвреживающих средств, прошедших обязательную сертификацию или декларирование соответствия.</w:t>
      </w:r>
      <w:proofErr w:type="gramEnd"/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3.2.</w:t>
      </w:r>
      <w:r w:rsidRPr="009D1C7B">
        <w:rPr>
          <w:rFonts w:eastAsia="MS Mincho"/>
          <w:bCs/>
          <w:sz w:val="22"/>
          <w:szCs w:val="22"/>
          <w:lang w:eastAsia="en-US"/>
        </w:rPr>
        <w:tab/>
      </w:r>
      <w:r w:rsidR="00C327BF">
        <w:rPr>
          <w:sz w:val="22"/>
          <w:szCs w:val="22"/>
        </w:rPr>
        <w:t>Подрядчик</w:t>
      </w:r>
      <w:r w:rsidR="00C327BF" w:rsidRPr="009D1C7B">
        <w:rPr>
          <w:sz w:val="22"/>
          <w:szCs w:val="22"/>
        </w:rPr>
        <w:t xml:space="preserve"> 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обязан допускать к </w:t>
      </w:r>
      <w:r w:rsidR="00D246D2">
        <w:rPr>
          <w:sz w:val="22"/>
          <w:szCs w:val="22"/>
        </w:rPr>
        <w:t xml:space="preserve">выполнению работ </w:t>
      </w:r>
      <w:r w:rsidRPr="009D1C7B">
        <w:rPr>
          <w:rFonts w:eastAsia="MS Mincho"/>
          <w:bCs/>
          <w:sz w:val="22"/>
          <w:szCs w:val="22"/>
          <w:lang w:eastAsia="en-US"/>
        </w:rPr>
        <w:t>только тех работников, которые прошли инструктаж по технике безопасности и охране труда в соответствии со спецификой своей деятельности, стажировку и проверку знаний.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3.3.</w:t>
      </w:r>
      <w:r w:rsidRPr="009D1C7B">
        <w:rPr>
          <w:rFonts w:eastAsia="MS Mincho"/>
          <w:bCs/>
          <w:sz w:val="22"/>
          <w:szCs w:val="22"/>
          <w:lang w:eastAsia="en-US"/>
        </w:rPr>
        <w:tab/>
      </w:r>
      <w:r w:rsidR="00C327BF">
        <w:rPr>
          <w:sz w:val="22"/>
          <w:szCs w:val="22"/>
        </w:rPr>
        <w:t>Подрядчик</w:t>
      </w:r>
      <w:r w:rsidR="00C327BF" w:rsidRPr="009D1C7B">
        <w:rPr>
          <w:sz w:val="22"/>
          <w:szCs w:val="22"/>
        </w:rPr>
        <w:t xml:space="preserve"> </w:t>
      </w:r>
      <w:r w:rsidRPr="009D1C7B">
        <w:rPr>
          <w:rFonts w:eastAsia="MS Mincho"/>
          <w:bCs/>
          <w:sz w:val="22"/>
          <w:szCs w:val="22"/>
          <w:lang w:eastAsia="en-US"/>
        </w:rPr>
        <w:t>должен иметь в наличии: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-</w:t>
      </w:r>
      <w:r w:rsidRPr="009D1C7B">
        <w:rPr>
          <w:rFonts w:eastAsia="MS Mincho"/>
          <w:bCs/>
          <w:sz w:val="22"/>
          <w:szCs w:val="22"/>
          <w:lang w:eastAsia="en-US"/>
        </w:rPr>
        <w:tab/>
        <w:t xml:space="preserve">документ или его заверенная копия, подтверждающая, что используемые </w:t>
      </w:r>
      <w:proofErr w:type="spellStart"/>
      <w:r w:rsidRPr="009D1C7B">
        <w:rPr>
          <w:rFonts w:eastAsia="MS Mincho"/>
          <w:bCs/>
          <w:sz w:val="22"/>
          <w:szCs w:val="22"/>
          <w:lang w:eastAsia="en-US"/>
        </w:rPr>
        <w:t>родентицидные</w:t>
      </w:r>
      <w:proofErr w:type="spellEnd"/>
      <w:r w:rsidRPr="009D1C7B">
        <w:rPr>
          <w:rFonts w:eastAsia="MS Mincho"/>
          <w:bCs/>
          <w:sz w:val="22"/>
          <w:szCs w:val="22"/>
          <w:lang w:eastAsia="en-US"/>
        </w:rPr>
        <w:t xml:space="preserve"> средства допущены к применению в порядке, предусмотренном действующим законодательством;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-</w:t>
      </w:r>
      <w:r w:rsidRPr="009D1C7B">
        <w:rPr>
          <w:rFonts w:eastAsia="MS Mincho"/>
          <w:bCs/>
          <w:sz w:val="22"/>
          <w:szCs w:val="22"/>
          <w:lang w:eastAsia="en-US"/>
        </w:rPr>
        <w:tab/>
        <w:t>личные медицинские книжки работников, занятых приемом, хранением, приготовлением, транспортировкой, выдачей родентицидов и приманок, приготовленных с их использованием, оформленные в установленном порядке;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3.4.</w:t>
      </w:r>
      <w:r w:rsidRPr="009D1C7B">
        <w:rPr>
          <w:rFonts w:eastAsia="MS Mincho"/>
          <w:bCs/>
          <w:sz w:val="22"/>
          <w:szCs w:val="22"/>
          <w:lang w:eastAsia="en-US"/>
        </w:rPr>
        <w:tab/>
      </w:r>
      <w:r w:rsidR="00C327BF">
        <w:rPr>
          <w:sz w:val="22"/>
          <w:szCs w:val="22"/>
        </w:rPr>
        <w:t>Подрядчик</w:t>
      </w:r>
      <w:r w:rsidR="00C327BF" w:rsidRPr="009D1C7B">
        <w:rPr>
          <w:sz w:val="22"/>
          <w:szCs w:val="22"/>
        </w:rPr>
        <w:t xml:space="preserve"> </w:t>
      </w:r>
      <w:r w:rsidRPr="009D1C7B">
        <w:rPr>
          <w:rFonts w:eastAsia="MS Mincho"/>
          <w:bCs/>
          <w:sz w:val="22"/>
          <w:szCs w:val="22"/>
          <w:lang w:eastAsia="en-US"/>
        </w:rPr>
        <w:t>должен контролировать состояние условий труда на рабочих местах, соблюдение правил безопасности и охраны труда, правильность применения работниками средств индивидуальной и коллективной защиты.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3.5.</w:t>
      </w:r>
      <w:r w:rsidRPr="009D1C7B">
        <w:rPr>
          <w:rFonts w:eastAsia="MS Mincho"/>
          <w:bCs/>
          <w:sz w:val="22"/>
          <w:szCs w:val="22"/>
          <w:lang w:eastAsia="en-US"/>
        </w:rPr>
        <w:tab/>
        <w:t xml:space="preserve">Для проведения дератизации </w:t>
      </w:r>
      <w:r w:rsidR="00C327BF">
        <w:rPr>
          <w:sz w:val="22"/>
          <w:szCs w:val="22"/>
        </w:rPr>
        <w:t>Подрядчик</w:t>
      </w:r>
      <w:r w:rsidR="00C327BF" w:rsidRPr="009D1C7B">
        <w:rPr>
          <w:sz w:val="22"/>
          <w:szCs w:val="22"/>
        </w:rPr>
        <w:t xml:space="preserve"> </w:t>
      </w:r>
      <w:r w:rsidRPr="009D1C7B">
        <w:rPr>
          <w:rFonts w:eastAsia="MS Mincho"/>
          <w:bCs/>
          <w:sz w:val="22"/>
          <w:szCs w:val="22"/>
          <w:lang w:eastAsia="en-US"/>
        </w:rPr>
        <w:t>должен использовать химические и биологические средства в таре и с этикеткой производителя, оборудование, аппаратуру и материалы, допущенные к применению в установленном порядке, не оказывающие неблагоприятного воздействия на человека.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3.6.</w:t>
      </w:r>
      <w:r w:rsidRPr="009D1C7B">
        <w:rPr>
          <w:rFonts w:eastAsia="MS Mincho"/>
          <w:bCs/>
          <w:sz w:val="22"/>
          <w:szCs w:val="22"/>
          <w:lang w:eastAsia="en-US"/>
        </w:rPr>
        <w:tab/>
      </w:r>
      <w:proofErr w:type="spellStart"/>
      <w:r w:rsidRPr="009D1C7B">
        <w:rPr>
          <w:rFonts w:eastAsia="MS Mincho"/>
          <w:bCs/>
          <w:sz w:val="22"/>
          <w:szCs w:val="22"/>
          <w:lang w:eastAsia="en-US"/>
        </w:rPr>
        <w:t>Родентицидные</w:t>
      </w:r>
      <w:proofErr w:type="spellEnd"/>
      <w:r w:rsidRPr="009D1C7B">
        <w:rPr>
          <w:rFonts w:eastAsia="MS Mincho"/>
          <w:bCs/>
          <w:sz w:val="22"/>
          <w:szCs w:val="22"/>
          <w:lang w:eastAsia="en-US"/>
        </w:rPr>
        <w:t xml:space="preserve"> средства должны размещаться в местах недоступных для людей.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3.7.</w:t>
      </w:r>
      <w:r w:rsidRPr="009D1C7B">
        <w:rPr>
          <w:rFonts w:eastAsia="MS Mincho"/>
          <w:bCs/>
          <w:sz w:val="22"/>
          <w:szCs w:val="22"/>
          <w:lang w:eastAsia="en-US"/>
        </w:rPr>
        <w:tab/>
        <w:t xml:space="preserve">В ходе </w:t>
      </w:r>
      <w:r w:rsidR="00D246D2">
        <w:rPr>
          <w:sz w:val="22"/>
          <w:szCs w:val="22"/>
        </w:rPr>
        <w:t xml:space="preserve">выполнения работ </w:t>
      </w:r>
      <w:r w:rsidR="00C327BF">
        <w:rPr>
          <w:sz w:val="22"/>
          <w:szCs w:val="22"/>
        </w:rPr>
        <w:t>Подрядчик</w:t>
      </w:r>
      <w:r w:rsidR="00C327BF" w:rsidRPr="009D1C7B">
        <w:rPr>
          <w:sz w:val="22"/>
          <w:szCs w:val="22"/>
        </w:rPr>
        <w:t xml:space="preserve"> </w:t>
      </w:r>
      <w:r w:rsidR="00C85F3A">
        <w:rPr>
          <w:rFonts w:eastAsia="MS Mincho"/>
          <w:bCs/>
          <w:sz w:val="22"/>
          <w:szCs w:val="22"/>
          <w:lang w:eastAsia="en-US"/>
        </w:rPr>
        <w:t>проводит</w:t>
      </w:r>
      <w:r w:rsidR="00C85F3A" w:rsidRPr="009D1C7B">
        <w:rPr>
          <w:rFonts w:eastAsia="MS Mincho"/>
          <w:bCs/>
          <w:sz w:val="22"/>
          <w:szCs w:val="22"/>
          <w:lang w:eastAsia="en-US"/>
        </w:rPr>
        <w:t xml:space="preserve"> </w:t>
      </w:r>
      <w:r w:rsidRPr="009D1C7B">
        <w:rPr>
          <w:rFonts w:eastAsia="MS Mincho"/>
          <w:bCs/>
          <w:sz w:val="22"/>
          <w:szCs w:val="22"/>
          <w:lang w:eastAsia="en-US"/>
        </w:rPr>
        <w:t>мероприятия по охране окружающей среды, зеленых насаждений и почв согласно действующему законодательству и нормативным актам.</w:t>
      </w:r>
    </w:p>
    <w:p w:rsidR="003C7A40" w:rsidRPr="009D1C7B" w:rsidRDefault="00E767D6" w:rsidP="003C7A40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3.8.</w:t>
      </w:r>
      <w:r w:rsidRPr="009D1C7B">
        <w:rPr>
          <w:rFonts w:eastAsia="MS Mincho"/>
          <w:bCs/>
          <w:sz w:val="22"/>
          <w:szCs w:val="22"/>
          <w:lang w:eastAsia="en-US"/>
        </w:rPr>
        <w:tab/>
        <w:t xml:space="preserve">При выполнении работ необходимо обеспечить комплекс мер по недопущению отравления населения, детей, специалистов Заказчика, сотрудников коммунальных и других служб, в том числе и специалистов </w:t>
      </w:r>
      <w:r w:rsidR="00A6233C">
        <w:rPr>
          <w:rFonts w:eastAsia="MS Mincho"/>
          <w:bCs/>
          <w:sz w:val="22"/>
          <w:szCs w:val="22"/>
          <w:lang w:eastAsia="en-US"/>
        </w:rPr>
        <w:t>Подрядчика</w:t>
      </w:r>
      <w:r w:rsidRPr="009D1C7B">
        <w:rPr>
          <w:rFonts w:eastAsia="MS Mincho"/>
          <w:bCs/>
          <w:sz w:val="22"/>
          <w:szCs w:val="22"/>
          <w:lang w:eastAsia="en-US"/>
        </w:rPr>
        <w:t>, работающих на обрабатываемой территории, а также домашних животных.</w:t>
      </w:r>
      <w:r w:rsidR="003C7A40" w:rsidRPr="009D1C7B">
        <w:rPr>
          <w:rFonts w:eastAsia="MS Mincho"/>
          <w:bCs/>
          <w:sz w:val="22"/>
          <w:szCs w:val="22"/>
          <w:lang w:eastAsia="en-US"/>
        </w:rPr>
        <w:t xml:space="preserve"> </w:t>
      </w:r>
    </w:p>
    <w:p w:rsidR="00E767D6" w:rsidRPr="009D1C7B" w:rsidRDefault="00E767D6" w:rsidP="003C7A40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3.9.</w:t>
      </w:r>
      <w:r w:rsidRPr="009D1C7B">
        <w:rPr>
          <w:rFonts w:eastAsia="MS Mincho"/>
          <w:bCs/>
          <w:sz w:val="22"/>
          <w:szCs w:val="22"/>
          <w:lang w:eastAsia="en-US"/>
        </w:rPr>
        <w:tab/>
      </w:r>
      <w:proofErr w:type="gramStart"/>
      <w:r w:rsidR="00C327BF">
        <w:rPr>
          <w:rFonts w:eastAsia="MS Mincho"/>
          <w:bCs/>
          <w:sz w:val="22"/>
          <w:szCs w:val="22"/>
          <w:lang w:eastAsia="en-US"/>
        </w:rPr>
        <w:t xml:space="preserve">При выполнении работ Подрядчик руководствуется и обязуется соблюдать требования </w:t>
      </w:r>
      <w:r w:rsidR="003C7A40" w:rsidRPr="009D1C7B">
        <w:rPr>
          <w:spacing w:val="1"/>
          <w:sz w:val="22"/>
          <w:szCs w:val="22"/>
        </w:rPr>
        <w:t>СП 3.5.3.3223-14 "Санитарно-эпидемиологические требования к организации и проведению дератизационных мероприятий"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; СанПиН 3.5.2.1376-03 «Санитарно-эпидемиологические требования к организации и проведению дезинсекционных мероприятий против синантропных членистоногих»; СП 3.5.1378-03 «Санитарно-эпидемиологические требования к организации и осуществлению дезинфекционной деятельности»; Федеральный закон № 52-ФЗ от 30.03.1999г. «О санитарно-эпидемиологическом благополучии населения». </w:t>
      </w:r>
      <w:proofErr w:type="gramEnd"/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3.10.     Требования к используемым материалам и оборудованию: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3.10.1.</w:t>
      </w:r>
      <w:r w:rsidRPr="009D1C7B">
        <w:rPr>
          <w:rFonts w:eastAsia="MS Mincho"/>
          <w:bCs/>
          <w:sz w:val="22"/>
          <w:szCs w:val="22"/>
          <w:lang w:eastAsia="en-US"/>
        </w:rPr>
        <w:tab/>
        <w:t xml:space="preserve">Все материалы, применяемые для </w:t>
      </w:r>
      <w:r w:rsidR="00D246D2">
        <w:rPr>
          <w:sz w:val="22"/>
          <w:szCs w:val="22"/>
        </w:rPr>
        <w:t>выполнения работ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, должны сопровождаться соответствующей документацией, подтверждающей качество материалов, и должны быть разрешены к использованию на территории Российской Федерации. Стоимость материалов, необходимых для оказания всего объема </w:t>
      </w:r>
      <w:r w:rsidR="00ED4B91">
        <w:rPr>
          <w:rFonts w:eastAsia="MS Mincho"/>
          <w:bCs/>
          <w:sz w:val="22"/>
          <w:szCs w:val="22"/>
          <w:lang w:eastAsia="en-US"/>
        </w:rPr>
        <w:t>работ</w:t>
      </w:r>
      <w:r w:rsidRPr="009D1C7B">
        <w:rPr>
          <w:rFonts w:eastAsia="MS Mincho"/>
          <w:bCs/>
          <w:sz w:val="22"/>
          <w:szCs w:val="22"/>
          <w:lang w:eastAsia="en-US"/>
        </w:rPr>
        <w:t>, включена в цену Контракта.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3.10.2.</w:t>
      </w:r>
      <w:r w:rsidRPr="009D1C7B">
        <w:rPr>
          <w:rFonts w:eastAsia="MS Mincho"/>
          <w:bCs/>
          <w:sz w:val="22"/>
          <w:szCs w:val="22"/>
          <w:lang w:eastAsia="en-US"/>
        </w:rPr>
        <w:tab/>
        <w:t xml:space="preserve">Все оборудование и инструменты, необходимые для </w:t>
      </w:r>
      <w:r w:rsidR="00ED4B91">
        <w:rPr>
          <w:rFonts w:eastAsia="MS Mincho"/>
          <w:bCs/>
          <w:sz w:val="22"/>
          <w:szCs w:val="22"/>
          <w:lang w:eastAsia="en-US"/>
        </w:rPr>
        <w:t>выполнения</w:t>
      </w:r>
      <w:r w:rsidR="00ED4B91" w:rsidRPr="009D1C7B">
        <w:rPr>
          <w:rFonts w:eastAsia="MS Mincho"/>
          <w:bCs/>
          <w:sz w:val="22"/>
          <w:szCs w:val="22"/>
          <w:lang w:eastAsia="en-US"/>
        </w:rPr>
        <w:t xml:space="preserve"> </w:t>
      </w:r>
      <w:r w:rsidR="00ED4B91">
        <w:rPr>
          <w:rFonts w:eastAsia="MS Mincho"/>
          <w:bCs/>
          <w:sz w:val="22"/>
          <w:szCs w:val="22"/>
          <w:lang w:eastAsia="en-US"/>
        </w:rPr>
        <w:t>работ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, предоставляются </w:t>
      </w:r>
      <w:r w:rsidR="00C327BF">
        <w:rPr>
          <w:sz w:val="22"/>
          <w:szCs w:val="22"/>
        </w:rPr>
        <w:t>Подрядчиком</w:t>
      </w:r>
      <w:r w:rsidR="00C327BF" w:rsidRPr="009D1C7B">
        <w:rPr>
          <w:sz w:val="22"/>
          <w:szCs w:val="22"/>
        </w:rPr>
        <w:t xml:space="preserve"> </w:t>
      </w:r>
      <w:r w:rsidRPr="009D1C7B">
        <w:rPr>
          <w:rFonts w:eastAsia="MS Mincho"/>
          <w:bCs/>
          <w:sz w:val="22"/>
          <w:szCs w:val="22"/>
          <w:lang w:eastAsia="en-US"/>
        </w:rPr>
        <w:t>своими силами и за свой счет.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3.10.3.</w:t>
      </w:r>
      <w:r w:rsidRPr="009D1C7B">
        <w:rPr>
          <w:rFonts w:eastAsia="MS Mincho"/>
          <w:bCs/>
          <w:sz w:val="22"/>
          <w:szCs w:val="22"/>
          <w:lang w:eastAsia="en-US"/>
        </w:rPr>
        <w:tab/>
        <w:t>Родентициды, инсектициды и приманки, приготовленные с их использованием, транспортируются в плотно закрывающейся таре на специально выделенном транспорте. На тару наносится этикетка с указанием названия содержимого, его назначения, концентрации родентицида, даты изготовления приманки, мер предосторожности при транспортировке и пользовании, реквизитов изготовителя (поставщика).</w:t>
      </w:r>
    </w:p>
    <w:p w:rsidR="009968C9" w:rsidRPr="009D1C7B" w:rsidRDefault="009968C9" w:rsidP="009968C9">
      <w:pPr>
        <w:widowControl w:val="0"/>
        <w:autoSpaceDE w:val="0"/>
        <w:autoSpaceDN w:val="0"/>
        <w:adjustRightInd w:val="0"/>
        <w:contextualSpacing/>
        <w:jc w:val="both"/>
        <w:rPr>
          <w:bCs/>
          <w:i/>
          <w:sz w:val="22"/>
          <w:szCs w:val="22"/>
        </w:rPr>
      </w:pPr>
      <w:r w:rsidRPr="009D1C7B">
        <w:rPr>
          <w:rFonts w:eastAsia="MS Mincho"/>
          <w:bCs/>
          <w:sz w:val="22"/>
          <w:szCs w:val="22"/>
          <w:lang w:eastAsia="en-US"/>
        </w:rPr>
        <w:t xml:space="preserve">3.10.4. </w:t>
      </w:r>
      <w:r w:rsidRPr="009D1C7B">
        <w:rPr>
          <w:bCs/>
          <w:i/>
          <w:sz w:val="22"/>
          <w:szCs w:val="22"/>
        </w:rPr>
        <w:t>Требования по утилизации дезинсекционных средств:</w:t>
      </w:r>
    </w:p>
    <w:p w:rsidR="009968C9" w:rsidRPr="009D1C7B" w:rsidRDefault="009968C9" w:rsidP="009968C9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>- тара и неиспользованные дезинсекционные средства подлежат утилизации с учётом требований санитарного законодательства.</w:t>
      </w:r>
    </w:p>
    <w:p w:rsidR="009D35E1" w:rsidRPr="009D1C7B" w:rsidRDefault="009D35E1" w:rsidP="009D35E1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3.10.5. </w:t>
      </w:r>
      <w:r w:rsidRPr="009D1C7B">
        <w:rPr>
          <w:sz w:val="22"/>
          <w:szCs w:val="22"/>
        </w:rPr>
        <w:tab/>
        <w:t xml:space="preserve">При </w:t>
      </w:r>
      <w:r w:rsidR="00ED4B91">
        <w:rPr>
          <w:sz w:val="22"/>
          <w:szCs w:val="22"/>
        </w:rPr>
        <w:t>выполнении работ</w:t>
      </w:r>
      <w:r w:rsidRPr="009D1C7B">
        <w:rPr>
          <w:sz w:val="22"/>
          <w:szCs w:val="22"/>
        </w:rPr>
        <w:t xml:space="preserve"> должны использоваться исключительно препараты, содержащие вещества следующих групп: </w:t>
      </w:r>
      <w:proofErr w:type="spellStart"/>
      <w:r w:rsidRPr="009D1C7B">
        <w:rPr>
          <w:sz w:val="22"/>
          <w:szCs w:val="22"/>
        </w:rPr>
        <w:t>пиретроиды</w:t>
      </w:r>
      <w:proofErr w:type="spellEnd"/>
      <w:r w:rsidRPr="009D1C7B">
        <w:rPr>
          <w:sz w:val="22"/>
          <w:szCs w:val="22"/>
        </w:rPr>
        <w:t>, фосфор</w:t>
      </w:r>
      <w:r w:rsidR="00DC610E" w:rsidRPr="00DC610E">
        <w:rPr>
          <w:sz w:val="22"/>
          <w:szCs w:val="22"/>
        </w:rPr>
        <w:t xml:space="preserve"> </w:t>
      </w:r>
      <w:r w:rsidRPr="009D1C7B">
        <w:rPr>
          <w:sz w:val="22"/>
          <w:szCs w:val="22"/>
        </w:rPr>
        <w:t>-</w:t>
      </w:r>
      <w:r w:rsidR="00DC610E" w:rsidRPr="00DC610E">
        <w:rPr>
          <w:sz w:val="22"/>
          <w:szCs w:val="22"/>
        </w:rPr>
        <w:t xml:space="preserve"> </w:t>
      </w:r>
      <w:r w:rsidRPr="009D1C7B">
        <w:rPr>
          <w:sz w:val="22"/>
          <w:szCs w:val="22"/>
        </w:rPr>
        <w:t xml:space="preserve">органические соединения. По степени воздействия на организм теплокровных животных используемые дезинсекционные средства должны относиться к 3-му и 4-му классам </w:t>
      </w:r>
      <w:r w:rsidRPr="009D1C7B">
        <w:rPr>
          <w:sz w:val="22"/>
          <w:szCs w:val="22"/>
        </w:rPr>
        <w:lastRenderedPageBreak/>
        <w:t>опасности.</w:t>
      </w:r>
    </w:p>
    <w:p w:rsidR="00A77935" w:rsidRPr="009D1C7B" w:rsidRDefault="00E921A6" w:rsidP="00520F62">
      <w:pPr>
        <w:pStyle w:val="a6"/>
        <w:numPr>
          <w:ilvl w:val="0"/>
          <w:numId w:val="13"/>
        </w:numPr>
        <w:spacing w:line="360" w:lineRule="auto"/>
        <w:jc w:val="both"/>
        <w:rPr>
          <w:rFonts w:eastAsia="Arial Narrow"/>
          <w:sz w:val="22"/>
          <w:szCs w:val="22"/>
        </w:rPr>
      </w:pPr>
      <w:r w:rsidRPr="009D1C7B">
        <w:rPr>
          <w:b/>
          <w:sz w:val="22"/>
          <w:szCs w:val="22"/>
        </w:rPr>
        <w:t xml:space="preserve">Требования к сроку и/или объему </w:t>
      </w:r>
      <w:r w:rsidR="000E05B4" w:rsidRPr="009D1C7B">
        <w:rPr>
          <w:b/>
          <w:sz w:val="22"/>
          <w:szCs w:val="22"/>
        </w:rPr>
        <w:t>выполняемых работ</w:t>
      </w:r>
      <w:r w:rsidR="00A77935" w:rsidRPr="009D1C7B">
        <w:rPr>
          <w:b/>
          <w:sz w:val="22"/>
          <w:szCs w:val="22"/>
        </w:rPr>
        <w:t>.</w:t>
      </w:r>
    </w:p>
    <w:tbl>
      <w:tblPr>
        <w:tblW w:w="10495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"/>
        <w:gridCol w:w="1735"/>
        <w:gridCol w:w="1559"/>
        <w:gridCol w:w="1701"/>
        <w:gridCol w:w="1701"/>
        <w:gridCol w:w="3402"/>
      </w:tblGrid>
      <w:tr w:rsidR="00B94885" w:rsidRPr="009D1C7B" w:rsidTr="00B94885">
        <w:trPr>
          <w:trHeight w:val="1443"/>
        </w:trPr>
        <w:tc>
          <w:tcPr>
            <w:tcW w:w="397" w:type="dxa"/>
            <w:shd w:val="clear" w:color="000000" w:fill="EAF1DD"/>
            <w:vAlign w:val="center"/>
            <w:hideMark/>
          </w:tcPr>
          <w:p w:rsidR="00B94885" w:rsidRPr="009D1C7B" w:rsidRDefault="00B94885" w:rsidP="00B12265">
            <w:pPr>
              <w:jc w:val="center"/>
              <w:rPr>
                <w:b/>
                <w:bCs/>
                <w:sz w:val="18"/>
                <w:szCs w:val="18"/>
              </w:rPr>
            </w:pPr>
            <w:r w:rsidRPr="009D1C7B">
              <w:rPr>
                <w:b/>
                <w:bCs/>
                <w:sz w:val="18"/>
                <w:szCs w:val="18"/>
              </w:rPr>
              <w:t>№</w:t>
            </w:r>
          </w:p>
        </w:tc>
        <w:tc>
          <w:tcPr>
            <w:tcW w:w="1735" w:type="dxa"/>
            <w:shd w:val="clear" w:color="000000" w:fill="EAF1DD"/>
            <w:vAlign w:val="center"/>
            <w:hideMark/>
          </w:tcPr>
          <w:p w:rsidR="00B94885" w:rsidRPr="009D1C7B" w:rsidRDefault="00B94885" w:rsidP="00B12265">
            <w:pPr>
              <w:jc w:val="center"/>
              <w:rPr>
                <w:b/>
                <w:bCs/>
                <w:sz w:val="18"/>
                <w:szCs w:val="18"/>
              </w:rPr>
            </w:pPr>
            <w:r w:rsidRPr="009D1C7B">
              <w:rPr>
                <w:b/>
                <w:bCs/>
                <w:sz w:val="18"/>
                <w:szCs w:val="18"/>
              </w:rPr>
              <w:t>Наименование работ</w:t>
            </w:r>
          </w:p>
        </w:tc>
        <w:tc>
          <w:tcPr>
            <w:tcW w:w="1559" w:type="dxa"/>
            <w:shd w:val="clear" w:color="000000" w:fill="EAF1DD"/>
            <w:vAlign w:val="center"/>
            <w:hideMark/>
          </w:tcPr>
          <w:p w:rsidR="00B94885" w:rsidRPr="009D1C7B" w:rsidRDefault="00B94885" w:rsidP="00B12265">
            <w:pPr>
              <w:jc w:val="center"/>
              <w:rPr>
                <w:b/>
                <w:bCs/>
                <w:sz w:val="18"/>
                <w:szCs w:val="18"/>
              </w:rPr>
            </w:pPr>
            <w:r w:rsidRPr="009D1C7B">
              <w:rPr>
                <w:b/>
                <w:bCs/>
                <w:sz w:val="18"/>
                <w:szCs w:val="18"/>
              </w:rPr>
              <w:t>Ед. измерения площади, количества, объема, длины</w:t>
            </w:r>
          </w:p>
        </w:tc>
        <w:tc>
          <w:tcPr>
            <w:tcW w:w="1701" w:type="dxa"/>
            <w:shd w:val="clear" w:color="000000" w:fill="EAF1DD"/>
            <w:vAlign w:val="center"/>
            <w:hideMark/>
          </w:tcPr>
          <w:p w:rsidR="00B94885" w:rsidRPr="00B94885" w:rsidRDefault="00B94885" w:rsidP="00B94885">
            <w:pPr>
              <w:jc w:val="center"/>
              <w:rPr>
                <w:b/>
                <w:bCs/>
                <w:sz w:val="18"/>
                <w:szCs w:val="18"/>
              </w:rPr>
            </w:pPr>
            <w:r w:rsidRPr="009D1C7B">
              <w:rPr>
                <w:b/>
                <w:bCs/>
                <w:sz w:val="18"/>
                <w:szCs w:val="18"/>
              </w:rPr>
              <w:t>Площадь, в ед.</w:t>
            </w:r>
            <w:r w:rsidR="00847895">
              <w:rPr>
                <w:b/>
                <w:bCs/>
                <w:sz w:val="18"/>
                <w:szCs w:val="18"/>
              </w:rPr>
              <w:t xml:space="preserve"> </w:t>
            </w:r>
            <w:r w:rsidRPr="009D1C7B">
              <w:rPr>
                <w:b/>
                <w:bCs/>
                <w:sz w:val="18"/>
                <w:szCs w:val="18"/>
              </w:rPr>
              <w:t>измерения</w:t>
            </w:r>
          </w:p>
          <w:p w:rsidR="00B94885" w:rsidRPr="00B94885" w:rsidRDefault="00B94885" w:rsidP="00B9488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2015г.</w:t>
            </w:r>
          </w:p>
        </w:tc>
        <w:tc>
          <w:tcPr>
            <w:tcW w:w="1701" w:type="dxa"/>
            <w:shd w:val="clear" w:color="000000" w:fill="EAF1DD"/>
            <w:vAlign w:val="center"/>
          </w:tcPr>
          <w:p w:rsidR="00B94885" w:rsidRDefault="00B94885" w:rsidP="00B94885">
            <w:pPr>
              <w:jc w:val="center"/>
              <w:rPr>
                <w:b/>
                <w:bCs/>
                <w:sz w:val="18"/>
                <w:szCs w:val="18"/>
              </w:rPr>
            </w:pPr>
            <w:r w:rsidRPr="009D1C7B">
              <w:rPr>
                <w:b/>
                <w:bCs/>
                <w:sz w:val="18"/>
                <w:szCs w:val="18"/>
              </w:rPr>
              <w:t>Площадь, в ед.</w:t>
            </w:r>
            <w:r w:rsidR="00847895">
              <w:rPr>
                <w:b/>
                <w:bCs/>
                <w:sz w:val="18"/>
                <w:szCs w:val="18"/>
              </w:rPr>
              <w:t xml:space="preserve"> </w:t>
            </w:r>
            <w:r w:rsidRPr="009D1C7B">
              <w:rPr>
                <w:b/>
                <w:bCs/>
                <w:sz w:val="18"/>
                <w:szCs w:val="18"/>
              </w:rPr>
              <w:t>измерения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:rsidR="00B94885" w:rsidRPr="009D1C7B" w:rsidRDefault="00B94885" w:rsidP="00B9488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2016г.</w:t>
            </w:r>
          </w:p>
        </w:tc>
        <w:tc>
          <w:tcPr>
            <w:tcW w:w="3402" w:type="dxa"/>
            <w:shd w:val="clear" w:color="000000" w:fill="EAF1DD"/>
            <w:vAlign w:val="center"/>
            <w:hideMark/>
          </w:tcPr>
          <w:p w:rsidR="00B94885" w:rsidRPr="009D1C7B" w:rsidRDefault="00B94885" w:rsidP="00B12265">
            <w:pPr>
              <w:jc w:val="center"/>
              <w:rPr>
                <w:b/>
                <w:bCs/>
                <w:sz w:val="18"/>
                <w:szCs w:val="18"/>
              </w:rPr>
            </w:pPr>
            <w:r w:rsidRPr="009D1C7B">
              <w:rPr>
                <w:b/>
                <w:bCs/>
                <w:sz w:val="18"/>
                <w:szCs w:val="18"/>
              </w:rPr>
              <w:t>Периодичность выполнения работ</w:t>
            </w:r>
          </w:p>
        </w:tc>
      </w:tr>
      <w:tr w:rsidR="00B94885" w:rsidRPr="009D1C7B" w:rsidTr="00B94885">
        <w:trPr>
          <w:trHeight w:val="255"/>
        </w:trPr>
        <w:tc>
          <w:tcPr>
            <w:tcW w:w="397" w:type="dxa"/>
            <w:shd w:val="clear" w:color="auto" w:fill="auto"/>
            <w:noWrap/>
            <w:vAlign w:val="center"/>
            <w:hideMark/>
          </w:tcPr>
          <w:p w:rsidR="00B94885" w:rsidRPr="009D1C7B" w:rsidRDefault="00B94885" w:rsidP="00B12265">
            <w:pPr>
              <w:jc w:val="center"/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>1</w:t>
            </w:r>
          </w:p>
        </w:tc>
        <w:tc>
          <w:tcPr>
            <w:tcW w:w="1735" w:type="dxa"/>
            <w:shd w:val="clear" w:color="auto" w:fill="auto"/>
            <w:noWrap/>
            <w:vAlign w:val="center"/>
            <w:hideMark/>
          </w:tcPr>
          <w:p w:rsidR="00B94885" w:rsidRPr="009D1C7B" w:rsidRDefault="00B94885" w:rsidP="00B12265">
            <w:pPr>
              <w:jc w:val="center"/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B94885" w:rsidRPr="009D1C7B" w:rsidRDefault="00B94885" w:rsidP="00B12265">
            <w:pPr>
              <w:jc w:val="center"/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94885" w:rsidRPr="009D1C7B" w:rsidRDefault="00B94885" w:rsidP="00B12265">
            <w:pPr>
              <w:jc w:val="center"/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>4</w:t>
            </w:r>
          </w:p>
        </w:tc>
        <w:tc>
          <w:tcPr>
            <w:tcW w:w="1701" w:type="dxa"/>
            <w:vAlign w:val="center"/>
          </w:tcPr>
          <w:p w:rsidR="00B94885" w:rsidRPr="009D1C7B" w:rsidRDefault="00B94885" w:rsidP="00B948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B94885" w:rsidRPr="009D1C7B" w:rsidRDefault="00B94885" w:rsidP="00B1226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</w:tr>
      <w:tr w:rsidR="00B94885" w:rsidRPr="009D1C7B" w:rsidTr="00B94885">
        <w:trPr>
          <w:trHeight w:val="451"/>
        </w:trPr>
        <w:tc>
          <w:tcPr>
            <w:tcW w:w="397" w:type="dxa"/>
            <w:shd w:val="clear" w:color="auto" w:fill="auto"/>
            <w:noWrap/>
            <w:vAlign w:val="center"/>
            <w:hideMark/>
          </w:tcPr>
          <w:p w:rsidR="00B94885" w:rsidRPr="009D1C7B" w:rsidRDefault="00B94885" w:rsidP="00B12265">
            <w:pPr>
              <w:jc w:val="center"/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>1</w:t>
            </w:r>
          </w:p>
        </w:tc>
        <w:tc>
          <w:tcPr>
            <w:tcW w:w="1735" w:type="dxa"/>
            <w:shd w:val="clear" w:color="auto" w:fill="auto"/>
            <w:vAlign w:val="center"/>
            <w:hideMark/>
          </w:tcPr>
          <w:p w:rsidR="00B94885" w:rsidRPr="009D1C7B" w:rsidRDefault="00B94885" w:rsidP="00B12265">
            <w:pPr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>Дератизация территории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94885" w:rsidRPr="00C327BF" w:rsidRDefault="00AD491F" w:rsidP="00B12265">
            <w:pPr>
              <w:jc w:val="center"/>
              <w:rPr>
                <w:sz w:val="18"/>
                <w:szCs w:val="18"/>
                <w:vertAlign w:val="superscript"/>
              </w:rPr>
            </w:pPr>
            <w:r>
              <w:rPr>
                <w:sz w:val="18"/>
                <w:szCs w:val="18"/>
              </w:rPr>
              <w:t>м</w:t>
            </w:r>
            <w:proofErr w:type="gramStart"/>
            <w:r>
              <w:rPr>
                <w:sz w:val="18"/>
                <w:szCs w:val="18"/>
                <w:vertAlign w:val="superscript"/>
              </w:rPr>
              <w:t>2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94885" w:rsidRPr="009D1C7B" w:rsidRDefault="00B94885" w:rsidP="00164BB8">
            <w:pPr>
              <w:jc w:val="center"/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1</w:t>
            </w:r>
            <w:r w:rsidR="00AD491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175</w:t>
            </w:r>
            <w:r w:rsidR="00AD491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916</w:t>
            </w:r>
          </w:p>
        </w:tc>
        <w:tc>
          <w:tcPr>
            <w:tcW w:w="1701" w:type="dxa"/>
            <w:vAlign w:val="center"/>
          </w:tcPr>
          <w:p w:rsidR="00B94885" w:rsidRPr="00B94885" w:rsidRDefault="00B94885" w:rsidP="00AD491F">
            <w:pPr>
              <w:jc w:val="center"/>
              <w:rPr>
                <w:sz w:val="22"/>
                <w:szCs w:val="22"/>
              </w:rPr>
            </w:pPr>
            <w:r w:rsidRPr="00B94885">
              <w:rPr>
                <w:sz w:val="22"/>
                <w:szCs w:val="22"/>
              </w:rPr>
              <w:t>940</w:t>
            </w:r>
            <w:r w:rsidR="00AD491F">
              <w:rPr>
                <w:sz w:val="22"/>
                <w:szCs w:val="22"/>
              </w:rPr>
              <w:t xml:space="preserve"> </w:t>
            </w:r>
            <w:r w:rsidRPr="00B94885">
              <w:rPr>
                <w:sz w:val="22"/>
                <w:szCs w:val="22"/>
              </w:rPr>
              <w:t>732</w:t>
            </w:r>
            <w:r w:rsidR="00AD491F">
              <w:rPr>
                <w:sz w:val="22"/>
                <w:szCs w:val="22"/>
              </w:rPr>
              <w:t>,</w:t>
            </w:r>
            <w:r w:rsidRPr="00B94885">
              <w:rPr>
                <w:sz w:val="22"/>
                <w:szCs w:val="22"/>
              </w:rPr>
              <w:t>8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B94885" w:rsidRPr="009D1C7B" w:rsidRDefault="00B94885" w:rsidP="00C8767B">
            <w:pPr>
              <w:jc w:val="center"/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 xml:space="preserve">ежемесячно </w:t>
            </w:r>
            <w:r>
              <w:rPr>
                <w:sz w:val="18"/>
                <w:szCs w:val="18"/>
              </w:rPr>
              <w:t>(кроме зимнего периода), ориентировочно 1 раз в 2015г, и 7 раз в 2016г, всего 8 раз за период действия договора.</w:t>
            </w:r>
          </w:p>
        </w:tc>
      </w:tr>
      <w:tr w:rsidR="00B94885" w:rsidRPr="009D1C7B" w:rsidTr="00B94885">
        <w:trPr>
          <w:trHeight w:val="255"/>
        </w:trPr>
        <w:tc>
          <w:tcPr>
            <w:tcW w:w="397" w:type="dxa"/>
            <w:shd w:val="clear" w:color="auto" w:fill="auto"/>
            <w:noWrap/>
            <w:vAlign w:val="center"/>
          </w:tcPr>
          <w:p w:rsidR="00B94885" w:rsidRPr="009D1C7B" w:rsidRDefault="00B94885" w:rsidP="00AC30D7">
            <w:pPr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 xml:space="preserve"> 2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B94885" w:rsidRPr="009D1C7B" w:rsidRDefault="00B94885" w:rsidP="00B12265">
            <w:pPr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>Дезинсекция территории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94885" w:rsidRPr="009D1C7B" w:rsidRDefault="00AD491F" w:rsidP="00B1226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</w:t>
            </w:r>
            <w:proofErr w:type="gramStart"/>
            <w:r>
              <w:rPr>
                <w:sz w:val="18"/>
                <w:szCs w:val="18"/>
                <w:vertAlign w:val="superscript"/>
              </w:rPr>
              <w:t>2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B94885" w:rsidRPr="00C8767B" w:rsidRDefault="00C8767B" w:rsidP="00164BB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 -</w:t>
            </w:r>
          </w:p>
        </w:tc>
        <w:tc>
          <w:tcPr>
            <w:tcW w:w="1701" w:type="dxa"/>
            <w:vAlign w:val="center"/>
          </w:tcPr>
          <w:p w:rsidR="00B94885" w:rsidRPr="009D1C7B" w:rsidRDefault="00AD491F" w:rsidP="00B94885">
            <w:pPr>
              <w:jc w:val="center"/>
              <w:rPr>
                <w:sz w:val="18"/>
                <w:szCs w:val="18"/>
              </w:rPr>
            </w:pPr>
            <w:r w:rsidRPr="00B94885">
              <w:rPr>
                <w:sz w:val="22"/>
                <w:szCs w:val="22"/>
              </w:rPr>
              <w:t>940</w:t>
            </w:r>
            <w:r>
              <w:rPr>
                <w:sz w:val="22"/>
                <w:szCs w:val="22"/>
              </w:rPr>
              <w:t xml:space="preserve"> </w:t>
            </w:r>
            <w:r w:rsidRPr="00B94885">
              <w:rPr>
                <w:sz w:val="22"/>
                <w:szCs w:val="22"/>
              </w:rPr>
              <w:t>732</w:t>
            </w:r>
            <w:r>
              <w:rPr>
                <w:sz w:val="22"/>
                <w:szCs w:val="22"/>
              </w:rPr>
              <w:t>,</w:t>
            </w:r>
            <w:r w:rsidRPr="00B94885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B94885" w:rsidRPr="009D1C7B" w:rsidRDefault="00B94885" w:rsidP="00C03E6C">
            <w:pPr>
              <w:jc w:val="center"/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>Сроки, объем мероприятий, кратность их выполнения определяют специалисты территориальных управлений Роспотребнадзора</w:t>
            </w:r>
            <w:r w:rsidRPr="00C85F3A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ориентировочно 3</w:t>
            </w:r>
            <w:r w:rsidRPr="00C85F3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раза </w:t>
            </w:r>
            <w:r w:rsidRPr="009D1C7B">
              <w:rPr>
                <w:sz w:val="18"/>
                <w:szCs w:val="18"/>
              </w:rPr>
              <w:t xml:space="preserve">за </w:t>
            </w:r>
            <w:r>
              <w:rPr>
                <w:sz w:val="18"/>
                <w:szCs w:val="18"/>
              </w:rPr>
              <w:t>период</w:t>
            </w:r>
            <w:r w:rsidRPr="009D1C7B">
              <w:rPr>
                <w:sz w:val="18"/>
                <w:szCs w:val="18"/>
              </w:rPr>
              <w:t xml:space="preserve"> действия</w:t>
            </w:r>
            <w:r>
              <w:rPr>
                <w:sz w:val="18"/>
                <w:szCs w:val="18"/>
              </w:rPr>
              <w:t xml:space="preserve"> договора в 2016г</w:t>
            </w:r>
            <w:r w:rsidRPr="00C85F3A">
              <w:rPr>
                <w:sz w:val="18"/>
                <w:szCs w:val="18"/>
              </w:rPr>
              <w:t>.</w:t>
            </w:r>
          </w:p>
        </w:tc>
      </w:tr>
    </w:tbl>
    <w:p w:rsidR="00F90DBE" w:rsidRPr="009D1C7B" w:rsidRDefault="00F90DBE" w:rsidP="005B51DB">
      <w:pPr>
        <w:pStyle w:val="a6"/>
        <w:tabs>
          <w:tab w:val="left" w:pos="-993"/>
        </w:tabs>
        <w:ind w:left="0" w:right="43"/>
        <w:jc w:val="both"/>
        <w:rPr>
          <w:rFonts w:eastAsia="MS Mincho"/>
          <w:sz w:val="22"/>
          <w:szCs w:val="22"/>
          <w:lang w:eastAsia="en-US"/>
        </w:rPr>
      </w:pPr>
    </w:p>
    <w:p w:rsidR="009C3553" w:rsidRPr="009D1C7B" w:rsidRDefault="00864303" w:rsidP="00864303">
      <w:pPr>
        <w:tabs>
          <w:tab w:val="left" w:pos="-993"/>
        </w:tabs>
        <w:ind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sz w:val="22"/>
          <w:szCs w:val="22"/>
          <w:lang w:eastAsia="en-US"/>
        </w:rPr>
        <w:t xml:space="preserve">4.1. </w:t>
      </w:r>
      <w:r w:rsidR="009C3553" w:rsidRPr="009D1C7B">
        <w:rPr>
          <w:rFonts w:eastAsia="MS Mincho"/>
          <w:sz w:val="22"/>
          <w:szCs w:val="22"/>
          <w:lang w:eastAsia="en-US"/>
        </w:rPr>
        <w:t>Мероприятия выполняются по заявкам Заказчика, с указанием вида, объемов и сроков выполнения работ.</w:t>
      </w:r>
    </w:p>
    <w:p w:rsidR="007A6502" w:rsidRPr="009D1C7B" w:rsidRDefault="00864303" w:rsidP="007A6502">
      <w:pPr>
        <w:pStyle w:val="a6"/>
        <w:tabs>
          <w:tab w:val="left" w:pos="-993"/>
        </w:tabs>
        <w:ind w:left="0" w:right="43"/>
        <w:jc w:val="both"/>
        <w:rPr>
          <w:rFonts w:eastAsiaTheme="minorEastAsia"/>
          <w:bCs/>
          <w:sz w:val="22"/>
          <w:szCs w:val="22"/>
        </w:rPr>
      </w:pPr>
      <w:r w:rsidRPr="009D1C7B">
        <w:rPr>
          <w:rFonts w:eastAsiaTheme="minorEastAsia"/>
          <w:bCs/>
          <w:sz w:val="22"/>
          <w:szCs w:val="22"/>
        </w:rPr>
        <w:t xml:space="preserve">4.2. </w:t>
      </w:r>
      <w:r w:rsidR="007A6502" w:rsidRPr="009D1C7B">
        <w:rPr>
          <w:rFonts w:eastAsiaTheme="minorEastAsia"/>
          <w:bCs/>
          <w:sz w:val="22"/>
          <w:szCs w:val="22"/>
        </w:rPr>
        <w:t>Порядок (последовательность, этапы) выполнения работ:</w:t>
      </w:r>
    </w:p>
    <w:p w:rsidR="007A6502" w:rsidRPr="009D1C7B" w:rsidRDefault="007A6502" w:rsidP="007A6502">
      <w:pPr>
        <w:rPr>
          <w:rFonts w:eastAsiaTheme="minorEastAsia"/>
          <w:sz w:val="22"/>
          <w:szCs w:val="22"/>
        </w:rPr>
      </w:pPr>
      <w:r w:rsidRPr="009D1C7B">
        <w:rPr>
          <w:rFonts w:eastAsiaTheme="minorEastAsia"/>
          <w:sz w:val="22"/>
          <w:szCs w:val="22"/>
        </w:rPr>
        <w:t>В соответствии с действующими санитарными нормами и правилами:</w:t>
      </w:r>
    </w:p>
    <w:p w:rsidR="007A6502" w:rsidRPr="009D1C7B" w:rsidRDefault="007A6502" w:rsidP="007A6502">
      <w:pPr>
        <w:rPr>
          <w:rFonts w:eastAsiaTheme="minorEastAsia"/>
          <w:sz w:val="22"/>
          <w:szCs w:val="22"/>
        </w:rPr>
      </w:pPr>
      <w:r w:rsidRPr="009D1C7B">
        <w:rPr>
          <w:rFonts w:eastAsiaTheme="minorEastAsia"/>
          <w:sz w:val="22"/>
          <w:szCs w:val="22"/>
        </w:rPr>
        <w:t>-обследование объекта,</w:t>
      </w:r>
    </w:p>
    <w:p w:rsidR="007A6502" w:rsidRPr="009D1C7B" w:rsidRDefault="007A6502" w:rsidP="007A6502">
      <w:pPr>
        <w:rPr>
          <w:rFonts w:eastAsiaTheme="minorEastAsia"/>
          <w:sz w:val="22"/>
          <w:szCs w:val="22"/>
        </w:rPr>
      </w:pPr>
      <w:r w:rsidRPr="009D1C7B">
        <w:rPr>
          <w:rFonts w:eastAsiaTheme="minorEastAsia"/>
          <w:sz w:val="22"/>
          <w:szCs w:val="22"/>
        </w:rPr>
        <w:t>-разработка плана дератизации</w:t>
      </w:r>
      <w:r w:rsidR="00C6657C" w:rsidRPr="009D1C7B">
        <w:rPr>
          <w:rFonts w:eastAsiaTheme="minorEastAsia"/>
          <w:sz w:val="22"/>
          <w:szCs w:val="22"/>
        </w:rPr>
        <w:t xml:space="preserve"> и дезинсекции</w:t>
      </w:r>
      <w:r w:rsidRPr="009D1C7B">
        <w:rPr>
          <w:rFonts w:eastAsiaTheme="minorEastAsia"/>
          <w:sz w:val="22"/>
          <w:szCs w:val="22"/>
        </w:rPr>
        <w:t>,</w:t>
      </w:r>
    </w:p>
    <w:p w:rsidR="007A6502" w:rsidRPr="009D1C7B" w:rsidRDefault="007A6502" w:rsidP="007A6502">
      <w:pPr>
        <w:rPr>
          <w:rFonts w:eastAsiaTheme="minorEastAsia"/>
          <w:sz w:val="22"/>
          <w:szCs w:val="22"/>
        </w:rPr>
      </w:pPr>
      <w:r w:rsidRPr="009D1C7B">
        <w:rPr>
          <w:rFonts w:eastAsiaTheme="minorEastAsia"/>
          <w:sz w:val="22"/>
          <w:szCs w:val="22"/>
        </w:rPr>
        <w:t>-истребительные мероприятия,</w:t>
      </w:r>
    </w:p>
    <w:p w:rsidR="007A6502" w:rsidRPr="009D1C7B" w:rsidRDefault="007A6502" w:rsidP="007A6502">
      <w:pPr>
        <w:pStyle w:val="a6"/>
        <w:tabs>
          <w:tab w:val="left" w:pos="-993"/>
        </w:tabs>
        <w:ind w:left="0"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Theme="minorEastAsia"/>
          <w:sz w:val="22"/>
          <w:szCs w:val="22"/>
        </w:rPr>
        <w:t>-контроль эффективности.</w:t>
      </w:r>
    </w:p>
    <w:p w:rsidR="007A6502" w:rsidRPr="004D0441" w:rsidRDefault="00864303" w:rsidP="004D0441">
      <w:pPr>
        <w:pStyle w:val="a6"/>
        <w:tabs>
          <w:tab w:val="left" w:pos="-993"/>
        </w:tabs>
        <w:ind w:left="0"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sz w:val="22"/>
          <w:szCs w:val="22"/>
          <w:lang w:eastAsia="en-US"/>
        </w:rPr>
        <w:t xml:space="preserve">4.3. </w:t>
      </w:r>
      <w:r w:rsidR="007A6502" w:rsidRPr="009D1C7B">
        <w:rPr>
          <w:rFonts w:eastAsia="MS Mincho"/>
          <w:sz w:val="22"/>
          <w:szCs w:val="22"/>
          <w:lang w:eastAsia="en-US"/>
        </w:rPr>
        <w:t xml:space="preserve">Все работы должны быть осуществлены с учетом всех сопутствующих затрат включая расходы на страхование, транспортные расходы, расходы на используемые материалы. </w:t>
      </w:r>
    </w:p>
    <w:p w:rsidR="007A6502" w:rsidRPr="009D1C7B" w:rsidRDefault="00864303" w:rsidP="00805518">
      <w:pPr>
        <w:tabs>
          <w:tab w:val="left" w:pos="-993"/>
        </w:tabs>
        <w:ind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sz w:val="22"/>
          <w:szCs w:val="22"/>
          <w:lang w:eastAsia="en-US"/>
        </w:rPr>
        <w:t>4.4.</w:t>
      </w:r>
      <w:r w:rsidR="007A6502" w:rsidRPr="009D1C7B">
        <w:rPr>
          <w:rFonts w:eastAsia="MS Mincho"/>
          <w:sz w:val="22"/>
          <w:szCs w:val="22"/>
          <w:lang w:eastAsia="en-US"/>
        </w:rPr>
        <w:t>При получении уведомления  (рекламации) от Заказчика, необходимо в течение 2 рабочих дней направить своего представителя для составления акта о наступлении гарантийного случая. В акте перечисляются выявленные недостатки.</w:t>
      </w:r>
    </w:p>
    <w:p w:rsidR="004B3FC6" w:rsidRDefault="00864303" w:rsidP="007F4FCA">
      <w:pPr>
        <w:tabs>
          <w:tab w:val="left" w:pos="-993"/>
        </w:tabs>
        <w:ind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sz w:val="22"/>
          <w:szCs w:val="22"/>
          <w:lang w:eastAsia="en-US"/>
        </w:rPr>
        <w:t xml:space="preserve">4.5. </w:t>
      </w:r>
      <w:r w:rsidR="007A6502" w:rsidRPr="009D1C7B">
        <w:rPr>
          <w:rFonts w:eastAsia="MS Mincho"/>
          <w:sz w:val="22"/>
          <w:szCs w:val="22"/>
          <w:lang w:eastAsia="en-US"/>
        </w:rPr>
        <w:t xml:space="preserve">Исправление недостатков должно быть осуществлено не позднее 10 рабочих дней с момента получения соответствующего уведомления (рекламации) Заказчика. В случае просрочки исполнения Подрядчиком гарантийных обязательств Заказчик, предварительно уведомив об этом Подрядчика, вправе осуществить их устранение своими силами и за свой счет, взыскав с Подрядчика денежную сумму за выполненные работы. </w:t>
      </w:r>
    </w:p>
    <w:p w:rsidR="00164BB8" w:rsidRDefault="00864303" w:rsidP="004B3FC6">
      <w:pPr>
        <w:tabs>
          <w:tab w:val="left" w:pos="-993"/>
        </w:tabs>
        <w:ind w:right="43"/>
        <w:contextualSpacing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sz w:val="22"/>
          <w:szCs w:val="22"/>
        </w:rPr>
        <w:t>4</w:t>
      </w:r>
      <w:r w:rsidR="00E767D6" w:rsidRPr="009D1C7B">
        <w:rPr>
          <w:sz w:val="22"/>
          <w:szCs w:val="22"/>
        </w:rPr>
        <w:t>.</w:t>
      </w:r>
      <w:r w:rsidRPr="009D1C7B">
        <w:rPr>
          <w:sz w:val="22"/>
          <w:szCs w:val="22"/>
        </w:rPr>
        <w:t>6</w:t>
      </w:r>
      <w:r w:rsidR="00E767D6" w:rsidRPr="009D1C7B">
        <w:rPr>
          <w:sz w:val="22"/>
          <w:szCs w:val="22"/>
        </w:rPr>
        <w:t xml:space="preserve">. </w:t>
      </w:r>
      <w:r w:rsidR="00E767D6" w:rsidRPr="004B3FC6">
        <w:rPr>
          <w:rFonts w:eastAsia="MS Mincho"/>
          <w:sz w:val="22"/>
          <w:szCs w:val="22"/>
          <w:lang w:eastAsia="en-US"/>
        </w:rPr>
        <w:t>Объем и сроки гарантий качества:</w:t>
      </w:r>
    </w:p>
    <w:p w:rsidR="00E767D6" w:rsidRPr="004B3FC6" w:rsidRDefault="0003441D" w:rsidP="004B3FC6">
      <w:pPr>
        <w:tabs>
          <w:tab w:val="left" w:pos="-993"/>
        </w:tabs>
        <w:ind w:right="43"/>
        <w:contextualSpacing/>
        <w:jc w:val="both"/>
        <w:rPr>
          <w:rFonts w:eastAsia="MS Mincho"/>
          <w:sz w:val="22"/>
          <w:szCs w:val="22"/>
          <w:lang w:eastAsia="en-US"/>
        </w:rPr>
      </w:pPr>
      <w:r w:rsidRPr="004B3FC6">
        <w:rPr>
          <w:rFonts w:eastAsia="MS Mincho"/>
          <w:sz w:val="22"/>
          <w:szCs w:val="22"/>
          <w:lang w:eastAsia="en-US"/>
        </w:rPr>
        <w:t>4.6</w:t>
      </w:r>
      <w:r w:rsidR="00E767D6" w:rsidRPr="004B3FC6">
        <w:rPr>
          <w:rFonts w:eastAsia="MS Mincho"/>
          <w:sz w:val="22"/>
          <w:szCs w:val="22"/>
          <w:lang w:eastAsia="en-US"/>
        </w:rPr>
        <w:t>.1.</w:t>
      </w:r>
      <w:r w:rsidR="00E767D6" w:rsidRPr="004B3FC6">
        <w:rPr>
          <w:rFonts w:eastAsia="MS Mincho"/>
          <w:sz w:val="22"/>
          <w:szCs w:val="22"/>
          <w:lang w:eastAsia="en-US"/>
        </w:rPr>
        <w:tab/>
      </w:r>
      <w:r w:rsidR="00C327BF">
        <w:rPr>
          <w:sz w:val="22"/>
          <w:szCs w:val="22"/>
        </w:rPr>
        <w:t>Подрядчик</w:t>
      </w:r>
      <w:r w:rsidR="00C327BF" w:rsidRPr="009D1C7B">
        <w:rPr>
          <w:sz w:val="22"/>
          <w:szCs w:val="22"/>
        </w:rPr>
        <w:t xml:space="preserve"> </w:t>
      </w:r>
      <w:r w:rsidR="00E767D6" w:rsidRPr="004B3FC6">
        <w:rPr>
          <w:rFonts w:eastAsia="MS Mincho"/>
          <w:sz w:val="22"/>
          <w:szCs w:val="22"/>
          <w:lang w:eastAsia="en-US"/>
        </w:rPr>
        <w:t xml:space="preserve">предоставляет гарантию качества </w:t>
      </w:r>
      <w:r w:rsidR="00ED4B91" w:rsidRPr="004B3FC6">
        <w:rPr>
          <w:rFonts w:eastAsia="MS Mincho"/>
          <w:sz w:val="22"/>
          <w:szCs w:val="22"/>
          <w:lang w:eastAsia="en-US"/>
        </w:rPr>
        <w:t>на выполненные работы</w:t>
      </w:r>
      <w:r w:rsidR="00E767D6" w:rsidRPr="004B3FC6">
        <w:rPr>
          <w:rFonts w:eastAsia="MS Mincho"/>
          <w:sz w:val="22"/>
          <w:szCs w:val="22"/>
          <w:lang w:eastAsia="en-US"/>
        </w:rPr>
        <w:t xml:space="preserve"> в полном объеме, в том числе на используемые материалы.</w:t>
      </w:r>
    </w:p>
    <w:p w:rsidR="00E767D6" w:rsidRPr="004B3FC6" w:rsidRDefault="0003441D" w:rsidP="00E767D6">
      <w:pPr>
        <w:pStyle w:val="ab"/>
        <w:shd w:val="clear" w:color="auto" w:fill="FFFFFF"/>
        <w:spacing w:after="150"/>
        <w:contextualSpacing/>
        <w:jc w:val="both"/>
        <w:rPr>
          <w:rFonts w:ascii="Times New Roman" w:eastAsia="MS Mincho" w:hAnsi="Times New Roman"/>
          <w:sz w:val="22"/>
          <w:szCs w:val="22"/>
        </w:rPr>
      </w:pPr>
      <w:r w:rsidRPr="004B3FC6">
        <w:rPr>
          <w:rFonts w:ascii="Times New Roman" w:eastAsia="MS Mincho" w:hAnsi="Times New Roman"/>
          <w:sz w:val="22"/>
          <w:szCs w:val="22"/>
        </w:rPr>
        <w:t>4.6</w:t>
      </w:r>
      <w:r w:rsidR="00E767D6" w:rsidRPr="004B3FC6">
        <w:rPr>
          <w:rFonts w:ascii="Times New Roman" w:eastAsia="MS Mincho" w:hAnsi="Times New Roman"/>
          <w:sz w:val="22"/>
          <w:szCs w:val="22"/>
        </w:rPr>
        <w:t>.2.</w:t>
      </w:r>
      <w:r w:rsidR="00E767D6" w:rsidRPr="004B3FC6">
        <w:rPr>
          <w:rFonts w:ascii="Times New Roman" w:eastAsia="MS Mincho" w:hAnsi="Times New Roman"/>
          <w:sz w:val="22"/>
          <w:szCs w:val="22"/>
        </w:rPr>
        <w:tab/>
        <w:t xml:space="preserve">Срок предоставления гарантии качества составляет </w:t>
      </w:r>
      <w:r w:rsidR="00830E62">
        <w:rPr>
          <w:rFonts w:ascii="Times New Roman" w:eastAsia="MS Mincho" w:hAnsi="Times New Roman"/>
          <w:sz w:val="22"/>
          <w:szCs w:val="22"/>
        </w:rPr>
        <w:t xml:space="preserve">не менее </w:t>
      </w:r>
      <w:r w:rsidR="00FC58E9">
        <w:rPr>
          <w:rFonts w:ascii="Times New Roman" w:eastAsia="MS Mincho" w:hAnsi="Times New Roman"/>
          <w:sz w:val="22"/>
          <w:szCs w:val="22"/>
        </w:rPr>
        <w:t>1</w:t>
      </w:r>
      <w:r w:rsidR="00FC58E9" w:rsidRPr="004B3FC6">
        <w:rPr>
          <w:rFonts w:ascii="Times New Roman" w:eastAsia="MS Mincho" w:hAnsi="Times New Roman"/>
          <w:sz w:val="22"/>
          <w:szCs w:val="22"/>
        </w:rPr>
        <w:t xml:space="preserve"> </w:t>
      </w:r>
      <w:r w:rsidR="00E767D6" w:rsidRPr="004B3FC6">
        <w:rPr>
          <w:rFonts w:ascii="Times New Roman" w:eastAsia="MS Mincho" w:hAnsi="Times New Roman"/>
          <w:sz w:val="22"/>
          <w:szCs w:val="22"/>
        </w:rPr>
        <w:t>(</w:t>
      </w:r>
      <w:r w:rsidR="00FC58E9">
        <w:rPr>
          <w:rFonts w:ascii="Times New Roman" w:eastAsia="MS Mincho" w:hAnsi="Times New Roman"/>
          <w:sz w:val="22"/>
          <w:szCs w:val="22"/>
        </w:rPr>
        <w:t>од</w:t>
      </w:r>
      <w:r w:rsidR="00830E62">
        <w:rPr>
          <w:rFonts w:ascii="Times New Roman" w:eastAsia="MS Mincho" w:hAnsi="Times New Roman"/>
          <w:sz w:val="22"/>
          <w:szCs w:val="22"/>
        </w:rPr>
        <w:t>ного</w:t>
      </w:r>
      <w:r w:rsidR="00E767D6" w:rsidRPr="004B3FC6">
        <w:rPr>
          <w:rFonts w:ascii="Times New Roman" w:eastAsia="MS Mincho" w:hAnsi="Times New Roman"/>
          <w:sz w:val="22"/>
          <w:szCs w:val="22"/>
        </w:rPr>
        <w:t>) месяц</w:t>
      </w:r>
      <w:r w:rsidR="00830E62">
        <w:rPr>
          <w:rFonts w:ascii="Times New Roman" w:eastAsia="MS Mincho" w:hAnsi="Times New Roman"/>
          <w:sz w:val="22"/>
          <w:szCs w:val="22"/>
        </w:rPr>
        <w:t>а</w:t>
      </w:r>
      <w:r w:rsidR="00E767D6" w:rsidRPr="004B3FC6">
        <w:rPr>
          <w:rFonts w:ascii="Times New Roman" w:eastAsia="MS Mincho" w:hAnsi="Times New Roman"/>
          <w:sz w:val="22"/>
          <w:szCs w:val="22"/>
        </w:rPr>
        <w:t xml:space="preserve"> </w:t>
      </w:r>
      <w:proofErr w:type="gramStart"/>
      <w:r w:rsidR="00E767D6" w:rsidRPr="004B3FC6">
        <w:rPr>
          <w:rFonts w:ascii="Times New Roman" w:eastAsia="MS Mincho" w:hAnsi="Times New Roman"/>
          <w:sz w:val="22"/>
          <w:szCs w:val="22"/>
        </w:rPr>
        <w:t>с даты подписания</w:t>
      </w:r>
      <w:proofErr w:type="gramEnd"/>
      <w:r w:rsidR="00E767D6" w:rsidRPr="004B3FC6">
        <w:rPr>
          <w:rFonts w:ascii="Times New Roman" w:eastAsia="MS Mincho" w:hAnsi="Times New Roman"/>
          <w:sz w:val="22"/>
          <w:szCs w:val="22"/>
        </w:rPr>
        <w:t xml:space="preserve"> акта приемки </w:t>
      </w:r>
      <w:r w:rsidR="00ED4B91" w:rsidRPr="004B3FC6">
        <w:rPr>
          <w:rFonts w:ascii="Times New Roman" w:eastAsia="MS Mincho" w:hAnsi="Times New Roman"/>
          <w:sz w:val="22"/>
          <w:szCs w:val="22"/>
        </w:rPr>
        <w:t xml:space="preserve">выполненных работ </w:t>
      </w:r>
      <w:r w:rsidR="00E767D6" w:rsidRPr="004B3FC6">
        <w:rPr>
          <w:rFonts w:ascii="Times New Roman" w:eastAsia="MS Mincho" w:hAnsi="Times New Roman"/>
          <w:sz w:val="22"/>
          <w:szCs w:val="22"/>
        </w:rPr>
        <w:t>при условии соблюдения санитарно-технических норм.</w:t>
      </w:r>
    </w:p>
    <w:p w:rsidR="00E767D6" w:rsidRPr="009D1C7B" w:rsidRDefault="0003441D" w:rsidP="00E767D6">
      <w:pPr>
        <w:pStyle w:val="ab"/>
        <w:shd w:val="clear" w:color="auto" w:fill="FFFFFF"/>
        <w:spacing w:before="0" w:beforeAutospacing="0" w:after="150" w:afterAutospacing="0"/>
        <w:contextualSpacing/>
        <w:jc w:val="both"/>
        <w:rPr>
          <w:rFonts w:ascii="Times New Roman" w:hAnsi="Times New Roman"/>
          <w:sz w:val="22"/>
          <w:szCs w:val="22"/>
        </w:rPr>
      </w:pPr>
      <w:r w:rsidRPr="004B3FC6">
        <w:rPr>
          <w:rFonts w:ascii="Times New Roman" w:eastAsia="MS Mincho" w:hAnsi="Times New Roman"/>
          <w:sz w:val="22"/>
          <w:szCs w:val="22"/>
        </w:rPr>
        <w:t>4.6</w:t>
      </w:r>
      <w:r w:rsidR="00E767D6" w:rsidRPr="004B3FC6">
        <w:rPr>
          <w:rFonts w:ascii="Times New Roman" w:eastAsia="MS Mincho" w:hAnsi="Times New Roman"/>
          <w:sz w:val="22"/>
          <w:szCs w:val="22"/>
        </w:rPr>
        <w:t>.3.</w:t>
      </w:r>
      <w:r w:rsidR="00E767D6" w:rsidRPr="004B3FC6">
        <w:rPr>
          <w:rFonts w:ascii="Times New Roman" w:eastAsia="MS Mincho" w:hAnsi="Times New Roman"/>
          <w:sz w:val="22"/>
          <w:szCs w:val="22"/>
        </w:rPr>
        <w:tab/>
        <w:t>Если в течение срока гарантии</w:t>
      </w:r>
      <w:r w:rsidR="00E767D6" w:rsidRPr="009D1C7B">
        <w:rPr>
          <w:rFonts w:ascii="Times New Roman" w:hAnsi="Times New Roman"/>
          <w:sz w:val="22"/>
          <w:szCs w:val="22"/>
        </w:rPr>
        <w:t xml:space="preserve"> обнаружится факт некачественного </w:t>
      </w:r>
      <w:r w:rsidR="00ED4B91">
        <w:rPr>
          <w:rFonts w:ascii="Times New Roman" w:hAnsi="Times New Roman"/>
          <w:sz w:val="22"/>
          <w:szCs w:val="22"/>
        </w:rPr>
        <w:t xml:space="preserve">выполнения работ </w:t>
      </w:r>
      <w:r w:rsidR="00E767D6" w:rsidRPr="009D1C7B">
        <w:rPr>
          <w:rFonts w:ascii="Times New Roman" w:hAnsi="Times New Roman"/>
          <w:sz w:val="22"/>
          <w:szCs w:val="22"/>
        </w:rPr>
        <w:t xml:space="preserve">или несоответствия </w:t>
      </w:r>
      <w:r w:rsidR="00ED4B91">
        <w:rPr>
          <w:rFonts w:ascii="Times New Roman" w:hAnsi="Times New Roman"/>
          <w:sz w:val="22"/>
          <w:szCs w:val="22"/>
        </w:rPr>
        <w:t>выполненных работ</w:t>
      </w:r>
      <w:r w:rsidR="00ED4B91" w:rsidRPr="009D1C7B" w:rsidDel="00ED4B91">
        <w:rPr>
          <w:rFonts w:ascii="Times New Roman" w:hAnsi="Times New Roman"/>
          <w:sz w:val="22"/>
          <w:szCs w:val="22"/>
        </w:rPr>
        <w:t xml:space="preserve"> </w:t>
      </w:r>
      <w:r w:rsidR="00ED4B91">
        <w:rPr>
          <w:rFonts w:ascii="Times New Roman" w:hAnsi="Times New Roman"/>
          <w:sz w:val="22"/>
          <w:szCs w:val="22"/>
        </w:rPr>
        <w:t xml:space="preserve"> </w:t>
      </w:r>
      <w:r w:rsidR="00E767D6" w:rsidRPr="009D1C7B">
        <w:rPr>
          <w:rFonts w:ascii="Times New Roman" w:hAnsi="Times New Roman"/>
          <w:sz w:val="22"/>
          <w:szCs w:val="22"/>
        </w:rPr>
        <w:t xml:space="preserve">условиям технического задания, </w:t>
      </w:r>
      <w:r w:rsidR="00C327BF">
        <w:rPr>
          <w:rFonts w:ascii="Times New Roman" w:hAnsi="Times New Roman"/>
          <w:sz w:val="22"/>
          <w:szCs w:val="22"/>
        </w:rPr>
        <w:t>Подрядчик</w:t>
      </w:r>
      <w:r w:rsidR="00C327BF" w:rsidRPr="009D1C7B">
        <w:rPr>
          <w:rFonts w:ascii="Times New Roman" w:hAnsi="Times New Roman"/>
          <w:sz w:val="22"/>
          <w:szCs w:val="22"/>
        </w:rPr>
        <w:t xml:space="preserve"> </w:t>
      </w:r>
      <w:r w:rsidR="00E767D6" w:rsidRPr="009D1C7B">
        <w:rPr>
          <w:rFonts w:ascii="Times New Roman" w:hAnsi="Times New Roman"/>
          <w:sz w:val="22"/>
          <w:szCs w:val="22"/>
        </w:rPr>
        <w:t xml:space="preserve">обязан за свой счет устранить недостатки либо повторно </w:t>
      </w:r>
      <w:r w:rsidR="00ED4B91">
        <w:rPr>
          <w:rFonts w:ascii="Times New Roman" w:hAnsi="Times New Roman"/>
          <w:sz w:val="22"/>
          <w:szCs w:val="22"/>
        </w:rPr>
        <w:t>выполнить  работы</w:t>
      </w:r>
      <w:r w:rsidR="00E767D6" w:rsidRPr="009D1C7B">
        <w:rPr>
          <w:rFonts w:ascii="Times New Roman" w:hAnsi="Times New Roman"/>
          <w:sz w:val="22"/>
          <w:szCs w:val="22"/>
        </w:rPr>
        <w:t xml:space="preserve"> в срок, согласованный сторонами.</w:t>
      </w:r>
    </w:p>
    <w:p w:rsidR="0003441D" w:rsidRPr="009D1C7B" w:rsidRDefault="0003441D" w:rsidP="0003441D">
      <w:pPr>
        <w:tabs>
          <w:tab w:val="left" w:pos="-993"/>
        </w:tabs>
        <w:ind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sz w:val="22"/>
          <w:szCs w:val="22"/>
          <w:lang w:eastAsia="en-US"/>
        </w:rPr>
        <w:t>4.7.      Порядок сдачи и приемки результатов работ</w:t>
      </w:r>
    </w:p>
    <w:p w:rsidR="00E767D6" w:rsidRPr="009D1C7B" w:rsidRDefault="0003441D" w:rsidP="0003441D">
      <w:pPr>
        <w:tabs>
          <w:tab w:val="left" w:pos="-993"/>
        </w:tabs>
        <w:ind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sz w:val="22"/>
          <w:szCs w:val="22"/>
          <w:lang w:eastAsia="en-US"/>
        </w:rPr>
        <w:t xml:space="preserve">4.7.1.   После окончания выполнения работ на объекте подписываются акты у представителя Заказчика (на все виды работ). </w:t>
      </w:r>
    </w:p>
    <w:p w:rsidR="00E921A6" w:rsidRPr="009D1C7B" w:rsidRDefault="00E921A6" w:rsidP="005B51DB">
      <w:pPr>
        <w:jc w:val="both"/>
        <w:rPr>
          <w:b/>
          <w:sz w:val="22"/>
          <w:szCs w:val="22"/>
        </w:rPr>
      </w:pPr>
    </w:p>
    <w:p w:rsidR="00E921A6" w:rsidRPr="009D1C7B" w:rsidRDefault="00E921A6" w:rsidP="00520F62">
      <w:pPr>
        <w:pStyle w:val="a6"/>
        <w:numPr>
          <w:ilvl w:val="0"/>
          <w:numId w:val="13"/>
        </w:numPr>
        <w:jc w:val="both"/>
        <w:rPr>
          <w:b/>
          <w:sz w:val="22"/>
          <w:szCs w:val="22"/>
        </w:rPr>
      </w:pPr>
      <w:r w:rsidRPr="009D1C7B">
        <w:rPr>
          <w:b/>
          <w:sz w:val="22"/>
          <w:szCs w:val="22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выполнение работ, являющихся предметом торгов (лицензии, свидетельство СРО и т.д.):</w:t>
      </w:r>
    </w:p>
    <w:p w:rsidR="00F90DBE" w:rsidRPr="009D1C7B" w:rsidRDefault="00F90DBE" w:rsidP="00F90DBE">
      <w:pPr>
        <w:pStyle w:val="a6"/>
        <w:ind w:left="1211"/>
        <w:jc w:val="both"/>
        <w:rPr>
          <w:b/>
          <w:sz w:val="22"/>
          <w:szCs w:val="22"/>
        </w:rPr>
      </w:pPr>
    </w:p>
    <w:p w:rsidR="00B12265" w:rsidRPr="009D1C7B" w:rsidRDefault="00B12265" w:rsidP="00E52C72">
      <w:pPr>
        <w:pStyle w:val="a6"/>
        <w:numPr>
          <w:ilvl w:val="0"/>
          <w:numId w:val="8"/>
        </w:numPr>
        <w:spacing w:before="20"/>
        <w:jc w:val="both"/>
        <w:rPr>
          <w:sz w:val="22"/>
          <w:szCs w:val="22"/>
        </w:rPr>
      </w:pPr>
      <w:r w:rsidRPr="009D1C7B">
        <w:rPr>
          <w:sz w:val="22"/>
          <w:szCs w:val="22"/>
        </w:rPr>
        <w:t>наличие разрешений, свидетельств и иных документов, необходимых в соответствии с законодательством Российской Федерации  для выполнения работ, являющихся Предметом закупки;</w:t>
      </w:r>
    </w:p>
    <w:p w:rsidR="00E52C72" w:rsidRPr="009D1C7B" w:rsidRDefault="00E52C72" w:rsidP="00E52C72">
      <w:pPr>
        <w:pStyle w:val="a6"/>
        <w:numPr>
          <w:ilvl w:val="0"/>
          <w:numId w:val="8"/>
        </w:numPr>
        <w:spacing w:before="20"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средства для дератизации и дезинсекции территории, </w:t>
      </w:r>
      <w:r w:rsidR="0003441D" w:rsidRPr="009D1C7B">
        <w:rPr>
          <w:sz w:val="22"/>
          <w:szCs w:val="22"/>
        </w:rPr>
        <w:t>представленные</w:t>
      </w:r>
      <w:r w:rsidRPr="009D1C7B">
        <w:rPr>
          <w:sz w:val="22"/>
          <w:szCs w:val="22"/>
        </w:rPr>
        <w:t xml:space="preserve"> различными видами порошков, приманок, аэрозолей, присыпок, </w:t>
      </w:r>
      <w:r w:rsidR="00CE380C" w:rsidRPr="009D1C7B">
        <w:rPr>
          <w:sz w:val="22"/>
          <w:szCs w:val="22"/>
        </w:rPr>
        <w:t xml:space="preserve">и др. </w:t>
      </w:r>
      <w:r w:rsidRPr="009D1C7B">
        <w:rPr>
          <w:sz w:val="22"/>
          <w:szCs w:val="22"/>
        </w:rPr>
        <w:t>обязательно должны быть сертифицированными и иметь разрешение СЭС и Роспотребнадзора на применение организацией данного средства.</w:t>
      </w:r>
    </w:p>
    <w:p w:rsidR="00E52C72" w:rsidRDefault="00E52C72" w:rsidP="00B12265">
      <w:pPr>
        <w:spacing w:before="20"/>
        <w:jc w:val="both"/>
        <w:rPr>
          <w:sz w:val="22"/>
          <w:szCs w:val="22"/>
        </w:rPr>
      </w:pPr>
    </w:p>
    <w:p w:rsidR="00164BB8" w:rsidRPr="009D1C7B" w:rsidRDefault="00164BB8" w:rsidP="00B12265">
      <w:pPr>
        <w:spacing w:before="20"/>
        <w:jc w:val="both"/>
        <w:rPr>
          <w:sz w:val="22"/>
          <w:szCs w:val="22"/>
        </w:rPr>
      </w:pPr>
    </w:p>
    <w:p w:rsidR="00D73649" w:rsidRPr="009D1C7B" w:rsidRDefault="00D73649" w:rsidP="00D73649">
      <w:pPr>
        <w:pStyle w:val="a6"/>
        <w:ind w:left="0"/>
        <w:jc w:val="both"/>
        <w:rPr>
          <w:sz w:val="22"/>
          <w:szCs w:val="22"/>
        </w:rPr>
      </w:pPr>
    </w:p>
    <w:p w:rsidR="00CE380C" w:rsidRPr="009D1C7B" w:rsidRDefault="00CE380C" w:rsidP="00520F62">
      <w:pPr>
        <w:pStyle w:val="a6"/>
        <w:numPr>
          <w:ilvl w:val="0"/>
          <w:numId w:val="13"/>
        </w:numPr>
        <w:jc w:val="both"/>
        <w:rPr>
          <w:b/>
          <w:sz w:val="22"/>
          <w:szCs w:val="22"/>
        </w:rPr>
      </w:pPr>
      <w:r w:rsidRPr="009D1C7B">
        <w:rPr>
          <w:b/>
          <w:sz w:val="22"/>
          <w:szCs w:val="22"/>
        </w:rPr>
        <w:t xml:space="preserve">Планируемые сроки, </w:t>
      </w:r>
      <w:r w:rsidR="00223C71" w:rsidRPr="009D1C7B">
        <w:rPr>
          <w:b/>
          <w:sz w:val="22"/>
          <w:szCs w:val="22"/>
        </w:rPr>
        <w:t>выполнения работ</w:t>
      </w:r>
      <w:r w:rsidRPr="009D1C7B">
        <w:rPr>
          <w:b/>
          <w:sz w:val="22"/>
          <w:szCs w:val="22"/>
        </w:rPr>
        <w:t>.</w:t>
      </w:r>
    </w:p>
    <w:p w:rsidR="00CE380C" w:rsidRPr="009D1C7B" w:rsidRDefault="00CE380C" w:rsidP="00CE380C">
      <w:pPr>
        <w:pStyle w:val="a6"/>
        <w:ind w:left="0"/>
        <w:rPr>
          <w:sz w:val="22"/>
          <w:szCs w:val="22"/>
        </w:rPr>
      </w:pPr>
    </w:p>
    <w:p w:rsidR="00CE380C" w:rsidRPr="009D1C7B" w:rsidRDefault="00CE380C" w:rsidP="00CE380C">
      <w:pPr>
        <w:pStyle w:val="a6"/>
        <w:ind w:left="0" w:firstLine="284"/>
        <w:rPr>
          <w:sz w:val="22"/>
          <w:szCs w:val="22"/>
        </w:rPr>
      </w:pPr>
      <w:r w:rsidRPr="009D1C7B">
        <w:rPr>
          <w:sz w:val="22"/>
          <w:szCs w:val="22"/>
        </w:rPr>
        <w:t>Сроки выполнения работ/ период действия Договора:</w:t>
      </w:r>
    </w:p>
    <w:p w:rsidR="004D0441" w:rsidRDefault="004D0441" w:rsidP="00CE380C">
      <w:pPr>
        <w:ind w:firstLine="284"/>
        <w:rPr>
          <w:sz w:val="22"/>
          <w:szCs w:val="22"/>
        </w:rPr>
      </w:pPr>
      <w:r>
        <w:rPr>
          <w:sz w:val="22"/>
          <w:szCs w:val="22"/>
        </w:rPr>
        <w:t xml:space="preserve">начало выполнения работ: </w:t>
      </w:r>
      <w:proofErr w:type="gramStart"/>
      <w:r w:rsidR="00EE4672">
        <w:rPr>
          <w:sz w:val="22"/>
          <w:szCs w:val="22"/>
        </w:rPr>
        <w:t>с даты подписания</w:t>
      </w:r>
      <w:proofErr w:type="gramEnd"/>
      <w:r w:rsidR="00EE4672">
        <w:rPr>
          <w:sz w:val="22"/>
          <w:szCs w:val="22"/>
        </w:rPr>
        <w:t xml:space="preserve"> договора</w:t>
      </w:r>
      <w:r w:rsidR="000369A3" w:rsidRPr="009D1C7B">
        <w:rPr>
          <w:sz w:val="22"/>
          <w:szCs w:val="22"/>
        </w:rPr>
        <w:t xml:space="preserve"> </w:t>
      </w:r>
    </w:p>
    <w:p w:rsidR="00CE380C" w:rsidRPr="009D1C7B" w:rsidRDefault="004D0441" w:rsidP="00CE380C">
      <w:pPr>
        <w:ind w:firstLine="284"/>
        <w:rPr>
          <w:sz w:val="22"/>
          <w:szCs w:val="22"/>
        </w:rPr>
      </w:pPr>
      <w:r>
        <w:rPr>
          <w:sz w:val="22"/>
          <w:szCs w:val="22"/>
        </w:rPr>
        <w:t xml:space="preserve">окончание  выполнения работ:  </w:t>
      </w:r>
      <w:r w:rsidR="004B3FC6">
        <w:rPr>
          <w:sz w:val="22"/>
          <w:szCs w:val="22"/>
        </w:rPr>
        <w:t>31</w:t>
      </w:r>
      <w:r w:rsidR="004B3FC6" w:rsidRPr="009D1C7B">
        <w:rPr>
          <w:sz w:val="22"/>
          <w:szCs w:val="22"/>
        </w:rPr>
        <w:t xml:space="preserve"> </w:t>
      </w:r>
      <w:r w:rsidR="004B3FC6">
        <w:rPr>
          <w:sz w:val="22"/>
          <w:szCs w:val="22"/>
        </w:rPr>
        <w:t>октября</w:t>
      </w:r>
      <w:r w:rsidR="004B3FC6" w:rsidRPr="009D1C7B">
        <w:rPr>
          <w:sz w:val="22"/>
          <w:szCs w:val="22"/>
        </w:rPr>
        <w:t xml:space="preserve">  201</w:t>
      </w:r>
      <w:r w:rsidR="004B3FC6">
        <w:rPr>
          <w:sz w:val="22"/>
          <w:szCs w:val="22"/>
        </w:rPr>
        <w:t>6</w:t>
      </w:r>
      <w:r w:rsidR="004B3FC6" w:rsidRPr="009D1C7B">
        <w:rPr>
          <w:sz w:val="22"/>
          <w:szCs w:val="22"/>
        </w:rPr>
        <w:t xml:space="preserve"> </w:t>
      </w:r>
      <w:r w:rsidR="00CE380C" w:rsidRPr="009D1C7B">
        <w:rPr>
          <w:sz w:val="22"/>
          <w:szCs w:val="22"/>
        </w:rPr>
        <w:t>года.</w:t>
      </w:r>
    </w:p>
    <w:p w:rsidR="00343052" w:rsidRDefault="00343052" w:rsidP="00CE380C">
      <w:pPr>
        <w:ind w:firstLine="284"/>
        <w:rPr>
          <w:sz w:val="22"/>
          <w:szCs w:val="22"/>
        </w:rPr>
      </w:pPr>
    </w:p>
    <w:p w:rsidR="00164BB8" w:rsidRDefault="00164BB8" w:rsidP="00CE380C">
      <w:pPr>
        <w:ind w:firstLine="284"/>
        <w:rPr>
          <w:sz w:val="22"/>
          <w:szCs w:val="22"/>
        </w:rPr>
      </w:pPr>
    </w:p>
    <w:p w:rsidR="00164BB8" w:rsidRPr="009D1C7B" w:rsidRDefault="00164BB8" w:rsidP="00CE380C">
      <w:pPr>
        <w:ind w:firstLine="284"/>
        <w:rPr>
          <w:sz w:val="22"/>
          <w:szCs w:val="22"/>
        </w:rPr>
      </w:pPr>
    </w:p>
    <w:p w:rsidR="00343052" w:rsidRPr="009D1C7B" w:rsidRDefault="00343052" w:rsidP="00343052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  <w:r w:rsidRPr="009D1C7B">
        <w:rPr>
          <w:b/>
          <w:sz w:val="24"/>
          <w:szCs w:val="24"/>
          <w:lang w:eastAsia="en-US"/>
        </w:rPr>
        <w:t>Приложения:</w:t>
      </w:r>
    </w:p>
    <w:p w:rsidR="00343052" w:rsidRPr="009D1C7B" w:rsidRDefault="00343052" w:rsidP="00343052">
      <w:pPr>
        <w:tabs>
          <w:tab w:val="left" w:pos="1134"/>
        </w:tabs>
        <w:spacing w:line="276" w:lineRule="auto"/>
        <w:contextualSpacing/>
        <w:jc w:val="both"/>
        <w:rPr>
          <w:sz w:val="22"/>
          <w:szCs w:val="22"/>
          <w:lang w:eastAsia="en-US"/>
        </w:rPr>
      </w:pPr>
      <w:r w:rsidRPr="009D1C7B">
        <w:rPr>
          <w:sz w:val="22"/>
          <w:szCs w:val="22"/>
          <w:lang w:eastAsia="en-US"/>
        </w:rPr>
        <w:t xml:space="preserve">Приложение №1   Карта Земельных участков, подлежащих </w:t>
      </w:r>
    </w:p>
    <w:p w:rsidR="00343052" w:rsidRPr="009D1C7B" w:rsidRDefault="00343052" w:rsidP="00343052">
      <w:pPr>
        <w:tabs>
          <w:tab w:val="left" w:pos="1134"/>
        </w:tabs>
        <w:spacing w:line="276" w:lineRule="auto"/>
        <w:contextualSpacing/>
        <w:jc w:val="both"/>
        <w:rPr>
          <w:sz w:val="22"/>
          <w:szCs w:val="22"/>
          <w:lang w:eastAsia="en-US"/>
        </w:rPr>
      </w:pPr>
      <w:r w:rsidRPr="009D1C7B">
        <w:rPr>
          <w:sz w:val="22"/>
          <w:szCs w:val="22"/>
          <w:lang w:eastAsia="en-US"/>
        </w:rPr>
        <w:t xml:space="preserve">дератизации </w:t>
      </w:r>
      <w:r w:rsidR="00EE4672">
        <w:rPr>
          <w:sz w:val="22"/>
          <w:szCs w:val="22"/>
          <w:lang w:eastAsia="en-US"/>
        </w:rPr>
        <w:t>в 2015 г</w:t>
      </w:r>
      <w:proofErr w:type="gramStart"/>
      <w:r w:rsidR="00EE4672">
        <w:rPr>
          <w:sz w:val="22"/>
          <w:szCs w:val="22"/>
          <w:lang w:eastAsia="en-US"/>
        </w:rPr>
        <w:t>.</w:t>
      </w:r>
      <w:r w:rsidRPr="009D1C7B">
        <w:rPr>
          <w:sz w:val="22"/>
          <w:szCs w:val="22"/>
          <w:lang w:eastAsia="en-US"/>
        </w:rPr>
        <w:tab/>
        <w:t xml:space="preserve"> -</w:t>
      </w:r>
      <w:r w:rsidRPr="009D1C7B">
        <w:rPr>
          <w:sz w:val="22"/>
          <w:szCs w:val="22"/>
          <w:lang w:eastAsia="en-US"/>
        </w:rPr>
        <w:tab/>
      </w:r>
      <w:r w:rsidRPr="009D1C7B">
        <w:rPr>
          <w:sz w:val="22"/>
          <w:szCs w:val="22"/>
          <w:lang w:eastAsia="en-US"/>
        </w:rPr>
        <w:tab/>
      </w:r>
      <w:r w:rsidRPr="009D1C7B">
        <w:rPr>
          <w:sz w:val="22"/>
          <w:szCs w:val="22"/>
          <w:lang w:eastAsia="en-US"/>
        </w:rPr>
        <w:tab/>
      </w:r>
      <w:r w:rsidRPr="009D1C7B">
        <w:rPr>
          <w:sz w:val="22"/>
          <w:szCs w:val="22"/>
          <w:lang w:eastAsia="en-US"/>
        </w:rPr>
        <w:tab/>
      </w:r>
      <w:r w:rsidRPr="009D1C7B">
        <w:rPr>
          <w:sz w:val="22"/>
          <w:szCs w:val="22"/>
          <w:lang w:eastAsia="en-US"/>
        </w:rPr>
        <w:tab/>
      </w:r>
      <w:r w:rsidRPr="009D1C7B">
        <w:rPr>
          <w:sz w:val="22"/>
          <w:szCs w:val="22"/>
          <w:lang w:eastAsia="en-US"/>
        </w:rPr>
        <w:tab/>
      </w:r>
      <w:r w:rsidRPr="009D1C7B">
        <w:rPr>
          <w:sz w:val="22"/>
          <w:szCs w:val="22"/>
          <w:lang w:eastAsia="en-US"/>
        </w:rPr>
        <w:tab/>
      </w:r>
      <w:r w:rsidRPr="009D1C7B">
        <w:rPr>
          <w:sz w:val="22"/>
          <w:szCs w:val="22"/>
          <w:lang w:eastAsia="en-US"/>
        </w:rPr>
        <w:tab/>
        <w:t xml:space="preserve">- </w:t>
      </w:r>
      <w:proofErr w:type="gramEnd"/>
      <w:r w:rsidRPr="009D1C7B">
        <w:rPr>
          <w:sz w:val="22"/>
          <w:szCs w:val="22"/>
          <w:lang w:eastAsia="en-US"/>
        </w:rPr>
        <w:t>на 1 листе</w:t>
      </w:r>
    </w:p>
    <w:p w:rsidR="00D73649" w:rsidRPr="009D1C7B" w:rsidRDefault="00343052" w:rsidP="00E21AC1">
      <w:pPr>
        <w:spacing w:after="200" w:line="276" w:lineRule="auto"/>
      </w:pPr>
      <w:r w:rsidRPr="009D1C7B">
        <w:rPr>
          <w:sz w:val="22"/>
          <w:szCs w:val="22"/>
          <w:lang w:eastAsia="en-US"/>
        </w:rPr>
        <w:t xml:space="preserve">Приложение №2 Список земельных участков подлежащих дератизации </w:t>
      </w:r>
      <w:r w:rsidR="00EE4672">
        <w:rPr>
          <w:sz w:val="22"/>
          <w:szCs w:val="22"/>
          <w:lang w:eastAsia="en-US"/>
        </w:rPr>
        <w:t>в 2015 г.</w:t>
      </w:r>
      <w:r w:rsidRPr="009D1C7B">
        <w:rPr>
          <w:sz w:val="22"/>
          <w:szCs w:val="22"/>
          <w:lang w:eastAsia="en-US"/>
        </w:rPr>
        <w:tab/>
        <w:t xml:space="preserve"> </w:t>
      </w:r>
      <w:proofErr w:type="gramStart"/>
      <w:r w:rsidRPr="009D1C7B">
        <w:rPr>
          <w:sz w:val="22"/>
          <w:szCs w:val="22"/>
          <w:lang w:eastAsia="en-US"/>
        </w:rPr>
        <w:t>-н</w:t>
      </w:r>
      <w:proofErr w:type="gramEnd"/>
      <w:r w:rsidRPr="009D1C7B">
        <w:rPr>
          <w:sz w:val="22"/>
          <w:szCs w:val="22"/>
          <w:lang w:eastAsia="en-US"/>
        </w:rPr>
        <w:t xml:space="preserve">а </w:t>
      </w:r>
      <w:r w:rsidR="00164BB8">
        <w:rPr>
          <w:sz w:val="22"/>
          <w:szCs w:val="22"/>
          <w:lang w:eastAsia="en-US"/>
        </w:rPr>
        <w:t>2</w:t>
      </w:r>
      <w:r w:rsidR="00164BB8" w:rsidRPr="009D1C7B">
        <w:rPr>
          <w:sz w:val="22"/>
          <w:szCs w:val="22"/>
          <w:lang w:eastAsia="en-US"/>
        </w:rPr>
        <w:t xml:space="preserve"> </w:t>
      </w:r>
      <w:r w:rsidRPr="009D1C7B">
        <w:rPr>
          <w:sz w:val="22"/>
          <w:szCs w:val="22"/>
          <w:lang w:eastAsia="en-US"/>
        </w:rPr>
        <w:t>лист</w:t>
      </w:r>
      <w:r w:rsidR="00164BB8">
        <w:rPr>
          <w:sz w:val="22"/>
          <w:szCs w:val="22"/>
          <w:lang w:eastAsia="en-US"/>
        </w:rPr>
        <w:t>ах</w:t>
      </w:r>
    </w:p>
    <w:p w:rsidR="00E21AC1" w:rsidRPr="00C327BF" w:rsidRDefault="00CC5038" w:rsidP="00C327BF">
      <w:pPr>
        <w:spacing w:line="276" w:lineRule="auto"/>
        <w:rPr>
          <w:sz w:val="22"/>
          <w:szCs w:val="22"/>
          <w:lang w:eastAsia="en-US"/>
        </w:rPr>
      </w:pPr>
      <w:r w:rsidRPr="00C327BF">
        <w:rPr>
          <w:sz w:val="22"/>
          <w:szCs w:val="22"/>
          <w:lang w:eastAsia="en-US"/>
        </w:rPr>
        <w:t>Карта и Список земельных участков, подлежащих дератизации и дезинсекции в 2016 г. будет уточнен позднее.</w:t>
      </w: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847895" w:rsidRDefault="00847895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847895" w:rsidRDefault="00847895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847895" w:rsidRDefault="00847895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847895" w:rsidRDefault="00847895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847895" w:rsidRDefault="00847895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847895" w:rsidRDefault="00847895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847895" w:rsidRDefault="00847895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847895" w:rsidRDefault="00847895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847895" w:rsidRDefault="00847895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9A4341" w:rsidRPr="009D1C7B" w:rsidRDefault="009A4341" w:rsidP="009A4341">
      <w:pPr>
        <w:spacing w:line="276" w:lineRule="auto"/>
        <w:jc w:val="right"/>
        <w:rPr>
          <w:sz w:val="24"/>
          <w:szCs w:val="24"/>
          <w:lang w:eastAsia="en-US"/>
        </w:rPr>
      </w:pPr>
      <w:r w:rsidRPr="009D1C7B">
        <w:rPr>
          <w:sz w:val="24"/>
          <w:szCs w:val="24"/>
          <w:lang w:eastAsia="en-US"/>
        </w:rPr>
        <w:lastRenderedPageBreak/>
        <w:t>Приложение №1</w:t>
      </w:r>
    </w:p>
    <w:p w:rsidR="009A4341" w:rsidRPr="009D1C7B" w:rsidRDefault="009A4341" w:rsidP="009A4341">
      <w:pPr>
        <w:spacing w:line="276" w:lineRule="auto"/>
        <w:jc w:val="right"/>
        <w:rPr>
          <w:sz w:val="24"/>
          <w:szCs w:val="24"/>
          <w:lang w:eastAsia="en-US"/>
        </w:rPr>
      </w:pPr>
      <w:r w:rsidRPr="009D1C7B">
        <w:rPr>
          <w:sz w:val="24"/>
          <w:szCs w:val="24"/>
          <w:lang w:eastAsia="en-US"/>
        </w:rPr>
        <w:t>К техническому заданию</w:t>
      </w:r>
    </w:p>
    <w:p w:rsidR="009A4341" w:rsidRPr="009D1C7B" w:rsidRDefault="009A4341" w:rsidP="009A4341">
      <w:pPr>
        <w:spacing w:line="276" w:lineRule="auto"/>
        <w:jc w:val="center"/>
        <w:rPr>
          <w:b/>
          <w:sz w:val="24"/>
          <w:szCs w:val="24"/>
          <w:lang w:eastAsia="en-US"/>
        </w:rPr>
      </w:pPr>
    </w:p>
    <w:p w:rsidR="009A4341" w:rsidRPr="009D1C7B" w:rsidRDefault="009A4341" w:rsidP="009A4341">
      <w:pPr>
        <w:spacing w:line="276" w:lineRule="auto"/>
        <w:jc w:val="center"/>
        <w:rPr>
          <w:b/>
          <w:sz w:val="24"/>
          <w:szCs w:val="24"/>
          <w:lang w:eastAsia="en-US"/>
        </w:rPr>
      </w:pPr>
      <w:r w:rsidRPr="009D1C7B">
        <w:rPr>
          <w:b/>
          <w:sz w:val="24"/>
          <w:szCs w:val="24"/>
          <w:lang w:eastAsia="en-US"/>
        </w:rPr>
        <w:t xml:space="preserve">Карта Земельных участков, подлежащих дератизации </w:t>
      </w:r>
      <w:r w:rsidR="00CC5038">
        <w:rPr>
          <w:b/>
          <w:sz w:val="24"/>
          <w:szCs w:val="24"/>
          <w:lang w:eastAsia="en-US"/>
        </w:rPr>
        <w:t xml:space="preserve"> в 2015 г.</w:t>
      </w:r>
    </w:p>
    <w:p w:rsidR="00F138C1" w:rsidRPr="009D1C7B" w:rsidRDefault="00164BB8" w:rsidP="009A4341">
      <w:pPr>
        <w:spacing w:after="200" w:line="276" w:lineRule="auto"/>
        <w:rPr>
          <w:noProof/>
          <w:sz w:val="24"/>
          <w:szCs w:val="24"/>
        </w:rPr>
      </w:pPr>
      <w:bookmarkStart w:id="1" w:name="_GoBack"/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85EC9EA" wp14:editId="5774F085">
            <wp:simplePos x="0" y="0"/>
            <wp:positionH relativeFrom="column">
              <wp:posOffset>720090</wp:posOffset>
            </wp:positionH>
            <wp:positionV relativeFrom="paragraph">
              <wp:posOffset>220980</wp:posOffset>
            </wp:positionV>
            <wp:extent cx="5174615" cy="7498080"/>
            <wp:effectExtent l="0" t="0" r="6985" b="762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4615" cy="749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</w:p>
    <w:p w:rsidR="00520F62" w:rsidRPr="009D1C7B" w:rsidRDefault="00520F62" w:rsidP="009A4341">
      <w:pPr>
        <w:spacing w:line="276" w:lineRule="auto"/>
        <w:jc w:val="right"/>
        <w:rPr>
          <w:sz w:val="24"/>
          <w:szCs w:val="24"/>
          <w:lang w:eastAsia="en-US"/>
        </w:rPr>
      </w:pPr>
      <w:r w:rsidRPr="009D1C7B">
        <w:rPr>
          <w:sz w:val="24"/>
          <w:szCs w:val="24"/>
          <w:lang w:eastAsia="en-US"/>
        </w:rPr>
        <w:br w:type="page"/>
      </w:r>
    </w:p>
    <w:p w:rsidR="009A4341" w:rsidRPr="009D1C7B" w:rsidRDefault="009A4341" w:rsidP="009A4341">
      <w:pPr>
        <w:spacing w:line="276" w:lineRule="auto"/>
        <w:jc w:val="right"/>
        <w:rPr>
          <w:sz w:val="24"/>
          <w:szCs w:val="24"/>
          <w:lang w:eastAsia="en-US"/>
        </w:rPr>
      </w:pPr>
      <w:r w:rsidRPr="009D1C7B">
        <w:rPr>
          <w:sz w:val="24"/>
          <w:szCs w:val="24"/>
          <w:lang w:eastAsia="en-US"/>
        </w:rPr>
        <w:lastRenderedPageBreak/>
        <w:t>Приложение №2</w:t>
      </w:r>
    </w:p>
    <w:p w:rsidR="009A4341" w:rsidRPr="009D1C7B" w:rsidRDefault="009A4341" w:rsidP="009A4341">
      <w:pPr>
        <w:spacing w:line="276" w:lineRule="auto"/>
        <w:jc w:val="right"/>
        <w:rPr>
          <w:sz w:val="24"/>
          <w:szCs w:val="24"/>
          <w:lang w:eastAsia="en-US"/>
        </w:rPr>
      </w:pPr>
      <w:r w:rsidRPr="009D1C7B">
        <w:rPr>
          <w:sz w:val="24"/>
          <w:szCs w:val="24"/>
          <w:lang w:eastAsia="en-US"/>
        </w:rPr>
        <w:t>К техническому заданию</w:t>
      </w:r>
    </w:p>
    <w:p w:rsidR="009A4341" w:rsidRPr="009D1C7B" w:rsidRDefault="009A4341" w:rsidP="004B3FC6">
      <w:pPr>
        <w:spacing w:line="276" w:lineRule="auto"/>
        <w:jc w:val="center"/>
        <w:rPr>
          <w:b/>
          <w:sz w:val="24"/>
          <w:szCs w:val="24"/>
          <w:lang w:eastAsia="en-US"/>
        </w:rPr>
      </w:pPr>
      <w:r w:rsidRPr="009D1C7B">
        <w:rPr>
          <w:b/>
          <w:sz w:val="24"/>
          <w:szCs w:val="24"/>
          <w:lang w:eastAsia="en-US"/>
        </w:rPr>
        <w:t xml:space="preserve">Список земельных участков, подлежащих дератизации </w:t>
      </w:r>
      <w:r w:rsidR="00CC5038">
        <w:rPr>
          <w:b/>
          <w:sz w:val="24"/>
          <w:szCs w:val="24"/>
          <w:lang w:eastAsia="en-US"/>
        </w:rPr>
        <w:t>в 2015 г.</w:t>
      </w:r>
    </w:p>
    <w:p w:rsidR="004B3FC6" w:rsidRDefault="00164BB8" w:rsidP="004B3FC6">
      <w:pPr>
        <w:pStyle w:val="BodyText1"/>
        <w:tabs>
          <w:tab w:val="left" w:pos="9072"/>
        </w:tabs>
        <w:contextualSpacing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3C3C0857" wp14:editId="6618CC44">
            <wp:simplePos x="0" y="0"/>
            <wp:positionH relativeFrom="column">
              <wp:posOffset>639445</wp:posOffset>
            </wp:positionH>
            <wp:positionV relativeFrom="paragraph">
              <wp:posOffset>79375</wp:posOffset>
            </wp:positionV>
            <wp:extent cx="5675630" cy="8587740"/>
            <wp:effectExtent l="0" t="0" r="1270" b="381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630" cy="858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4341" w:rsidRPr="009D1C7B" w:rsidRDefault="009A4341" w:rsidP="00FE34E2">
      <w:pPr>
        <w:jc w:val="center"/>
        <w:rPr>
          <w:noProof/>
          <w:sz w:val="24"/>
          <w:szCs w:val="24"/>
        </w:rPr>
      </w:pPr>
    </w:p>
    <w:p w:rsidR="009A4341" w:rsidRDefault="009A4341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Pr="009D1C7B" w:rsidRDefault="00164BB8" w:rsidP="009A4341">
      <w:pPr>
        <w:spacing w:after="200" w:line="276" w:lineRule="auto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606144A9" wp14:editId="0E94002F">
            <wp:simplePos x="0" y="0"/>
            <wp:positionH relativeFrom="column">
              <wp:posOffset>756285</wp:posOffset>
            </wp:positionH>
            <wp:positionV relativeFrom="paragraph">
              <wp:posOffset>117475</wp:posOffset>
            </wp:positionV>
            <wp:extent cx="5615940" cy="2043430"/>
            <wp:effectExtent l="0" t="0" r="381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204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64BB8" w:rsidRPr="009D1C7B" w:rsidSect="00E21AC1">
      <w:headerReference w:type="default" r:id="rId16"/>
      <w:footerReference w:type="default" r:id="rId17"/>
      <w:pgSz w:w="11906" w:h="16838"/>
      <w:pgMar w:top="567" w:right="709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78CA" w:rsidRDefault="004178CA" w:rsidP="008E632C">
      <w:r>
        <w:separator/>
      </w:r>
    </w:p>
  </w:endnote>
  <w:endnote w:type="continuationSeparator" w:id="0">
    <w:p w:rsidR="004178CA" w:rsidRDefault="004178CA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4B3FC6" w:rsidRDefault="004B3FC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7895">
          <w:rPr>
            <w:noProof/>
          </w:rPr>
          <w:t>8</w:t>
        </w:r>
        <w:r>
          <w:fldChar w:fldCharType="end"/>
        </w:r>
      </w:p>
    </w:sdtContent>
  </w:sdt>
  <w:p w:rsidR="004B3FC6" w:rsidRDefault="004B3FC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78CA" w:rsidRDefault="004178CA" w:rsidP="008E632C">
      <w:r>
        <w:separator/>
      </w:r>
    </w:p>
  </w:footnote>
  <w:footnote w:type="continuationSeparator" w:id="0">
    <w:p w:rsidR="004178CA" w:rsidRDefault="004178CA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FC6" w:rsidRDefault="004B3FC6" w:rsidP="008E632C">
    <w:pPr>
      <w:pStyle w:val="a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278B1"/>
    <w:multiLevelType w:val="hybridMultilevel"/>
    <w:tmpl w:val="E6FE5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F3352F"/>
    <w:multiLevelType w:val="multilevel"/>
    <w:tmpl w:val="1D00F6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8176D18"/>
    <w:multiLevelType w:val="hybridMultilevel"/>
    <w:tmpl w:val="6C883A9C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1D1A1FFF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25A307A1"/>
    <w:multiLevelType w:val="hybridMultilevel"/>
    <w:tmpl w:val="5C382BBC"/>
    <w:lvl w:ilvl="0" w:tplc="759C66B6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>
    <w:nsid w:val="296965B7"/>
    <w:multiLevelType w:val="hybridMultilevel"/>
    <w:tmpl w:val="70F6F322"/>
    <w:lvl w:ilvl="0" w:tplc="759C66B6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>
    <w:nsid w:val="32663AB5"/>
    <w:multiLevelType w:val="multilevel"/>
    <w:tmpl w:val="4EB87C76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7">
    <w:nsid w:val="37FC0885"/>
    <w:multiLevelType w:val="hybridMultilevel"/>
    <w:tmpl w:val="00B6C5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6E780F"/>
    <w:multiLevelType w:val="multilevel"/>
    <w:tmpl w:val="4EB87C76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9">
    <w:nsid w:val="657D481E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7043190E"/>
    <w:multiLevelType w:val="hybridMultilevel"/>
    <w:tmpl w:val="A51EF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086609"/>
    <w:multiLevelType w:val="hybridMultilevel"/>
    <w:tmpl w:val="B150E3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6"/>
  </w:num>
  <w:num w:numId="3">
    <w:abstractNumId w:val="4"/>
  </w:num>
  <w:num w:numId="4">
    <w:abstractNumId w:val="5"/>
  </w:num>
  <w:num w:numId="5">
    <w:abstractNumId w:val="8"/>
  </w:num>
  <w:num w:numId="6">
    <w:abstractNumId w:val="2"/>
  </w:num>
  <w:num w:numId="7">
    <w:abstractNumId w:val="10"/>
  </w:num>
  <w:num w:numId="8">
    <w:abstractNumId w:val="0"/>
  </w:num>
  <w:num w:numId="9">
    <w:abstractNumId w:val="11"/>
  </w:num>
  <w:num w:numId="10">
    <w:abstractNumId w:val="9"/>
  </w:num>
  <w:num w:numId="11">
    <w:abstractNumId w:val="3"/>
  </w:num>
  <w:num w:numId="12">
    <w:abstractNumId w:val="7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1DF2"/>
    <w:rsid w:val="00024DCE"/>
    <w:rsid w:val="0003441D"/>
    <w:rsid w:val="000369A3"/>
    <w:rsid w:val="00037CA2"/>
    <w:rsid w:val="00040B3F"/>
    <w:rsid w:val="00054A7A"/>
    <w:rsid w:val="00081E56"/>
    <w:rsid w:val="000855A8"/>
    <w:rsid w:val="000A1895"/>
    <w:rsid w:val="000B55D5"/>
    <w:rsid w:val="000C5CE9"/>
    <w:rsid w:val="000D13D8"/>
    <w:rsid w:val="000D786C"/>
    <w:rsid w:val="000E05B4"/>
    <w:rsid w:val="0010610A"/>
    <w:rsid w:val="001132CF"/>
    <w:rsid w:val="00123D8E"/>
    <w:rsid w:val="00135635"/>
    <w:rsid w:val="00143122"/>
    <w:rsid w:val="00164BB8"/>
    <w:rsid w:val="001A02CD"/>
    <w:rsid w:val="001A13CF"/>
    <w:rsid w:val="001B1C2A"/>
    <w:rsid w:val="001C3802"/>
    <w:rsid w:val="001D29DD"/>
    <w:rsid w:val="001F30FE"/>
    <w:rsid w:val="001F7F91"/>
    <w:rsid w:val="0020094E"/>
    <w:rsid w:val="00214FC8"/>
    <w:rsid w:val="00223812"/>
    <w:rsid w:val="00223C71"/>
    <w:rsid w:val="00223D9B"/>
    <w:rsid w:val="00257A8C"/>
    <w:rsid w:val="00264986"/>
    <w:rsid w:val="00280314"/>
    <w:rsid w:val="002F4780"/>
    <w:rsid w:val="00326EF3"/>
    <w:rsid w:val="00343052"/>
    <w:rsid w:val="0035562F"/>
    <w:rsid w:val="00362684"/>
    <w:rsid w:val="003B380B"/>
    <w:rsid w:val="003C7A40"/>
    <w:rsid w:val="003F3E1D"/>
    <w:rsid w:val="004006BF"/>
    <w:rsid w:val="0041365D"/>
    <w:rsid w:val="004178CA"/>
    <w:rsid w:val="00467B7C"/>
    <w:rsid w:val="00477AA8"/>
    <w:rsid w:val="00491D7C"/>
    <w:rsid w:val="004A11BA"/>
    <w:rsid w:val="004B3FC6"/>
    <w:rsid w:val="004D0441"/>
    <w:rsid w:val="004F1F18"/>
    <w:rsid w:val="004F6CCC"/>
    <w:rsid w:val="00520F62"/>
    <w:rsid w:val="00522BB0"/>
    <w:rsid w:val="00526F00"/>
    <w:rsid w:val="00527D9B"/>
    <w:rsid w:val="00530381"/>
    <w:rsid w:val="0053782E"/>
    <w:rsid w:val="00580BEB"/>
    <w:rsid w:val="005A1CF2"/>
    <w:rsid w:val="005B47C5"/>
    <w:rsid w:val="005B51DB"/>
    <w:rsid w:val="005C6805"/>
    <w:rsid w:val="00612B5B"/>
    <w:rsid w:val="00617471"/>
    <w:rsid w:val="00626598"/>
    <w:rsid w:val="00626944"/>
    <w:rsid w:val="0066247A"/>
    <w:rsid w:val="006871EE"/>
    <w:rsid w:val="006A01C5"/>
    <w:rsid w:val="006D08BC"/>
    <w:rsid w:val="006D21BB"/>
    <w:rsid w:val="006D3523"/>
    <w:rsid w:val="006D6246"/>
    <w:rsid w:val="00711E98"/>
    <w:rsid w:val="00721B94"/>
    <w:rsid w:val="00731818"/>
    <w:rsid w:val="0075739E"/>
    <w:rsid w:val="00771D6D"/>
    <w:rsid w:val="007A03B5"/>
    <w:rsid w:val="007A6502"/>
    <w:rsid w:val="007B2361"/>
    <w:rsid w:val="007F4FCA"/>
    <w:rsid w:val="00805518"/>
    <w:rsid w:val="00814249"/>
    <w:rsid w:val="008165AE"/>
    <w:rsid w:val="008174C2"/>
    <w:rsid w:val="00821407"/>
    <w:rsid w:val="00830E62"/>
    <w:rsid w:val="00847895"/>
    <w:rsid w:val="008559A2"/>
    <w:rsid w:val="008634A3"/>
    <w:rsid w:val="00864303"/>
    <w:rsid w:val="008C29F0"/>
    <w:rsid w:val="008D3F24"/>
    <w:rsid w:val="008D7C33"/>
    <w:rsid w:val="008E632C"/>
    <w:rsid w:val="008E67BF"/>
    <w:rsid w:val="008F41C7"/>
    <w:rsid w:val="00937465"/>
    <w:rsid w:val="00942887"/>
    <w:rsid w:val="009448DF"/>
    <w:rsid w:val="00952ADA"/>
    <w:rsid w:val="00957BC6"/>
    <w:rsid w:val="00966153"/>
    <w:rsid w:val="00967CBB"/>
    <w:rsid w:val="00990905"/>
    <w:rsid w:val="009968C9"/>
    <w:rsid w:val="009A4341"/>
    <w:rsid w:val="009B4CEA"/>
    <w:rsid w:val="009C3553"/>
    <w:rsid w:val="009D1C7B"/>
    <w:rsid w:val="009D35E1"/>
    <w:rsid w:val="009D3A60"/>
    <w:rsid w:val="009F6031"/>
    <w:rsid w:val="00A212D1"/>
    <w:rsid w:val="00A2173B"/>
    <w:rsid w:val="00A3225F"/>
    <w:rsid w:val="00A34E32"/>
    <w:rsid w:val="00A55D11"/>
    <w:rsid w:val="00A6233C"/>
    <w:rsid w:val="00A63AD9"/>
    <w:rsid w:val="00A77935"/>
    <w:rsid w:val="00AC2965"/>
    <w:rsid w:val="00AC30D7"/>
    <w:rsid w:val="00AD261C"/>
    <w:rsid w:val="00AD491F"/>
    <w:rsid w:val="00AD7C9D"/>
    <w:rsid w:val="00B12265"/>
    <w:rsid w:val="00B13CC3"/>
    <w:rsid w:val="00B2393A"/>
    <w:rsid w:val="00B273E0"/>
    <w:rsid w:val="00B379F5"/>
    <w:rsid w:val="00B4190E"/>
    <w:rsid w:val="00B435D7"/>
    <w:rsid w:val="00B464C3"/>
    <w:rsid w:val="00B64C36"/>
    <w:rsid w:val="00B713F7"/>
    <w:rsid w:val="00B8024F"/>
    <w:rsid w:val="00B93C00"/>
    <w:rsid w:val="00B94885"/>
    <w:rsid w:val="00BB0AC8"/>
    <w:rsid w:val="00BC15CC"/>
    <w:rsid w:val="00BC5965"/>
    <w:rsid w:val="00C03E6C"/>
    <w:rsid w:val="00C20CF4"/>
    <w:rsid w:val="00C22942"/>
    <w:rsid w:val="00C30061"/>
    <w:rsid w:val="00C327BF"/>
    <w:rsid w:val="00C6657C"/>
    <w:rsid w:val="00C727E3"/>
    <w:rsid w:val="00C83B7B"/>
    <w:rsid w:val="00C85F3A"/>
    <w:rsid w:val="00C8767B"/>
    <w:rsid w:val="00CB5708"/>
    <w:rsid w:val="00CC5038"/>
    <w:rsid w:val="00CD2C3D"/>
    <w:rsid w:val="00CD6056"/>
    <w:rsid w:val="00CE28DB"/>
    <w:rsid w:val="00CE380C"/>
    <w:rsid w:val="00CE4257"/>
    <w:rsid w:val="00CE44EA"/>
    <w:rsid w:val="00CE57F6"/>
    <w:rsid w:val="00CF3A94"/>
    <w:rsid w:val="00CF5AFB"/>
    <w:rsid w:val="00D053A2"/>
    <w:rsid w:val="00D13FCF"/>
    <w:rsid w:val="00D17BEA"/>
    <w:rsid w:val="00D246D2"/>
    <w:rsid w:val="00D260C9"/>
    <w:rsid w:val="00D316DB"/>
    <w:rsid w:val="00D60950"/>
    <w:rsid w:val="00D73649"/>
    <w:rsid w:val="00D83890"/>
    <w:rsid w:val="00DA7974"/>
    <w:rsid w:val="00DB2BDB"/>
    <w:rsid w:val="00DC610E"/>
    <w:rsid w:val="00E00962"/>
    <w:rsid w:val="00E022CE"/>
    <w:rsid w:val="00E16682"/>
    <w:rsid w:val="00E21AC1"/>
    <w:rsid w:val="00E23DE5"/>
    <w:rsid w:val="00E33397"/>
    <w:rsid w:val="00E52C72"/>
    <w:rsid w:val="00E54ACE"/>
    <w:rsid w:val="00E767D6"/>
    <w:rsid w:val="00E921A6"/>
    <w:rsid w:val="00EA037E"/>
    <w:rsid w:val="00EA7707"/>
    <w:rsid w:val="00ED46AB"/>
    <w:rsid w:val="00ED4B91"/>
    <w:rsid w:val="00EE4672"/>
    <w:rsid w:val="00EE57E7"/>
    <w:rsid w:val="00EE6442"/>
    <w:rsid w:val="00EF081F"/>
    <w:rsid w:val="00F071AE"/>
    <w:rsid w:val="00F138C1"/>
    <w:rsid w:val="00F40F31"/>
    <w:rsid w:val="00F509F7"/>
    <w:rsid w:val="00F90DBE"/>
    <w:rsid w:val="00FC58E9"/>
    <w:rsid w:val="00FE2B8D"/>
    <w:rsid w:val="00FE3220"/>
    <w:rsid w:val="00FE34E2"/>
    <w:rsid w:val="00FF5EE4"/>
    <w:rsid w:val="00FF7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3C7A4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99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C83B7B"/>
    <w:pPr>
      <w:spacing w:before="100" w:beforeAutospacing="1" w:after="100" w:afterAutospacing="1"/>
    </w:pPr>
    <w:rPr>
      <w:rFonts w:ascii="Times" w:eastAsiaTheme="minorEastAsia" w:hAnsi="Times"/>
      <w:lang w:eastAsia="en-US"/>
    </w:rPr>
  </w:style>
  <w:style w:type="character" w:styleId="ac">
    <w:name w:val="annotation reference"/>
    <w:basedOn w:val="a0"/>
    <w:uiPriority w:val="99"/>
    <w:semiHidden/>
    <w:unhideWhenUsed/>
    <w:rsid w:val="00530381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530381"/>
  </w:style>
  <w:style w:type="character" w:customStyle="1" w:styleId="ae">
    <w:name w:val="Текст примечания Знак"/>
    <w:basedOn w:val="a0"/>
    <w:link w:val="ad"/>
    <w:uiPriority w:val="99"/>
    <w:semiHidden/>
    <w:rsid w:val="005303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30381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53038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1">
    <w:name w:val="Hyperlink"/>
    <w:basedOn w:val="a0"/>
    <w:uiPriority w:val="99"/>
    <w:semiHidden/>
    <w:unhideWhenUsed/>
    <w:rsid w:val="008D7C33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C7A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f2">
    <w:name w:val="Revision"/>
    <w:hidden/>
    <w:uiPriority w:val="99"/>
    <w:semiHidden/>
    <w:rsid w:val="004B3F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odyText1">
    <w:name w:val="Body Text 1"/>
    <w:basedOn w:val="a"/>
    <w:rsid w:val="004B3FC6"/>
    <w:pPr>
      <w:spacing w:before="120" w:after="120"/>
      <w:jc w:val="both"/>
    </w:pPr>
    <w:rPr>
      <w:sz w:val="22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3C7A4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99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C83B7B"/>
    <w:pPr>
      <w:spacing w:before="100" w:beforeAutospacing="1" w:after="100" w:afterAutospacing="1"/>
    </w:pPr>
    <w:rPr>
      <w:rFonts w:ascii="Times" w:eastAsiaTheme="minorEastAsia" w:hAnsi="Times"/>
      <w:lang w:eastAsia="en-US"/>
    </w:rPr>
  </w:style>
  <w:style w:type="character" w:styleId="ac">
    <w:name w:val="annotation reference"/>
    <w:basedOn w:val="a0"/>
    <w:uiPriority w:val="99"/>
    <w:semiHidden/>
    <w:unhideWhenUsed/>
    <w:rsid w:val="00530381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530381"/>
  </w:style>
  <w:style w:type="character" w:customStyle="1" w:styleId="ae">
    <w:name w:val="Текст примечания Знак"/>
    <w:basedOn w:val="a0"/>
    <w:link w:val="ad"/>
    <w:uiPriority w:val="99"/>
    <w:semiHidden/>
    <w:rsid w:val="005303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30381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53038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1">
    <w:name w:val="Hyperlink"/>
    <w:basedOn w:val="a0"/>
    <w:uiPriority w:val="99"/>
    <w:semiHidden/>
    <w:unhideWhenUsed/>
    <w:rsid w:val="008D7C33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C7A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f2">
    <w:name w:val="Revision"/>
    <w:hidden/>
    <w:uiPriority w:val="99"/>
    <w:semiHidden/>
    <w:rsid w:val="004B3F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odyText1">
    <w:name w:val="Body Text 1"/>
    <w:basedOn w:val="a"/>
    <w:rsid w:val="004B3FC6"/>
    <w:pPr>
      <w:spacing w:before="120" w:after="120"/>
      <w:jc w:val="both"/>
    </w:pPr>
    <w:rPr>
      <w:sz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3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4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em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docs.cntd.ru/document/420223924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image" Target="media/image3.emf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5BAE034-5621-4826-810C-DABBD6BEE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2384</Words>
  <Characters>13594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3</cp:revision>
  <cp:lastPrinted>2015-09-09T06:56:00Z</cp:lastPrinted>
  <dcterms:created xsi:type="dcterms:W3CDTF">2015-09-15T14:40:00Z</dcterms:created>
  <dcterms:modified xsi:type="dcterms:W3CDTF">2015-09-15T14:47:00Z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