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154" w:rsidRPr="006B2BC9" w:rsidRDefault="00392154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392154" w:rsidRPr="006B2BC9" w:rsidRDefault="00392154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984383">
        <w:rPr>
          <w:rFonts w:eastAsia="Calibri"/>
          <w:lang w:eastAsia="en-US"/>
        </w:rPr>
        <w:t xml:space="preserve">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984383">
        <w:rPr>
          <w:rFonts w:eastAsia="Calibri"/>
          <w:lang w:eastAsia="en-US"/>
        </w:rPr>
        <w:t>11</w:t>
      </w:r>
      <w:r w:rsidR="00D53A52" w:rsidRPr="00D53A52">
        <w:rPr>
          <w:rFonts w:eastAsia="Calibri"/>
          <w:lang w:eastAsia="en-US"/>
        </w:rPr>
        <w:t xml:space="preserve">» </w:t>
      </w:r>
      <w:r w:rsidR="00984383">
        <w:rPr>
          <w:rFonts w:eastAsia="Calibri"/>
          <w:lang w:eastAsia="en-US"/>
        </w:rPr>
        <w:t>сентябр</w:t>
      </w:r>
      <w:r w:rsidR="00272173">
        <w:rPr>
          <w:rFonts w:eastAsia="Calibri"/>
          <w:lang w:eastAsia="en-US"/>
        </w:rPr>
        <w:t>я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2043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84383" w:rsidRPr="00984383">
        <w:rPr>
          <w:rFonts w:eastAsia="Calibri"/>
          <w:b/>
          <w:lang w:eastAsia="en-US"/>
        </w:rPr>
        <w:t>15-70400/66</w:t>
      </w:r>
    </w:p>
    <w:p w:rsidR="00D53A52" w:rsidRPr="008C47B3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BD599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84383" w:rsidRPr="00984383">
        <w:rPr>
          <w:rFonts w:eastAsia="Calibri"/>
          <w:b/>
        </w:rPr>
        <w:t>рамочного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D5999">
        <w:rPr>
          <w:rFonts w:eastAsia="Calibri"/>
          <w:lang w:eastAsia="en-US"/>
        </w:rPr>
        <w:t>0</w:t>
      </w:r>
      <w:r w:rsidR="00984383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984383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84383" w:rsidRPr="003B095E" w:rsidTr="00DE33E3">
        <w:tc>
          <w:tcPr>
            <w:tcW w:w="462" w:type="dxa"/>
            <w:vAlign w:val="center"/>
          </w:tcPr>
          <w:p w:rsidR="00984383" w:rsidRPr="000E207C" w:rsidRDefault="00984383" w:rsidP="00DE33E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РПК24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7743852569</w:t>
            </w:r>
          </w:p>
          <w:p w:rsidR="00984383" w:rsidRPr="001E61AD" w:rsidRDefault="00984383" w:rsidP="009C75F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771</w:t>
            </w:r>
            <w:r w:rsidR="009C75F6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t>01001</w:t>
            </w:r>
          </w:p>
        </w:tc>
        <w:tc>
          <w:tcPr>
            <w:tcW w:w="3402" w:type="dxa"/>
          </w:tcPr>
          <w:p w:rsidR="009C75F6" w:rsidRDefault="009C75F6" w:rsidP="009C75F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127273</w:t>
            </w:r>
            <w:r w:rsidR="00984383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984383">
              <w:rPr>
                <w:rFonts w:ascii="Times New Roman" w:eastAsia="Calibri" w:hAnsi="Times New Roman" w:cs="Times New Roman"/>
              </w:rPr>
              <w:t xml:space="preserve">РФ, </w:t>
            </w:r>
            <w:r w:rsidR="00984383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>Сигнальный проезд</w:t>
            </w:r>
            <w:r w:rsidR="00984383" w:rsidRPr="00BE2515">
              <w:rPr>
                <w:rFonts w:ascii="Times New Roman" w:eastAsia="Calibri" w:hAnsi="Times New Roman" w:cs="Times New Roman"/>
              </w:rPr>
              <w:t>, д.</w:t>
            </w:r>
            <w:r w:rsidR="00984383">
              <w:rPr>
                <w:rFonts w:ascii="Times New Roman" w:eastAsia="Calibri" w:hAnsi="Times New Roman" w:cs="Times New Roman"/>
              </w:rPr>
              <w:t xml:space="preserve"> 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984383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>стр.3</w:t>
            </w:r>
            <w:r w:rsidR="00984383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984383" w:rsidRPr="001E61AD" w:rsidRDefault="00984383" w:rsidP="00090A0F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090A0F">
              <w:rPr>
                <w:rFonts w:ascii="Times New Roman" w:eastAsia="Calibri" w:hAnsi="Times New Roman" w:cs="Times New Roman"/>
              </w:rPr>
              <w:t>925</w:t>
            </w:r>
            <w:r>
              <w:rPr>
                <w:rFonts w:ascii="Times New Roman" w:eastAsia="Calibri" w:hAnsi="Times New Roman" w:cs="Times New Roman"/>
              </w:rPr>
              <w:t>-755-71-79</w:t>
            </w:r>
          </w:p>
        </w:tc>
        <w:tc>
          <w:tcPr>
            <w:tcW w:w="2409" w:type="dxa"/>
            <w:vAlign w:val="center"/>
          </w:tcPr>
          <w:p w:rsidR="00984383" w:rsidRPr="00361764" w:rsidRDefault="00B6566D" w:rsidP="00DE33E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04.09.2015</w:t>
            </w:r>
          </w:p>
          <w:p w:rsidR="00984383" w:rsidRPr="000E207C" w:rsidRDefault="00984383" w:rsidP="00B656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 w:rsidR="00B6566D">
              <w:rPr>
                <w:rFonts w:ascii="Times New Roman" w:eastAsia="Calibri" w:hAnsi="Times New Roman" w:cs="Times New Roman"/>
              </w:rPr>
              <w:t>5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 w:rsidR="00B6566D">
              <w:rPr>
                <w:rFonts w:ascii="Times New Roman" w:eastAsia="Calibri" w:hAnsi="Times New Roman" w:cs="Times New Roman"/>
              </w:rPr>
              <w:t>36</w:t>
            </w:r>
          </w:p>
        </w:tc>
      </w:tr>
      <w:tr w:rsidR="00984383" w:rsidRPr="003B095E" w:rsidTr="00DE33E3">
        <w:tc>
          <w:tcPr>
            <w:tcW w:w="462" w:type="dxa"/>
            <w:vAlign w:val="center"/>
          </w:tcPr>
          <w:p w:rsidR="00984383" w:rsidRPr="000E207C" w:rsidRDefault="00984383" w:rsidP="00DE33E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ГК «АСП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7710911924</w:t>
            </w:r>
          </w:p>
          <w:p w:rsidR="00984383" w:rsidRPr="001E61AD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771001001</w:t>
            </w:r>
          </w:p>
        </w:tc>
        <w:tc>
          <w:tcPr>
            <w:tcW w:w="3402" w:type="dxa"/>
          </w:tcPr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123056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ул. Красина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14, стр. 2</w:t>
            </w:r>
          </w:p>
          <w:p w:rsidR="00984383" w:rsidRPr="001E61AD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-925-05-53</w:t>
            </w:r>
          </w:p>
        </w:tc>
        <w:tc>
          <w:tcPr>
            <w:tcW w:w="2409" w:type="dxa"/>
            <w:vAlign w:val="center"/>
          </w:tcPr>
          <w:p w:rsidR="00B6566D" w:rsidRPr="00B6566D" w:rsidRDefault="00B6566D" w:rsidP="00B656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6566D">
              <w:rPr>
                <w:rFonts w:ascii="Times New Roman" w:eastAsia="Calibri" w:hAnsi="Times New Roman" w:cs="Times New Roman"/>
              </w:rPr>
              <w:t>04.09.2015</w:t>
            </w:r>
          </w:p>
          <w:p w:rsidR="00984383" w:rsidRPr="000E207C" w:rsidRDefault="00B6566D" w:rsidP="00B656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6566D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6566D">
              <w:rPr>
                <w:rFonts w:ascii="Times New Roman" w:eastAsia="Calibri" w:hAnsi="Times New Roman" w:cs="Times New Roman"/>
              </w:rPr>
              <w:t>:3</w:t>
            </w: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82043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873946">
        <w:rPr>
          <w:rFonts w:eastAsia="Calibri"/>
          <w:lang w:eastAsia="en-US"/>
        </w:rPr>
        <w:t>11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73946">
        <w:rPr>
          <w:rFonts w:eastAsia="Calibri"/>
          <w:lang w:eastAsia="en-US"/>
        </w:rPr>
        <w:t>сентябр</w:t>
      </w:r>
      <w:r w:rsidR="005F51A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</w:t>
      </w:r>
      <w:r w:rsidR="00873946" w:rsidRPr="00873946">
        <w:rPr>
          <w:rFonts w:eastAsia="Calibri"/>
          <w:lang w:eastAsia="en-US"/>
        </w:rPr>
        <w:t>, г. Москва, территория инновационного центра «</w:t>
      </w:r>
      <w:proofErr w:type="spellStart"/>
      <w:r w:rsidR="00873946" w:rsidRPr="00873946">
        <w:rPr>
          <w:rFonts w:eastAsia="Calibri"/>
          <w:lang w:eastAsia="en-US"/>
        </w:rPr>
        <w:t>Сколково</w:t>
      </w:r>
      <w:proofErr w:type="spellEnd"/>
      <w:r w:rsidR="00873946" w:rsidRPr="00873946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C36276" w:rsidRPr="00FB179F" w:rsidTr="00DE33E3">
        <w:tc>
          <w:tcPr>
            <w:tcW w:w="457" w:type="dxa"/>
            <w:vAlign w:val="center"/>
          </w:tcPr>
          <w:p w:rsidR="00C36276" w:rsidRPr="004D52B4" w:rsidRDefault="00C36276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C36276" w:rsidRDefault="00C36276" w:rsidP="00DE33E3">
            <w:pPr>
              <w:jc w:val="both"/>
              <w:rPr>
                <w:rFonts w:eastAsia="Calibri" w:cs="Times New Roman"/>
              </w:rPr>
            </w:pPr>
          </w:p>
          <w:p w:rsidR="00C36276" w:rsidRPr="001E61AD" w:rsidRDefault="00C36276" w:rsidP="00DE33E3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Pr="00BE2515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РПК24</w:t>
            </w:r>
            <w:r w:rsidRPr="00BE2515">
              <w:rPr>
                <w:rFonts w:eastAsia="Calibri" w:cs="Times New Roman"/>
              </w:rPr>
              <w:t>»</w:t>
            </w:r>
          </w:p>
        </w:tc>
        <w:tc>
          <w:tcPr>
            <w:tcW w:w="1451" w:type="dxa"/>
            <w:vAlign w:val="center"/>
          </w:tcPr>
          <w:p w:rsidR="00C36276" w:rsidRPr="00FB179F" w:rsidRDefault="00C3627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C36276" w:rsidRPr="00FB179F" w:rsidRDefault="00C36276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C36276" w:rsidRPr="00FB179F" w:rsidTr="00DE33E3">
        <w:tc>
          <w:tcPr>
            <w:tcW w:w="457" w:type="dxa"/>
            <w:vAlign w:val="center"/>
          </w:tcPr>
          <w:p w:rsidR="00C36276" w:rsidRPr="004D52B4" w:rsidRDefault="00C36276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C36276" w:rsidRDefault="00C36276" w:rsidP="00DE33E3">
            <w:pPr>
              <w:jc w:val="both"/>
              <w:rPr>
                <w:rFonts w:eastAsia="Calibri" w:cs="Times New Roman"/>
              </w:rPr>
            </w:pPr>
          </w:p>
          <w:p w:rsidR="00C36276" w:rsidRPr="004E3546" w:rsidRDefault="00C36276" w:rsidP="00DE33E3">
            <w:pPr>
              <w:jc w:val="both"/>
              <w:rPr>
                <w:rFonts w:eastAsia="Calibri" w:cs="Times New Roman"/>
              </w:rPr>
            </w:pPr>
            <w:r w:rsidRPr="004E3546">
              <w:rPr>
                <w:rFonts w:eastAsia="Calibri" w:cs="Times New Roman"/>
              </w:rPr>
              <w:t>ООО «ГК «АСП»</w:t>
            </w:r>
          </w:p>
        </w:tc>
        <w:tc>
          <w:tcPr>
            <w:tcW w:w="1451" w:type="dxa"/>
            <w:vAlign w:val="center"/>
          </w:tcPr>
          <w:p w:rsidR="00C36276" w:rsidRPr="00FB179F" w:rsidRDefault="00C3627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C36276" w:rsidRPr="00FB179F" w:rsidRDefault="00C36276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Pr="00CC629E" w:rsidRDefault="00D96F3F" w:rsidP="003D0B55">
      <w:pPr>
        <w:pStyle w:val="ab"/>
        <w:ind w:left="360"/>
        <w:jc w:val="both"/>
        <w:rPr>
          <w:sz w:val="16"/>
          <w:szCs w:val="16"/>
        </w:rPr>
      </w:pPr>
    </w:p>
    <w:p w:rsidR="00C36276" w:rsidRDefault="00C2293F" w:rsidP="00AA208E">
      <w:pPr>
        <w:pStyle w:val="ab"/>
        <w:numPr>
          <w:ilvl w:val="0"/>
          <w:numId w:val="5"/>
        </w:numPr>
        <w:jc w:val="both"/>
      </w:pPr>
      <w:proofErr w:type="gramStart"/>
      <w:r>
        <w:t>В связи с тем, что на участие в Процедуре закупки было подано две заявки</w:t>
      </w:r>
      <w:r w:rsidR="00AA208E">
        <w:t>, Заказчик принял решение п</w:t>
      </w:r>
      <w:r w:rsidR="00AA208E" w:rsidRPr="00AA208E">
        <w:t xml:space="preserve">о результатам Запроса цен </w:t>
      </w:r>
      <w:r w:rsidR="00AA208E">
        <w:t xml:space="preserve">заключить два </w:t>
      </w:r>
      <w:r w:rsidR="00C36276" w:rsidRPr="00C36276">
        <w:t>рамочных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 с участниками, занявшими перв</w:t>
      </w:r>
      <w:r w:rsidR="00AA208E">
        <w:t>о</w:t>
      </w:r>
      <w:r w:rsidR="00C36276" w:rsidRPr="00C36276">
        <w:t xml:space="preserve">е </w:t>
      </w:r>
      <w:r w:rsidR="00AA208E">
        <w:t>и второе</w:t>
      </w:r>
      <w:r w:rsidR="00C36276" w:rsidRPr="00C36276">
        <w:t xml:space="preserve"> места.</w:t>
      </w:r>
      <w:proofErr w:type="gramEnd"/>
      <w:r w:rsidR="00C36276" w:rsidRPr="00C36276">
        <w:t xml:space="preserve"> </w:t>
      </w:r>
      <w:r w:rsidR="00AA208E">
        <w:t>При этом</w:t>
      </w:r>
      <w:proofErr w:type="gramStart"/>
      <w:r w:rsidR="001F4A65">
        <w:t>,</w:t>
      </w:r>
      <w:proofErr w:type="gramEnd"/>
      <w:r w:rsidR="00AA208E">
        <w:t xml:space="preserve"> доля объема </w:t>
      </w:r>
      <w:r w:rsidR="00E314DA">
        <w:t>закупки</w:t>
      </w:r>
      <w:r w:rsidR="00AA208E">
        <w:t>, предусмотренная для участника занявшего третье место будет распределена между Победителем Запроса цен и участником, занявшим второе место, поровну - соответственно по 7,5% объема за</w:t>
      </w:r>
      <w:r w:rsidR="00E314DA">
        <w:t>купки</w:t>
      </w:r>
      <w:r w:rsidR="00AA208E">
        <w:t xml:space="preserve"> на каждого. </w:t>
      </w:r>
      <w:r w:rsidR="00C36276" w:rsidRPr="00C36276">
        <w:t xml:space="preserve">Рамочные Договоры будут </w:t>
      </w:r>
      <w:r w:rsidR="00C36276" w:rsidRPr="00C36276">
        <w:lastRenderedPageBreak/>
        <w:t>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</w:t>
      </w:r>
      <w:r w:rsidR="00AA208E">
        <w:t>.</w:t>
      </w:r>
    </w:p>
    <w:p w:rsidR="00AA208E" w:rsidRPr="00CC629E" w:rsidRDefault="00AA208E" w:rsidP="00AA208E">
      <w:pPr>
        <w:pStyle w:val="ab"/>
        <w:ind w:left="360"/>
        <w:jc w:val="both"/>
        <w:rPr>
          <w:sz w:val="16"/>
          <w:szCs w:val="16"/>
        </w:rPr>
      </w:pPr>
    </w:p>
    <w:p w:rsidR="00AB2EF1" w:rsidRDefault="00AA208E" w:rsidP="00AA208E">
      <w:pPr>
        <w:pStyle w:val="ab"/>
        <w:numPr>
          <w:ilvl w:val="0"/>
          <w:numId w:val="5"/>
        </w:numPr>
        <w:jc w:val="both"/>
      </w:pPr>
      <w:r w:rsidRPr="00AA208E">
        <w:t>Предложение о наиболее низких единичных расценках 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 поступило от ООО «ГК «АСП»</w:t>
      </w:r>
      <w:r w:rsidR="00AB2EF1">
        <w:t xml:space="preserve">. </w:t>
      </w:r>
    </w:p>
    <w:p w:rsidR="00AB2EF1" w:rsidRPr="00CC629E" w:rsidRDefault="00AB2EF1" w:rsidP="00AB2EF1">
      <w:pPr>
        <w:ind w:left="360"/>
        <w:jc w:val="both"/>
        <w:rPr>
          <w:sz w:val="16"/>
          <w:szCs w:val="16"/>
        </w:rPr>
      </w:pPr>
    </w:p>
    <w:p w:rsidR="00AA208E" w:rsidRDefault="00AA208E" w:rsidP="00E314DA">
      <w:pPr>
        <w:pStyle w:val="ab"/>
        <w:ind w:left="360"/>
        <w:jc w:val="both"/>
      </w:pPr>
      <w:r>
        <w:t xml:space="preserve">Победителем Процедуры закупки является ООО «ГК «АСП» - 1 место, почтовый адрес: </w:t>
      </w:r>
    </w:p>
    <w:p w:rsidR="00AA208E" w:rsidRDefault="00AA208E" w:rsidP="00AA208E">
      <w:pPr>
        <w:ind w:left="360" w:firstLine="349"/>
        <w:jc w:val="both"/>
      </w:pPr>
      <w:r>
        <w:t>123056, РФ, г. Москва, ул. Красина, д. 14, стр. 2.</w:t>
      </w:r>
    </w:p>
    <w:p w:rsidR="00B07E39" w:rsidRDefault="00AA208E" w:rsidP="00AA208E">
      <w:pPr>
        <w:ind w:left="360"/>
        <w:jc w:val="both"/>
        <w:rPr>
          <w:rFonts w:eastAsia="Calibri"/>
          <w:lang w:eastAsia="en-US"/>
        </w:rPr>
      </w:pPr>
      <w:r>
        <w:t>В соответстви</w:t>
      </w:r>
      <w:r w:rsidR="00220A13">
        <w:t>и</w:t>
      </w:r>
      <w:r>
        <w:t xml:space="preserve"> с пунктом 1.7.2. Извещения № 15-70400/66 доля объема закупки (в процентном выражении) участника занявшего первое место </w:t>
      </w:r>
      <w:r w:rsidR="00E314DA">
        <w:t xml:space="preserve">определялась в размере </w:t>
      </w:r>
      <w:r>
        <w:t>50% от предусмотренного Заказчиком лимита финансирования</w:t>
      </w:r>
      <w:r>
        <w:rPr>
          <w:rFonts w:eastAsia="Calibri"/>
          <w:lang w:eastAsia="en-US"/>
        </w:rPr>
        <w:t>, а также учитывая решение Заказчика, отраженное в пункте 8 настоящего Протокола</w:t>
      </w:r>
      <w:r w:rsidR="00E314DA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к дол</w:t>
      </w:r>
      <w:r w:rsidR="00220A13"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 xml:space="preserve"> объема зак</w:t>
      </w:r>
      <w:r w:rsidR="00E314DA">
        <w:rPr>
          <w:rFonts w:eastAsia="Calibri"/>
          <w:lang w:eastAsia="en-US"/>
        </w:rPr>
        <w:t>упки</w:t>
      </w:r>
      <w:r>
        <w:rPr>
          <w:rFonts w:eastAsia="Calibri"/>
          <w:lang w:eastAsia="en-US"/>
        </w:rPr>
        <w:t xml:space="preserve"> добавляется 7,5%. </w:t>
      </w:r>
    </w:p>
    <w:p w:rsidR="00CC629E" w:rsidRDefault="00E314DA" w:rsidP="00AA208E">
      <w:pPr>
        <w:ind w:left="360"/>
        <w:jc w:val="both"/>
      </w:pPr>
      <w:r>
        <w:t xml:space="preserve">Всего </w:t>
      </w:r>
      <w:r w:rsidRPr="00E314DA">
        <w:t>доля объема закупки</w:t>
      </w:r>
      <w:r>
        <w:t xml:space="preserve"> Победителя в итоговом разделении объема закупки составит 57,5 % от общего объем</w:t>
      </w:r>
      <w:r w:rsidR="00220A13">
        <w:t>а</w:t>
      </w:r>
      <w:r>
        <w:t xml:space="preserve"> закупки.</w:t>
      </w:r>
    </w:p>
    <w:p w:rsidR="00D96F3F" w:rsidRPr="00CC629E" w:rsidRDefault="00D96F3F" w:rsidP="00B07E39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314DA" w:rsidRPr="00E314DA" w:rsidRDefault="00E314DA" w:rsidP="00E314D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314DA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от ООО «РПК24» - 2 место, почтовый адрес: </w:t>
      </w:r>
    </w:p>
    <w:p w:rsidR="00E314DA" w:rsidRPr="00E314DA" w:rsidRDefault="00E314DA" w:rsidP="00E314DA">
      <w:pPr>
        <w:ind w:left="360"/>
        <w:jc w:val="both"/>
        <w:rPr>
          <w:rFonts w:eastAsia="Calibri"/>
          <w:lang w:eastAsia="en-US"/>
        </w:rPr>
      </w:pPr>
      <w:r w:rsidRPr="00E314DA">
        <w:rPr>
          <w:rFonts w:eastAsia="Calibri"/>
          <w:lang w:eastAsia="en-US"/>
        </w:rPr>
        <w:t>127273, РФ, г. Москва, Сигнальный проезд, д. 13, стр.3.</w:t>
      </w:r>
    </w:p>
    <w:p w:rsidR="00AA0C36" w:rsidRDefault="00E314DA" w:rsidP="00E314DA">
      <w:pPr>
        <w:ind w:left="360"/>
        <w:jc w:val="both"/>
        <w:rPr>
          <w:rFonts w:eastAsia="Calibri"/>
          <w:lang w:eastAsia="en-US"/>
        </w:rPr>
      </w:pPr>
      <w:r w:rsidRPr="00E314DA">
        <w:rPr>
          <w:rFonts w:eastAsia="Calibri"/>
          <w:lang w:eastAsia="en-US"/>
        </w:rPr>
        <w:t>В соответстви</w:t>
      </w:r>
      <w:r w:rsidR="00220A13">
        <w:rPr>
          <w:rFonts w:eastAsia="Calibri"/>
          <w:lang w:eastAsia="en-US"/>
        </w:rPr>
        <w:t>и</w:t>
      </w:r>
      <w:r w:rsidRPr="00E314DA">
        <w:rPr>
          <w:rFonts w:eastAsia="Calibri"/>
          <w:lang w:eastAsia="en-US"/>
        </w:rPr>
        <w:t xml:space="preserve"> с пунктом 1.7.2. Извещения № 1</w:t>
      </w:r>
      <w:r>
        <w:rPr>
          <w:rFonts w:eastAsia="Calibri"/>
          <w:lang w:eastAsia="en-US"/>
        </w:rPr>
        <w:t>5</w:t>
      </w:r>
      <w:r w:rsidRPr="00E314DA">
        <w:rPr>
          <w:rFonts w:eastAsia="Calibri"/>
          <w:lang w:eastAsia="en-US"/>
        </w:rPr>
        <w:t>-70400/6</w:t>
      </w:r>
      <w:r>
        <w:rPr>
          <w:rFonts w:eastAsia="Calibri"/>
          <w:lang w:eastAsia="en-US"/>
        </w:rPr>
        <w:t>6</w:t>
      </w:r>
      <w:r w:rsidRPr="00E314DA">
        <w:rPr>
          <w:rFonts w:eastAsia="Calibri"/>
          <w:lang w:eastAsia="en-US"/>
        </w:rPr>
        <w:t xml:space="preserve"> доля объема закупки (в процентном выражении) участника занявшего второе место определялась в размере 35% от предусмотренного Заказчиком лимита финансирования</w:t>
      </w:r>
      <w:r>
        <w:rPr>
          <w:rFonts w:eastAsia="Calibri"/>
          <w:lang w:eastAsia="en-US"/>
        </w:rPr>
        <w:t xml:space="preserve">, </w:t>
      </w:r>
      <w:r w:rsidRPr="00E314DA">
        <w:rPr>
          <w:rFonts w:eastAsia="Calibri"/>
          <w:lang w:eastAsia="en-US"/>
        </w:rPr>
        <w:t>а также учитывая решение Заказчика, отраженное в пункте 8 настоящего Протокола, к дол</w:t>
      </w:r>
      <w:r w:rsidR="00220A13">
        <w:rPr>
          <w:rFonts w:eastAsia="Calibri"/>
          <w:lang w:eastAsia="en-US"/>
        </w:rPr>
        <w:t>е</w:t>
      </w:r>
      <w:r w:rsidRPr="00E314DA">
        <w:rPr>
          <w:rFonts w:eastAsia="Calibri"/>
          <w:lang w:eastAsia="en-US"/>
        </w:rPr>
        <w:t xml:space="preserve"> объема закупки добавляется 7,5%.</w:t>
      </w:r>
    </w:p>
    <w:p w:rsidR="00E314DA" w:rsidRDefault="00265B5E" w:rsidP="00E314DA">
      <w:pPr>
        <w:ind w:left="360"/>
        <w:jc w:val="both"/>
      </w:pPr>
      <w:r>
        <w:t xml:space="preserve">Всего </w:t>
      </w:r>
      <w:r w:rsidRPr="00E314DA">
        <w:t>доля объема закупки</w:t>
      </w:r>
      <w:r>
        <w:t xml:space="preserve"> Победителя в итоговом разделении объема закупки составит 42,5 % от общего объем</w:t>
      </w:r>
      <w:r w:rsidR="00220A13">
        <w:t>а</w:t>
      </w:r>
      <w:r>
        <w:t xml:space="preserve"> закупки</w:t>
      </w:r>
      <w:r w:rsidR="00CC629E">
        <w:t>.</w:t>
      </w:r>
    </w:p>
    <w:p w:rsidR="00220A13" w:rsidRDefault="00220A13" w:rsidP="00E314DA">
      <w:pPr>
        <w:ind w:left="360"/>
        <w:jc w:val="both"/>
      </w:pPr>
    </w:p>
    <w:p w:rsidR="00220A13" w:rsidRDefault="00220A13" w:rsidP="00E314DA">
      <w:pPr>
        <w:ind w:left="360"/>
        <w:jc w:val="both"/>
      </w:pPr>
    </w:p>
    <w:p w:rsidR="0082043D" w:rsidRDefault="0082043D" w:rsidP="00E314DA">
      <w:pPr>
        <w:ind w:left="360"/>
        <w:jc w:val="both"/>
      </w:pPr>
      <w:bookmarkStart w:id="0" w:name="_GoBack"/>
      <w:bookmarkEnd w:id="0"/>
    </w:p>
    <w:p w:rsidR="0082043D" w:rsidRDefault="0082043D" w:rsidP="00E314DA">
      <w:pPr>
        <w:ind w:left="360"/>
        <w:jc w:val="both"/>
      </w:pPr>
    </w:p>
    <w:p w:rsidR="00D96F3F" w:rsidRPr="00CC629E" w:rsidRDefault="00D96F3F" w:rsidP="00CC629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2F7DEB" w:rsidRDefault="002F7DEB" w:rsidP="002F7DEB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2F7DEB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FE0" w:rsidRDefault="00B42FE0" w:rsidP="00E10162">
      <w:r>
        <w:separator/>
      </w:r>
    </w:p>
  </w:endnote>
  <w:endnote w:type="continuationSeparator" w:id="0">
    <w:p w:rsidR="00B42FE0" w:rsidRDefault="00B42FE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154" w:rsidRPr="003B37FF" w:rsidRDefault="0082043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392154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392154">
      <w:rPr>
        <w:rFonts w:ascii="Cambria" w:hAnsi="Cambria"/>
        <w:sz w:val="20"/>
        <w:szCs w:val="20"/>
      </w:rPr>
      <w:t xml:space="preserve"> рассмотрения и оценки заявок</w:t>
    </w:r>
    <w:r w:rsidR="00392154" w:rsidRPr="003B37FF">
      <w:rPr>
        <w:rFonts w:ascii="Cambria" w:hAnsi="Cambria"/>
        <w:sz w:val="20"/>
        <w:szCs w:val="20"/>
      </w:rPr>
      <w:tab/>
      <w:t xml:space="preserve">Страница </w:t>
    </w:r>
    <w:r w:rsidR="00392154" w:rsidRPr="003B37FF">
      <w:rPr>
        <w:rFonts w:ascii="Calibri" w:hAnsi="Calibri"/>
        <w:sz w:val="20"/>
        <w:szCs w:val="20"/>
      </w:rPr>
      <w:fldChar w:fldCharType="begin"/>
    </w:r>
    <w:r w:rsidR="00392154" w:rsidRPr="003B37FF">
      <w:rPr>
        <w:sz w:val="20"/>
        <w:szCs w:val="20"/>
      </w:rPr>
      <w:instrText>PAGE   \* MERGEFORMAT</w:instrText>
    </w:r>
    <w:r w:rsidR="00392154" w:rsidRPr="003B37FF">
      <w:rPr>
        <w:rFonts w:ascii="Calibri" w:hAnsi="Calibri"/>
        <w:sz w:val="20"/>
        <w:szCs w:val="20"/>
      </w:rPr>
      <w:fldChar w:fldCharType="separate"/>
    </w:r>
    <w:r w:rsidR="006112DC" w:rsidRPr="006112DC">
      <w:rPr>
        <w:rFonts w:ascii="Cambria" w:hAnsi="Cambria"/>
        <w:noProof/>
        <w:sz w:val="20"/>
        <w:szCs w:val="20"/>
      </w:rPr>
      <w:t>2</w:t>
    </w:r>
    <w:r w:rsidR="00392154" w:rsidRPr="003B37FF">
      <w:rPr>
        <w:rFonts w:ascii="Cambria" w:hAnsi="Cambria"/>
        <w:sz w:val="20"/>
        <w:szCs w:val="20"/>
      </w:rPr>
      <w:fldChar w:fldCharType="end"/>
    </w:r>
  </w:p>
  <w:p w:rsidR="00392154" w:rsidRPr="00E10162" w:rsidRDefault="0039215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FE0" w:rsidRDefault="00B42FE0" w:rsidP="00E10162">
      <w:r>
        <w:separator/>
      </w:r>
    </w:p>
  </w:footnote>
  <w:footnote w:type="continuationSeparator" w:id="0">
    <w:p w:rsidR="00B42FE0" w:rsidRDefault="00B42FE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7"/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6FE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B57"/>
    <w:rsid w:val="00051FE5"/>
    <w:rsid w:val="0005278D"/>
    <w:rsid w:val="000530F9"/>
    <w:rsid w:val="00053957"/>
    <w:rsid w:val="00053E01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36CE"/>
    <w:rsid w:val="0008370E"/>
    <w:rsid w:val="0008383D"/>
    <w:rsid w:val="00085B5C"/>
    <w:rsid w:val="0008623B"/>
    <w:rsid w:val="00090A0F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7B2"/>
    <w:rsid w:val="000B09B7"/>
    <w:rsid w:val="000B1B42"/>
    <w:rsid w:val="000B2696"/>
    <w:rsid w:val="000B27A5"/>
    <w:rsid w:val="000B4223"/>
    <w:rsid w:val="000B4D19"/>
    <w:rsid w:val="000B57C8"/>
    <w:rsid w:val="000B65E8"/>
    <w:rsid w:val="000B6982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288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05C8"/>
    <w:rsid w:val="001719E1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4A65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6D60"/>
    <w:rsid w:val="00217063"/>
    <w:rsid w:val="002177DB"/>
    <w:rsid w:val="00217843"/>
    <w:rsid w:val="00217A13"/>
    <w:rsid w:val="00217D22"/>
    <w:rsid w:val="0022009B"/>
    <w:rsid w:val="00220A13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5B12"/>
    <w:rsid w:val="0025614D"/>
    <w:rsid w:val="002576C4"/>
    <w:rsid w:val="00260C96"/>
    <w:rsid w:val="00260FFD"/>
    <w:rsid w:val="0026281F"/>
    <w:rsid w:val="00262FD9"/>
    <w:rsid w:val="002647C6"/>
    <w:rsid w:val="00265B5E"/>
    <w:rsid w:val="00267B99"/>
    <w:rsid w:val="0027169F"/>
    <w:rsid w:val="00271E06"/>
    <w:rsid w:val="00272173"/>
    <w:rsid w:val="0027269C"/>
    <w:rsid w:val="00273FB6"/>
    <w:rsid w:val="00275D99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1B8C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54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08"/>
    <w:rsid w:val="003E7417"/>
    <w:rsid w:val="003E756C"/>
    <w:rsid w:val="003F1613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2D6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5D30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2BE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2693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0487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449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02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4B16"/>
    <w:rsid w:val="00565120"/>
    <w:rsid w:val="005654E2"/>
    <w:rsid w:val="005702EA"/>
    <w:rsid w:val="00570633"/>
    <w:rsid w:val="00570659"/>
    <w:rsid w:val="00570925"/>
    <w:rsid w:val="0057135C"/>
    <w:rsid w:val="0057170A"/>
    <w:rsid w:val="00571EFC"/>
    <w:rsid w:val="005724BB"/>
    <w:rsid w:val="00574051"/>
    <w:rsid w:val="00574CE4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321"/>
    <w:rsid w:val="005B3187"/>
    <w:rsid w:val="005B3902"/>
    <w:rsid w:val="005B4CF7"/>
    <w:rsid w:val="005B5338"/>
    <w:rsid w:val="005B594B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0BE5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2DC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6017F"/>
    <w:rsid w:val="00660313"/>
    <w:rsid w:val="00660933"/>
    <w:rsid w:val="006650F3"/>
    <w:rsid w:val="00665DF4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220"/>
    <w:rsid w:val="006C259E"/>
    <w:rsid w:val="006C3662"/>
    <w:rsid w:val="006C6BF0"/>
    <w:rsid w:val="006C7ED5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318"/>
    <w:rsid w:val="00704443"/>
    <w:rsid w:val="00704835"/>
    <w:rsid w:val="00705F27"/>
    <w:rsid w:val="00706E59"/>
    <w:rsid w:val="007077C6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6ACE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4618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043D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36AE5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67464"/>
    <w:rsid w:val="008703E8"/>
    <w:rsid w:val="00870727"/>
    <w:rsid w:val="00871F65"/>
    <w:rsid w:val="00872C5A"/>
    <w:rsid w:val="00873438"/>
    <w:rsid w:val="00873946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8D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3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27E7"/>
    <w:rsid w:val="008C3223"/>
    <w:rsid w:val="008C3C7C"/>
    <w:rsid w:val="008C47B3"/>
    <w:rsid w:val="008C602B"/>
    <w:rsid w:val="008C700C"/>
    <w:rsid w:val="008D0732"/>
    <w:rsid w:val="008D0980"/>
    <w:rsid w:val="008D1F09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97D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54B0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383"/>
    <w:rsid w:val="00984AA1"/>
    <w:rsid w:val="00984EBB"/>
    <w:rsid w:val="009854D8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5F6"/>
    <w:rsid w:val="009C7DBD"/>
    <w:rsid w:val="009D20D8"/>
    <w:rsid w:val="009D3662"/>
    <w:rsid w:val="009D3D8F"/>
    <w:rsid w:val="009D5B35"/>
    <w:rsid w:val="009E0C7C"/>
    <w:rsid w:val="009E3768"/>
    <w:rsid w:val="009E3E7E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5AF3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6F52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896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0E73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08E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091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69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1DF5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3564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1AD"/>
    <w:rsid w:val="00B3637C"/>
    <w:rsid w:val="00B40C5D"/>
    <w:rsid w:val="00B412D4"/>
    <w:rsid w:val="00B416C1"/>
    <w:rsid w:val="00B42AE2"/>
    <w:rsid w:val="00B42FE0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566D"/>
    <w:rsid w:val="00B66582"/>
    <w:rsid w:val="00B67993"/>
    <w:rsid w:val="00B67C4A"/>
    <w:rsid w:val="00B704AF"/>
    <w:rsid w:val="00B72A25"/>
    <w:rsid w:val="00B733B9"/>
    <w:rsid w:val="00B73E10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F56"/>
    <w:rsid w:val="00B92E5F"/>
    <w:rsid w:val="00B94904"/>
    <w:rsid w:val="00B95C3F"/>
    <w:rsid w:val="00B970DA"/>
    <w:rsid w:val="00BA0072"/>
    <w:rsid w:val="00BA2DBA"/>
    <w:rsid w:val="00BA378C"/>
    <w:rsid w:val="00BA384C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48C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66C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293F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6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629E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072D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0B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1FD8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1D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4E49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E3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14DA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D93"/>
    <w:rsid w:val="00E55F59"/>
    <w:rsid w:val="00E564BE"/>
    <w:rsid w:val="00E57555"/>
    <w:rsid w:val="00E57943"/>
    <w:rsid w:val="00E57D68"/>
    <w:rsid w:val="00E608F3"/>
    <w:rsid w:val="00E62221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6F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3778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4E"/>
    <w:rsid w:val="00EF116F"/>
    <w:rsid w:val="00EF16F2"/>
    <w:rsid w:val="00EF19D1"/>
    <w:rsid w:val="00EF2430"/>
    <w:rsid w:val="00EF29C9"/>
    <w:rsid w:val="00EF49F5"/>
    <w:rsid w:val="00EF52D9"/>
    <w:rsid w:val="00EF5381"/>
    <w:rsid w:val="00EF54A6"/>
    <w:rsid w:val="00EF5942"/>
    <w:rsid w:val="00EF699C"/>
    <w:rsid w:val="00EF7464"/>
    <w:rsid w:val="00F00AA8"/>
    <w:rsid w:val="00F00F2B"/>
    <w:rsid w:val="00F01C35"/>
    <w:rsid w:val="00F02C0E"/>
    <w:rsid w:val="00F047C9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0A6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10B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EF114E"/>
  </w:style>
  <w:style w:type="paragraph" w:styleId="32">
    <w:name w:val="Body Text Indent 3"/>
    <w:basedOn w:val="a"/>
    <w:link w:val="33"/>
    <w:rsid w:val="00EF114E"/>
    <w:pPr>
      <w:ind w:firstLine="720"/>
      <w:jc w:val="both"/>
    </w:pPr>
    <w:rPr>
      <w:sz w:val="26"/>
      <w:szCs w:val="20"/>
    </w:rPr>
  </w:style>
  <w:style w:type="character" w:customStyle="1" w:styleId="33">
    <w:name w:val="Основной текст с отступом 3 Знак"/>
    <w:basedOn w:val="a0"/>
    <w:link w:val="32"/>
    <w:rsid w:val="00EF114E"/>
    <w:rPr>
      <w:sz w:val="26"/>
    </w:rPr>
  </w:style>
  <w:style w:type="paragraph" w:customStyle="1" w:styleId="-">
    <w:name w:val="Контракт-пункт"/>
    <w:basedOn w:val="a"/>
    <w:rsid w:val="00EF114E"/>
    <w:pPr>
      <w:tabs>
        <w:tab w:val="num" w:pos="851"/>
      </w:tabs>
      <w:ind w:left="851" w:hanging="851"/>
      <w:jc w:val="both"/>
    </w:pPr>
  </w:style>
  <w:style w:type="paragraph" w:customStyle="1" w:styleId="afe">
    <w:name w:val="Пункт"/>
    <w:basedOn w:val="a"/>
    <w:link w:val="16"/>
    <w:rsid w:val="00EF114E"/>
    <w:pPr>
      <w:tabs>
        <w:tab w:val="num" w:pos="2160"/>
      </w:tabs>
      <w:spacing w:line="360" w:lineRule="auto"/>
      <w:ind w:left="2160" w:hanging="180"/>
      <w:jc w:val="both"/>
    </w:pPr>
    <w:rPr>
      <w:sz w:val="28"/>
      <w:szCs w:val="20"/>
      <w:lang w:val="x-none" w:eastAsia="x-none"/>
    </w:rPr>
  </w:style>
  <w:style w:type="character" w:customStyle="1" w:styleId="16">
    <w:name w:val="Пункт Знак1"/>
    <w:link w:val="afe"/>
    <w:locked/>
    <w:rsid w:val="00EF114E"/>
    <w:rPr>
      <w:sz w:val="28"/>
      <w:lang w:val="x-none" w:eastAsia="x-none"/>
    </w:rPr>
  </w:style>
  <w:style w:type="paragraph" w:customStyle="1" w:styleId="aff">
    <w:name w:val="Подпункт"/>
    <w:basedOn w:val="afe"/>
    <w:rsid w:val="00EF114E"/>
    <w:pPr>
      <w:tabs>
        <w:tab w:val="clear" w:pos="2160"/>
        <w:tab w:val="num" w:pos="360"/>
        <w:tab w:val="num" w:pos="1134"/>
      </w:tabs>
      <w:ind w:left="2421" w:hanging="720"/>
    </w:pPr>
  </w:style>
  <w:style w:type="paragraph" w:customStyle="1" w:styleId="aff0">
    <w:name w:val="Подподпункт"/>
    <w:basedOn w:val="aff"/>
    <w:rsid w:val="00EF114E"/>
    <w:pPr>
      <w:tabs>
        <w:tab w:val="num" w:pos="2880"/>
      </w:tabs>
      <w:ind w:left="3348" w:hanging="10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10B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EF114E"/>
  </w:style>
  <w:style w:type="paragraph" w:styleId="32">
    <w:name w:val="Body Text Indent 3"/>
    <w:basedOn w:val="a"/>
    <w:link w:val="33"/>
    <w:rsid w:val="00EF114E"/>
    <w:pPr>
      <w:ind w:firstLine="720"/>
      <w:jc w:val="both"/>
    </w:pPr>
    <w:rPr>
      <w:sz w:val="26"/>
      <w:szCs w:val="20"/>
    </w:rPr>
  </w:style>
  <w:style w:type="character" w:customStyle="1" w:styleId="33">
    <w:name w:val="Основной текст с отступом 3 Знак"/>
    <w:basedOn w:val="a0"/>
    <w:link w:val="32"/>
    <w:rsid w:val="00EF114E"/>
    <w:rPr>
      <w:sz w:val="26"/>
    </w:rPr>
  </w:style>
  <w:style w:type="paragraph" w:customStyle="1" w:styleId="-">
    <w:name w:val="Контракт-пункт"/>
    <w:basedOn w:val="a"/>
    <w:rsid w:val="00EF114E"/>
    <w:pPr>
      <w:tabs>
        <w:tab w:val="num" w:pos="851"/>
      </w:tabs>
      <w:ind w:left="851" w:hanging="851"/>
      <w:jc w:val="both"/>
    </w:pPr>
  </w:style>
  <w:style w:type="paragraph" w:customStyle="1" w:styleId="afe">
    <w:name w:val="Пункт"/>
    <w:basedOn w:val="a"/>
    <w:link w:val="16"/>
    <w:rsid w:val="00EF114E"/>
    <w:pPr>
      <w:tabs>
        <w:tab w:val="num" w:pos="2160"/>
      </w:tabs>
      <w:spacing w:line="360" w:lineRule="auto"/>
      <w:ind w:left="2160" w:hanging="180"/>
      <w:jc w:val="both"/>
    </w:pPr>
    <w:rPr>
      <w:sz w:val="28"/>
      <w:szCs w:val="20"/>
      <w:lang w:val="x-none" w:eastAsia="x-none"/>
    </w:rPr>
  </w:style>
  <w:style w:type="character" w:customStyle="1" w:styleId="16">
    <w:name w:val="Пункт Знак1"/>
    <w:link w:val="afe"/>
    <w:locked/>
    <w:rsid w:val="00EF114E"/>
    <w:rPr>
      <w:sz w:val="28"/>
      <w:lang w:val="x-none" w:eastAsia="x-none"/>
    </w:rPr>
  </w:style>
  <w:style w:type="paragraph" w:customStyle="1" w:styleId="aff">
    <w:name w:val="Подпункт"/>
    <w:basedOn w:val="afe"/>
    <w:rsid w:val="00EF114E"/>
    <w:pPr>
      <w:tabs>
        <w:tab w:val="clear" w:pos="2160"/>
        <w:tab w:val="num" w:pos="360"/>
        <w:tab w:val="num" w:pos="1134"/>
      </w:tabs>
      <w:ind w:left="2421" w:hanging="720"/>
    </w:pPr>
  </w:style>
  <w:style w:type="paragraph" w:customStyle="1" w:styleId="aff0">
    <w:name w:val="Подподпункт"/>
    <w:basedOn w:val="aff"/>
    <w:rsid w:val="00EF114E"/>
    <w:pPr>
      <w:tabs>
        <w:tab w:val="num" w:pos="2880"/>
      </w:tabs>
      <w:ind w:left="3348" w:hanging="1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E964F-54EE-478C-BDD6-24A826140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2015-09-11T13:00:00Z</cp:lastPrinted>
  <dcterms:created xsi:type="dcterms:W3CDTF">2015-09-11T12:58:00Z</dcterms:created>
  <dcterms:modified xsi:type="dcterms:W3CDTF">2015-09-11T14:33:00Z</dcterms:modified>
</cp:coreProperties>
</file>