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AB3" w:rsidRPr="00234821" w:rsidRDefault="004E6AB3" w:rsidP="004E6AB3">
      <w:pPr>
        <w:ind w:left="5670"/>
        <w:rPr>
          <w:b/>
        </w:rPr>
      </w:pPr>
    </w:p>
    <w:p w:rsidR="004E6AB3" w:rsidRPr="00234821" w:rsidRDefault="004E6AB3" w:rsidP="004E6AB3">
      <w:pPr>
        <w:ind w:left="5670"/>
        <w:rPr>
          <w:b/>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C53029" w:rsidRDefault="00C53029" w:rsidP="007F1160">
      <w:pPr>
        <w:tabs>
          <w:tab w:val="left" w:pos="5760"/>
        </w:tabs>
        <w:jc w:val="center"/>
        <w:rPr>
          <w:rFonts w:eastAsia="Calibri"/>
          <w:b/>
          <w:sz w:val="28"/>
          <w:szCs w:val="28"/>
          <w:lang w:eastAsia="ar-SA"/>
        </w:rPr>
      </w:pPr>
      <w:r>
        <w:rPr>
          <w:rFonts w:eastAsia="Calibri"/>
          <w:b/>
          <w:bCs/>
          <w:sz w:val="28"/>
          <w:szCs w:val="28"/>
          <w:lang w:eastAsia="ar-SA"/>
        </w:rPr>
        <w:t xml:space="preserve">на выполнение работ по </w:t>
      </w:r>
      <w:r w:rsidRPr="008C7B63">
        <w:rPr>
          <w:rFonts w:eastAsia="Calibri"/>
          <w:b/>
          <w:sz w:val="28"/>
          <w:szCs w:val="28"/>
          <w:lang w:eastAsia="ar-SA"/>
        </w:rPr>
        <w:t>уширени</w:t>
      </w:r>
      <w:r>
        <w:rPr>
          <w:rFonts w:eastAsia="Calibri"/>
          <w:b/>
          <w:sz w:val="28"/>
          <w:szCs w:val="28"/>
          <w:lang w:eastAsia="ar-SA"/>
        </w:rPr>
        <w:t>ю</w:t>
      </w:r>
      <w:r w:rsidRPr="008C7B63">
        <w:rPr>
          <w:rFonts w:eastAsia="Calibri"/>
          <w:b/>
          <w:sz w:val="28"/>
          <w:szCs w:val="28"/>
          <w:lang w:eastAsia="ar-SA"/>
        </w:rPr>
        <w:t xml:space="preserve"> проезжей части на  участке КПП № 1- КПП «Полет» на территории инновационного центра «Сколково»</w:t>
      </w: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00AB79A4">
        <w:rPr>
          <w:b/>
          <w:bCs/>
          <w:sz w:val="28"/>
          <w:szCs w:val="28"/>
        </w:rPr>
        <w:t>15-50204/213</w:t>
      </w:r>
      <w:r w:rsidRPr="00A1748F">
        <w:rPr>
          <w:b/>
          <w:bCs/>
          <w:sz w:val="28"/>
          <w:szCs w:val="28"/>
        </w:rPr>
        <w:t xml:space="preserve"> </w:t>
      </w:r>
      <w:r>
        <w:rPr>
          <w:b/>
          <w:bCs/>
          <w:sz w:val="28"/>
          <w:szCs w:val="28"/>
        </w:rPr>
        <w:t xml:space="preserve">от </w:t>
      </w:r>
      <w:r w:rsidR="00AB79A4">
        <w:rPr>
          <w:b/>
          <w:bCs/>
          <w:sz w:val="28"/>
          <w:szCs w:val="28"/>
        </w:rPr>
        <w:t>07</w:t>
      </w:r>
      <w:r w:rsidR="00582CB4">
        <w:rPr>
          <w:b/>
          <w:bCs/>
          <w:sz w:val="28"/>
          <w:szCs w:val="28"/>
        </w:rPr>
        <w:t>.</w:t>
      </w:r>
      <w:r w:rsidR="00AB79A4">
        <w:rPr>
          <w:b/>
          <w:bCs/>
          <w:sz w:val="28"/>
          <w:szCs w:val="28"/>
        </w:rPr>
        <w:t>08</w:t>
      </w:r>
      <w:r w:rsidR="00582CB4">
        <w:rPr>
          <w:b/>
          <w:bCs/>
          <w:sz w:val="28"/>
          <w:szCs w:val="28"/>
        </w:rPr>
        <w:t>.</w:t>
      </w:r>
      <w:r w:rsidRPr="005220CA">
        <w:rPr>
          <w:b/>
          <w:bCs/>
          <w:sz w:val="28"/>
          <w:szCs w:val="28"/>
        </w:rPr>
        <w:t>201</w:t>
      </w:r>
      <w:r>
        <w:rPr>
          <w:b/>
          <w:bCs/>
          <w:sz w:val="28"/>
          <w:szCs w:val="28"/>
        </w:rPr>
        <w:t>5</w:t>
      </w:r>
      <w:r w:rsidR="00AB79A4">
        <w:rPr>
          <w:b/>
          <w:bCs/>
          <w:sz w:val="28"/>
          <w:szCs w:val="28"/>
        </w:rPr>
        <w:t xml:space="preserve"> г</w:t>
      </w:r>
      <w:r w:rsidRPr="00931DC3">
        <w:rPr>
          <w:b/>
          <w:bCs/>
          <w:sz w:val="28"/>
          <w:szCs w:val="28"/>
        </w:rPr>
        <w:t>.</w:t>
      </w:r>
    </w:p>
    <w:p w:rsidR="004C27C3" w:rsidRPr="00257118" w:rsidRDefault="004C27C3" w:rsidP="004C27C3">
      <w:pPr>
        <w:suppressAutoHyphens/>
        <w:ind w:right="639"/>
        <w:jc w:val="center"/>
      </w:pPr>
      <w:r w:rsidRPr="00257118">
        <w:t xml:space="preserve">размещено на </w:t>
      </w:r>
      <w:proofErr w:type="gramStart"/>
      <w:r w:rsidRPr="00CE5219">
        <w:t>сайте</w:t>
      </w:r>
      <w:proofErr w:type="gramEnd"/>
      <w:r w:rsidRPr="00CE5219">
        <w:t xml:space="preserve"> </w:t>
      </w:r>
      <w:hyperlink r:id="rId9" w:history="1">
        <w:r w:rsidR="00B6401F" w:rsidRPr="001822CA">
          <w:rPr>
            <w:rStyle w:val="ad"/>
            <w:rFonts w:eastAsia="Calibri"/>
          </w:rPr>
          <w:t>www.</w:t>
        </w:r>
        <w:r w:rsidR="00B6401F" w:rsidRPr="001822CA">
          <w:rPr>
            <w:rStyle w:val="ad"/>
            <w:rFonts w:eastAsia="Calibri"/>
            <w:lang w:val="en-US"/>
          </w:rPr>
          <w:t>sk</w:t>
        </w:r>
        <w:r w:rsidR="00B6401F" w:rsidRPr="001822CA">
          <w:rPr>
            <w:rStyle w:val="ad"/>
            <w:rFonts w:eastAsia="Calibri"/>
          </w:rPr>
          <w:t>.</w:t>
        </w:r>
        <w:r w:rsidR="00B6401F" w:rsidRPr="001822CA">
          <w:rPr>
            <w:rStyle w:val="ad"/>
            <w:rFonts w:eastAsia="Calibri"/>
            <w:lang w:val="en-US"/>
          </w:rPr>
          <w:t>ru</w:t>
        </w:r>
      </w:hyperlink>
      <w:r w:rsidR="00B6401F">
        <w:rPr>
          <w:rFonts w:eastAsia="Calibri"/>
        </w:rPr>
        <w:t xml:space="preserve"> </w:t>
      </w:r>
      <w:r w:rsidRPr="00CE5219">
        <w:t xml:space="preserve"> </w:t>
      </w:r>
      <w:r w:rsidR="00E37CF8" w:rsidRPr="00AF065C">
        <w:t>«</w:t>
      </w:r>
      <w:r w:rsidR="00AB79A4">
        <w:t>10</w:t>
      </w:r>
      <w:r w:rsidR="00E37CF8" w:rsidRPr="00AF065C">
        <w:t xml:space="preserve">» </w:t>
      </w:r>
      <w:r w:rsidR="00AB79A4">
        <w:t>августа</w:t>
      </w:r>
      <w:r>
        <w:t xml:space="preserve"> </w:t>
      </w:r>
      <w:r w:rsidRPr="00CE5219">
        <w:t>201</w:t>
      </w:r>
      <w:r>
        <w:t>5</w:t>
      </w:r>
      <w:r w:rsidRPr="00257118">
        <w:t xml:space="preserve"> года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2" w:history="1">
        <w:r w:rsidR="00E92C2F" w:rsidRPr="00A36A1C">
          <w:rPr>
            <w:rStyle w:val="ad"/>
          </w:rPr>
          <w:t>2.1.</w:t>
        </w:r>
        <w:r w:rsidR="00E92C2F">
          <w:rPr>
            <w:rFonts w:asciiTheme="minorHAnsi" w:eastAsiaTheme="minorEastAsia" w:hAnsiTheme="minorHAnsi" w:cstheme="minorBidi"/>
            <w:bCs w:val="0"/>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3" w:history="1">
        <w:r w:rsidR="00E92C2F" w:rsidRPr="00A36A1C">
          <w:rPr>
            <w:rStyle w:val="ad"/>
          </w:rPr>
          <w:t>2.2.</w:t>
        </w:r>
        <w:r w:rsidR="00E92C2F">
          <w:rPr>
            <w:rFonts w:asciiTheme="minorHAnsi" w:eastAsiaTheme="minorEastAsia" w:hAnsiTheme="minorHAnsi" w:cstheme="minorBidi"/>
            <w:bCs w:val="0"/>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4" w:history="1">
        <w:r w:rsidR="00E92C2F" w:rsidRPr="00A36A1C">
          <w:rPr>
            <w:rStyle w:val="ad"/>
          </w:rPr>
          <w:t>2.3.</w:t>
        </w:r>
        <w:r w:rsidR="00E92C2F">
          <w:rPr>
            <w:rFonts w:asciiTheme="minorHAnsi" w:eastAsiaTheme="minorEastAsia" w:hAnsiTheme="minorHAnsi" w:cstheme="minorBidi"/>
            <w:bCs w:val="0"/>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6" w:history="1">
        <w:r w:rsidR="00E92C2F" w:rsidRPr="00A36A1C">
          <w:rPr>
            <w:rStyle w:val="ad"/>
          </w:rPr>
          <w:t>3.1.</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7" w:history="1">
        <w:r w:rsidR="00E92C2F" w:rsidRPr="00A36A1C">
          <w:rPr>
            <w:rStyle w:val="ad"/>
          </w:rPr>
          <w:t>3.2.</w:t>
        </w:r>
        <w:r w:rsidR="00E92C2F">
          <w:rPr>
            <w:rFonts w:asciiTheme="minorHAnsi" w:eastAsiaTheme="minorEastAsia" w:hAnsiTheme="minorHAnsi" w:cstheme="minorBidi"/>
            <w:bCs w:val="0"/>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8" w:history="1">
        <w:r w:rsidR="00E92C2F" w:rsidRPr="00A36A1C">
          <w:rPr>
            <w:rStyle w:val="ad"/>
          </w:rPr>
          <w:t>3.3.</w:t>
        </w:r>
        <w:r w:rsidR="00E92C2F">
          <w:rPr>
            <w:rFonts w:asciiTheme="minorHAnsi" w:eastAsiaTheme="minorEastAsia" w:hAnsiTheme="minorHAnsi" w:cstheme="minorBidi"/>
            <w:bCs w:val="0"/>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79" w:history="1">
        <w:r w:rsidR="00E92C2F" w:rsidRPr="00A36A1C">
          <w:rPr>
            <w:rStyle w:val="ad"/>
          </w:rPr>
          <w:t>3.4.</w:t>
        </w:r>
        <w:r w:rsidR="00E92C2F">
          <w:rPr>
            <w:rFonts w:asciiTheme="minorHAnsi" w:eastAsiaTheme="minorEastAsia" w:hAnsiTheme="minorHAnsi" w:cstheme="minorBidi"/>
            <w:bCs w:val="0"/>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0" w:history="1">
        <w:r w:rsidR="00E92C2F" w:rsidRPr="00A36A1C">
          <w:rPr>
            <w:rStyle w:val="ad"/>
          </w:rPr>
          <w:t>3.5.</w:t>
        </w:r>
        <w:r w:rsidR="00E92C2F">
          <w:rPr>
            <w:rFonts w:asciiTheme="minorHAnsi" w:eastAsiaTheme="minorEastAsia" w:hAnsiTheme="minorHAnsi" w:cstheme="minorBidi"/>
            <w:bCs w:val="0"/>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1" w:history="1">
        <w:r w:rsidR="00E92C2F" w:rsidRPr="00A36A1C">
          <w:rPr>
            <w:rStyle w:val="ad"/>
          </w:rPr>
          <w:t>3.6.</w:t>
        </w:r>
        <w:r w:rsidR="00E92C2F">
          <w:rPr>
            <w:rFonts w:asciiTheme="minorHAnsi" w:eastAsiaTheme="minorEastAsia" w:hAnsiTheme="minorHAnsi" w:cstheme="minorBidi"/>
            <w:bCs w:val="0"/>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2" w:history="1">
        <w:r w:rsidR="00E92C2F" w:rsidRPr="00A36A1C">
          <w:rPr>
            <w:rStyle w:val="ad"/>
          </w:rPr>
          <w:t>3.7.</w:t>
        </w:r>
        <w:r w:rsidR="00E92C2F">
          <w:rPr>
            <w:rFonts w:asciiTheme="minorHAnsi" w:eastAsiaTheme="minorEastAsia" w:hAnsiTheme="minorHAnsi" w:cstheme="minorBidi"/>
            <w:bCs w:val="0"/>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3" w:history="1">
        <w:r w:rsidR="00E92C2F" w:rsidRPr="00A36A1C">
          <w:rPr>
            <w:rStyle w:val="ad"/>
          </w:rPr>
          <w:t>3.8.</w:t>
        </w:r>
        <w:r w:rsidR="00E92C2F">
          <w:rPr>
            <w:rFonts w:asciiTheme="minorHAnsi" w:eastAsiaTheme="minorEastAsia" w:hAnsiTheme="minorHAnsi" w:cstheme="minorBidi"/>
            <w:bCs w:val="0"/>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5" w:history="1">
        <w:r w:rsidR="00E92C2F" w:rsidRPr="00A36A1C">
          <w:rPr>
            <w:rStyle w:val="ad"/>
          </w:rPr>
          <w:t>4.1.</w:t>
        </w:r>
        <w:r w:rsidR="00E92C2F">
          <w:rPr>
            <w:rFonts w:asciiTheme="minorHAnsi" w:eastAsiaTheme="minorEastAsia" w:hAnsiTheme="minorHAnsi" w:cstheme="minorBidi"/>
            <w:bCs w:val="0"/>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87" w:history="1">
        <w:r w:rsidR="00E92C2F" w:rsidRPr="00A36A1C">
          <w:rPr>
            <w:rStyle w:val="ad"/>
          </w:rPr>
          <w:t>5.1.</w:t>
        </w:r>
        <w:r w:rsidR="00E92C2F">
          <w:rPr>
            <w:rFonts w:asciiTheme="minorHAnsi" w:eastAsiaTheme="minorEastAsia" w:hAnsiTheme="minorHAnsi" w:cstheme="minorBidi"/>
            <w:bCs w:val="0"/>
            <w:sz w:val="22"/>
            <w:szCs w:val="22"/>
          </w:rPr>
          <w:tab/>
        </w:r>
        <w:r w:rsidR="00E92C2F" w:rsidRPr="00A36A1C">
          <w:rPr>
            <w:rStyle w:val="ad"/>
          </w:rPr>
          <w:t>Обеспечение Заявки</w:t>
        </w:r>
        <w:r w:rsidR="00E92C2F">
          <w:rPr>
            <w:webHidden/>
          </w:rPr>
          <w:tab/>
        </w:r>
        <w:r w:rsidR="00E92C2F">
          <w:rPr>
            <w:webHidden/>
          </w:rPr>
          <w:fldChar w:fldCharType="begin"/>
        </w:r>
        <w:r w:rsidR="00E92C2F">
          <w:rPr>
            <w:webHidden/>
          </w:rPr>
          <w:instrText xml:space="preserve"> PAGEREF _Toc426618687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0" w:history="1">
        <w:r w:rsidR="00E92C2F" w:rsidRPr="00A36A1C">
          <w:rPr>
            <w:rStyle w:val="ad"/>
          </w:rPr>
          <w:t>7.1.</w:t>
        </w:r>
        <w:r w:rsidR="00E92C2F">
          <w:rPr>
            <w:rFonts w:asciiTheme="minorHAnsi" w:eastAsiaTheme="minorEastAsia" w:hAnsiTheme="minorHAnsi" w:cstheme="minorBidi"/>
            <w:bCs w:val="0"/>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1" w:history="1">
        <w:r w:rsidR="00E92C2F" w:rsidRPr="00A36A1C">
          <w:rPr>
            <w:rStyle w:val="ad"/>
          </w:rPr>
          <w:t>7.2.</w:t>
        </w:r>
        <w:r w:rsidR="00E92C2F">
          <w:rPr>
            <w:rFonts w:asciiTheme="minorHAnsi" w:eastAsiaTheme="minorEastAsia" w:hAnsiTheme="minorHAnsi" w:cstheme="minorBidi"/>
            <w:bCs w:val="0"/>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2" w:history="1">
        <w:r w:rsidR="00E92C2F" w:rsidRPr="00A36A1C">
          <w:rPr>
            <w:rStyle w:val="ad"/>
          </w:rPr>
          <w:t>7.3.</w:t>
        </w:r>
        <w:r w:rsidR="00E92C2F">
          <w:rPr>
            <w:rFonts w:asciiTheme="minorHAnsi" w:eastAsiaTheme="minorEastAsia" w:hAnsiTheme="minorHAnsi" w:cstheme="minorBidi"/>
            <w:bCs w:val="0"/>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3" w:history="1">
        <w:r w:rsidR="00E92C2F" w:rsidRPr="00A36A1C">
          <w:rPr>
            <w:rStyle w:val="ad"/>
          </w:rPr>
          <w:t>7.4.</w:t>
        </w:r>
        <w:r w:rsidR="00E92C2F">
          <w:rPr>
            <w:rFonts w:asciiTheme="minorHAnsi" w:eastAsiaTheme="minorEastAsia" w:hAnsiTheme="minorHAnsi" w:cstheme="minorBidi"/>
            <w:bCs w:val="0"/>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4" w:history="1">
        <w:r w:rsidR="00E92C2F" w:rsidRPr="00A36A1C">
          <w:rPr>
            <w:rStyle w:val="ad"/>
          </w:rPr>
          <w:t>7.5.</w:t>
        </w:r>
        <w:r w:rsidR="00E92C2F">
          <w:rPr>
            <w:rFonts w:asciiTheme="minorHAnsi" w:eastAsiaTheme="minorEastAsia" w:hAnsiTheme="minorHAnsi" w:cstheme="minorBidi"/>
            <w:bCs w:val="0"/>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5" w:history="1">
        <w:r w:rsidR="00E92C2F" w:rsidRPr="00A36A1C">
          <w:rPr>
            <w:rStyle w:val="ad"/>
          </w:rPr>
          <w:t>7.6.</w:t>
        </w:r>
        <w:r w:rsidR="00E92C2F">
          <w:rPr>
            <w:rFonts w:asciiTheme="minorHAnsi" w:eastAsiaTheme="minorEastAsia" w:hAnsiTheme="minorHAnsi" w:cstheme="minorBidi"/>
            <w:bCs w:val="0"/>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6" w:history="1">
        <w:r w:rsidR="00E92C2F" w:rsidRPr="00A36A1C">
          <w:rPr>
            <w:rStyle w:val="ad"/>
          </w:rPr>
          <w:t>7.7.</w:t>
        </w:r>
        <w:r w:rsidR="00E92C2F">
          <w:rPr>
            <w:rFonts w:asciiTheme="minorHAnsi" w:eastAsiaTheme="minorEastAsia" w:hAnsiTheme="minorHAnsi" w:cstheme="minorBidi"/>
            <w:bCs w:val="0"/>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7" w:history="1">
        <w:r w:rsidR="00E92C2F" w:rsidRPr="00A36A1C">
          <w:rPr>
            <w:rStyle w:val="ad"/>
          </w:rPr>
          <w:t>7.8.</w:t>
        </w:r>
        <w:r w:rsidR="00E92C2F">
          <w:rPr>
            <w:rFonts w:asciiTheme="minorHAnsi" w:eastAsiaTheme="minorEastAsia" w:hAnsiTheme="minorHAnsi" w:cstheme="minorBidi"/>
            <w:bCs w:val="0"/>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8" w:history="1">
        <w:r w:rsidR="00E92C2F" w:rsidRPr="00A36A1C">
          <w:rPr>
            <w:rStyle w:val="ad"/>
          </w:rPr>
          <w:t>7.9.</w:t>
        </w:r>
        <w:r w:rsidR="00E92C2F">
          <w:rPr>
            <w:rFonts w:asciiTheme="minorHAnsi" w:eastAsiaTheme="minorEastAsia" w:hAnsiTheme="minorHAnsi" w:cstheme="minorBidi"/>
            <w:bCs w:val="0"/>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699" w:history="1">
        <w:r w:rsidR="00E92C2F" w:rsidRPr="00A36A1C">
          <w:rPr>
            <w:rStyle w:val="ad"/>
          </w:rPr>
          <w:t>7.10.</w:t>
        </w:r>
        <w:r w:rsidR="00E92C2F">
          <w:rPr>
            <w:rFonts w:asciiTheme="minorHAnsi" w:eastAsiaTheme="minorEastAsia" w:hAnsiTheme="minorHAnsi" w:cstheme="minorBidi"/>
            <w:bCs w:val="0"/>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0" w:history="1">
        <w:r w:rsidR="00E92C2F" w:rsidRPr="00A36A1C">
          <w:rPr>
            <w:rStyle w:val="ad"/>
          </w:rPr>
          <w:t>7.10.1.</w:t>
        </w:r>
        <w:r w:rsidR="00E92C2F">
          <w:rPr>
            <w:rFonts w:asciiTheme="minorHAnsi" w:eastAsiaTheme="minorEastAsia" w:hAnsiTheme="minorHAnsi" w:cstheme="minorBidi"/>
            <w:bCs w:val="0"/>
            <w:sz w:val="22"/>
            <w:szCs w:val="22"/>
          </w:rPr>
          <w:tab/>
        </w:r>
        <w:r w:rsidR="00E92C2F" w:rsidRPr="00A36A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92C2F">
          <w:rPr>
            <w:webHidden/>
          </w:rPr>
          <w:tab/>
        </w:r>
        <w:r w:rsidR="00E92C2F">
          <w:rPr>
            <w:webHidden/>
          </w:rPr>
          <w:fldChar w:fldCharType="begin"/>
        </w:r>
        <w:r w:rsidR="00E92C2F">
          <w:rPr>
            <w:webHidden/>
          </w:rPr>
          <w:instrText xml:space="preserve"> PAGEREF _Toc426618700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1" w:history="1">
        <w:r w:rsidR="00E92C2F" w:rsidRPr="00A36A1C">
          <w:rPr>
            <w:rStyle w:val="ad"/>
          </w:rPr>
          <w:t>7.11.</w:t>
        </w:r>
        <w:r w:rsidR="00E92C2F">
          <w:rPr>
            <w:rFonts w:asciiTheme="minorHAnsi" w:eastAsiaTheme="minorEastAsia" w:hAnsiTheme="minorHAnsi" w:cstheme="minorBidi"/>
            <w:bCs w:val="0"/>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2" w:history="1">
        <w:r w:rsidR="00E92C2F" w:rsidRPr="00A36A1C">
          <w:rPr>
            <w:rStyle w:val="ad"/>
          </w:rPr>
          <w:t>7.12.</w:t>
        </w:r>
        <w:r w:rsidR="00E92C2F">
          <w:rPr>
            <w:rFonts w:asciiTheme="minorHAnsi" w:eastAsiaTheme="minorEastAsia" w:hAnsiTheme="minorHAnsi" w:cstheme="minorBidi"/>
            <w:bCs w:val="0"/>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3" w:history="1">
        <w:r w:rsidR="00E92C2F" w:rsidRPr="00A36A1C">
          <w:rPr>
            <w:rStyle w:val="ad"/>
          </w:rPr>
          <w:t>7.13.</w:t>
        </w:r>
        <w:r w:rsidR="00E92C2F">
          <w:rPr>
            <w:rFonts w:asciiTheme="minorHAnsi" w:eastAsiaTheme="minorEastAsia" w:hAnsiTheme="minorHAnsi" w:cstheme="minorBidi"/>
            <w:bCs w:val="0"/>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A615C">
          <w:rPr>
            <w:webHidden/>
          </w:rPr>
          <w:t>20</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4" w:history="1">
        <w:r w:rsidR="00E92C2F" w:rsidRPr="00A36A1C">
          <w:rPr>
            <w:rStyle w:val="ad"/>
          </w:rPr>
          <w:t>7.14.</w:t>
        </w:r>
        <w:r w:rsidR="00E92C2F">
          <w:rPr>
            <w:rFonts w:asciiTheme="minorHAnsi" w:eastAsiaTheme="minorEastAsia" w:hAnsiTheme="minorHAnsi" w:cstheme="minorBidi"/>
            <w:bCs w:val="0"/>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5" w:history="1">
        <w:r w:rsidR="00E92C2F" w:rsidRPr="00A36A1C">
          <w:rPr>
            <w:rStyle w:val="ad"/>
          </w:rPr>
          <w:t>7.15.</w:t>
        </w:r>
        <w:r w:rsidR="00E92C2F">
          <w:rPr>
            <w:rFonts w:asciiTheme="minorHAnsi" w:eastAsiaTheme="minorEastAsia" w:hAnsiTheme="minorHAnsi" w:cstheme="minorBidi"/>
            <w:bCs w:val="0"/>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6" w:history="1">
        <w:r w:rsidR="00E92C2F" w:rsidRPr="00A36A1C">
          <w:rPr>
            <w:rStyle w:val="ad"/>
          </w:rPr>
          <w:t>7.16.</w:t>
        </w:r>
        <w:r w:rsidR="00E92C2F">
          <w:rPr>
            <w:rFonts w:asciiTheme="minorHAnsi" w:eastAsiaTheme="minorEastAsia" w:hAnsiTheme="minorHAnsi" w:cstheme="minorBidi"/>
            <w:bCs w:val="0"/>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A615C">
          <w:rPr>
            <w:webHidden/>
          </w:rPr>
          <w:t>22</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A615C">
          <w:rPr>
            <w:webHidden/>
          </w:rPr>
          <w:t>23</w:t>
        </w:r>
        <w:r w:rsidR="00E92C2F">
          <w:rPr>
            <w:webHidden/>
          </w:rPr>
          <w:fldChar w:fldCharType="end"/>
        </w:r>
      </w:hyperlink>
    </w:p>
    <w:p w:rsidR="00E92C2F" w:rsidRDefault="00D4012B">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E92C2F">
          <w:rPr>
            <w:webHidden/>
          </w:rPr>
          <w:fldChar w:fldCharType="begin"/>
        </w:r>
        <w:r w:rsidR="00E92C2F">
          <w:rPr>
            <w:webHidden/>
          </w:rPr>
          <w:instrText xml:space="preserve"> PAGEREF _Toc426618708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09" w:history="1">
        <w:r w:rsidR="00E92C2F" w:rsidRPr="00A36A1C">
          <w:rPr>
            <w:rStyle w:val="ad"/>
          </w:rPr>
          <w:t>9.1.</w:t>
        </w:r>
        <w:r w:rsidR="00E92C2F">
          <w:rPr>
            <w:rFonts w:asciiTheme="minorHAnsi" w:eastAsiaTheme="minorEastAsia" w:hAnsiTheme="minorHAnsi" w:cstheme="minorBidi"/>
            <w:bCs w:val="0"/>
            <w:sz w:val="22"/>
            <w:szCs w:val="22"/>
          </w:rPr>
          <w:tab/>
        </w:r>
        <w:r w:rsidR="00E92C2F" w:rsidRPr="00A36A1C">
          <w:rPr>
            <w:rStyle w:val="ad"/>
          </w:rPr>
          <w:t>ФОРМА ОПИСИ ДОКУМЕНТОВ, ПРЕДСТАВЛЯЕМЫХ В СОСТАВЕ ЗАЯВКИ</w:t>
        </w:r>
        <w:r w:rsidR="00E92C2F">
          <w:rPr>
            <w:webHidden/>
          </w:rPr>
          <w:tab/>
        </w:r>
        <w:r w:rsidR="00E92C2F">
          <w:rPr>
            <w:webHidden/>
          </w:rPr>
          <w:fldChar w:fldCharType="begin"/>
        </w:r>
        <w:r w:rsidR="00E92C2F">
          <w:rPr>
            <w:webHidden/>
          </w:rPr>
          <w:instrText xml:space="preserve"> PAGEREF _Toc426618709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0" w:history="1">
        <w:r w:rsidR="00E92C2F" w:rsidRPr="00A36A1C">
          <w:rPr>
            <w:rStyle w:val="ad"/>
          </w:rPr>
          <w:t>9.2.</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A615C">
          <w:rPr>
            <w:webHidden/>
          </w:rPr>
          <w:t>31</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1" w:history="1">
        <w:r w:rsidR="00E92C2F" w:rsidRPr="00A36A1C">
          <w:rPr>
            <w:rStyle w:val="ad"/>
          </w:rPr>
          <w:t>9.2.1.</w:t>
        </w:r>
        <w:r w:rsidR="00E92C2F">
          <w:rPr>
            <w:rFonts w:asciiTheme="minorHAnsi" w:eastAsiaTheme="minorEastAsia" w:hAnsiTheme="minorHAnsi" w:cstheme="minorBidi"/>
            <w:bCs w:val="0"/>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A615C">
          <w:rPr>
            <w:webHidden/>
          </w:rPr>
          <w:t>34</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2" w:history="1">
        <w:r w:rsidR="00E92C2F" w:rsidRPr="00A36A1C">
          <w:rPr>
            <w:rStyle w:val="ad"/>
          </w:rPr>
          <w:t>9.2.2.</w:t>
        </w:r>
        <w:r w:rsidR="00E92C2F">
          <w:rPr>
            <w:rFonts w:asciiTheme="minorHAnsi" w:eastAsiaTheme="minorEastAsia" w:hAnsiTheme="minorHAnsi" w:cstheme="minorBidi"/>
            <w:bCs w:val="0"/>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A615C">
          <w:rPr>
            <w:webHidden/>
          </w:rPr>
          <w:t>38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A615C">
          <w:rPr>
            <w:webHidden/>
          </w:rPr>
          <w:t>39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4" w:history="1">
        <w:r w:rsidR="00E92C2F" w:rsidRPr="00A36A1C">
          <w:rPr>
            <w:rStyle w:val="ad"/>
          </w:rPr>
          <w:t>Таблица №4 «СПРАВКА О ТЕХНИЧЕСКОЙ ОСНАЩЕННОСТИ»</w:t>
        </w:r>
        <w:r w:rsidR="00E92C2F">
          <w:rPr>
            <w:webHidden/>
          </w:rPr>
          <w:tab/>
        </w:r>
        <w:r w:rsidR="00E92C2F">
          <w:rPr>
            <w:webHidden/>
          </w:rPr>
          <w:fldChar w:fldCharType="begin"/>
        </w:r>
        <w:r w:rsidR="00E92C2F">
          <w:rPr>
            <w:webHidden/>
          </w:rPr>
          <w:instrText xml:space="preserve"> PAGEREF _Toc426618714 \h </w:instrText>
        </w:r>
        <w:r w:rsidR="00E92C2F">
          <w:rPr>
            <w:webHidden/>
          </w:rPr>
        </w:r>
        <w:r w:rsidR="00E92C2F">
          <w:rPr>
            <w:webHidden/>
          </w:rPr>
          <w:fldChar w:fldCharType="separate"/>
        </w:r>
        <w:r w:rsidR="000A615C">
          <w:rPr>
            <w:webHidden/>
          </w:rPr>
          <w:t>40</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5" w:history="1">
        <w:r w:rsidR="00E92C2F" w:rsidRPr="00A36A1C">
          <w:rPr>
            <w:rStyle w:val="ad"/>
          </w:rPr>
          <w:t>9.3.</w:t>
        </w:r>
        <w:r w:rsidR="00E92C2F">
          <w:rPr>
            <w:rFonts w:asciiTheme="minorHAnsi" w:eastAsiaTheme="minorEastAsia" w:hAnsiTheme="minorHAnsi" w:cstheme="minorBidi"/>
            <w:bCs w:val="0"/>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A615C">
          <w:rPr>
            <w:webHidden/>
          </w:rPr>
          <w:t>42</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6" w:history="1">
        <w:r w:rsidR="00E92C2F" w:rsidRPr="00A36A1C">
          <w:rPr>
            <w:rStyle w:val="ad"/>
          </w:rPr>
          <w:t>9.4.</w:t>
        </w:r>
        <w:r w:rsidR="00E92C2F">
          <w:rPr>
            <w:rFonts w:asciiTheme="minorHAnsi" w:eastAsiaTheme="minorEastAsia" w:hAnsiTheme="minorHAnsi" w:cstheme="minorBidi"/>
            <w:bCs w:val="0"/>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A615C">
          <w:rPr>
            <w:webHidden/>
          </w:rPr>
          <w:t>44</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A615C">
          <w:rPr>
            <w:webHidden/>
          </w:rPr>
          <w:t>45</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A615C">
          <w:rPr>
            <w:webHidden/>
          </w:rPr>
          <w:t>47</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A615C">
          <w:rPr>
            <w:webHidden/>
          </w:rPr>
          <w:t>48</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0A615C">
          <w:rPr>
            <w:webHidden/>
          </w:rPr>
          <w:t>49</w:t>
        </w:r>
        <w:r w:rsidR="00E92C2F">
          <w:rPr>
            <w:webHidden/>
          </w:rPr>
          <w:fldChar w:fldCharType="end"/>
        </w:r>
      </w:hyperlink>
    </w:p>
    <w:p w:rsidR="00E92C2F" w:rsidRDefault="00D4012B">
      <w:pPr>
        <w:pStyle w:val="22"/>
        <w:rPr>
          <w:rFonts w:asciiTheme="minorHAnsi" w:eastAsiaTheme="minorEastAsia" w:hAnsiTheme="minorHAnsi" w:cstheme="minorBidi"/>
          <w:bCs w:val="0"/>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A615C">
          <w:rPr>
            <w:webHidden/>
          </w:rPr>
          <w:t>50</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w:t>
      </w:r>
      <w:proofErr w:type="gramStart"/>
      <w:r w:rsidRPr="002440E8">
        <w:t>разделе</w:t>
      </w:r>
      <w:proofErr w:type="gramEnd"/>
      <w:r w:rsidRPr="002440E8">
        <w:t xml:space="preserve">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D4012B"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 xml:space="preserve">Следующая информация и данные для конкретной Процедуры закупки </w:t>
      </w:r>
      <w:proofErr w:type="gramStart"/>
      <w:r w:rsidRPr="00EF1FEA">
        <w:t>уточняют и</w:t>
      </w:r>
      <w:r w:rsidRPr="002440E8">
        <w:t xml:space="preserve"> дополняют</w:t>
      </w:r>
      <w:proofErr w:type="gramEnd"/>
      <w:r w:rsidRPr="002440E8">
        <w:t xml:space="preserve">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018E" w:rsidP="00854F2A">
            <w:pPr>
              <w:rPr>
                <w:sz w:val="20"/>
                <w:szCs w:val="20"/>
              </w:rPr>
            </w:pPr>
            <w:r w:rsidRPr="004B018E">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ул. Луговая, 4, корп.2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4B018E">
              <w:rPr>
                <w:sz w:val="20"/>
                <w:szCs w:val="20"/>
              </w:rPr>
              <w:t>Курбатова Елена</w:t>
            </w:r>
          </w:p>
          <w:p w:rsidR="00C6106B" w:rsidRDefault="00C6106B" w:rsidP="00C6106B">
            <w:pPr>
              <w:rPr>
                <w:sz w:val="20"/>
                <w:szCs w:val="20"/>
              </w:rPr>
            </w:pPr>
            <w:r>
              <w:rPr>
                <w:sz w:val="20"/>
                <w:szCs w:val="20"/>
              </w:rPr>
              <w:t>Телефон: (495) 956-00-33 доб. 2</w:t>
            </w:r>
            <w:r w:rsidR="004B018E">
              <w:rPr>
                <w:sz w:val="20"/>
                <w:szCs w:val="20"/>
              </w:rPr>
              <w:t>880</w:t>
            </w:r>
          </w:p>
          <w:p w:rsidR="00854F2A" w:rsidRPr="00B22A81" w:rsidRDefault="00854F2A" w:rsidP="00854F2A">
            <w:pPr>
              <w:rPr>
                <w:sz w:val="20"/>
                <w:szCs w:val="20"/>
              </w:rPr>
            </w:pPr>
            <w:r w:rsidRPr="00B22A81">
              <w:rPr>
                <w:sz w:val="20"/>
                <w:szCs w:val="20"/>
              </w:rPr>
              <w:t xml:space="preserve">Сайт, на </w:t>
            </w:r>
            <w:proofErr w:type="gramStart"/>
            <w:r w:rsidRPr="00B22A81">
              <w:rPr>
                <w:sz w:val="20"/>
                <w:szCs w:val="20"/>
              </w:rPr>
              <w:t>котором</w:t>
            </w:r>
            <w:proofErr w:type="gramEnd"/>
            <w:r w:rsidRPr="00B22A81">
              <w:rPr>
                <w:sz w:val="20"/>
                <w:szCs w:val="20"/>
              </w:rPr>
              <w:t xml:space="preserve">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Адрес электронной</w:t>
            </w:r>
            <w:r w:rsidRPr="004B018E">
              <w:rPr>
                <w:sz w:val="20"/>
                <w:szCs w:val="20"/>
              </w:rPr>
              <w:t xml:space="preserve"> почты: </w:t>
            </w:r>
            <w:hyperlink r:id="rId15" w:history="1">
              <w:r w:rsidR="004B018E" w:rsidRPr="004B018E">
                <w:rPr>
                  <w:rStyle w:val="ad"/>
                  <w:sz w:val="20"/>
                  <w:szCs w:val="20"/>
                  <w:lang w:val="en-US"/>
                </w:rPr>
                <w:t>EKurbatova</w:t>
              </w:r>
              <w:r w:rsidR="004B018E" w:rsidRPr="004B018E">
                <w:rPr>
                  <w:rStyle w:val="ad"/>
                  <w:sz w:val="20"/>
                  <w:szCs w:val="20"/>
                </w:rPr>
                <w:t>@</w:t>
              </w:r>
              <w:r w:rsidR="004B018E" w:rsidRPr="004B018E">
                <w:rPr>
                  <w:rStyle w:val="ad"/>
                  <w:sz w:val="20"/>
                  <w:szCs w:val="20"/>
                  <w:lang w:val="en-US"/>
                </w:rPr>
                <w:t>sk</w:t>
              </w:r>
              <w:r w:rsidR="004B018E" w:rsidRPr="004B018E">
                <w:rPr>
                  <w:rStyle w:val="ad"/>
                  <w:sz w:val="20"/>
                  <w:szCs w:val="20"/>
                </w:rPr>
                <w:t>.</w:t>
              </w:r>
              <w:proofErr w:type="spellStart"/>
              <w:r w:rsidR="004B018E" w:rsidRPr="004B018E">
                <w:rPr>
                  <w:rStyle w:val="ad"/>
                  <w:sz w:val="20"/>
                  <w:szCs w:val="20"/>
                  <w:lang w:val="en-US"/>
                </w:rPr>
                <w:t>ru</w:t>
              </w:r>
              <w:proofErr w:type="spellEnd"/>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7F1160">
            <w:pPr>
              <w:rPr>
                <w:sz w:val="20"/>
                <w:szCs w:val="20"/>
              </w:rPr>
            </w:pPr>
            <w:r w:rsidRPr="00CD4112">
              <w:rPr>
                <w:sz w:val="20"/>
                <w:szCs w:val="20"/>
              </w:rPr>
              <w:t xml:space="preserve">Открытый Запрос предложений </w:t>
            </w:r>
            <w:r w:rsidR="004B018E" w:rsidRPr="004B018E">
              <w:rPr>
                <w:sz w:val="20"/>
                <w:szCs w:val="20"/>
              </w:rPr>
              <w:t>на право заключения договора на выполнение работ по уширению проезжей части на  участке КПП № 1- КПП «Полет» на территории инновационного центра «Сколково»</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 xml:space="preserve">Один экземпляр Заявки в бумажном </w:t>
            </w:r>
            <w:proofErr w:type="gramStart"/>
            <w:r w:rsidRPr="00B22A81">
              <w:rPr>
                <w:sz w:val="20"/>
                <w:szCs w:val="20"/>
              </w:rPr>
              <w:t>виде</w:t>
            </w:r>
            <w:proofErr w:type="gramEnd"/>
            <w:r w:rsidRPr="00B22A81">
              <w:rPr>
                <w:sz w:val="20"/>
                <w:szCs w:val="20"/>
              </w:rPr>
              <w:t>,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lastRenderedPageBreak/>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w:t>
            </w:r>
            <w:proofErr w:type="spellStart"/>
            <w:r w:rsidR="004B018E" w:rsidRPr="004B018E">
              <w:rPr>
                <w:rFonts w:eastAsia="Calibri"/>
                <w:b/>
                <w:sz w:val="20"/>
                <w:szCs w:val="20"/>
              </w:rPr>
              <w:t>г</w:t>
            </w:r>
            <w:proofErr w:type="gramStart"/>
            <w:r w:rsidR="004B018E" w:rsidRPr="004B018E">
              <w:rPr>
                <w:rFonts w:eastAsia="Calibri"/>
                <w:b/>
                <w:sz w:val="20"/>
                <w:szCs w:val="20"/>
              </w:rPr>
              <w:t>.М</w:t>
            </w:r>
            <w:proofErr w:type="gramEnd"/>
            <w:r w:rsidR="004B018E" w:rsidRPr="004B018E">
              <w:rPr>
                <w:rFonts w:eastAsia="Calibri"/>
                <w:b/>
                <w:sz w:val="20"/>
                <w:szCs w:val="20"/>
              </w:rPr>
              <w:t>осква</w:t>
            </w:r>
            <w:proofErr w:type="spellEnd"/>
            <w:r w:rsidR="004B018E" w:rsidRPr="004B018E">
              <w:rPr>
                <w:rFonts w:eastAsia="Calibri"/>
                <w:b/>
                <w:sz w:val="20"/>
                <w:szCs w:val="20"/>
              </w:rPr>
              <w:t xml:space="preserve">, территория инновационного центра «Сколково», Луговая ул., 4, </w:t>
            </w:r>
            <w:proofErr w:type="spellStart"/>
            <w:r w:rsidR="004B018E" w:rsidRPr="004B018E">
              <w:rPr>
                <w:rFonts w:eastAsia="Calibri"/>
                <w:b/>
                <w:sz w:val="20"/>
                <w:szCs w:val="20"/>
              </w:rPr>
              <w:t>кор</w:t>
            </w:r>
            <w:proofErr w:type="spellEnd"/>
            <w:r w:rsidR="004B018E" w:rsidRPr="004B018E">
              <w:rPr>
                <w:rFonts w:eastAsia="Calibri"/>
                <w:b/>
                <w:sz w:val="20"/>
                <w:szCs w:val="20"/>
              </w:rPr>
              <w:t>. 2</w:t>
            </w:r>
            <w:r w:rsidR="00EC796A"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BB1BAC">
              <w:rPr>
                <w:color w:val="FF0000"/>
                <w:sz w:val="20"/>
                <w:szCs w:val="20"/>
              </w:rPr>
              <w:t>11</w:t>
            </w:r>
            <w:r w:rsidRPr="004B018E">
              <w:rPr>
                <w:color w:val="FF0000"/>
                <w:sz w:val="20"/>
                <w:szCs w:val="20"/>
              </w:rPr>
              <w:t xml:space="preserve">» </w:t>
            </w:r>
            <w:r w:rsidR="004B018E" w:rsidRPr="004B018E">
              <w:rPr>
                <w:color w:val="FF0000"/>
                <w:sz w:val="20"/>
                <w:szCs w:val="20"/>
              </w:rPr>
              <w:t>августа</w:t>
            </w:r>
            <w:r w:rsidRPr="004B018E">
              <w:rPr>
                <w:color w:val="FF0000"/>
                <w:sz w:val="20"/>
                <w:szCs w:val="20"/>
              </w:rPr>
              <w:t xml:space="preserve"> 2015 года до 1</w:t>
            </w:r>
            <w:r w:rsidR="004B018E" w:rsidRPr="004B018E">
              <w:rPr>
                <w:color w:val="FF0000"/>
                <w:sz w:val="20"/>
                <w:szCs w:val="20"/>
              </w:rPr>
              <w:t>6</w:t>
            </w:r>
            <w:r w:rsidRPr="004B018E">
              <w:rPr>
                <w:color w:val="FF0000"/>
                <w:sz w:val="20"/>
                <w:szCs w:val="20"/>
              </w:rPr>
              <w:t>.00 «</w:t>
            </w:r>
            <w:r w:rsidR="00BB1BAC">
              <w:rPr>
                <w:color w:val="FF0000"/>
                <w:sz w:val="20"/>
                <w:szCs w:val="20"/>
              </w:rPr>
              <w:t>19</w:t>
            </w:r>
            <w:r w:rsidRPr="004B018E">
              <w:rPr>
                <w:color w:val="FF0000"/>
                <w:sz w:val="20"/>
                <w:szCs w:val="20"/>
              </w:rPr>
              <w:t>»</w:t>
            </w:r>
            <w:r w:rsidR="004B018E" w:rsidRPr="004B018E">
              <w:rPr>
                <w:color w:val="FF0000"/>
                <w:sz w:val="20"/>
                <w:szCs w:val="20"/>
              </w:rPr>
              <w:t xml:space="preserve"> августа </w:t>
            </w:r>
            <w:r w:rsidRPr="004B018E">
              <w:rPr>
                <w:color w:val="FF0000"/>
                <w:sz w:val="20"/>
                <w:szCs w:val="20"/>
              </w:rPr>
              <w:t>2015</w:t>
            </w:r>
            <w:r w:rsidR="00582CB4" w:rsidRPr="004B018E">
              <w:rPr>
                <w:color w:val="FF0000"/>
                <w:sz w:val="20"/>
                <w:szCs w:val="20"/>
              </w:rPr>
              <w:t xml:space="preserve"> года</w:t>
            </w:r>
            <w:r w:rsidRPr="004B018E">
              <w:rPr>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5D38A9">
            <w:pPr>
              <w:rPr>
                <w:sz w:val="20"/>
                <w:szCs w:val="20"/>
              </w:rPr>
            </w:pPr>
            <w:r w:rsidRPr="00CF2CD9">
              <w:rPr>
                <w:b/>
                <w:sz w:val="20"/>
                <w:szCs w:val="20"/>
              </w:rPr>
              <w:t xml:space="preserve">Ответственное за организацию посещения лицо: </w:t>
            </w:r>
            <w:proofErr w:type="spellStart"/>
            <w:r w:rsidR="005D38A9" w:rsidRPr="00CF2CD9">
              <w:rPr>
                <w:b/>
                <w:sz w:val="20"/>
                <w:szCs w:val="20"/>
              </w:rPr>
              <w:t>Прошанов</w:t>
            </w:r>
            <w:proofErr w:type="spellEnd"/>
            <w:r w:rsidR="005D38A9" w:rsidRPr="00CF2CD9">
              <w:rPr>
                <w:b/>
                <w:sz w:val="20"/>
                <w:szCs w:val="20"/>
              </w:rPr>
              <w:t xml:space="preserve"> Александр</w:t>
            </w:r>
            <w:r w:rsidRPr="00CF2CD9">
              <w:rPr>
                <w:b/>
                <w:sz w:val="20"/>
                <w:szCs w:val="20"/>
              </w:rPr>
              <w:t xml:space="preserve"> – +7 (</w:t>
            </w:r>
            <w:r w:rsidR="005D38A9" w:rsidRPr="00CF2CD9">
              <w:rPr>
                <w:b/>
                <w:sz w:val="20"/>
                <w:szCs w:val="20"/>
              </w:rPr>
              <w:t>926</w:t>
            </w:r>
            <w:r w:rsidRPr="00CF2CD9">
              <w:rPr>
                <w:b/>
                <w:sz w:val="20"/>
                <w:szCs w:val="20"/>
              </w:rPr>
              <w:t xml:space="preserve">) </w:t>
            </w:r>
            <w:r w:rsidR="005D38A9" w:rsidRPr="00CF2CD9">
              <w:rPr>
                <w:b/>
                <w:sz w:val="20"/>
                <w:szCs w:val="20"/>
              </w:rPr>
              <w:t>376-65-03</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5D38A9" w:rsidP="00CF2CD9">
            <w:pPr>
              <w:pStyle w:val="afc"/>
            </w:pPr>
            <w:r w:rsidRPr="00CF2CD9">
              <w:t>1 529 619,84</w:t>
            </w:r>
            <w:r w:rsidR="004B018E" w:rsidRPr="00CF2CD9">
              <w:t xml:space="preserve"> (</w:t>
            </w:r>
            <w:r w:rsidRPr="00CF2CD9">
              <w:t xml:space="preserve">один миллион пятьсот двадцать девять тысяч шестьсот девятнадцать </w:t>
            </w:r>
            <w:r w:rsidR="004B018E" w:rsidRPr="00CF2CD9">
              <w:t xml:space="preserve">и </w:t>
            </w:r>
            <w:r w:rsidRPr="00CF2CD9">
              <w:t>84</w:t>
            </w:r>
            <w:r w:rsidR="004B018E" w:rsidRPr="00CF2CD9">
              <w:t>/100) рублей,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4B018E" w:rsidRPr="00BB1BAC" w:rsidRDefault="00422529" w:rsidP="00CF2CD9">
            <w:pPr>
              <w:pStyle w:val="afc"/>
            </w:pPr>
            <w:r w:rsidRPr="00422529">
              <w:t xml:space="preserve">Срок разработки схем, указанных в п.2.1 Технического Задания </w:t>
            </w:r>
            <w:r>
              <w:t>Заказчика</w:t>
            </w:r>
            <w:r w:rsidR="004B018E" w:rsidRPr="00BB1BAC">
              <w:t xml:space="preserve">: не более 7 (семи) календарных дней </w:t>
            </w:r>
            <w:proofErr w:type="gramStart"/>
            <w:r w:rsidR="004B018E" w:rsidRPr="00BB1BAC">
              <w:t>с даты заключения</w:t>
            </w:r>
            <w:proofErr w:type="gramEnd"/>
            <w:r w:rsidR="004B018E" w:rsidRPr="00BB1BAC">
              <w:t xml:space="preserve"> договора.</w:t>
            </w:r>
          </w:p>
          <w:p w:rsidR="007F1160" w:rsidRDefault="004B018E" w:rsidP="001A3E8C">
            <w:pPr>
              <w:pStyle w:val="afc"/>
            </w:pPr>
            <w:r w:rsidRPr="004B018E">
              <w:t>Общий срок выполнения работ: не более 2</w:t>
            </w:r>
            <w:r w:rsidR="001A3E8C">
              <w:t>1</w:t>
            </w:r>
            <w:r w:rsidRPr="004B018E">
              <w:t xml:space="preserve"> (</w:t>
            </w:r>
            <w:r w:rsidR="002B1008">
              <w:t xml:space="preserve">двадцати </w:t>
            </w:r>
            <w:r w:rsidR="001A3E8C">
              <w:t>одного</w:t>
            </w:r>
            <w:r w:rsidR="002B1008">
              <w:t>) календарн</w:t>
            </w:r>
            <w:r w:rsidR="001A3E8C">
              <w:t>ого</w:t>
            </w:r>
            <w:r w:rsidR="002B1008">
              <w:t xml:space="preserve"> дн</w:t>
            </w:r>
            <w:r w:rsidR="001A3E8C">
              <w:t>я</w:t>
            </w:r>
            <w:r w:rsidR="002B1008">
              <w:t xml:space="preserve"> </w:t>
            </w:r>
            <w:proofErr w:type="gramStart"/>
            <w:r w:rsidRPr="004B018E">
              <w:t>с</w:t>
            </w:r>
            <w:r w:rsidR="006E2F63">
              <w:t xml:space="preserve"> </w:t>
            </w:r>
            <w:r w:rsidRPr="004B018E">
              <w:t>даты заключения</w:t>
            </w:r>
            <w:proofErr w:type="gramEnd"/>
            <w:r w:rsidRPr="004B018E">
              <w:t xml:space="preserve">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1270D9">
        <w:trPr>
          <w:trHeight w:val="216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w:t>
            </w:r>
            <w:r w:rsidR="003F4BC0" w:rsidRPr="00BB1BAC">
              <w:rPr>
                <w:sz w:val="20"/>
                <w:szCs w:val="20"/>
              </w:rPr>
              <w:lastRenderedPageBreak/>
              <w:t>законодательством Российской Федерации  для выполнения работ и оказания услуг, являющихся Предметом закупки</w:t>
            </w:r>
            <w:r w:rsidRPr="00BB1BAC">
              <w:rPr>
                <w:sz w:val="20"/>
                <w:szCs w:val="20"/>
              </w:rPr>
              <w:t>;</w:t>
            </w:r>
          </w:p>
          <w:p w:rsidR="002B1008" w:rsidRPr="00BB1BAC" w:rsidRDefault="002B1008" w:rsidP="002B1008">
            <w:pPr>
              <w:pStyle w:val="ab"/>
              <w:numPr>
                <w:ilvl w:val="0"/>
                <w:numId w:val="14"/>
              </w:numPr>
              <w:ind w:left="368"/>
              <w:jc w:val="both"/>
              <w:rPr>
                <w:sz w:val="20"/>
                <w:szCs w:val="20"/>
              </w:rPr>
            </w:pPr>
            <w:r w:rsidRPr="00BB1BAC">
              <w:rPr>
                <w:sz w:val="20"/>
                <w:szCs w:val="20"/>
              </w:rPr>
              <w:t>Копии удостоверений о допуске к работе сотрудников-специалистов в электроустановках напряжением до 1000</w:t>
            </w:r>
            <w:proofErr w:type="gramStart"/>
            <w:r w:rsidRPr="00BB1BAC">
              <w:rPr>
                <w:sz w:val="20"/>
                <w:szCs w:val="20"/>
              </w:rPr>
              <w:t xml:space="preserve"> В</w:t>
            </w:r>
            <w:proofErr w:type="gramEnd"/>
            <w:r w:rsidRPr="00BB1BAC">
              <w:rPr>
                <w:sz w:val="20"/>
                <w:szCs w:val="20"/>
              </w:rPr>
              <w:t xml:space="preserve">, срок действия которых не истек. Верность копий документов, должна быть подтверждена печатью и подписью уполномоченного лица участника Процедуры закупки (не только в </w:t>
            </w:r>
            <w:proofErr w:type="gramStart"/>
            <w:r w:rsidRPr="00BB1BAC">
              <w:rPr>
                <w:sz w:val="20"/>
                <w:szCs w:val="20"/>
              </w:rPr>
              <w:t>отношении</w:t>
            </w:r>
            <w:proofErr w:type="gramEnd"/>
            <w:r w:rsidRPr="00BB1BAC">
              <w:rPr>
                <w:sz w:val="20"/>
                <w:szCs w:val="20"/>
              </w:rPr>
              <w:t xml:space="preserve"> самих Участников, но и для компаний-партнеров (субподрядчиков))</w:t>
            </w:r>
          </w:p>
          <w:p w:rsidR="002F4D86" w:rsidRPr="00B22A81" w:rsidRDefault="002F4D86" w:rsidP="002F4D86">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w:t>
            </w:r>
            <w:proofErr w:type="gramStart"/>
            <w:r w:rsidRPr="00B22A81">
              <w:rPr>
                <w:sz w:val="20"/>
                <w:szCs w:val="20"/>
              </w:rPr>
              <w:t>рейтинге</w:t>
            </w:r>
            <w:proofErr w:type="gramEnd"/>
            <w:r w:rsidRPr="00B22A81">
              <w:rPr>
                <w:sz w:val="20"/>
                <w:szCs w:val="20"/>
              </w:rPr>
              <w:t>,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lastRenderedPageBreak/>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50%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7F1160" w:rsidRDefault="007F1160" w:rsidP="00090A14">
                  <w:pPr>
                    <w:widowControl w:val="0"/>
                    <w:rPr>
                      <w:b/>
                      <w:sz w:val="22"/>
                      <w:szCs w:val="22"/>
                    </w:rPr>
                  </w:pPr>
                  <w:r>
                    <w:rPr>
                      <w:sz w:val="20"/>
                      <w:szCs w:val="20"/>
                    </w:rPr>
                    <w:t xml:space="preserve">Обоснование расчёта (состав, качество) стоимости работ/услуг, с приложением документов, подтверждающих указанный расчет на </w:t>
                  </w:r>
                  <w:r w:rsidRPr="003F4BC0">
                    <w:rPr>
                      <w:sz w:val="20"/>
                      <w:szCs w:val="20"/>
                    </w:rPr>
                    <w:t xml:space="preserve">основании  расценок </w:t>
                  </w:r>
                  <w:r w:rsidR="00090A14">
                    <w:rPr>
                      <w:sz w:val="20"/>
                      <w:szCs w:val="20"/>
                    </w:rPr>
                    <w:t>ФЕР</w:t>
                  </w:r>
                  <w:r w:rsidRPr="003F4BC0">
                    <w:rPr>
                      <w:sz w:val="20"/>
                      <w:szCs w:val="20"/>
                    </w:rPr>
                    <w:t xml:space="preserve"> -2001 (в редакции 2014г).</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45%</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r>
                    <w:rPr>
                      <w:sz w:val="20"/>
                      <w:szCs w:val="20"/>
                    </w:rPr>
                    <w:t>3.1.</w:t>
                  </w:r>
                </w:p>
              </w:tc>
              <w:tc>
                <w:tcPr>
                  <w:tcW w:w="3970" w:type="dxa"/>
                  <w:tcBorders>
                    <w:bottom w:val="single" w:sz="4" w:space="0" w:color="auto"/>
                  </w:tcBorders>
                  <w:tcMar>
                    <w:top w:w="57" w:type="dxa"/>
                    <w:left w:w="57" w:type="dxa"/>
                    <w:bottom w:w="57" w:type="dxa"/>
                    <w:right w:w="57" w:type="dxa"/>
                  </w:tcMar>
                </w:tcPr>
                <w:p w:rsidR="007F1160" w:rsidRDefault="007F1160" w:rsidP="007F1160">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sidR="00AE7FEA">
                    <w:rPr>
                      <w:sz w:val="20"/>
                      <w:szCs w:val="20"/>
                    </w:rPr>
                    <w:t>комплекса</w:t>
                  </w:r>
                  <w:r w:rsidRPr="00BC27FD">
                    <w:rPr>
                      <w:sz w:val="20"/>
                      <w:szCs w:val="20"/>
                    </w:rPr>
                    <w:t xml:space="preserve"> работ</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только завершенные проекты, </w:t>
                  </w:r>
                  <w:r w:rsidRPr="00AE3B89">
                    <w:rPr>
                      <w:sz w:val="20"/>
                      <w:szCs w:val="20"/>
                    </w:rPr>
                    <w:t>подтвержденные договорами и/или актами выполненных работ)</w:t>
                  </w:r>
                  <w:r>
                    <w:rPr>
                      <w:bCs/>
                      <w:sz w:val="20"/>
                      <w:szCs w:val="20"/>
                    </w:rPr>
                    <w:t xml:space="preserve"> </w:t>
                  </w:r>
                </w:p>
                <w:p w:rsidR="007F1160" w:rsidRPr="003473C8" w:rsidRDefault="007F1160" w:rsidP="007F1160">
                  <w:pPr>
                    <w:rPr>
                      <w:bCs/>
                      <w:i/>
                      <w:sz w:val="20"/>
                      <w:szCs w:val="20"/>
                    </w:rPr>
                  </w:pPr>
                  <w:r w:rsidRPr="003473C8">
                    <w:rPr>
                      <w:bCs/>
                      <w:i/>
                      <w:sz w:val="20"/>
                      <w:szCs w:val="20"/>
                    </w:rPr>
                    <w:t>менее 1-го года – 0 баллов</w:t>
                  </w:r>
                </w:p>
                <w:p w:rsidR="007F1160" w:rsidRPr="003473C8" w:rsidRDefault="007F1160" w:rsidP="007F1160">
                  <w:pPr>
                    <w:rPr>
                      <w:bCs/>
                      <w:i/>
                      <w:sz w:val="20"/>
                      <w:szCs w:val="20"/>
                    </w:rPr>
                  </w:pPr>
                  <w:r w:rsidRPr="003473C8">
                    <w:rPr>
                      <w:bCs/>
                      <w:i/>
                      <w:sz w:val="20"/>
                      <w:szCs w:val="20"/>
                    </w:rPr>
                    <w:t xml:space="preserve">от 1-го до 3-х лет – </w:t>
                  </w:r>
                  <w:r w:rsidR="00AE7FEA">
                    <w:rPr>
                      <w:bCs/>
                      <w:i/>
                      <w:sz w:val="20"/>
                      <w:szCs w:val="20"/>
                    </w:rPr>
                    <w:t xml:space="preserve">10 </w:t>
                  </w:r>
                  <w:r w:rsidRPr="003473C8">
                    <w:rPr>
                      <w:bCs/>
                      <w:i/>
                      <w:sz w:val="20"/>
                      <w:szCs w:val="20"/>
                    </w:rPr>
                    <w:t>баллов</w:t>
                  </w:r>
                </w:p>
                <w:p w:rsidR="007F1160" w:rsidRPr="00EA48CC" w:rsidRDefault="007F1160" w:rsidP="00AE7FEA">
                  <w:pPr>
                    <w:rPr>
                      <w:sz w:val="20"/>
                      <w:szCs w:val="20"/>
                    </w:rPr>
                  </w:pPr>
                  <w:r w:rsidRPr="003473C8">
                    <w:rPr>
                      <w:bCs/>
                      <w:i/>
                      <w:sz w:val="20"/>
                      <w:szCs w:val="20"/>
                    </w:rPr>
                    <w:t xml:space="preserve">от 3-х лет и более – </w:t>
                  </w:r>
                  <w:r w:rsidR="00AE7FEA">
                    <w:rPr>
                      <w:bCs/>
                      <w:i/>
                      <w:sz w:val="20"/>
                      <w:szCs w:val="20"/>
                    </w:rPr>
                    <w:t xml:space="preserve">25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AE7FEA">
                  <w:pPr>
                    <w:jc w:val="center"/>
                    <w:rPr>
                      <w:sz w:val="22"/>
                      <w:szCs w:val="22"/>
                    </w:rPr>
                  </w:pPr>
                  <w:r w:rsidRPr="009E6013">
                    <w:rPr>
                      <w:sz w:val="22"/>
                      <w:szCs w:val="22"/>
                    </w:rPr>
                    <w:t>0-</w:t>
                  </w:r>
                  <w:r w:rsidR="00AE7FEA">
                    <w:rPr>
                      <w:sz w:val="22"/>
                      <w:szCs w:val="22"/>
                    </w:rPr>
                    <w:t>25</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rsidP="002F4D86">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7F1160" w:rsidRPr="00EA48CC" w:rsidRDefault="007F1160" w:rsidP="00AE7FEA">
                  <w:pPr>
                    <w:rPr>
                      <w:sz w:val="20"/>
                      <w:szCs w:val="20"/>
                    </w:rPr>
                  </w:pPr>
                  <w:r>
                    <w:rPr>
                      <w:sz w:val="20"/>
                      <w:szCs w:val="20"/>
                    </w:rPr>
                    <w:t xml:space="preserve">Наличие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ов</w:t>
                  </w:r>
                  <w:r w:rsidR="00AE7FEA" w:rsidRPr="00AE7FEA">
                    <w:rPr>
                      <w:sz w:val="20"/>
                      <w:szCs w:val="20"/>
                    </w:rPr>
                    <w:t xml:space="preserve"> с</w:t>
                  </w:r>
                  <w:r w:rsidR="00AE7FEA">
                    <w:rPr>
                      <w:sz w:val="20"/>
                      <w:szCs w:val="20"/>
                    </w:rPr>
                    <w:t xml:space="preserve">обственности, аренде,  лизинге: </w:t>
                  </w:r>
                  <w:r w:rsidR="00AE7FEA" w:rsidRPr="00AE7FEA">
                    <w:rPr>
                      <w:sz w:val="20"/>
                      <w:szCs w:val="20"/>
                    </w:rPr>
                    <w:t xml:space="preserve">строительной техники, испытательных лабораторий, измерительных приборов для выполнения работ, согласно </w:t>
                  </w:r>
                  <w:r w:rsidR="00AE7FEA">
                    <w:rPr>
                      <w:sz w:val="20"/>
                      <w:szCs w:val="20"/>
                    </w:rPr>
                    <w:t>П</w:t>
                  </w:r>
                  <w:r w:rsidR="00AE7FEA" w:rsidRPr="00AE7FEA">
                    <w:rPr>
                      <w:sz w:val="20"/>
                      <w:szCs w:val="20"/>
                    </w:rPr>
                    <w:t xml:space="preserve">редмету </w:t>
                  </w:r>
                  <w:r w:rsidR="00AE7FEA">
                    <w:rPr>
                      <w:sz w:val="20"/>
                      <w:szCs w:val="20"/>
                    </w:rPr>
                    <w:t>З</w:t>
                  </w:r>
                  <w:r w:rsidR="00AE7FEA" w:rsidRPr="00AE7FEA">
                    <w:rPr>
                      <w:sz w:val="20"/>
                      <w:szCs w:val="20"/>
                    </w:rPr>
                    <w:t>акупки  (подтверждается копиями ПТС, свидетельствами о регистрации права, копиями договоров аренды, лизинга)</w:t>
                  </w:r>
                </w:p>
              </w:tc>
              <w:tc>
                <w:tcPr>
                  <w:tcW w:w="1276" w:type="dxa"/>
                  <w:tcBorders>
                    <w:bottom w:val="single" w:sz="4" w:space="0" w:color="auto"/>
                  </w:tcBorders>
                  <w:tcMar>
                    <w:top w:w="57" w:type="dxa"/>
                    <w:left w:w="57" w:type="dxa"/>
                    <w:bottom w:w="57" w:type="dxa"/>
                    <w:right w:w="57" w:type="dxa"/>
                  </w:tcMar>
                </w:tcPr>
                <w:p w:rsidR="007F1160" w:rsidRDefault="007F1160" w:rsidP="00D8518D">
                  <w:pPr>
                    <w:jc w:val="center"/>
                    <w:rPr>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430CB0">
                    <w:rPr>
                      <w:sz w:val="20"/>
                      <w:szCs w:val="20"/>
                    </w:rPr>
                    <w:t>3.</w:t>
                  </w:r>
                  <w:r w:rsidR="002F4D86">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proofErr w:type="gramStart"/>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 персонала, привлекаемого для участия в проекте, оценивается на </w:t>
                  </w:r>
                  <w:r>
                    <w:rPr>
                      <w:sz w:val="20"/>
                      <w:szCs w:val="20"/>
                    </w:rPr>
                    <w:t>основании Штатного расписания и штатного замещения (расстановки)</w:t>
                  </w:r>
                  <w:r w:rsidR="002F4D86">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7F1160" w:rsidRPr="00AE3B89" w:rsidRDefault="007F1160" w:rsidP="00D8518D">
                  <w:pPr>
                    <w:jc w:val="center"/>
                    <w:rPr>
                      <w:strike/>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430CB0" w:rsidRDefault="007F1160" w:rsidP="002F4D86">
                  <w:pPr>
                    <w:jc w:val="center"/>
                    <w:rPr>
                      <w:sz w:val="20"/>
                      <w:szCs w:val="20"/>
                    </w:rPr>
                  </w:pPr>
                  <w:r>
                    <w:rPr>
                      <w:sz w:val="20"/>
                      <w:szCs w:val="20"/>
                    </w:rPr>
                    <w:t>3.</w:t>
                  </w:r>
                  <w:r w:rsidR="002F4D86">
                    <w:rPr>
                      <w:sz w:val="20"/>
                      <w:szCs w:val="20"/>
                    </w:rPr>
                    <w:t>4.</w:t>
                  </w:r>
                </w:p>
              </w:tc>
              <w:tc>
                <w:tcPr>
                  <w:tcW w:w="3970" w:type="dxa"/>
                  <w:tcBorders>
                    <w:bottom w:val="single" w:sz="4" w:space="0" w:color="auto"/>
                  </w:tcBorders>
                  <w:tcMar>
                    <w:top w:w="57" w:type="dxa"/>
                    <w:left w:w="57" w:type="dxa"/>
                    <w:bottom w:w="57" w:type="dxa"/>
                    <w:right w:w="57" w:type="dxa"/>
                  </w:tcMar>
                </w:tcPr>
                <w:p w:rsidR="007F1160" w:rsidRDefault="0065412A" w:rsidP="0065412A">
                  <w:pPr>
                    <w:rPr>
                      <w:i/>
                      <w:sz w:val="20"/>
                      <w:szCs w:val="20"/>
                    </w:rPr>
                  </w:pPr>
                  <w:r>
                    <w:rPr>
                      <w:sz w:val="20"/>
                      <w:szCs w:val="20"/>
                    </w:rPr>
                    <w:t>Гарантийный срок</w:t>
                  </w:r>
                  <w:r w:rsidRPr="0065412A">
                    <w:rPr>
                      <w:sz w:val="20"/>
                      <w:szCs w:val="20"/>
                    </w:rPr>
                    <w:t xml:space="preserve"> на выполненные работы  </w:t>
                  </w:r>
                  <w:r>
                    <w:rPr>
                      <w:i/>
                      <w:sz w:val="20"/>
                      <w:szCs w:val="20"/>
                    </w:rPr>
                    <w:t xml:space="preserve">2 </w:t>
                  </w:r>
                  <w:r w:rsidRPr="0065412A">
                    <w:rPr>
                      <w:i/>
                      <w:sz w:val="20"/>
                      <w:szCs w:val="20"/>
                    </w:rPr>
                    <w:t xml:space="preserve"> года </w:t>
                  </w:r>
                  <w:proofErr w:type="gramStart"/>
                  <w:r w:rsidRPr="0065412A">
                    <w:rPr>
                      <w:i/>
                      <w:sz w:val="20"/>
                      <w:szCs w:val="20"/>
                    </w:rPr>
                    <w:t>с даты приемки</w:t>
                  </w:r>
                  <w:proofErr w:type="gramEnd"/>
                  <w:r w:rsidRPr="0065412A">
                    <w:rPr>
                      <w:i/>
                      <w:sz w:val="20"/>
                      <w:szCs w:val="20"/>
                    </w:rPr>
                    <w:t xml:space="preserve"> выполненных работ</w:t>
                  </w:r>
                  <w:r>
                    <w:rPr>
                      <w:i/>
                      <w:sz w:val="20"/>
                      <w:szCs w:val="20"/>
                    </w:rPr>
                    <w:t xml:space="preserve"> – 0 баллов;</w:t>
                  </w:r>
                </w:p>
                <w:p w:rsidR="0065412A" w:rsidRPr="0065412A" w:rsidRDefault="0065412A" w:rsidP="0065412A">
                  <w:pPr>
                    <w:rPr>
                      <w:i/>
                      <w:sz w:val="20"/>
                      <w:szCs w:val="20"/>
                    </w:rPr>
                  </w:pPr>
                  <w:r w:rsidRPr="0065412A">
                    <w:rPr>
                      <w:i/>
                      <w:sz w:val="20"/>
                      <w:szCs w:val="20"/>
                    </w:rPr>
                    <w:t xml:space="preserve">3  года </w:t>
                  </w:r>
                  <w:proofErr w:type="gramStart"/>
                  <w:r w:rsidRPr="0065412A">
                    <w:rPr>
                      <w:i/>
                      <w:sz w:val="20"/>
                      <w:szCs w:val="20"/>
                    </w:rPr>
                    <w:t>с даты приемки</w:t>
                  </w:r>
                  <w:proofErr w:type="gramEnd"/>
                  <w:r w:rsidRPr="0065412A">
                    <w:rPr>
                      <w:i/>
                      <w:sz w:val="20"/>
                      <w:szCs w:val="20"/>
                    </w:rPr>
                    <w:t xml:space="preserve"> выполненных работ – 10 баллов;</w:t>
                  </w:r>
                </w:p>
                <w:p w:rsidR="0065412A" w:rsidRPr="0065412A" w:rsidRDefault="0065412A" w:rsidP="0065412A">
                  <w:pPr>
                    <w:rPr>
                      <w:i/>
                      <w:sz w:val="20"/>
                      <w:szCs w:val="20"/>
                    </w:rPr>
                  </w:pPr>
                  <w:r w:rsidRPr="0065412A">
                    <w:rPr>
                      <w:i/>
                      <w:sz w:val="20"/>
                      <w:szCs w:val="20"/>
                    </w:rPr>
                    <w:t xml:space="preserve">4 года и более </w:t>
                  </w:r>
                  <w:proofErr w:type="gramStart"/>
                  <w:r w:rsidRPr="0065412A">
                    <w:rPr>
                      <w:i/>
                      <w:sz w:val="20"/>
                      <w:szCs w:val="20"/>
                    </w:rPr>
                    <w:t>с даты приемки</w:t>
                  </w:r>
                  <w:proofErr w:type="gramEnd"/>
                  <w:r w:rsidRPr="0065412A">
                    <w:rPr>
                      <w:i/>
                      <w:sz w:val="20"/>
                      <w:szCs w:val="20"/>
                    </w:rPr>
                    <w:t xml:space="preserve"> выполненных работ – 25 баллов</w:t>
                  </w:r>
                  <w:r>
                    <w:rPr>
                      <w:i/>
                      <w:sz w:val="20"/>
                      <w:szCs w:val="20"/>
                    </w:rPr>
                    <w:t>;</w:t>
                  </w:r>
                </w:p>
              </w:tc>
              <w:tc>
                <w:tcPr>
                  <w:tcW w:w="1276" w:type="dxa"/>
                  <w:tcBorders>
                    <w:bottom w:val="single" w:sz="4" w:space="0" w:color="auto"/>
                  </w:tcBorders>
                  <w:tcMar>
                    <w:top w:w="57" w:type="dxa"/>
                    <w:left w:w="57" w:type="dxa"/>
                    <w:bottom w:w="57" w:type="dxa"/>
                    <w:right w:w="57" w:type="dxa"/>
                  </w:tcMar>
                </w:tcPr>
                <w:p w:rsidR="007F1160" w:rsidRPr="00EA48CC" w:rsidRDefault="007F1160" w:rsidP="0065412A">
                  <w:pPr>
                    <w:jc w:val="center"/>
                    <w:rPr>
                      <w:sz w:val="22"/>
                      <w:szCs w:val="22"/>
                    </w:rPr>
                  </w:pPr>
                  <w:r w:rsidRPr="00EA48CC">
                    <w:rPr>
                      <w:sz w:val="22"/>
                      <w:szCs w:val="22"/>
                    </w:rPr>
                    <w:t>0-</w:t>
                  </w:r>
                  <w:r w:rsidR="0065412A">
                    <w:rPr>
                      <w:sz w:val="22"/>
                      <w:szCs w:val="22"/>
                    </w:rPr>
                    <w:t>25</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lastRenderedPageBreak/>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 xml:space="preserve">в </w:t>
            </w:r>
            <w:proofErr w:type="gramStart"/>
            <w:r>
              <w:rPr>
                <w:i/>
                <w:sz w:val="20"/>
                <w:szCs w:val="20"/>
              </w:rPr>
              <w:t>соответствии</w:t>
            </w:r>
            <w:proofErr w:type="gramEnd"/>
            <w:r>
              <w:rPr>
                <w:i/>
                <w:sz w:val="20"/>
                <w:szCs w:val="20"/>
              </w:rPr>
              <w:t xml:space="preserve">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w:t>
            </w:r>
            <w:proofErr w:type="gramStart"/>
            <w:r>
              <w:rPr>
                <w:sz w:val="20"/>
                <w:szCs w:val="20"/>
              </w:rPr>
              <w:t>баллах</w:t>
            </w:r>
            <w:proofErr w:type="gramEnd"/>
            <w:r>
              <w:rPr>
                <w:sz w:val="20"/>
                <w:szCs w:val="20"/>
              </w:rPr>
              <w:t xml:space="preserve">,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BF0B76">
            <w:pPr>
              <w:rPr>
                <w:sz w:val="20"/>
                <w:szCs w:val="20"/>
              </w:rPr>
            </w:pPr>
            <w:r w:rsidRPr="0065412A">
              <w:rPr>
                <w:color w:val="FF0000"/>
                <w:sz w:val="20"/>
                <w:szCs w:val="20"/>
              </w:rPr>
              <w:t xml:space="preserve">Не позднее </w:t>
            </w:r>
            <w:r w:rsidR="00582CB4" w:rsidRPr="0065412A">
              <w:rPr>
                <w:color w:val="FF0000"/>
                <w:sz w:val="20"/>
                <w:szCs w:val="20"/>
              </w:rPr>
              <w:t>«</w:t>
            </w:r>
            <w:r w:rsidR="00BB1BAC">
              <w:rPr>
                <w:color w:val="FF0000"/>
                <w:sz w:val="20"/>
                <w:szCs w:val="20"/>
              </w:rPr>
              <w:t>0</w:t>
            </w:r>
            <w:r w:rsidR="00BF0B76" w:rsidRPr="00BF0B76">
              <w:rPr>
                <w:color w:val="FF0000"/>
                <w:sz w:val="20"/>
                <w:szCs w:val="20"/>
              </w:rPr>
              <w:t>3</w:t>
            </w:r>
            <w:r w:rsidR="00582CB4" w:rsidRPr="0065412A">
              <w:rPr>
                <w:color w:val="FF0000"/>
                <w:sz w:val="20"/>
                <w:szCs w:val="20"/>
              </w:rPr>
              <w:t>»</w:t>
            </w:r>
            <w:r w:rsidR="0065412A" w:rsidRPr="0065412A">
              <w:rPr>
                <w:color w:val="FF0000"/>
                <w:sz w:val="20"/>
                <w:szCs w:val="20"/>
              </w:rPr>
              <w:t xml:space="preserve"> </w:t>
            </w:r>
            <w:r w:rsidR="00BB1BAC">
              <w:rPr>
                <w:color w:val="FF0000"/>
                <w:sz w:val="20"/>
                <w:szCs w:val="20"/>
              </w:rPr>
              <w:t>сентября</w:t>
            </w:r>
            <w:r w:rsidR="00E37CF8" w:rsidRPr="0065412A">
              <w:rPr>
                <w:color w:val="FF0000"/>
                <w:sz w:val="20"/>
                <w:szCs w:val="20"/>
              </w:rPr>
              <w:t xml:space="preserve"> </w:t>
            </w:r>
            <w:r w:rsidRPr="0065412A">
              <w:rPr>
                <w:color w:val="FF0000"/>
                <w:sz w:val="20"/>
                <w:szCs w:val="20"/>
              </w:rPr>
              <w:t xml:space="preserve">2015 года </w:t>
            </w:r>
            <w:r>
              <w:rPr>
                <w:sz w:val="20"/>
                <w:szCs w:val="20"/>
              </w:rPr>
              <w:t xml:space="preserve">по 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xml:space="preserve">, территория инновационного центра «Сколково», Луговая ул., 4, </w:t>
            </w:r>
            <w:proofErr w:type="spellStart"/>
            <w:r w:rsidR="0065412A" w:rsidRPr="0065412A">
              <w:rPr>
                <w:sz w:val="20"/>
                <w:szCs w:val="20"/>
              </w:rPr>
              <w:t>кор</w:t>
            </w:r>
            <w:proofErr w:type="spellEnd"/>
            <w:r w:rsidR="0065412A" w:rsidRPr="0065412A">
              <w:rPr>
                <w:sz w:val="20"/>
                <w:szCs w:val="20"/>
              </w:rPr>
              <w:t>. 2</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856501" w:rsidRPr="003F4BC0" w:rsidRDefault="00856501" w:rsidP="00856501">
            <w:pPr>
              <w:rPr>
                <w:sz w:val="20"/>
                <w:szCs w:val="20"/>
              </w:rPr>
            </w:pPr>
            <w:r w:rsidRPr="003F4BC0">
              <w:rPr>
                <w:sz w:val="20"/>
                <w:szCs w:val="20"/>
              </w:rPr>
              <w:t>Расчёт стоимости выполнения работ производится на основании  расценок Ф</w:t>
            </w:r>
            <w:r w:rsidR="0097382A">
              <w:rPr>
                <w:sz w:val="20"/>
                <w:szCs w:val="20"/>
              </w:rPr>
              <w:t>ЕР</w:t>
            </w:r>
            <w:r w:rsidRPr="003F4BC0">
              <w:rPr>
                <w:sz w:val="20"/>
                <w:szCs w:val="20"/>
              </w:rPr>
              <w:t xml:space="preserve"> -2001 (в редакции 2014г).</w:t>
            </w:r>
          </w:p>
          <w:p w:rsidR="00856501" w:rsidRPr="003F4BC0" w:rsidRDefault="00856501" w:rsidP="00856501">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6"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426618709"/>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0C1D76">
              <w:t>ГРАФИК ВЫПОЛНЕНИЯ РАБОТ/ОКАЗАНИЯ УСЛУГ</w:t>
            </w:r>
          </w:p>
          <w:p w:rsidR="002D7E0C" w:rsidRDefault="000C1D76" w:rsidP="00C00AAA">
            <w:r>
              <w:t xml:space="preserve">- </w:t>
            </w:r>
            <w:r w:rsidR="007233CB" w:rsidRPr="003856F9">
              <w:rPr>
                <w:caps/>
              </w:rPr>
              <w:t>Справку о перечне и объемах выполнения аналогичных договоров</w:t>
            </w:r>
            <w:r w:rsidR="007233CB">
              <w:t>;</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roofErr w:type="gramStart"/>
            <w:r w:rsidRPr="002440E8">
              <w:t>и</w:t>
            </w:r>
            <w:proofErr w:type="gramEnd"/>
            <w:r w:rsidRPr="002440E8">
              <w:t xml:space="preserve">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Default="007E628E" w:rsidP="00B424F4">
            <w:r w:rsidRPr="002440E8">
              <w:t xml:space="preserve">- </w:t>
            </w:r>
            <w:r w:rsidR="008D4E3B" w:rsidRPr="008D4E3B">
              <w:t xml:space="preserve">Копии лицензий, разрешений, свидетельств, необходимых в соответствии с законодательством </w:t>
            </w:r>
            <w:r w:rsidR="008D4E3B">
              <w:t>РФ</w:t>
            </w:r>
            <w:r w:rsidR="008D4E3B" w:rsidRPr="008D4E3B">
              <w:t xml:space="preserve"> для выполнения работ и оказания услуг, являющихся Предметом закупки</w:t>
            </w:r>
            <w:r w:rsidRPr="002440E8">
              <w:t>;</w:t>
            </w:r>
          </w:p>
          <w:p w:rsidR="008D4E3B" w:rsidRPr="002440E8" w:rsidRDefault="008D4E3B" w:rsidP="00B424F4">
            <w:r>
              <w:t xml:space="preserve">- </w:t>
            </w:r>
            <w:r w:rsidR="003936B5" w:rsidRPr="003936B5">
              <w:t xml:space="preserve">Копии </w:t>
            </w:r>
            <w:r w:rsidR="00A1528D">
              <w:t xml:space="preserve">действующих </w:t>
            </w:r>
            <w:r w:rsidR="003936B5" w:rsidRPr="003936B5">
              <w:t>удостоверений о допуске к работе сотрудников-специалистов в электроустановках напряжением до 1000</w:t>
            </w:r>
            <w:proofErr w:type="gramStart"/>
            <w:r w:rsidR="003936B5" w:rsidRPr="003936B5">
              <w:t xml:space="preserve"> В</w:t>
            </w:r>
            <w:proofErr w:type="gramEnd"/>
            <w:r w:rsidR="00A1528D">
              <w:t>;</w:t>
            </w:r>
            <w:r w:rsidR="003936B5" w:rsidRPr="003936B5">
              <w:t xml:space="preserve"> </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w:t>
            </w:r>
            <w:r w:rsidRPr="002440E8">
              <w:lastRenderedPageBreak/>
              <w:t>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8" w:name="_Toc426618710"/>
      <w:r w:rsidRPr="002440E8">
        <w:lastRenderedPageBreak/>
        <w:t>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w:t>
      </w:r>
      <w:proofErr w:type="gramStart"/>
      <w:r w:rsidRPr="002440E8">
        <w:t>лице</w:t>
      </w:r>
      <w:proofErr w:type="gramEnd"/>
      <w:r w:rsidRPr="002440E8">
        <w:t>,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w:t>
            </w:r>
            <w:proofErr w:type="gramStart"/>
            <w:r>
              <w:t>соответствии</w:t>
            </w:r>
            <w:proofErr w:type="gramEnd"/>
            <w:r>
              <w:t xml:space="preserve">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21607C"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D4012B" w:rsidRDefault="00422529" w:rsidP="00C15EB3">
            <w:r w:rsidRPr="00422529">
              <w:t xml:space="preserve">Срок разработки схем, указанных в п.2.1 Технического Задания </w:t>
            </w:r>
            <w:r>
              <w:t>Заказчика</w:t>
            </w:r>
            <w:bookmarkStart w:id="49" w:name="_GoBack"/>
            <w:bookmarkEnd w:id="49"/>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r w:rsidR="006E2F63">
              <w:t xml:space="preserve"> (</w:t>
            </w:r>
            <w:proofErr w:type="gramStart"/>
            <w:r w:rsidR="006E2F63">
              <w:t>с даты заключения</w:t>
            </w:r>
            <w:proofErr w:type="gramEnd"/>
            <w:r w:rsidR="006E2F63">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 xml:space="preserve">в </w:t>
            </w:r>
            <w:proofErr w:type="gramStart"/>
            <w:r>
              <w:t>соответствии</w:t>
            </w:r>
            <w:proofErr w:type="gramEnd"/>
            <w:r>
              <w:t xml:space="preserve"> с формой 9</w:t>
            </w:r>
            <w:r w:rsidRPr="002440E8">
              <w:t>.2.1. (Приложение №__ к Заявке)</w:t>
            </w:r>
          </w:p>
        </w:tc>
      </w:tr>
      <w:tr w:rsidR="006E2F6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Default="0019427B" w:rsidP="00B424F4">
            <w:r>
              <w:t>3</w:t>
            </w:r>
            <w:r w:rsidR="006E2F63">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F315BD" w:rsidP="00B424F4">
            <w:r w:rsidRPr="00F315BD">
              <w:t>Общий срок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F315BD" w:rsidP="00B424F4">
            <w:r>
              <w:t>календарные дни (</w:t>
            </w:r>
            <w:proofErr w:type="gramStart"/>
            <w:r>
              <w:t>с даты заключения</w:t>
            </w:r>
            <w:proofErr w:type="gramEnd"/>
            <w:r>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6E2F63"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50107D" w:rsidP="003C72C2">
            <w:r>
              <w:t xml:space="preserve">в </w:t>
            </w:r>
            <w:proofErr w:type="gramStart"/>
            <w:r>
              <w:t>соответствии</w:t>
            </w:r>
            <w:proofErr w:type="gramEnd"/>
            <w:r>
              <w:t xml:space="preserve">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9427B"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lastRenderedPageBreak/>
              <w:t>есть/нет</w:t>
            </w:r>
          </w:p>
          <w:p w:rsidR="001B6789" w:rsidRPr="002440E8" w:rsidRDefault="001B6789" w:rsidP="00B424F4">
            <w:r w:rsidRPr="002440E8">
              <w:t xml:space="preserve">(кол-во </w:t>
            </w:r>
            <w:r w:rsidRPr="002440E8">
              <w:lastRenderedPageBreak/>
              <w:t>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w:t>
            </w:r>
            <w:proofErr w:type="gramStart"/>
            <w:r w:rsidRPr="002440E8">
              <w:t>соответствии</w:t>
            </w:r>
            <w:proofErr w:type="gramEnd"/>
            <w:r w:rsidRPr="002440E8">
              <w:t xml:space="preserve"> с формой </w:t>
            </w:r>
            <w:r>
              <w:t>9</w:t>
            </w:r>
            <w:r w:rsidRPr="002440E8">
              <w:t xml:space="preserve">.2.2. (Приложение №__ </w:t>
            </w:r>
            <w:r w:rsidRPr="002440E8">
              <w:lastRenderedPageBreak/>
              <w:t>к Заявке)</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 xml:space="preserve">4. Цена, указанная в </w:t>
      </w:r>
      <w:proofErr w:type="gramStart"/>
      <w:r w:rsidRPr="002440E8">
        <w:t>настоящем</w:t>
      </w:r>
      <w:proofErr w:type="gramEnd"/>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w:t>
      </w:r>
      <w:proofErr w:type="gramStart"/>
      <w:r w:rsidR="002D7E0C" w:rsidRPr="002440E8">
        <w:t>соответствии</w:t>
      </w:r>
      <w:proofErr w:type="gramEnd"/>
      <w:r w:rsidR="002D7E0C" w:rsidRPr="002440E8">
        <w:t xml:space="preserve">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14622" w:type="dxa"/>
        <w:jc w:val="center"/>
        <w:tblLook w:val="04A0" w:firstRow="1" w:lastRow="0" w:firstColumn="1" w:lastColumn="0" w:noHBand="0" w:noVBand="1"/>
      </w:tblPr>
      <w:tblGrid>
        <w:gridCol w:w="761"/>
        <w:gridCol w:w="3883"/>
        <w:gridCol w:w="1418"/>
        <w:gridCol w:w="1430"/>
        <w:gridCol w:w="2154"/>
        <w:gridCol w:w="2121"/>
        <w:gridCol w:w="2855"/>
      </w:tblGrid>
      <w:tr w:rsidR="000A702F" w:rsidRPr="000A702F" w:rsidTr="006377FA">
        <w:trPr>
          <w:trHeight w:val="20"/>
          <w:tblHeader/>
          <w:jc w:val="center"/>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702F" w:rsidRPr="000A702F" w:rsidRDefault="000A702F" w:rsidP="000A702F">
            <w:pPr>
              <w:jc w:val="center"/>
              <w:rPr>
                <w:b/>
              </w:rPr>
            </w:pPr>
            <w:r w:rsidRPr="000A702F">
              <w:rPr>
                <w:b/>
              </w:rPr>
              <w:t xml:space="preserve">№ </w:t>
            </w:r>
            <w:proofErr w:type="spellStart"/>
            <w:r w:rsidRPr="000A702F">
              <w:rPr>
                <w:b/>
              </w:rPr>
              <w:t>пп</w:t>
            </w:r>
            <w:proofErr w:type="spellEnd"/>
          </w:p>
        </w:tc>
        <w:tc>
          <w:tcPr>
            <w:tcW w:w="3883" w:type="dxa"/>
            <w:tcBorders>
              <w:top w:val="single" w:sz="4" w:space="0" w:color="auto"/>
              <w:left w:val="nil"/>
              <w:bottom w:val="nil"/>
              <w:right w:val="single" w:sz="4" w:space="0" w:color="auto"/>
            </w:tcBorders>
            <w:shd w:val="clear" w:color="auto" w:fill="auto"/>
            <w:vAlign w:val="center"/>
            <w:hideMark/>
          </w:tcPr>
          <w:p w:rsidR="000A702F" w:rsidRPr="000A702F" w:rsidRDefault="000A702F" w:rsidP="000A702F">
            <w:pPr>
              <w:jc w:val="center"/>
              <w:rPr>
                <w:b/>
              </w:rPr>
            </w:pPr>
            <w:r w:rsidRPr="000A702F">
              <w:rPr>
                <w:b/>
              </w:rPr>
              <w:t>Наименование</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A702F" w:rsidRPr="000A702F" w:rsidRDefault="000A702F" w:rsidP="000A702F">
            <w:pPr>
              <w:jc w:val="center"/>
              <w:rPr>
                <w:b/>
              </w:rPr>
            </w:pPr>
            <w:r w:rsidRPr="000A702F">
              <w:rPr>
                <w:b/>
              </w:rPr>
              <w:t>Ед. изм.</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0A702F" w:rsidRPr="000A702F" w:rsidRDefault="000A702F" w:rsidP="000A702F">
            <w:pPr>
              <w:jc w:val="center"/>
              <w:rPr>
                <w:b/>
              </w:rPr>
            </w:pPr>
            <w:r w:rsidRPr="000A702F">
              <w:rPr>
                <w:b/>
              </w:rPr>
              <w:t>Кол-во</w:t>
            </w:r>
          </w:p>
        </w:tc>
        <w:tc>
          <w:tcPr>
            <w:tcW w:w="2154" w:type="dxa"/>
            <w:tcBorders>
              <w:top w:val="single" w:sz="4" w:space="0" w:color="auto"/>
              <w:left w:val="nil"/>
              <w:bottom w:val="single" w:sz="4" w:space="0" w:color="auto"/>
              <w:right w:val="single" w:sz="4" w:space="0" w:color="auto"/>
            </w:tcBorders>
            <w:shd w:val="clear" w:color="auto" w:fill="auto"/>
            <w:noWrap/>
            <w:vAlign w:val="center"/>
            <w:hideMark/>
          </w:tcPr>
          <w:p w:rsidR="000A702F" w:rsidRPr="000A702F" w:rsidRDefault="000A702F" w:rsidP="000A702F">
            <w:pPr>
              <w:spacing w:line="276" w:lineRule="auto"/>
              <w:jc w:val="center"/>
              <w:rPr>
                <w:b/>
                <w:lang w:eastAsia="en-US"/>
              </w:rPr>
            </w:pPr>
            <w:r w:rsidRPr="000A702F">
              <w:rPr>
                <w:b/>
                <w:lang w:eastAsia="en-US"/>
              </w:rPr>
              <w:t>Цена за единицу с НДС 18%, руб.</w:t>
            </w:r>
          </w:p>
        </w:tc>
        <w:tc>
          <w:tcPr>
            <w:tcW w:w="2121" w:type="dxa"/>
            <w:tcBorders>
              <w:top w:val="single" w:sz="4" w:space="0" w:color="auto"/>
              <w:left w:val="nil"/>
              <w:bottom w:val="single" w:sz="4" w:space="0" w:color="auto"/>
              <w:right w:val="single" w:sz="4" w:space="0" w:color="auto"/>
            </w:tcBorders>
            <w:vAlign w:val="center"/>
          </w:tcPr>
          <w:p w:rsidR="000A702F" w:rsidRPr="000A702F" w:rsidRDefault="000A702F" w:rsidP="000A702F">
            <w:pPr>
              <w:spacing w:line="276" w:lineRule="auto"/>
              <w:jc w:val="center"/>
              <w:rPr>
                <w:b/>
                <w:lang w:eastAsia="en-US"/>
              </w:rPr>
            </w:pPr>
            <w:r w:rsidRPr="000A702F">
              <w:rPr>
                <w:b/>
                <w:lang w:eastAsia="en-US"/>
              </w:rPr>
              <w:t xml:space="preserve">Стоимость ВСЕГО с НДС 18%, </w:t>
            </w:r>
            <w:proofErr w:type="spellStart"/>
            <w:r w:rsidRPr="000A702F">
              <w:rPr>
                <w:b/>
                <w:lang w:eastAsia="en-US"/>
              </w:rPr>
              <w:t>руб</w:t>
            </w:r>
            <w:proofErr w:type="spellEnd"/>
          </w:p>
        </w:tc>
        <w:tc>
          <w:tcPr>
            <w:tcW w:w="2855" w:type="dxa"/>
            <w:tcBorders>
              <w:top w:val="single" w:sz="4" w:space="0" w:color="auto"/>
              <w:left w:val="nil"/>
              <w:bottom w:val="single" w:sz="4" w:space="0" w:color="auto"/>
              <w:right w:val="single" w:sz="4" w:space="0" w:color="auto"/>
            </w:tcBorders>
            <w:vAlign w:val="center"/>
          </w:tcPr>
          <w:p w:rsidR="000A702F" w:rsidRPr="000A702F" w:rsidRDefault="000A702F" w:rsidP="000A702F">
            <w:pPr>
              <w:jc w:val="center"/>
              <w:rPr>
                <w:b/>
              </w:rPr>
            </w:pPr>
            <w:r w:rsidRPr="000A702F">
              <w:rPr>
                <w:b/>
              </w:rPr>
              <w:t>Примечание</w:t>
            </w:r>
          </w:p>
        </w:tc>
      </w:tr>
      <w:tr w:rsidR="000A702F" w:rsidRPr="00F315BD" w:rsidTr="006377FA">
        <w:trPr>
          <w:trHeight w:val="20"/>
          <w:jc w:val="center"/>
        </w:trPr>
        <w:tc>
          <w:tcPr>
            <w:tcW w:w="761" w:type="dxa"/>
            <w:tcBorders>
              <w:top w:val="nil"/>
              <w:left w:val="single" w:sz="4" w:space="0" w:color="auto"/>
              <w:bottom w:val="nil"/>
              <w:right w:val="single" w:sz="4" w:space="0" w:color="auto"/>
            </w:tcBorders>
            <w:shd w:val="clear" w:color="auto" w:fill="auto"/>
            <w:noWrap/>
            <w:vAlign w:val="center"/>
            <w:hideMark/>
          </w:tcPr>
          <w:p w:rsidR="000A702F" w:rsidRPr="00F315BD" w:rsidRDefault="000A702F" w:rsidP="00F315BD">
            <w:pPr>
              <w:jc w:val="center"/>
            </w:pPr>
            <w:r w:rsidRPr="00F315BD">
              <w:t>1</w:t>
            </w:r>
          </w:p>
        </w:tc>
        <w:tc>
          <w:tcPr>
            <w:tcW w:w="3883" w:type="dxa"/>
            <w:tcBorders>
              <w:top w:val="single" w:sz="4" w:space="0" w:color="auto"/>
              <w:left w:val="nil"/>
              <w:bottom w:val="nil"/>
              <w:right w:val="single" w:sz="4" w:space="0" w:color="auto"/>
            </w:tcBorders>
            <w:shd w:val="clear" w:color="auto" w:fill="auto"/>
            <w:noWrap/>
            <w:vAlign w:val="center"/>
            <w:hideMark/>
          </w:tcPr>
          <w:p w:rsidR="000A702F" w:rsidRPr="00F315BD" w:rsidRDefault="000A702F" w:rsidP="00F315BD">
            <w:pPr>
              <w:jc w:val="center"/>
            </w:pPr>
            <w:r w:rsidRPr="00F315BD">
              <w:t>2</w:t>
            </w:r>
          </w:p>
        </w:tc>
        <w:tc>
          <w:tcPr>
            <w:tcW w:w="1418" w:type="dxa"/>
            <w:tcBorders>
              <w:top w:val="nil"/>
              <w:left w:val="nil"/>
              <w:bottom w:val="nil"/>
              <w:right w:val="single" w:sz="4" w:space="0" w:color="auto"/>
            </w:tcBorders>
            <w:shd w:val="clear" w:color="auto" w:fill="auto"/>
            <w:noWrap/>
            <w:vAlign w:val="center"/>
            <w:hideMark/>
          </w:tcPr>
          <w:p w:rsidR="000A702F" w:rsidRPr="00F315BD" w:rsidRDefault="000A702F" w:rsidP="00F315BD">
            <w:pPr>
              <w:jc w:val="center"/>
            </w:pPr>
            <w:r w:rsidRPr="00F315BD">
              <w:t>3</w:t>
            </w:r>
          </w:p>
        </w:tc>
        <w:tc>
          <w:tcPr>
            <w:tcW w:w="1430" w:type="dxa"/>
            <w:tcBorders>
              <w:top w:val="nil"/>
              <w:left w:val="nil"/>
              <w:bottom w:val="nil"/>
              <w:right w:val="single" w:sz="4" w:space="0" w:color="auto"/>
            </w:tcBorders>
            <w:shd w:val="clear" w:color="auto" w:fill="auto"/>
            <w:noWrap/>
            <w:vAlign w:val="center"/>
            <w:hideMark/>
          </w:tcPr>
          <w:p w:rsidR="000A702F" w:rsidRPr="00F315BD" w:rsidRDefault="000A702F" w:rsidP="00F315BD">
            <w:pPr>
              <w:jc w:val="center"/>
            </w:pPr>
            <w:r w:rsidRPr="00F315BD">
              <w:t>4</w:t>
            </w:r>
          </w:p>
        </w:tc>
        <w:tc>
          <w:tcPr>
            <w:tcW w:w="2154" w:type="dxa"/>
            <w:tcBorders>
              <w:top w:val="nil"/>
              <w:left w:val="nil"/>
              <w:bottom w:val="nil"/>
              <w:right w:val="single" w:sz="4" w:space="0" w:color="auto"/>
            </w:tcBorders>
            <w:shd w:val="clear" w:color="auto" w:fill="auto"/>
            <w:noWrap/>
            <w:vAlign w:val="center"/>
            <w:hideMark/>
          </w:tcPr>
          <w:p w:rsidR="000A702F" w:rsidRPr="00F315BD" w:rsidRDefault="000A702F" w:rsidP="00F315BD">
            <w:pPr>
              <w:jc w:val="center"/>
            </w:pPr>
            <w:r w:rsidRPr="00F315BD">
              <w:t>5</w:t>
            </w:r>
          </w:p>
        </w:tc>
        <w:tc>
          <w:tcPr>
            <w:tcW w:w="2121" w:type="dxa"/>
            <w:tcBorders>
              <w:top w:val="nil"/>
              <w:left w:val="nil"/>
              <w:bottom w:val="nil"/>
              <w:right w:val="single" w:sz="4" w:space="0" w:color="auto"/>
            </w:tcBorders>
          </w:tcPr>
          <w:p w:rsidR="000A702F" w:rsidRPr="00F315BD" w:rsidRDefault="000A702F" w:rsidP="00F315BD">
            <w:pPr>
              <w:jc w:val="center"/>
            </w:pPr>
            <w:r>
              <w:t>6</w:t>
            </w:r>
          </w:p>
        </w:tc>
        <w:tc>
          <w:tcPr>
            <w:tcW w:w="2855" w:type="dxa"/>
            <w:tcBorders>
              <w:top w:val="nil"/>
              <w:left w:val="nil"/>
              <w:bottom w:val="nil"/>
              <w:right w:val="single" w:sz="4" w:space="0" w:color="auto"/>
            </w:tcBorders>
          </w:tcPr>
          <w:p w:rsidR="000A702F" w:rsidRPr="00F315BD" w:rsidRDefault="000A702F" w:rsidP="00F315BD">
            <w:pPr>
              <w:jc w:val="center"/>
            </w:pPr>
            <w:r>
              <w:t>7</w:t>
            </w:r>
          </w:p>
        </w:tc>
      </w:tr>
      <w:tr w:rsidR="006377FA" w:rsidRPr="00F315BD" w:rsidTr="006377FA">
        <w:trPr>
          <w:trHeight w:val="20"/>
          <w:jc w:val="center"/>
        </w:trPr>
        <w:tc>
          <w:tcPr>
            <w:tcW w:w="14622" w:type="dxa"/>
            <w:gridSpan w:val="7"/>
            <w:tcBorders>
              <w:top w:val="single" w:sz="4" w:space="0" w:color="auto"/>
              <w:left w:val="single" w:sz="4" w:space="0" w:color="auto"/>
              <w:bottom w:val="single" w:sz="4" w:space="0" w:color="auto"/>
              <w:right w:val="single" w:sz="4" w:space="0" w:color="auto"/>
            </w:tcBorders>
            <w:shd w:val="clear" w:color="auto" w:fill="auto"/>
            <w:hideMark/>
          </w:tcPr>
          <w:p w:rsidR="006377FA" w:rsidRPr="00F315BD" w:rsidRDefault="006377FA" w:rsidP="00F315BD">
            <w:pPr>
              <w:rPr>
                <w:bCs/>
              </w:rPr>
            </w:pPr>
            <w:r w:rsidRPr="00F315BD">
              <w:rPr>
                <w:bCs/>
              </w:rPr>
              <w:t xml:space="preserve">Раздел </w:t>
            </w:r>
            <w:r>
              <w:rPr>
                <w:bCs/>
              </w:rPr>
              <w:t>1</w:t>
            </w:r>
            <w:r w:rsidRPr="00F315BD">
              <w:rPr>
                <w:bCs/>
              </w:rPr>
              <w:t>. Подготовительные работы</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1</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 xml:space="preserve">Разборка бортовых камней на бетонном </w:t>
            </w:r>
            <w:proofErr w:type="gramStart"/>
            <w:r w:rsidRPr="00302017">
              <w:t>основании</w:t>
            </w:r>
            <w:proofErr w:type="gramEnd"/>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м</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60</w:t>
            </w:r>
          </w:p>
        </w:tc>
        <w:tc>
          <w:tcPr>
            <w:tcW w:w="2154" w:type="dxa"/>
            <w:tcBorders>
              <w:top w:val="nil"/>
              <w:left w:val="nil"/>
              <w:bottom w:val="single" w:sz="4" w:space="0" w:color="auto"/>
              <w:right w:val="single" w:sz="4" w:space="0" w:color="auto"/>
            </w:tcBorders>
            <w:shd w:val="clear" w:color="auto" w:fill="auto"/>
            <w:noWrap/>
            <w:hideMark/>
          </w:tcPr>
          <w:p w:rsidR="005566B1" w:rsidRPr="00F315BD" w:rsidRDefault="005566B1" w:rsidP="00F315BD">
            <w:r w:rsidRPr="00F315BD">
              <w:t> </w:t>
            </w:r>
          </w:p>
        </w:tc>
        <w:tc>
          <w:tcPr>
            <w:tcW w:w="2121" w:type="dxa"/>
            <w:tcBorders>
              <w:top w:val="nil"/>
              <w:left w:val="nil"/>
              <w:bottom w:val="single" w:sz="4" w:space="0" w:color="auto"/>
              <w:right w:val="single" w:sz="4" w:space="0" w:color="auto"/>
            </w:tcBorders>
          </w:tcPr>
          <w:p w:rsidR="005566B1" w:rsidRPr="00F315BD" w:rsidRDefault="005566B1" w:rsidP="00F315BD"/>
        </w:tc>
        <w:tc>
          <w:tcPr>
            <w:tcW w:w="2855" w:type="dxa"/>
            <w:tcBorders>
              <w:top w:val="nil"/>
              <w:left w:val="nil"/>
              <w:bottom w:val="single" w:sz="4" w:space="0" w:color="auto"/>
              <w:right w:val="single" w:sz="4" w:space="0" w:color="auto"/>
            </w:tcBorders>
          </w:tcPr>
          <w:p w:rsidR="005566B1" w:rsidRPr="00F315BD" w:rsidRDefault="005566B1" w:rsidP="00F315BD"/>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2</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Корчевка пней вручную: диаметром твердых пород</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proofErr w:type="spellStart"/>
            <w:proofErr w:type="gramStart"/>
            <w:r w:rsidRPr="00302017">
              <w:t>шт</w:t>
            </w:r>
            <w:proofErr w:type="spellEnd"/>
            <w:proofErr w:type="gramEnd"/>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3</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pPr>
              <w:rPr>
                <w:bCs/>
              </w:rPr>
            </w:pPr>
          </w:p>
        </w:tc>
        <w:tc>
          <w:tcPr>
            <w:tcW w:w="2855" w:type="dxa"/>
            <w:tcBorders>
              <w:top w:val="nil"/>
              <w:left w:val="nil"/>
              <w:bottom w:val="single" w:sz="4" w:space="0" w:color="auto"/>
              <w:right w:val="single" w:sz="4" w:space="0" w:color="auto"/>
            </w:tcBorders>
          </w:tcPr>
          <w:p w:rsidR="005566B1" w:rsidRPr="00302017" w:rsidRDefault="005566B1" w:rsidP="00B120B2">
            <w:r w:rsidRPr="00302017">
              <w:t>Давностью рубки до трех лет диаметр  450 мм</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3</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 xml:space="preserve">Валка деревьев с корня без корчевки пня </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proofErr w:type="spellStart"/>
            <w:proofErr w:type="gramStart"/>
            <w:r w:rsidRPr="00302017">
              <w:t>шт</w:t>
            </w:r>
            <w:proofErr w:type="spellEnd"/>
            <w:proofErr w:type="gramEnd"/>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tc>
        <w:tc>
          <w:tcPr>
            <w:tcW w:w="2855" w:type="dxa"/>
            <w:tcBorders>
              <w:top w:val="nil"/>
              <w:left w:val="nil"/>
              <w:bottom w:val="single" w:sz="4" w:space="0" w:color="auto"/>
              <w:right w:val="single" w:sz="4" w:space="0" w:color="auto"/>
            </w:tcBorders>
          </w:tcPr>
          <w:p w:rsidR="005566B1" w:rsidRPr="00302017" w:rsidRDefault="005566B1" w:rsidP="00B120B2">
            <w:r w:rsidRPr="00302017">
              <w:t xml:space="preserve">Диаметр ствола 450 мм </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4</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 xml:space="preserve">Демонтаж проводов </w:t>
            </w:r>
            <w:proofErr w:type="gramStart"/>
            <w:r w:rsidRPr="00302017">
              <w:t>ВЛ</w:t>
            </w:r>
            <w:proofErr w:type="gramEnd"/>
            <w:r w:rsidRPr="00302017">
              <w:t xml:space="preserve"> 0,4 </w:t>
            </w:r>
            <w:proofErr w:type="spellStart"/>
            <w:r w:rsidRPr="00302017">
              <w:t>кВ</w:t>
            </w:r>
            <w:proofErr w:type="spellEnd"/>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1 провод</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tc>
        <w:tc>
          <w:tcPr>
            <w:tcW w:w="2855" w:type="dxa"/>
            <w:tcBorders>
              <w:top w:val="nil"/>
              <w:left w:val="nil"/>
              <w:bottom w:val="single" w:sz="4" w:space="0" w:color="auto"/>
              <w:right w:val="single" w:sz="4" w:space="0" w:color="auto"/>
            </w:tcBorders>
          </w:tcPr>
          <w:p w:rsidR="005566B1" w:rsidRPr="00302017" w:rsidRDefault="005566B1" w:rsidP="00B120B2">
            <w:r w:rsidRPr="00302017">
              <w:t> </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5</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Демонтаж светильника</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tc>
        <w:tc>
          <w:tcPr>
            <w:tcW w:w="2855" w:type="dxa"/>
            <w:tcBorders>
              <w:top w:val="nil"/>
              <w:left w:val="nil"/>
              <w:bottom w:val="single" w:sz="4" w:space="0" w:color="auto"/>
              <w:right w:val="single" w:sz="4" w:space="0" w:color="auto"/>
            </w:tcBorders>
          </w:tcPr>
          <w:p w:rsidR="005566B1" w:rsidRPr="00302017" w:rsidRDefault="005566B1" w:rsidP="00B120B2">
            <w:r w:rsidRPr="00302017">
              <w:t> </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6</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 xml:space="preserve">Демонтаж опор </w:t>
            </w:r>
            <w:proofErr w:type="gramStart"/>
            <w:r w:rsidRPr="00302017">
              <w:t>ВЛ</w:t>
            </w:r>
            <w:proofErr w:type="gramEnd"/>
            <w:r w:rsidRPr="00302017">
              <w:t xml:space="preserve"> одностоечных</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pPr>
              <w:rPr>
                <w:bCs/>
              </w:rPr>
            </w:pPr>
          </w:p>
        </w:tc>
        <w:tc>
          <w:tcPr>
            <w:tcW w:w="2855" w:type="dxa"/>
            <w:tcBorders>
              <w:top w:val="nil"/>
              <w:left w:val="nil"/>
              <w:bottom w:val="single" w:sz="4" w:space="0" w:color="auto"/>
              <w:right w:val="single" w:sz="4" w:space="0" w:color="auto"/>
            </w:tcBorders>
          </w:tcPr>
          <w:p w:rsidR="005566B1" w:rsidRPr="00302017" w:rsidRDefault="005566B1" w:rsidP="00B120B2">
            <w:r w:rsidRPr="00302017">
              <w:t> </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7</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 xml:space="preserve">Демонтаж оборудования на открытой площадке </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pPr>
              <w:rPr>
                <w:bCs/>
              </w:rPr>
            </w:pPr>
          </w:p>
        </w:tc>
        <w:tc>
          <w:tcPr>
            <w:tcW w:w="2855" w:type="dxa"/>
            <w:tcBorders>
              <w:top w:val="nil"/>
              <w:left w:val="nil"/>
              <w:bottom w:val="single" w:sz="4" w:space="0" w:color="auto"/>
              <w:right w:val="single" w:sz="4" w:space="0" w:color="auto"/>
            </w:tcBorders>
          </w:tcPr>
          <w:p w:rsidR="005566B1" w:rsidRPr="00302017" w:rsidRDefault="005566B1" w:rsidP="00B120B2">
            <w:r w:rsidRPr="00302017">
              <w:t>Масса павильона 1 т</w:t>
            </w:r>
          </w:p>
        </w:tc>
      </w:tr>
      <w:tr w:rsidR="005566B1"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5566B1" w:rsidRPr="00302017" w:rsidRDefault="005566B1" w:rsidP="00B120B2">
            <w:pPr>
              <w:jc w:val="center"/>
            </w:pPr>
            <w:r w:rsidRPr="00302017">
              <w:t>8</w:t>
            </w:r>
          </w:p>
        </w:tc>
        <w:tc>
          <w:tcPr>
            <w:tcW w:w="3883" w:type="dxa"/>
            <w:tcBorders>
              <w:top w:val="nil"/>
              <w:left w:val="nil"/>
              <w:bottom w:val="single" w:sz="4" w:space="0" w:color="auto"/>
              <w:right w:val="single" w:sz="4" w:space="0" w:color="auto"/>
            </w:tcBorders>
            <w:shd w:val="clear" w:color="auto" w:fill="auto"/>
            <w:hideMark/>
          </w:tcPr>
          <w:p w:rsidR="005566B1" w:rsidRPr="00302017" w:rsidRDefault="005566B1" w:rsidP="00B120B2">
            <w:r w:rsidRPr="00302017">
              <w:t>Монтаж оборудования на открытой площадке</w:t>
            </w:r>
          </w:p>
        </w:tc>
        <w:tc>
          <w:tcPr>
            <w:tcW w:w="1418" w:type="dxa"/>
            <w:tcBorders>
              <w:top w:val="nil"/>
              <w:left w:val="nil"/>
              <w:bottom w:val="single" w:sz="4" w:space="0" w:color="auto"/>
              <w:right w:val="single" w:sz="4" w:space="0" w:color="auto"/>
            </w:tcBorders>
            <w:shd w:val="clear" w:color="auto" w:fill="auto"/>
            <w:hideMark/>
          </w:tcPr>
          <w:p w:rsidR="005566B1" w:rsidRPr="00302017" w:rsidRDefault="005566B1"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5566B1" w:rsidRPr="00302017" w:rsidRDefault="005566B1" w:rsidP="00B120B2">
            <w:pPr>
              <w:jc w:val="right"/>
            </w:pPr>
            <w:r w:rsidRPr="00302017">
              <w:t>2</w:t>
            </w:r>
            <w:r w:rsidRPr="00302017">
              <w:br/>
            </w:r>
          </w:p>
        </w:tc>
        <w:tc>
          <w:tcPr>
            <w:tcW w:w="2154" w:type="dxa"/>
            <w:tcBorders>
              <w:top w:val="nil"/>
              <w:left w:val="nil"/>
              <w:bottom w:val="single" w:sz="4" w:space="0" w:color="auto"/>
              <w:right w:val="single" w:sz="4" w:space="0" w:color="auto"/>
            </w:tcBorders>
            <w:shd w:val="clear" w:color="auto" w:fill="auto"/>
            <w:noWrap/>
          </w:tcPr>
          <w:p w:rsidR="005566B1" w:rsidRPr="00F315BD" w:rsidRDefault="005566B1" w:rsidP="00F315BD"/>
        </w:tc>
        <w:tc>
          <w:tcPr>
            <w:tcW w:w="2121" w:type="dxa"/>
            <w:tcBorders>
              <w:top w:val="nil"/>
              <w:left w:val="nil"/>
              <w:bottom w:val="single" w:sz="4" w:space="0" w:color="auto"/>
              <w:right w:val="single" w:sz="4" w:space="0" w:color="auto"/>
            </w:tcBorders>
          </w:tcPr>
          <w:p w:rsidR="005566B1" w:rsidRPr="00F315BD" w:rsidRDefault="005566B1" w:rsidP="00F315BD"/>
        </w:tc>
        <w:tc>
          <w:tcPr>
            <w:tcW w:w="2855" w:type="dxa"/>
            <w:tcBorders>
              <w:top w:val="nil"/>
              <w:left w:val="nil"/>
              <w:bottom w:val="single" w:sz="4" w:space="0" w:color="auto"/>
              <w:right w:val="single" w:sz="4" w:space="0" w:color="auto"/>
            </w:tcBorders>
          </w:tcPr>
          <w:p w:rsidR="005566B1" w:rsidRPr="00302017" w:rsidRDefault="005566B1" w:rsidP="00B120B2">
            <w:r w:rsidRPr="00302017">
              <w:t>Масса павильона 1 т</w:t>
            </w:r>
          </w:p>
        </w:tc>
      </w:tr>
      <w:tr w:rsidR="006377FA" w:rsidRPr="00F315BD" w:rsidTr="006377FA">
        <w:trPr>
          <w:trHeight w:val="20"/>
          <w:jc w:val="center"/>
        </w:trPr>
        <w:tc>
          <w:tcPr>
            <w:tcW w:w="14622" w:type="dxa"/>
            <w:gridSpan w:val="7"/>
            <w:tcBorders>
              <w:top w:val="single" w:sz="4" w:space="0" w:color="auto"/>
              <w:left w:val="single" w:sz="4" w:space="0" w:color="auto"/>
              <w:bottom w:val="single" w:sz="4" w:space="0" w:color="auto"/>
              <w:right w:val="single" w:sz="4" w:space="0" w:color="auto"/>
            </w:tcBorders>
            <w:shd w:val="clear" w:color="auto" w:fill="auto"/>
            <w:hideMark/>
          </w:tcPr>
          <w:p w:rsidR="006377FA" w:rsidRPr="00F315BD" w:rsidRDefault="006377FA" w:rsidP="00F315BD">
            <w:pPr>
              <w:rPr>
                <w:bCs/>
              </w:rPr>
            </w:pPr>
            <w:r w:rsidRPr="00F315BD">
              <w:rPr>
                <w:bCs/>
              </w:rPr>
              <w:t xml:space="preserve">                           Раздел </w:t>
            </w:r>
            <w:r>
              <w:rPr>
                <w:bCs/>
              </w:rPr>
              <w:t>2</w:t>
            </w:r>
            <w:r w:rsidRPr="00F315BD">
              <w:rPr>
                <w:bCs/>
              </w:rPr>
              <w:t>. Проезжая часть</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9</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Разработка грунта с перемещением до 10 м бульдозерами </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805</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pPr>
              <w:rPr>
                <w:bCs/>
              </w:rPr>
            </w:pPr>
          </w:p>
        </w:tc>
        <w:tc>
          <w:tcPr>
            <w:tcW w:w="2855" w:type="dxa"/>
            <w:tcBorders>
              <w:top w:val="nil"/>
              <w:left w:val="nil"/>
              <w:bottom w:val="single" w:sz="4" w:space="0" w:color="auto"/>
              <w:right w:val="single" w:sz="4" w:space="0" w:color="auto"/>
            </w:tcBorders>
          </w:tcPr>
          <w:p w:rsidR="006377FA" w:rsidRPr="00302017" w:rsidRDefault="006377FA" w:rsidP="00B120B2">
            <w:r w:rsidRPr="00302017">
              <w:t>Группа грунтов 2</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10</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Разработка грунта вручную </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805</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pPr>
              <w:rPr>
                <w:bCs/>
              </w:rPr>
            </w:pPr>
          </w:p>
        </w:tc>
        <w:tc>
          <w:tcPr>
            <w:tcW w:w="2855" w:type="dxa"/>
            <w:tcBorders>
              <w:top w:val="nil"/>
              <w:left w:val="nil"/>
              <w:bottom w:val="single" w:sz="4" w:space="0" w:color="auto"/>
              <w:right w:val="single" w:sz="4" w:space="0" w:color="auto"/>
            </w:tcBorders>
          </w:tcPr>
          <w:p w:rsidR="006377FA" w:rsidRPr="00302017" w:rsidRDefault="006377FA" w:rsidP="00B120B2">
            <w:r w:rsidRPr="00302017">
              <w:t>Группа грунтов 2</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11</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Погрузочные работы при автомобильных перевозках </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т</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492,66</w:t>
            </w:r>
            <w:r w:rsidRPr="00302017">
              <w:br/>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Грунта растительного слоя (земля, перегной)</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12</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Перевозка грузов автомобилями-самосвалами грузоподъемностью 10 т</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т</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492,66</w:t>
            </w:r>
            <w:r w:rsidRPr="00302017">
              <w:br/>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Расстояние  30 км</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tcPr>
          <w:p w:rsidR="006377FA" w:rsidRPr="00302017" w:rsidRDefault="006377FA" w:rsidP="00B120B2">
            <w:pPr>
              <w:jc w:val="center"/>
            </w:pPr>
            <w:r w:rsidRPr="00302017">
              <w:t>13</w:t>
            </w:r>
          </w:p>
        </w:tc>
        <w:tc>
          <w:tcPr>
            <w:tcW w:w="3883" w:type="dxa"/>
            <w:tcBorders>
              <w:top w:val="nil"/>
              <w:left w:val="nil"/>
              <w:bottom w:val="single" w:sz="4" w:space="0" w:color="auto"/>
              <w:right w:val="single" w:sz="4" w:space="0" w:color="auto"/>
            </w:tcBorders>
            <w:shd w:val="clear" w:color="auto" w:fill="auto"/>
          </w:tcPr>
          <w:p w:rsidR="006377FA" w:rsidRPr="00302017" w:rsidRDefault="006377FA" w:rsidP="00B120B2">
            <w:r w:rsidRPr="00302017">
              <w:t xml:space="preserve">Планировка площадей: </w:t>
            </w:r>
          </w:p>
        </w:tc>
        <w:tc>
          <w:tcPr>
            <w:tcW w:w="1418" w:type="dxa"/>
            <w:tcBorders>
              <w:top w:val="nil"/>
              <w:left w:val="nil"/>
              <w:bottom w:val="single" w:sz="4" w:space="0" w:color="auto"/>
              <w:right w:val="single" w:sz="4" w:space="0" w:color="auto"/>
            </w:tcBorders>
            <w:shd w:val="clear" w:color="auto" w:fill="auto"/>
          </w:tcPr>
          <w:p w:rsidR="006377FA" w:rsidRPr="00302017" w:rsidRDefault="006377FA" w:rsidP="00B120B2">
            <w:pPr>
              <w:jc w:val="center"/>
            </w:pPr>
            <w:r>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tcPr>
          <w:p w:rsidR="006377FA" w:rsidRPr="00302017" w:rsidRDefault="006377FA" w:rsidP="00B120B2">
            <w:pPr>
              <w:jc w:val="right"/>
            </w:pPr>
            <w:r w:rsidRPr="00302017">
              <w:t>850</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xml:space="preserve">Ручным способом, </w:t>
            </w:r>
            <w:r w:rsidRPr="00302017">
              <w:lastRenderedPageBreak/>
              <w:t>группа грунтов 1</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lastRenderedPageBreak/>
              <w:t>14</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Устройство прослойки </w:t>
            </w:r>
            <w:proofErr w:type="spellStart"/>
            <w:r w:rsidRPr="00302017">
              <w:t>геотекстиля</w:t>
            </w:r>
            <w:proofErr w:type="spellEnd"/>
            <w:r w:rsidRPr="00302017">
              <w:t xml:space="preserve"> </w:t>
            </w:r>
            <w:proofErr w:type="spellStart"/>
            <w:r w:rsidRPr="00302017">
              <w:t>Дорнит</w:t>
            </w:r>
            <w:proofErr w:type="spellEnd"/>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850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15</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Устройство песчаного основания 20 см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850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16</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Устройство основания из щебня фракция 20-40 мм 15 см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850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17</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Устройство покрытия толщиной 6 см из горячих асфальтобетонных смесей плотных крупнозернистых типа АБ, </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850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18</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Установка бортовых камней бетонных</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60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19</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Устройство тротуаров однослойных из литой мелкозернистой асфальтобетонной смеси толщиной 4 см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м</w:t>
            </w:r>
            <w:proofErr w:type="gramStart"/>
            <w:r w:rsidRPr="00302017">
              <w:t>2</w:t>
            </w:r>
            <w:proofErr w:type="gramEnd"/>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80</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20</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Установка дорожных знаков на оцинкованной подоснове со </w:t>
            </w:r>
            <w:proofErr w:type="spellStart"/>
            <w:r w:rsidRPr="00302017">
              <w:t>световозвращающей</w:t>
            </w:r>
            <w:proofErr w:type="spellEnd"/>
            <w:r w:rsidRPr="00302017">
              <w:t xml:space="preserve"> пленкой запрещающие, круг диаметром 700 мм, тип 3.1-3.33 на металлических стойках диаметром 76 мм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21</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Установка дорожных знаков на оцинкованной подоснове со </w:t>
            </w:r>
            <w:proofErr w:type="spellStart"/>
            <w:r w:rsidRPr="00302017">
              <w:t>световозвращающей</w:t>
            </w:r>
            <w:proofErr w:type="spellEnd"/>
            <w:r w:rsidRPr="00302017">
              <w:t xml:space="preserve"> пленкой особых предписаний, размером 900х600 мм, тип 5.16-5.18, 5.21, 5.22, 5.27-5.34 на металлических стойках диаметром 76 мм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1</w:t>
            </w:r>
          </w:p>
        </w:tc>
        <w:tc>
          <w:tcPr>
            <w:tcW w:w="2154" w:type="dxa"/>
            <w:tcBorders>
              <w:top w:val="nil"/>
              <w:left w:val="nil"/>
              <w:bottom w:val="single" w:sz="4" w:space="0" w:color="auto"/>
              <w:right w:val="single" w:sz="4" w:space="0" w:color="auto"/>
            </w:tcBorders>
            <w:shd w:val="clear" w:color="auto" w:fill="auto"/>
            <w:noWrap/>
            <w:hideMark/>
          </w:tcPr>
          <w:p w:rsidR="006377FA" w:rsidRPr="00F315BD" w:rsidRDefault="006377FA" w:rsidP="00F315BD">
            <w:r w:rsidRPr="00F315BD">
              <w:t> </w:t>
            </w:r>
          </w:p>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lastRenderedPageBreak/>
              <w:t>22</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 xml:space="preserve">Установка дорожных знаков на оцинкованной подоснове со </w:t>
            </w:r>
            <w:proofErr w:type="spellStart"/>
            <w:r w:rsidRPr="00302017">
              <w:t>световозвращающей</w:t>
            </w:r>
            <w:proofErr w:type="spellEnd"/>
            <w:r w:rsidRPr="00302017">
              <w:t xml:space="preserve"> пленкой информационные, размером 700x700 мм, тип 6.2, 6.3.1, 6.3.2, 6.4-6.7, 6.8.1-6.8.3 на металлических стойках диаметром 76 мм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1</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hideMark/>
          </w:tcPr>
          <w:p w:rsidR="006377FA" w:rsidRPr="00302017" w:rsidRDefault="006377FA" w:rsidP="00B120B2">
            <w:pPr>
              <w:jc w:val="center"/>
            </w:pPr>
            <w:r w:rsidRPr="00302017">
              <w:t>23</w:t>
            </w:r>
          </w:p>
        </w:tc>
        <w:tc>
          <w:tcPr>
            <w:tcW w:w="3883" w:type="dxa"/>
            <w:tcBorders>
              <w:top w:val="nil"/>
              <w:left w:val="nil"/>
              <w:bottom w:val="single" w:sz="4" w:space="0" w:color="auto"/>
              <w:right w:val="single" w:sz="4" w:space="0" w:color="auto"/>
            </w:tcBorders>
            <w:shd w:val="clear" w:color="auto" w:fill="auto"/>
            <w:hideMark/>
          </w:tcPr>
          <w:p w:rsidR="006377FA" w:rsidRPr="00302017" w:rsidRDefault="006377FA" w:rsidP="00B120B2">
            <w:r w:rsidRPr="00302017">
              <w:t>Разметка проезжей части термопластиком линией шириной 0,1 м</w:t>
            </w:r>
          </w:p>
        </w:tc>
        <w:tc>
          <w:tcPr>
            <w:tcW w:w="1418" w:type="dxa"/>
            <w:tcBorders>
              <w:top w:val="nil"/>
              <w:left w:val="nil"/>
              <w:bottom w:val="single" w:sz="4" w:space="0" w:color="auto"/>
              <w:right w:val="single" w:sz="4" w:space="0" w:color="auto"/>
            </w:tcBorders>
            <w:shd w:val="clear" w:color="auto" w:fill="auto"/>
            <w:hideMark/>
          </w:tcPr>
          <w:p w:rsidR="006377FA" w:rsidRPr="00302017" w:rsidRDefault="006377FA" w:rsidP="00B120B2">
            <w:pPr>
              <w:jc w:val="center"/>
            </w:pPr>
            <w:r>
              <w:t>м</w:t>
            </w:r>
          </w:p>
        </w:tc>
        <w:tc>
          <w:tcPr>
            <w:tcW w:w="1430" w:type="dxa"/>
            <w:tcBorders>
              <w:top w:val="nil"/>
              <w:left w:val="nil"/>
              <w:bottom w:val="single" w:sz="4" w:space="0" w:color="auto"/>
              <w:right w:val="single" w:sz="4" w:space="0" w:color="auto"/>
            </w:tcBorders>
            <w:shd w:val="clear" w:color="auto" w:fill="auto"/>
            <w:noWrap/>
            <w:hideMark/>
          </w:tcPr>
          <w:p w:rsidR="006377FA" w:rsidRPr="00302017" w:rsidRDefault="006377FA" w:rsidP="00B120B2">
            <w:pPr>
              <w:jc w:val="right"/>
            </w:pPr>
            <w:r w:rsidRPr="00302017">
              <w:t>150</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302017" w:rsidRDefault="006377FA" w:rsidP="00B120B2">
            <w:r w:rsidRPr="00302017">
              <w:t> </w:t>
            </w:r>
          </w:p>
        </w:tc>
      </w:tr>
      <w:tr w:rsidR="006377FA" w:rsidRPr="00F315BD" w:rsidTr="00814477">
        <w:trPr>
          <w:trHeight w:val="20"/>
          <w:jc w:val="center"/>
        </w:trPr>
        <w:tc>
          <w:tcPr>
            <w:tcW w:w="14622" w:type="dxa"/>
            <w:gridSpan w:val="7"/>
            <w:tcBorders>
              <w:top w:val="nil"/>
              <w:left w:val="single" w:sz="4" w:space="0" w:color="auto"/>
              <w:bottom w:val="single" w:sz="4" w:space="0" w:color="auto"/>
              <w:right w:val="single" w:sz="4" w:space="0" w:color="auto"/>
            </w:tcBorders>
            <w:shd w:val="clear" w:color="auto" w:fill="auto"/>
            <w:noWrap/>
          </w:tcPr>
          <w:p w:rsidR="006377FA" w:rsidRPr="00F315BD" w:rsidRDefault="006377FA" w:rsidP="005633F9">
            <w:r w:rsidRPr="00302017">
              <w:t xml:space="preserve">                           Раздел 3. Электромонтажные работы</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tcPr>
          <w:p w:rsidR="006377FA" w:rsidRPr="00302017" w:rsidRDefault="006377FA" w:rsidP="00B120B2">
            <w:pPr>
              <w:jc w:val="center"/>
            </w:pPr>
            <w:r w:rsidRPr="00302017">
              <w:t>24</w:t>
            </w:r>
          </w:p>
        </w:tc>
        <w:tc>
          <w:tcPr>
            <w:tcW w:w="3883" w:type="dxa"/>
            <w:tcBorders>
              <w:top w:val="nil"/>
              <w:left w:val="nil"/>
              <w:bottom w:val="single" w:sz="4" w:space="0" w:color="auto"/>
              <w:right w:val="single" w:sz="4" w:space="0" w:color="auto"/>
            </w:tcBorders>
            <w:shd w:val="clear" w:color="auto" w:fill="auto"/>
          </w:tcPr>
          <w:p w:rsidR="006377FA" w:rsidRPr="00302017" w:rsidRDefault="006377FA" w:rsidP="00B120B2">
            <w:r w:rsidRPr="00302017">
              <w:t>Установка металлических столбов с погружением в бетонное основание</w:t>
            </w:r>
          </w:p>
        </w:tc>
        <w:tc>
          <w:tcPr>
            <w:tcW w:w="1418" w:type="dxa"/>
            <w:tcBorders>
              <w:top w:val="nil"/>
              <w:left w:val="nil"/>
              <w:bottom w:val="single" w:sz="4" w:space="0" w:color="auto"/>
              <w:right w:val="single" w:sz="4" w:space="0" w:color="auto"/>
            </w:tcBorders>
            <w:shd w:val="clear" w:color="auto" w:fill="auto"/>
          </w:tcPr>
          <w:p w:rsidR="006377FA" w:rsidRPr="00302017" w:rsidRDefault="006377FA" w:rsidP="00B120B2">
            <w:pPr>
              <w:jc w:val="center"/>
            </w:pPr>
            <w:r>
              <w:t>ш</w:t>
            </w:r>
            <w:r w:rsidRPr="00302017">
              <w:t>т.</w:t>
            </w:r>
          </w:p>
        </w:tc>
        <w:tc>
          <w:tcPr>
            <w:tcW w:w="1430" w:type="dxa"/>
            <w:tcBorders>
              <w:top w:val="nil"/>
              <w:left w:val="nil"/>
              <w:bottom w:val="single" w:sz="4" w:space="0" w:color="auto"/>
              <w:right w:val="single" w:sz="4" w:space="0" w:color="auto"/>
            </w:tcBorders>
            <w:shd w:val="clear" w:color="auto" w:fill="auto"/>
            <w:noWrap/>
          </w:tcPr>
          <w:p w:rsidR="006377FA" w:rsidRPr="00302017" w:rsidRDefault="006377FA"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F315BD" w:rsidRDefault="006377FA" w:rsidP="005633F9">
            <w:r w:rsidRPr="00302017">
              <w:t>Высотой 4 м</w:t>
            </w:r>
          </w:p>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tcPr>
          <w:p w:rsidR="006377FA" w:rsidRPr="00302017" w:rsidRDefault="006377FA" w:rsidP="00B120B2">
            <w:pPr>
              <w:jc w:val="center"/>
            </w:pPr>
            <w:r w:rsidRPr="00302017">
              <w:t>25</w:t>
            </w:r>
          </w:p>
        </w:tc>
        <w:tc>
          <w:tcPr>
            <w:tcW w:w="3883" w:type="dxa"/>
            <w:tcBorders>
              <w:top w:val="nil"/>
              <w:left w:val="nil"/>
              <w:bottom w:val="single" w:sz="4" w:space="0" w:color="auto"/>
              <w:right w:val="single" w:sz="4" w:space="0" w:color="auto"/>
            </w:tcBorders>
            <w:shd w:val="clear" w:color="auto" w:fill="auto"/>
          </w:tcPr>
          <w:p w:rsidR="006377FA" w:rsidRPr="00302017" w:rsidRDefault="006377FA" w:rsidP="00B120B2">
            <w:r w:rsidRPr="00302017">
              <w:t xml:space="preserve">Устройство постели при одном кабеле  35 </w:t>
            </w:r>
            <w:proofErr w:type="spellStart"/>
            <w:r w:rsidRPr="00302017">
              <w:t>кВ</w:t>
            </w:r>
            <w:proofErr w:type="spellEnd"/>
            <w:r w:rsidRPr="00302017">
              <w:t xml:space="preserve"> в траншее</w:t>
            </w:r>
          </w:p>
        </w:tc>
        <w:tc>
          <w:tcPr>
            <w:tcW w:w="1418" w:type="dxa"/>
            <w:tcBorders>
              <w:top w:val="nil"/>
              <w:left w:val="nil"/>
              <w:bottom w:val="single" w:sz="4" w:space="0" w:color="auto"/>
              <w:right w:val="single" w:sz="4" w:space="0" w:color="auto"/>
            </w:tcBorders>
            <w:shd w:val="clear" w:color="auto" w:fill="auto"/>
          </w:tcPr>
          <w:p w:rsidR="006377FA" w:rsidRPr="00302017" w:rsidRDefault="006377FA" w:rsidP="00B120B2">
            <w:pPr>
              <w:jc w:val="center"/>
            </w:pPr>
            <w:r w:rsidRPr="00302017">
              <w:t>м</w:t>
            </w:r>
          </w:p>
        </w:tc>
        <w:tc>
          <w:tcPr>
            <w:tcW w:w="1430" w:type="dxa"/>
            <w:tcBorders>
              <w:top w:val="nil"/>
              <w:left w:val="nil"/>
              <w:bottom w:val="single" w:sz="4" w:space="0" w:color="auto"/>
              <w:right w:val="single" w:sz="4" w:space="0" w:color="auto"/>
            </w:tcBorders>
            <w:shd w:val="clear" w:color="auto" w:fill="auto"/>
            <w:noWrap/>
          </w:tcPr>
          <w:p w:rsidR="006377FA" w:rsidRPr="00302017" w:rsidRDefault="006377FA" w:rsidP="00B120B2">
            <w:pPr>
              <w:jc w:val="right"/>
            </w:pPr>
            <w:r w:rsidRPr="00302017">
              <w:t>30</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F315BD" w:rsidRDefault="006377FA" w:rsidP="005633F9"/>
        </w:tc>
      </w:tr>
      <w:tr w:rsidR="006377FA" w:rsidRPr="00F315BD" w:rsidTr="006377FA">
        <w:trPr>
          <w:trHeight w:val="20"/>
          <w:jc w:val="center"/>
        </w:trPr>
        <w:tc>
          <w:tcPr>
            <w:tcW w:w="761" w:type="dxa"/>
            <w:tcBorders>
              <w:top w:val="nil"/>
              <w:left w:val="single" w:sz="4" w:space="0" w:color="auto"/>
              <w:bottom w:val="single" w:sz="4" w:space="0" w:color="auto"/>
              <w:right w:val="single" w:sz="4" w:space="0" w:color="auto"/>
            </w:tcBorders>
            <w:shd w:val="clear" w:color="auto" w:fill="auto"/>
            <w:noWrap/>
          </w:tcPr>
          <w:p w:rsidR="006377FA" w:rsidRPr="00302017" w:rsidRDefault="006377FA" w:rsidP="00B120B2">
            <w:pPr>
              <w:jc w:val="center"/>
            </w:pPr>
            <w:r w:rsidRPr="00302017">
              <w:t>26</w:t>
            </w:r>
          </w:p>
        </w:tc>
        <w:tc>
          <w:tcPr>
            <w:tcW w:w="3883" w:type="dxa"/>
            <w:tcBorders>
              <w:top w:val="nil"/>
              <w:left w:val="nil"/>
              <w:bottom w:val="single" w:sz="4" w:space="0" w:color="auto"/>
              <w:right w:val="single" w:sz="4" w:space="0" w:color="auto"/>
            </w:tcBorders>
            <w:shd w:val="clear" w:color="auto" w:fill="auto"/>
          </w:tcPr>
          <w:p w:rsidR="006377FA" w:rsidRPr="00302017" w:rsidRDefault="006377FA" w:rsidP="00B120B2">
            <w:r w:rsidRPr="00302017">
              <w:t>Установка светильников</w:t>
            </w:r>
          </w:p>
        </w:tc>
        <w:tc>
          <w:tcPr>
            <w:tcW w:w="1418" w:type="dxa"/>
            <w:tcBorders>
              <w:top w:val="nil"/>
              <w:left w:val="nil"/>
              <w:bottom w:val="single" w:sz="4" w:space="0" w:color="auto"/>
              <w:right w:val="single" w:sz="4" w:space="0" w:color="auto"/>
            </w:tcBorders>
            <w:shd w:val="clear" w:color="auto" w:fill="auto"/>
          </w:tcPr>
          <w:p w:rsidR="006377FA" w:rsidRPr="00302017" w:rsidRDefault="006377FA" w:rsidP="00B120B2">
            <w:pPr>
              <w:jc w:val="center"/>
            </w:pPr>
            <w:r w:rsidRPr="00302017">
              <w:t>шт.</w:t>
            </w:r>
          </w:p>
        </w:tc>
        <w:tc>
          <w:tcPr>
            <w:tcW w:w="1430" w:type="dxa"/>
            <w:tcBorders>
              <w:top w:val="nil"/>
              <w:left w:val="nil"/>
              <w:bottom w:val="single" w:sz="4" w:space="0" w:color="auto"/>
              <w:right w:val="single" w:sz="4" w:space="0" w:color="auto"/>
            </w:tcBorders>
            <w:shd w:val="clear" w:color="auto" w:fill="auto"/>
            <w:noWrap/>
          </w:tcPr>
          <w:p w:rsidR="006377FA" w:rsidRPr="00302017" w:rsidRDefault="006377FA" w:rsidP="00B120B2">
            <w:pPr>
              <w:jc w:val="right"/>
            </w:pPr>
            <w:r w:rsidRPr="00302017">
              <w:t>2</w:t>
            </w:r>
          </w:p>
        </w:tc>
        <w:tc>
          <w:tcPr>
            <w:tcW w:w="2154" w:type="dxa"/>
            <w:tcBorders>
              <w:top w:val="nil"/>
              <w:left w:val="nil"/>
              <w:bottom w:val="single" w:sz="4" w:space="0" w:color="auto"/>
              <w:right w:val="single" w:sz="4" w:space="0" w:color="auto"/>
            </w:tcBorders>
            <w:shd w:val="clear" w:color="auto" w:fill="auto"/>
            <w:noWrap/>
          </w:tcPr>
          <w:p w:rsidR="006377FA" w:rsidRPr="00F315BD" w:rsidRDefault="006377FA" w:rsidP="00F315BD"/>
        </w:tc>
        <w:tc>
          <w:tcPr>
            <w:tcW w:w="2121" w:type="dxa"/>
            <w:tcBorders>
              <w:top w:val="nil"/>
              <w:left w:val="nil"/>
              <w:bottom w:val="single" w:sz="4" w:space="0" w:color="auto"/>
              <w:right w:val="single" w:sz="4" w:space="0" w:color="auto"/>
            </w:tcBorders>
          </w:tcPr>
          <w:p w:rsidR="006377FA" w:rsidRPr="00F315BD" w:rsidRDefault="006377FA" w:rsidP="00F315BD"/>
        </w:tc>
        <w:tc>
          <w:tcPr>
            <w:tcW w:w="2855" w:type="dxa"/>
            <w:tcBorders>
              <w:top w:val="nil"/>
              <w:left w:val="nil"/>
              <w:bottom w:val="single" w:sz="4" w:space="0" w:color="auto"/>
              <w:right w:val="single" w:sz="4" w:space="0" w:color="auto"/>
            </w:tcBorders>
          </w:tcPr>
          <w:p w:rsidR="006377FA" w:rsidRPr="00F315BD" w:rsidRDefault="006377FA" w:rsidP="005633F9"/>
        </w:tc>
      </w:tr>
      <w:tr w:rsidR="006377FA" w:rsidRPr="00F315BD" w:rsidTr="006377FA">
        <w:trPr>
          <w:trHeight w:val="20"/>
          <w:jc w:val="center"/>
        </w:trPr>
        <w:tc>
          <w:tcPr>
            <w:tcW w:w="9646" w:type="dxa"/>
            <w:gridSpan w:val="5"/>
            <w:tcBorders>
              <w:top w:val="single" w:sz="4" w:space="0" w:color="auto"/>
              <w:left w:val="single" w:sz="4" w:space="0" w:color="auto"/>
              <w:bottom w:val="single" w:sz="4" w:space="0" w:color="auto"/>
              <w:right w:val="single" w:sz="4" w:space="0" w:color="auto"/>
            </w:tcBorders>
            <w:shd w:val="clear" w:color="auto" w:fill="auto"/>
            <w:noWrap/>
          </w:tcPr>
          <w:p w:rsidR="006377FA" w:rsidRPr="009D0B60" w:rsidRDefault="006377FA" w:rsidP="006377FA">
            <w:pPr>
              <w:jc w:val="right"/>
              <w:rPr>
                <w:b/>
              </w:rPr>
            </w:pPr>
            <w:r w:rsidRPr="00E056C8">
              <w:rPr>
                <w:b/>
                <w:lang w:eastAsia="en-US"/>
              </w:rPr>
              <w:t>ВСЕГО</w:t>
            </w:r>
            <w:r>
              <w:rPr>
                <w:b/>
                <w:lang w:eastAsia="en-US"/>
              </w:rPr>
              <w:t xml:space="preserve"> (по разделам 1, 2, 3), руб. с учетом НДС 18%</w:t>
            </w:r>
          </w:p>
        </w:tc>
        <w:tc>
          <w:tcPr>
            <w:tcW w:w="2121" w:type="dxa"/>
            <w:tcBorders>
              <w:top w:val="single" w:sz="4" w:space="0" w:color="auto"/>
              <w:left w:val="nil"/>
              <w:bottom w:val="single" w:sz="4" w:space="0" w:color="auto"/>
              <w:right w:val="single" w:sz="4" w:space="0" w:color="auto"/>
            </w:tcBorders>
          </w:tcPr>
          <w:p w:rsidR="006377FA" w:rsidRPr="00F315BD" w:rsidRDefault="006377FA" w:rsidP="00F315BD"/>
        </w:tc>
        <w:tc>
          <w:tcPr>
            <w:tcW w:w="2855" w:type="dxa"/>
            <w:tcBorders>
              <w:top w:val="single" w:sz="4" w:space="0" w:color="auto"/>
              <w:left w:val="nil"/>
              <w:bottom w:val="single" w:sz="4" w:space="0" w:color="auto"/>
              <w:right w:val="single" w:sz="4" w:space="0" w:color="auto"/>
            </w:tcBorders>
          </w:tcPr>
          <w:p w:rsidR="006377FA" w:rsidRPr="00F315BD" w:rsidRDefault="006377FA" w:rsidP="00F315BD"/>
        </w:tc>
      </w:tr>
    </w:tbl>
    <w:p w:rsidR="00E056C8" w:rsidRPr="009D0B60" w:rsidRDefault="00E056C8" w:rsidP="00B424F4"/>
    <w:p w:rsidR="00E056C8" w:rsidRPr="00E056C8" w:rsidRDefault="00E056C8" w:rsidP="00B424F4"/>
    <w:p w:rsidR="00E5529B" w:rsidRDefault="00E5529B" w:rsidP="00E5529B">
      <w:r>
        <w:t xml:space="preserve">Примечания: </w:t>
      </w:r>
    </w:p>
    <w:p w:rsidR="00E5529B" w:rsidRDefault="00E5529B" w:rsidP="00E5529B">
      <w:r>
        <w:t>- Предложение Участника Процедуры закупки не должн</w:t>
      </w:r>
      <w:r w:rsidR="006377FA">
        <w:t>о</w:t>
      </w:r>
      <w:r>
        <w:t xml:space="preserve"> превышать начальной (максимальной) цены.</w:t>
      </w:r>
    </w:p>
    <w:p w:rsidR="00E5529B" w:rsidRDefault="00E5529B" w:rsidP="00E5529B">
      <w:r>
        <w:t xml:space="preserve">- </w:t>
      </w:r>
      <w:r w:rsidRPr="00E21687">
        <w:t xml:space="preserve">Для оценки критерия "Обоснование (качество) расчёта стоимости" Участник Процедуры закупки должен приложить </w:t>
      </w:r>
      <w:r w:rsidR="00E21687" w:rsidRPr="00E21687">
        <w:t>расчёт стоимости выполнения работ, который производится на основании  расценок ФЕР -2001 (в редакции 2014 г.</w:t>
      </w:r>
      <w:r w:rsidR="00E21687">
        <w:t>)</w:t>
      </w:r>
      <w:r w:rsidR="00E21687" w:rsidRPr="00E21687">
        <w:t xml:space="preserve"> </w:t>
      </w:r>
      <w:r w:rsidRPr="00E21687">
        <w:t xml:space="preserve"> </w:t>
      </w:r>
    </w:p>
    <w:p w:rsidR="00E5529B" w:rsidRDefault="00E5529B" w:rsidP="00CB321C"/>
    <w:p w:rsidR="00CB321C" w:rsidRPr="00D14553" w:rsidRDefault="00CB321C" w:rsidP="00CB321C">
      <w:proofErr w:type="gramStart"/>
      <w:r w:rsidRPr="00D14553">
        <w:t xml:space="preserve">В Цену договора должны быть включены все расходы </w:t>
      </w:r>
      <w:r w:rsidR="0049746D">
        <w:t>Исполнителя</w:t>
      </w:r>
      <w:r w:rsidRPr="00D14553">
        <w:t xml:space="preserve">, связанные с выполнением работ по Договору, в том числе расходы на </w:t>
      </w:r>
      <w:r w:rsidR="0050107D">
        <w:t xml:space="preserve">разработку схемы </w:t>
      </w:r>
      <w:r w:rsidR="0050107D" w:rsidRPr="0050107D">
        <w:t>увеличения временного паркинга, мест остановки муниципального и корпоративного транспорта, а также  схемы организации дорожного движения на участке КПП №1 – КПП «Полет»</w:t>
      </w:r>
      <w:r w:rsidR="0050107D">
        <w:t xml:space="preserve">, схемы организации дорожного движения на период проведения </w:t>
      </w:r>
      <w:r w:rsidR="0050107D">
        <w:lastRenderedPageBreak/>
        <w:t>строительных работ и на период эксплуатации;</w:t>
      </w:r>
      <w:proofErr w:type="gramEnd"/>
      <w:r w:rsidR="0050107D">
        <w:t xml:space="preserve"> </w:t>
      </w:r>
      <w:r w:rsidRPr="00D14553">
        <w:t>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13AC8" w:rsidRDefault="00413AC8" w:rsidP="00CB321C"/>
    <w:p w:rsidR="00CB321C" w:rsidRDefault="00CB321C" w:rsidP="00CB321C">
      <w:r w:rsidRPr="002440E8">
        <w:t>Условие об авансировании</w:t>
      </w:r>
      <w:r>
        <w:t>:</w:t>
      </w:r>
      <w:r w:rsidR="00C83E4B">
        <w:t xml:space="preserve"> Авансирование не предусмотрено.</w:t>
      </w:r>
    </w:p>
    <w:p w:rsidR="004634E2" w:rsidRPr="002440E8" w:rsidRDefault="004634E2" w:rsidP="00CB321C"/>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BD52DF" w:rsidRDefault="00BD52DF">
      <w:r>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 xml:space="preserve">в </w:t>
      </w:r>
      <w:proofErr w:type="gramStart"/>
      <w:r w:rsidRPr="002440E8">
        <w:t>лице</w:t>
      </w:r>
      <w:proofErr w:type="gramEnd"/>
      <w:r w:rsidRPr="002440E8">
        <w:t xml:space="preserve">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w:t>
      </w:r>
      <w:proofErr w:type="gramStart"/>
      <w:r w:rsidR="004B6249" w:rsidRPr="002440E8">
        <w:t>соответствии</w:t>
      </w:r>
      <w:proofErr w:type="gramEnd"/>
      <w:r w:rsidR="004B6249" w:rsidRPr="002440E8">
        <w:t xml:space="preserve">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610A21" w:rsidRPr="00547A33" w:rsidTr="0053786E">
        <w:trPr>
          <w:cantSplit/>
        </w:trPr>
        <w:tc>
          <w:tcPr>
            <w:tcW w:w="567" w:type="dxa"/>
          </w:tcPr>
          <w:p w:rsidR="00610A21" w:rsidRPr="00547A33" w:rsidRDefault="00610A21" w:rsidP="00547A33">
            <w:r>
              <w:t>1.</w:t>
            </w:r>
          </w:p>
        </w:tc>
        <w:tc>
          <w:tcPr>
            <w:tcW w:w="6804" w:type="dxa"/>
          </w:tcPr>
          <w:p w:rsidR="00610A21" w:rsidRPr="002440E8" w:rsidRDefault="00422529" w:rsidP="00B120B2">
            <w:r w:rsidRPr="00422529">
              <w:t xml:space="preserve">Срок разработки схем, указанных в п.2.1 Технического Задания </w:t>
            </w:r>
            <w:r>
              <w:t>Заказчика</w:t>
            </w:r>
          </w:p>
        </w:tc>
        <w:tc>
          <w:tcPr>
            <w:tcW w:w="2552" w:type="dxa"/>
          </w:tcPr>
          <w:p w:rsidR="00610A21" w:rsidRPr="00547A33" w:rsidRDefault="00610A21" w:rsidP="00547A33"/>
        </w:tc>
        <w:tc>
          <w:tcPr>
            <w:tcW w:w="2410" w:type="dxa"/>
          </w:tcPr>
          <w:p w:rsidR="00610A21" w:rsidRPr="00547A33" w:rsidRDefault="00610A21" w:rsidP="00547A33"/>
        </w:tc>
        <w:tc>
          <w:tcPr>
            <w:tcW w:w="2976" w:type="dxa"/>
          </w:tcPr>
          <w:p w:rsidR="00610A21" w:rsidRPr="00547A33" w:rsidRDefault="00610A21" w:rsidP="00547A33"/>
        </w:tc>
      </w:tr>
      <w:tr w:rsidR="00610A21" w:rsidRPr="00547A33" w:rsidTr="0053786E">
        <w:trPr>
          <w:cantSplit/>
        </w:trPr>
        <w:tc>
          <w:tcPr>
            <w:tcW w:w="567" w:type="dxa"/>
          </w:tcPr>
          <w:p w:rsidR="00610A21" w:rsidRPr="00547A33" w:rsidRDefault="0019427B" w:rsidP="00547A33">
            <w:r>
              <w:t>2</w:t>
            </w:r>
            <w:r w:rsidR="00610A21">
              <w:t>.</w:t>
            </w:r>
          </w:p>
        </w:tc>
        <w:tc>
          <w:tcPr>
            <w:tcW w:w="6804" w:type="dxa"/>
          </w:tcPr>
          <w:p w:rsidR="00610A21" w:rsidRPr="002440E8" w:rsidRDefault="00610A21" w:rsidP="00B120B2">
            <w:r w:rsidRPr="00F315BD">
              <w:t>Общий срок выполнения работ</w:t>
            </w:r>
          </w:p>
        </w:tc>
        <w:tc>
          <w:tcPr>
            <w:tcW w:w="2552" w:type="dxa"/>
          </w:tcPr>
          <w:p w:rsidR="00610A21" w:rsidRPr="00547A33" w:rsidRDefault="00610A21" w:rsidP="00547A33"/>
        </w:tc>
        <w:tc>
          <w:tcPr>
            <w:tcW w:w="2410" w:type="dxa"/>
          </w:tcPr>
          <w:p w:rsidR="00610A21" w:rsidRPr="00547A33" w:rsidRDefault="00610A21" w:rsidP="00547A33"/>
        </w:tc>
        <w:tc>
          <w:tcPr>
            <w:tcW w:w="2976" w:type="dxa"/>
          </w:tcPr>
          <w:p w:rsidR="00610A21" w:rsidRPr="00547A33" w:rsidRDefault="00610A21" w:rsidP="00547A33"/>
        </w:tc>
      </w:tr>
      <w:tr w:rsidR="00610A21" w:rsidRPr="00547A33" w:rsidTr="0053786E">
        <w:trPr>
          <w:cantSplit/>
        </w:trPr>
        <w:tc>
          <w:tcPr>
            <w:tcW w:w="567" w:type="dxa"/>
          </w:tcPr>
          <w:p w:rsidR="00610A21" w:rsidRPr="00547A33" w:rsidRDefault="00610A21" w:rsidP="00547A33">
            <w:r>
              <w:t>…</w:t>
            </w:r>
          </w:p>
        </w:tc>
        <w:tc>
          <w:tcPr>
            <w:tcW w:w="6804" w:type="dxa"/>
          </w:tcPr>
          <w:p w:rsidR="00610A21" w:rsidRPr="00547A33" w:rsidRDefault="00610A21" w:rsidP="00547A33"/>
        </w:tc>
        <w:tc>
          <w:tcPr>
            <w:tcW w:w="2552" w:type="dxa"/>
          </w:tcPr>
          <w:p w:rsidR="00610A21" w:rsidRPr="00547A33" w:rsidRDefault="00610A21" w:rsidP="00547A33"/>
        </w:tc>
        <w:tc>
          <w:tcPr>
            <w:tcW w:w="2410" w:type="dxa"/>
          </w:tcPr>
          <w:p w:rsidR="00610A21" w:rsidRPr="00547A33" w:rsidRDefault="00610A21" w:rsidP="00547A33"/>
        </w:tc>
        <w:tc>
          <w:tcPr>
            <w:tcW w:w="2976" w:type="dxa"/>
          </w:tcPr>
          <w:p w:rsidR="00610A21" w:rsidRPr="00547A33" w:rsidRDefault="00610A21"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6618713"/>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 xml:space="preserve">Роль участия в </w:t>
            </w:r>
            <w:proofErr w:type="gramStart"/>
            <w:r w:rsidRPr="00BA65FC">
              <w:rPr>
                <w:b/>
                <w:i/>
                <w:snapToGrid w:val="0"/>
              </w:rPr>
              <w:t>проекте</w:t>
            </w:r>
            <w:proofErr w:type="gramEnd"/>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245638">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8D69BC">
        <w:rPr>
          <w:b/>
          <w:i/>
          <w:snapToGrid w:val="0"/>
        </w:rPr>
        <w:t xml:space="preserve">приемки выполненных работ </w:t>
      </w:r>
      <w:r w:rsidRPr="009443EF">
        <w:rPr>
          <w:b/>
          <w:i/>
          <w:snapToGrid w:val="0"/>
        </w:rPr>
        <w:t>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w:t>
            </w:r>
            <w:r w:rsidR="009D0B60">
              <w:rPr>
                <w:b/>
                <w:i/>
              </w:rPr>
              <w:t xml:space="preserve">штатное расписание, штатное замещение,  </w:t>
            </w: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856501" w:rsidP="000C1D76">
            <w:r>
              <w:t>Строители</w:t>
            </w:r>
            <w:r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4" w:name="_Toc372022372"/>
      <w:bookmarkStart w:id="55" w:name="_Toc426618714"/>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 xml:space="preserve">Наличие указанной в справке техники должно быть подтверждено копиями ПТС, </w:t>
      </w:r>
      <w:r w:rsidR="009D0B60" w:rsidRPr="002D69B7">
        <w:t>свидетельствами о регистрации права</w:t>
      </w:r>
      <w:r w:rsidR="009D0B60">
        <w:t xml:space="preserve">, </w:t>
      </w:r>
      <w:r>
        <w:t xml:space="preserve">ПСМ, договорами </w:t>
      </w:r>
      <w:r w:rsidR="009D0B60" w:rsidRPr="002D69B7">
        <w:t>аренды,</w:t>
      </w:r>
      <w:r w:rsidR="00292CA2">
        <w:t xml:space="preserve"> </w:t>
      </w:r>
      <w:r>
        <w:t>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26618715"/>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 xml:space="preserve">(на </w:t>
            </w:r>
            <w:proofErr w:type="gramStart"/>
            <w:r w:rsidRPr="002440E8">
              <w:t>основании</w:t>
            </w:r>
            <w:proofErr w:type="gramEnd"/>
            <w:r w:rsidRPr="002440E8">
              <w:t xml:space="preserve">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 xml:space="preserve">(на </w:t>
            </w:r>
            <w:proofErr w:type="gramStart"/>
            <w:r w:rsidRPr="002440E8">
              <w:t>основании</w:t>
            </w:r>
            <w:proofErr w:type="gramEnd"/>
            <w:r w:rsidRPr="002440E8">
              <w:t xml:space="preserve">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 xml:space="preserve">___________ (название документа) ____ (количество листов в </w:t>
      </w:r>
      <w:proofErr w:type="gramStart"/>
      <w:r w:rsidRPr="002440E8">
        <w:t>документе</w:t>
      </w:r>
      <w:proofErr w:type="gramEnd"/>
      <w:r w:rsidRPr="002440E8">
        <w:t>);</w:t>
      </w:r>
    </w:p>
    <w:p w:rsidR="004B6249" w:rsidRPr="002440E8" w:rsidRDefault="004B6249" w:rsidP="00B424F4">
      <w:r w:rsidRPr="002440E8">
        <w:t xml:space="preserve">___________ (название документа) ____ (количество листов в </w:t>
      </w:r>
      <w:proofErr w:type="gramStart"/>
      <w:r w:rsidRPr="002440E8">
        <w:t>документе</w:t>
      </w:r>
      <w:proofErr w:type="gramEnd"/>
      <w:r w:rsidRPr="002440E8">
        <w:t>);</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 xml:space="preserve">(представляется в </w:t>
      </w:r>
      <w:proofErr w:type="gramStart"/>
      <w:r w:rsidRPr="002440E8">
        <w:t>случае</w:t>
      </w:r>
      <w:proofErr w:type="gramEnd"/>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proofErr w:type="gramStart"/>
      <w:r w:rsidRPr="002440E8">
        <w:t xml:space="preserve">представлять </w:t>
      </w:r>
      <w:r w:rsidR="0095220D" w:rsidRPr="002440E8">
        <w:t>З</w:t>
      </w:r>
      <w:r w:rsidRPr="002440E8">
        <w:t>аказчику и подписывать</w:t>
      </w:r>
      <w:proofErr w:type="gramEnd"/>
      <w:r w:rsidRPr="002440E8">
        <w:t xml:space="preserve">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C27C3" w:rsidRDefault="004D1DC3" w:rsidP="004C27C3">
      <w:pPr>
        <w:pStyle w:val="4"/>
        <w:spacing w:before="0" w:after="0"/>
      </w:pPr>
      <w:r w:rsidRPr="002440E8">
        <w:br w:type="page"/>
      </w:r>
      <w:bookmarkStart w:id="59" w:name="_ЧАСТЬ_II._ПРОЕКТ_ГОСУДАРСТВЕННОГО_К"/>
      <w:bookmarkStart w:id="60" w:name="_Toc413254852"/>
      <w:bookmarkStart w:id="61" w:name="_Toc426618717"/>
      <w:bookmarkStart w:id="62" w:name="_Toc122404110"/>
      <w:bookmarkEnd w:id="59"/>
      <w:r w:rsidR="004C27C3">
        <w:lastRenderedPageBreak/>
        <w:t>9</w:t>
      </w:r>
      <w:r w:rsidR="004C27C3" w:rsidRPr="002440E8">
        <w:t xml:space="preserve">.5. ФОРМА БАНКОВСКОЙ ГАРАНТИИ </w:t>
      </w:r>
      <w:r w:rsidR="004C27C3" w:rsidRPr="00BE300D">
        <w:rPr>
          <w:caps/>
        </w:rPr>
        <w:t>обеспечения Заявки</w:t>
      </w:r>
      <w:bookmarkEnd w:id="60"/>
      <w:bookmarkEnd w:id="61"/>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3"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3"/>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00811B2C">
        <w:t>15-50204/213</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w:t>
      </w:r>
      <w:proofErr w:type="gramEnd"/>
      <w:r w:rsidRPr="00F36F14">
        <w:t xml:space="preserve">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xml:space="preserve">, а так же в случае если Процедура закупки </w:t>
      </w:r>
      <w:proofErr w:type="gramStart"/>
      <w:r>
        <w:t>признана не состоявшейся и Заказчику рекомендовано</w:t>
      </w:r>
      <w:proofErr w:type="gramEnd"/>
      <w:r>
        <w:t xml:space="preserve">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4"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4"/>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proofErr w:type="gramStart"/>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roofErr w:type="gramEnd"/>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w:t>
      </w:r>
      <w:proofErr w:type="gramStart"/>
      <w:r w:rsidRPr="00D1263F">
        <w:rPr>
          <w:snapToGrid w:val="0"/>
        </w:rPr>
        <w:t>соответствии</w:t>
      </w:r>
      <w:proofErr w:type="gramEnd"/>
      <w:r w:rsidRPr="00D1263F">
        <w:rPr>
          <w:snapToGrid w:val="0"/>
        </w:rPr>
        <w:t xml:space="preserve">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5" w:name="_Toc403472600"/>
      <w:bookmarkStart w:id="66" w:name="_Toc426618720"/>
      <w:bookmarkStart w:id="67" w:name="_Toc403472599"/>
      <w:r>
        <w:rPr>
          <w:caps/>
        </w:rPr>
        <w:lastRenderedPageBreak/>
        <w:t>10</w:t>
      </w:r>
      <w:r w:rsidRPr="004C27C3">
        <w:rPr>
          <w:caps/>
        </w:rPr>
        <w:t>.  ТЕХНИЧЕСКАЯ ЧАСТЬ</w:t>
      </w:r>
      <w:bookmarkEnd w:id="65"/>
      <w:bookmarkEnd w:id="66"/>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8"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7"/>
      <w:bookmarkEnd w:id="68"/>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w:t>
      </w:r>
      <w:proofErr w:type="gramStart"/>
      <w:r>
        <w:t>Приложении</w:t>
      </w:r>
      <w:proofErr w:type="gramEnd"/>
      <w:r>
        <w:t xml:space="preserve"> </w:t>
      </w:r>
      <w:r w:rsidR="009D0B60">
        <w:t>2</w:t>
      </w:r>
      <w:r w:rsidRPr="003C2104">
        <w:t>.</w:t>
      </w:r>
      <w:bookmarkEnd w:id="62"/>
    </w:p>
    <w:p w:rsidR="001F5CC2" w:rsidRDefault="001F5CC2" w:rsidP="00511074">
      <w:pPr>
        <w:rPr>
          <w:color w:val="000000"/>
        </w:rPr>
      </w:pPr>
    </w:p>
    <w:p w:rsidR="001F5CC2" w:rsidRPr="00AA745B" w:rsidRDefault="001F5CC2" w:rsidP="00511074">
      <w:r>
        <w:rPr>
          <w:color w:val="000000"/>
        </w:rPr>
        <w:t>Заказчик оставляет за собой право вносить изменения и дополнения в проект Договора.</w:t>
      </w:r>
    </w:p>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5404" w:rsidRDefault="00505404" w:rsidP="00E10162">
      <w:r>
        <w:separator/>
      </w:r>
    </w:p>
  </w:endnote>
  <w:endnote w:type="continuationSeparator" w:id="0">
    <w:p w:rsidR="00505404" w:rsidRDefault="0050540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CD9" w:rsidRPr="00DF646A" w:rsidRDefault="00CF2CD9"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4012B" w:rsidRPr="00D4012B">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CF2CD9" w:rsidRPr="00E10162" w:rsidRDefault="00CF2CD9"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F2CD9" w:rsidRDefault="00CF2CD9">
        <w:pPr>
          <w:pStyle w:val="ae"/>
          <w:jc w:val="center"/>
        </w:pPr>
        <w:r>
          <w:fldChar w:fldCharType="begin"/>
        </w:r>
        <w:r>
          <w:instrText>PAGE   \* MERGEFORMAT</w:instrText>
        </w:r>
        <w:r>
          <w:fldChar w:fldCharType="separate"/>
        </w:r>
        <w:r w:rsidR="00D4012B">
          <w:rPr>
            <w:noProof/>
          </w:rPr>
          <w:t>49</w:t>
        </w:r>
        <w:r>
          <w:fldChar w:fldCharType="end"/>
        </w:r>
      </w:p>
    </w:sdtContent>
  </w:sdt>
  <w:p w:rsidR="00CF2CD9" w:rsidRDefault="00CF2CD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5404" w:rsidRDefault="00505404" w:rsidP="00E10162">
      <w:r>
        <w:separator/>
      </w:r>
    </w:p>
  </w:footnote>
  <w:footnote w:type="continuationSeparator" w:id="0">
    <w:p w:rsidR="00505404" w:rsidRDefault="0050540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615C" w:rsidRDefault="000A615C">
    <w:pPr>
      <w:pStyle w:val="af2"/>
    </w:pPr>
    <w:r>
      <w:rPr>
        <w:noProof/>
      </w:rPr>
      <w:drawing>
        <wp:inline distT="0" distB="0" distL="0" distR="0" wp14:anchorId="56161871" wp14:editId="28B4859D">
          <wp:extent cx="6260579" cy="955589"/>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67951" cy="956714"/>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CD9" w:rsidRDefault="00CF2CD9">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530"/>
    <w:rsid w:val="00240819"/>
    <w:rsid w:val="00240994"/>
    <w:rsid w:val="00240B6E"/>
    <w:rsid w:val="00241E1D"/>
    <w:rsid w:val="00242C6E"/>
    <w:rsid w:val="002440E8"/>
    <w:rsid w:val="00244237"/>
    <w:rsid w:val="00245638"/>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76E2"/>
    <w:rsid w:val="00467F61"/>
    <w:rsid w:val="00470C6F"/>
    <w:rsid w:val="004718FB"/>
    <w:rsid w:val="00471912"/>
    <w:rsid w:val="0047237B"/>
    <w:rsid w:val="00473437"/>
    <w:rsid w:val="00473A31"/>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15BD"/>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EKurbatova@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6444B-4CE0-45BD-ACD0-CC2A05B13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50</Pages>
  <Words>12499</Words>
  <Characters>93759</Characters>
  <Application>Microsoft Office Word</Application>
  <DocSecurity>0</DocSecurity>
  <Lines>781</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106046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Kurbatova Elena</cp:lastModifiedBy>
  <cp:revision>4</cp:revision>
  <cp:lastPrinted>2015-08-07T06:08:00Z</cp:lastPrinted>
  <dcterms:created xsi:type="dcterms:W3CDTF">2015-08-10T13:29:00Z</dcterms:created>
  <dcterms:modified xsi:type="dcterms:W3CDTF">2015-08-10T13:34:00Z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