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</w:t>
      </w:r>
      <w:r w:rsidR="00011920">
        <w:rPr>
          <w:rFonts w:eastAsia="Calibri"/>
          <w:sz w:val="28"/>
          <w:szCs w:val="28"/>
        </w:rPr>
        <w:t>цен</w:t>
      </w:r>
      <w:r w:rsidRPr="007D398F">
        <w:rPr>
          <w:rFonts w:eastAsia="Calibri"/>
          <w:sz w:val="28"/>
          <w:szCs w:val="28"/>
        </w:rPr>
        <w:t xml:space="preserve">, размещенному </w:t>
      </w:r>
      <w:r w:rsidR="00011920">
        <w:rPr>
          <w:rFonts w:eastAsia="Calibri"/>
          <w:sz w:val="28"/>
          <w:szCs w:val="28"/>
        </w:rPr>
        <w:t>3</w:t>
      </w:r>
      <w:r w:rsidR="00D4413C">
        <w:rPr>
          <w:rFonts w:eastAsia="Calibri"/>
          <w:sz w:val="28"/>
          <w:szCs w:val="28"/>
        </w:rPr>
        <w:t>1</w:t>
      </w:r>
      <w:r w:rsidR="00E171F4">
        <w:rPr>
          <w:rFonts w:eastAsia="Calibri"/>
          <w:sz w:val="28"/>
          <w:szCs w:val="28"/>
        </w:rPr>
        <w:t>.</w:t>
      </w:r>
      <w:r w:rsidR="00011920">
        <w:rPr>
          <w:rFonts w:eastAsia="Calibri"/>
          <w:sz w:val="28"/>
          <w:szCs w:val="28"/>
        </w:rPr>
        <w:t>07</w:t>
      </w:r>
      <w:r w:rsidR="00E171F4">
        <w:rPr>
          <w:rFonts w:eastAsia="Calibri"/>
          <w:sz w:val="28"/>
          <w:szCs w:val="28"/>
        </w:rPr>
        <w:t>.201</w:t>
      </w:r>
      <w:r w:rsidR="00011920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9" w:history="1">
        <w:r w:rsidRPr="00511E2F">
          <w:rPr>
            <w:rStyle w:val="ad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6415AC" w:rsidRDefault="006415AC" w:rsidP="006415A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 xml:space="preserve">е </w:t>
      </w:r>
      <w:r w:rsidR="007D4153">
        <w:rPr>
          <w:b/>
          <w:bCs/>
          <w:sz w:val="28"/>
          <w:szCs w:val="28"/>
        </w:rPr>
        <w:t xml:space="preserve">№ </w:t>
      </w:r>
      <w:r w:rsidR="007D4153" w:rsidRPr="00A1748F">
        <w:rPr>
          <w:b/>
          <w:bCs/>
          <w:sz w:val="28"/>
          <w:szCs w:val="28"/>
        </w:rPr>
        <w:t>1</w:t>
      </w:r>
      <w:r w:rsidR="00011920">
        <w:rPr>
          <w:b/>
          <w:bCs/>
          <w:sz w:val="28"/>
          <w:szCs w:val="28"/>
        </w:rPr>
        <w:t>5</w:t>
      </w:r>
      <w:r w:rsidR="007D4153" w:rsidRPr="00A1748F">
        <w:rPr>
          <w:b/>
          <w:bCs/>
          <w:sz w:val="28"/>
          <w:szCs w:val="28"/>
        </w:rPr>
        <w:t>-</w:t>
      </w:r>
      <w:r w:rsidR="00011920">
        <w:rPr>
          <w:b/>
          <w:bCs/>
          <w:sz w:val="28"/>
          <w:szCs w:val="28"/>
        </w:rPr>
        <w:t>30107</w:t>
      </w:r>
      <w:r w:rsidR="007D4153" w:rsidRPr="00FD5EA8">
        <w:rPr>
          <w:b/>
          <w:bCs/>
          <w:sz w:val="28"/>
          <w:szCs w:val="28"/>
        </w:rPr>
        <w:t>/</w:t>
      </w:r>
      <w:r w:rsidR="00011920">
        <w:rPr>
          <w:b/>
          <w:bCs/>
          <w:sz w:val="28"/>
          <w:szCs w:val="28"/>
        </w:rPr>
        <w:t>55</w:t>
      </w:r>
      <w:r w:rsidR="003B4D06">
        <w:rPr>
          <w:b/>
          <w:bCs/>
          <w:sz w:val="28"/>
          <w:szCs w:val="28"/>
        </w:rPr>
        <w:t>-</w:t>
      </w:r>
      <w:r w:rsidR="00011920">
        <w:rPr>
          <w:b/>
          <w:bCs/>
          <w:sz w:val="28"/>
          <w:szCs w:val="28"/>
        </w:rPr>
        <w:t>56</w:t>
      </w:r>
    </w:p>
    <w:p w:rsidR="003B4D06" w:rsidRDefault="007D4153" w:rsidP="00011920">
      <w:pPr>
        <w:jc w:val="center"/>
        <w:rPr>
          <w:sz w:val="28"/>
          <w:szCs w:val="28"/>
        </w:rPr>
      </w:pPr>
      <w:r w:rsidRPr="007D4153">
        <w:rPr>
          <w:sz w:val="28"/>
          <w:szCs w:val="28"/>
        </w:rPr>
        <w:t xml:space="preserve">Открытый запрос </w:t>
      </w:r>
      <w:r w:rsidR="00011920">
        <w:rPr>
          <w:sz w:val="28"/>
          <w:szCs w:val="28"/>
        </w:rPr>
        <w:t xml:space="preserve">цен </w:t>
      </w:r>
      <w:r w:rsidR="00011920" w:rsidRPr="00011920">
        <w:rPr>
          <w:sz w:val="28"/>
          <w:szCs w:val="28"/>
        </w:rPr>
        <w:t>на право заключения рамочного договора оказания услуг и выполнения работ по разработке дизайна и печати информационно-раздаточных материалов для сопровождения деятельност</w:t>
      </w:r>
      <w:proofErr w:type="gramStart"/>
      <w:r w:rsidR="00011920" w:rsidRPr="00011920">
        <w:rPr>
          <w:sz w:val="28"/>
          <w:szCs w:val="28"/>
        </w:rPr>
        <w:t>и ООО</w:t>
      </w:r>
      <w:proofErr w:type="gramEnd"/>
      <w:r w:rsidR="00011920" w:rsidRPr="00011920">
        <w:rPr>
          <w:sz w:val="28"/>
          <w:szCs w:val="28"/>
        </w:rPr>
        <w:t xml:space="preserve"> «Технопарк «</w:t>
      </w:r>
      <w:proofErr w:type="spellStart"/>
      <w:r w:rsidR="00011920" w:rsidRPr="00011920">
        <w:rPr>
          <w:sz w:val="28"/>
          <w:szCs w:val="28"/>
        </w:rPr>
        <w:t>Сколково</w:t>
      </w:r>
      <w:proofErr w:type="spellEnd"/>
      <w:r w:rsidR="00011920" w:rsidRPr="00011920">
        <w:rPr>
          <w:sz w:val="28"/>
          <w:szCs w:val="28"/>
        </w:rPr>
        <w:t>»</w:t>
      </w:r>
    </w:p>
    <w:p w:rsidR="00011920" w:rsidRDefault="00011920" w:rsidP="00011920">
      <w:pPr>
        <w:jc w:val="center"/>
        <w:rPr>
          <w:rFonts w:eastAsia="Calibri"/>
          <w:sz w:val="28"/>
          <w:szCs w:val="28"/>
        </w:rPr>
      </w:pPr>
    </w:p>
    <w:p w:rsidR="004A605F" w:rsidRPr="004A605F" w:rsidRDefault="004A605F" w:rsidP="004A605F">
      <w:pPr>
        <w:jc w:val="both"/>
        <w:rPr>
          <w:rFonts w:eastAsia="Calibri"/>
          <w:sz w:val="28"/>
          <w:szCs w:val="28"/>
        </w:rPr>
      </w:pPr>
      <w:r w:rsidRPr="004A605F">
        <w:rPr>
          <w:rFonts w:eastAsia="Calibri"/>
          <w:sz w:val="28"/>
          <w:szCs w:val="28"/>
        </w:rPr>
        <w:t xml:space="preserve">1. Ко времени и дате, установленным </w:t>
      </w:r>
      <w:r w:rsidR="003B4D06">
        <w:rPr>
          <w:rFonts w:eastAsia="Calibri"/>
          <w:sz w:val="28"/>
          <w:szCs w:val="28"/>
        </w:rPr>
        <w:t>И</w:t>
      </w:r>
      <w:r w:rsidRPr="004A605F">
        <w:rPr>
          <w:rFonts w:eastAsia="Calibri"/>
          <w:sz w:val="28"/>
          <w:szCs w:val="28"/>
        </w:rPr>
        <w:t xml:space="preserve">звещением о проведении открытого Запроса </w:t>
      </w:r>
      <w:r w:rsidR="00011920">
        <w:rPr>
          <w:rFonts w:eastAsia="Calibri"/>
          <w:sz w:val="28"/>
          <w:szCs w:val="28"/>
        </w:rPr>
        <w:t>цен</w:t>
      </w:r>
      <w:r w:rsidRPr="004A605F">
        <w:rPr>
          <w:rFonts w:eastAsia="Calibri"/>
          <w:sz w:val="28"/>
          <w:szCs w:val="28"/>
        </w:rPr>
        <w:t xml:space="preserve">, в </w:t>
      </w:r>
      <w:r w:rsidR="00D62912">
        <w:rPr>
          <w:rFonts w:eastAsia="Calibri"/>
          <w:sz w:val="28"/>
          <w:szCs w:val="28"/>
        </w:rPr>
        <w:t>Комиссию</w:t>
      </w:r>
      <w:r w:rsidRPr="004A605F">
        <w:rPr>
          <w:rFonts w:eastAsia="Calibri"/>
          <w:sz w:val="28"/>
          <w:szCs w:val="28"/>
        </w:rPr>
        <w:t xml:space="preserve"> </w:t>
      </w:r>
      <w:r w:rsidR="00D62912">
        <w:rPr>
          <w:rFonts w:eastAsia="Calibri"/>
          <w:sz w:val="28"/>
          <w:szCs w:val="28"/>
        </w:rPr>
        <w:t xml:space="preserve">Департамента по Закупкам (далее Комиссия) </w:t>
      </w:r>
      <w:r w:rsidRPr="004A605F">
        <w:rPr>
          <w:rFonts w:eastAsia="Calibri"/>
          <w:sz w:val="28"/>
          <w:szCs w:val="28"/>
        </w:rPr>
        <w:t>поступили заявки от следующих участников:</w:t>
      </w: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416"/>
        <w:gridCol w:w="4665"/>
      </w:tblGrid>
      <w:tr w:rsidR="004A605F" w:rsidRPr="003B4D06" w:rsidTr="004A605F">
        <w:trPr>
          <w:trHeight w:val="300"/>
        </w:trPr>
        <w:tc>
          <w:tcPr>
            <w:tcW w:w="534" w:type="dxa"/>
            <w:noWrap/>
            <w:vAlign w:val="center"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ИНН</w:t>
            </w:r>
          </w:p>
        </w:tc>
        <w:tc>
          <w:tcPr>
            <w:tcW w:w="4665" w:type="dxa"/>
            <w:vAlign w:val="center"/>
            <w:hideMark/>
          </w:tcPr>
          <w:p w:rsidR="004A605F" w:rsidRPr="003B4D06" w:rsidRDefault="004A605F" w:rsidP="004A605F">
            <w:pPr>
              <w:ind w:firstLine="0"/>
              <w:jc w:val="center"/>
              <w:rPr>
                <w:b/>
              </w:rPr>
            </w:pPr>
            <w:r w:rsidRPr="003B4D06">
              <w:rPr>
                <w:b/>
              </w:rPr>
              <w:t>Юридический адрес</w:t>
            </w:r>
          </w:p>
        </w:tc>
      </w:tr>
      <w:tr w:rsidR="00997689" w:rsidRPr="003B4D06" w:rsidTr="00997689">
        <w:trPr>
          <w:trHeight w:val="590"/>
        </w:trPr>
        <w:tc>
          <w:tcPr>
            <w:tcW w:w="534" w:type="dxa"/>
            <w:noWrap/>
            <w:vAlign w:val="center"/>
          </w:tcPr>
          <w:p w:rsidR="00997689" w:rsidRPr="003B4D06" w:rsidRDefault="00997689" w:rsidP="003E4CBC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997689" w:rsidRPr="003B4D06" w:rsidRDefault="00997689" w:rsidP="00A93779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 xml:space="preserve">ООО </w:t>
            </w:r>
            <w:r>
              <w:rPr>
                <w:bCs/>
              </w:rPr>
              <w:t>«</w:t>
            </w:r>
            <w:r w:rsidR="00A93779">
              <w:rPr>
                <w:bCs/>
              </w:rPr>
              <w:t>ПОРТАЛ</w:t>
            </w:r>
            <w:r>
              <w:rPr>
                <w:bCs/>
              </w:rPr>
              <w:t>»</w:t>
            </w:r>
          </w:p>
        </w:tc>
        <w:tc>
          <w:tcPr>
            <w:tcW w:w="1416" w:type="dxa"/>
            <w:noWrap/>
            <w:vAlign w:val="center"/>
          </w:tcPr>
          <w:p w:rsidR="00997689" w:rsidRPr="003B4D06" w:rsidRDefault="00997689" w:rsidP="00A93779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B4D06">
              <w:rPr>
                <w:color w:val="000000"/>
                <w:sz w:val="22"/>
                <w:szCs w:val="22"/>
              </w:rPr>
              <w:t>77</w:t>
            </w:r>
            <w:r w:rsidR="00A93779">
              <w:rPr>
                <w:color w:val="000000"/>
                <w:sz w:val="22"/>
                <w:szCs w:val="22"/>
              </w:rPr>
              <w:t>20825079</w:t>
            </w:r>
          </w:p>
        </w:tc>
        <w:tc>
          <w:tcPr>
            <w:tcW w:w="4665" w:type="dxa"/>
            <w:vAlign w:val="center"/>
          </w:tcPr>
          <w:p w:rsidR="00997689" w:rsidRPr="003B4D06" w:rsidRDefault="00997689" w:rsidP="00A93779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1</w:t>
            </w:r>
            <w:r w:rsidR="00A93779">
              <w:rPr>
                <w:bCs/>
              </w:rPr>
              <w:t>11673</w:t>
            </w:r>
            <w:r w:rsidRPr="003B4D06">
              <w:rPr>
                <w:bCs/>
              </w:rPr>
              <w:t xml:space="preserve">, </w:t>
            </w:r>
            <w:r>
              <w:rPr>
                <w:bCs/>
              </w:rPr>
              <w:t xml:space="preserve">г. </w:t>
            </w:r>
            <w:r w:rsidRPr="003B4D06">
              <w:rPr>
                <w:bCs/>
              </w:rPr>
              <w:t xml:space="preserve">Москва, ул. </w:t>
            </w:r>
            <w:r w:rsidR="00A93779">
              <w:rPr>
                <w:bCs/>
              </w:rPr>
              <w:t>Николая Старостина</w:t>
            </w:r>
            <w:r>
              <w:rPr>
                <w:bCs/>
              </w:rPr>
              <w:t>, д.</w:t>
            </w:r>
            <w:r w:rsidR="00A93779">
              <w:rPr>
                <w:bCs/>
              </w:rPr>
              <w:t>15</w:t>
            </w:r>
            <w:r>
              <w:rPr>
                <w:bCs/>
              </w:rPr>
              <w:t xml:space="preserve">, </w:t>
            </w:r>
            <w:r w:rsidR="00A93779">
              <w:rPr>
                <w:bCs/>
              </w:rPr>
              <w:t>офис 4</w:t>
            </w:r>
          </w:p>
        </w:tc>
      </w:tr>
      <w:tr w:rsidR="00997689" w:rsidRPr="003B4D06" w:rsidTr="00997689">
        <w:trPr>
          <w:trHeight w:val="590"/>
        </w:trPr>
        <w:tc>
          <w:tcPr>
            <w:tcW w:w="534" w:type="dxa"/>
            <w:noWrap/>
            <w:vAlign w:val="center"/>
            <w:hideMark/>
          </w:tcPr>
          <w:p w:rsidR="00997689" w:rsidRPr="003B4D06" w:rsidRDefault="00997689" w:rsidP="00997689">
            <w:pPr>
              <w:spacing w:after="200" w:line="276" w:lineRule="auto"/>
              <w:ind w:firstLine="0"/>
              <w:jc w:val="left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997689" w:rsidRPr="003B4D06" w:rsidRDefault="00A93779" w:rsidP="00A93779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 xml:space="preserve">ООО </w:t>
            </w:r>
            <w:r>
              <w:rPr>
                <w:bCs/>
              </w:rPr>
              <w:t>«Первая Оперативная Типография»</w:t>
            </w:r>
          </w:p>
        </w:tc>
        <w:tc>
          <w:tcPr>
            <w:tcW w:w="1416" w:type="dxa"/>
            <w:noWrap/>
            <w:vAlign w:val="center"/>
          </w:tcPr>
          <w:p w:rsidR="00997689" w:rsidRPr="003B4D06" w:rsidRDefault="00A93779" w:rsidP="00997689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7725665051</w:t>
            </w:r>
          </w:p>
        </w:tc>
        <w:tc>
          <w:tcPr>
            <w:tcW w:w="4665" w:type="dxa"/>
            <w:vAlign w:val="center"/>
          </w:tcPr>
          <w:p w:rsidR="00997689" w:rsidRPr="003B4D06" w:rsidRDefault="00997689" w:rsidP="00A93779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115</w:t>
            </w:r>
            <w:r w:rsidR="00A93779">
              <w:rPr>
                <w:bCs/>
              </w:rPr>
              <w:t>114</w:t>
            </w:r>
            <w:r w:rsidRPr="003B4D06">
              <w:rPr>
                <w:bCs/>
              </w:rPr>
              <w:t xml:space="preserve">, г. Москва, </w:t>
            </w:r>
            <w:r w:rsidR="00A93779">
              <w:rPr>
                <w:bCs/>
              </w:rPr>
              <w:t xml:space="preserve">2ой </w:t>
            </w:r>
            <w:proofErr w:type="spellStart"/>
            <w:r w:rsidR="00A93779">
              <w:rPr>
                <w:bCs/>
              </w:rPr>
              <w:t>Кожевнический</w:t>
            </w:r>
            <w:proofErr w:type="spellEnd"/>
            <w:r w:rsidR="00A93779">
              <w:rPr>
                <w:bCs/>
              </w:rPr>
              <w:t xml:space="preserve"> пер. д. 12, стр. 5</w:t>
            </w:r>
          </w:p>
        </w:tc>
      </w:tr>
    </w:tbl>
    <w:p w:rsidR="004A605F" w:rsidRPr="004A605F" w:rsidRDefault="004A605F" w:rsidP="004A605F">
      <w:pPr>
        <w:jc w:val="both"/>
        <w:rPr>
          <w:rFonts w:eastAsia="Calibri"/>
          <w:sz w:val="28"/>
          <w:szCs w:val="28"/>
        </w:rPr>
      </w:pPr>
      <w:r w:rsidRPr="004A605F">
        <w:rPr>
          <w:rFonts w:eastAsia="Calibri"/>
          <w:sz w:val="28"/>
          <w:szCs w:val="28"/>
        </w:rPr>
        <w:t>2.</w:t>
      </w:r>
      <w:r w:rsidR="000D06B9">
        <w:rPr>
          <w:rFonts w:eastAsia="Calibri"/>
          <w:sz w:val="28"/>
          <w:szCs w:val="28"/>
        </w:rPr>
        <w:t xml:space="preserve"> Комиссия</w:t>
      </w:r>
      <w:r w:rsidRPr="004A605F">
        <w:rPr>
          <w:rFonts w:eastAsia="Calibri"/>
          <w:sz w:val="28"/>
          <w:szCs w:val="28"/>
        </w:rPr>
        <w:t xml:space="preserve">, на основании предварительного рассмотрения экспертами заявок участников Запроса </w:t>
      </w:r>
      <w:r w:rsidR="00A93779">
        <w:rPr>
          <w:rFonts w:eastAsia="Calibri"/>
          <w:sz w:val="28"/>
          <w:szCs w:val="28"/>
        </w:rPr>
        <w:t>цен</w:t>
      </w:r>
    </w:p>
    <w:p w:rsidR="004A605F" w:rsidRDefault="004A605F" w:rsidP="004A605F">
      <w:pPr>
        <w:ind w:firstLine="708"/>
        <w:jc w:val="both"/>
        <w:rPr>
          <w:b/>
          <w:bCs/>
        </w:rPr>
      </w:pPr>
      <w:proofErr w:type="gramStart"/>
      <w:r w:rsidRPr="000928FC">
        <w:rPr>
          <w:b/>
          <w:bCs/>
        </w:rPr>
        <w:t>Р</w:t>
      </w:r>
      <w:proofErr w:type="gramEnd"/>
      <w:r w:rsidRPr="000928FC">
        <w:rPr>
          <w:b/>
          <w:bCs/>
        </w:rPr>
        <w:t xml:space="preserve"> Е Ш И Л</w:t>
      </w:r>
      <w:r w:rsidR="000D06B9">
        <w:rPr>
          <w:b/>
          <w:bCs/>
        </w:rPr>
        <w:t xml:space="preserve"> А</w:t>
      </w:r>
      <w:r w:rsidRPr="000928FC">
        <w:rPr>
          <w:b/>
          <w:bCs/>
        </w:rPr>
        <w:t>:</w:t>
      </w:r>
    </w:p>
    <w:p w:rsidR="00680E5C" w:rsidRPr="00680E5C" w:rsidRDefault="00680E5C" w:rsidP="00680E5C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</w:t>
      </w:r>
      <w:r w:rsidR="00A93779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. Допустить к дальнейшему участию в процедуре Закупки заявки Участников:</w:t>
      </w: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416"/>
        <w:gridCol w:w="4665"/>
      </w:tblGrid>
      <w:tr w:rsidR="000D06B9" w:rsidRPr="00A57CA7" w:rsidTr="001A31F6">
        <w:trPr>
          <w:trHeight w:val="300"/>
        </w:trPr>
        <w:tc>
          <w:tcPr>
            <w:tcW w:w="534" w:type="dxa"/>
            <w:noWrap/>
            <w:vAlign w:val="center"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665" w:type="dxa"/>
            <w:vAlign w:val="center"/>
            <w:hideMark/>
          </w:tcPr>
          <w:p w:rsidR="000D06B9" w:rsidRPr="00E410B8" w:rsidRDefault="000D06B9" w:rsidP="001A31F6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A93779" w:rsidRPr="00A57CA7" w:rsidTr="001A31F6">
        <w:trPr>
          <w:trHeight w:val="460"/>
        </w:trPr>
        <w:tc>
          <w:tcPr>
            <w:tcW w:w="534" w:type="dxa"/>
            <w:noWrap/>
            <w:vAlign w:val="center"/>
            <w:hideMark/>
          </w:tcPr>
          <w:p w:rsidR="00A93779" w:rsidRPr="00D4739A" w:rsidRDefault="00A93779" w:rsidP="001A31F6">
            <w:pPr>
              <w:spacing w:after="200" w:line="276" w:lineRule="auto"/>
              <w:ind w:firstLine="0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A93779" w:rsidRPr="003B4D06" w:rsidRDefault="00A93779" w:rsidP="00850D43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 xml:space="preserve">ООО </w:t>
            </w:r>
            <w:r>
              <w:rPr>
                <w:bCs/>
              </w:rPr>
              <w:t>«ПОРТАЛ»</w:t>
            </w:r>
          </w:p>
        </w:tc>
        <w:tc>
          <w:tcPr>
            <w:tcW w:w="1416" w:type="dxa"/>
            <w:noWrap/>
            <w:vAlign w:val="center"/>
          </w:tcPr>
          <w:p w:rsidR="00A93779" w:rsidRPr="003B4D06" w:rsidRDefault="00A93779" w:rsidP="00850D43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B4D06">
              <w:rPr>
                <w:color w:val="000000"/>
                <w:sz w:val="22"/>
                <w:szCs w:val="22"/>
              </w:rPr>
              <w:t>77</w:t>
            </w:r>
            <w:r>
              <w:rPr>
                <w:color w:val="000000"/>
                <w:sz w:val="22"/>
                <w:szCs w:val="22"/>
              </w:rPr>
              <w:t>20825079</w:t>
            </w:r>
          </w:p>
        </w:tc>
        <w:tc>
          <w:tcPr>
            <w:tcW w:w="4665" w:type="dxa"/>
            <w:vAlign w:val="center"/>
          </w:tcPr>
          <w:p w:rsidR="00A93779" w:rsidRPr="003B4D06" w:rsidRDefault="00A93779" w:rsidP="00850D43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1</w:t>
            </w:r>
            <w:r>
              <w:rPr>
                <w:bCs/>
              </w:rPr>
              <w:t>11673</w:t>
            </w:r>
            <w:r w:rsidRPr="003B4D06">
              <w:rPr>
                <w:bCs/>
              </w:rPr>
              <w:t xml:space="preserve">, </w:t>
            </w:r>
            <w:r>
              <w:rPr>
                <w:bCs/>
              </w:rPr>
              <w:t xml:space="preserve">г. </w:t>
            </w:r>
            <w:r w:rsidRPr="003B4D06">
              <w:rPr>
                <w:bCs/>
              </w:rPr>
              <w:t xml:space="preserve">Москва, ул. </w:t>
            </w:r>
            <w:r>
              <w:rPr>
                <w:bCs/>
              </w:rPr>
              <w:t>Николая Старостина, д.15, офис 4</w:t>
            </w:r>
          </w:p>
        </w:tc>
      </w:tr>
      <w:tr w:rsidR="00A93779" w:rsidRPr="00A57CA7" w:rsidTr="001A31F6">
        <w:trPr>
          <w:trHeight w:val="510"/>
        </w:trPr>
        <w:tc>
          <w:tcPr>
            <w:tcW w:w="534" w:type="dxa"/>
            <w:noWrap/>
            <w:vAlign w:val="center"/>
            <w:hideMark/>
          </w:tcPr>
          <w:p w:rsidR="00A93779" w:rsidRPr="00D4739A" w:rsidRDefault="00A93779" w:rsidP="001A31F6">
            <w:pPr>
              <w:spacing w:after="200" w:line="276" w:lineRule="auto"/>
              <w:ind w:firstLine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A93779" w:rsidRPr="003B4D06" w:rsidRDefault="00A93779" w:rsidP="00850D43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 xml:space="preserve">ООО </w:t>
            </w:r>
            <w:r>
              <w:rPr>
                <w:bCs/>
              </w:rPr>
              <w:t>«Первая Оперативная Типография»</w:t>
            </w:r>
          </w:p>
        </w:tc>
        <w:tc>
          <w:tcPr>
            <w:tcW w:w="1416" w:type="dxa"/>
            <w:noWrap/>
            <w:vAlign w:val="center"/>
          </w:tcPr>
          <w:p w:rsidR="00A93779" w:rsidRPr="003B4D06" w:rsidRDefault="00A93779" w:rsidP="00850D43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7725665051</w:t>
            </w:r>
          </w:p>
        </w:tc>
        <w:tc>
          <w:tcPr>
            <w:tcW w:w="4665" w:type="dxa"/>
            <w:vAlign w:val="center"/>
          </w:tcPr>
          <w:p w:rsidR="00A93779" w:rsidRPr="003B4D06" w:rsidRDefault="00A93779" w:rsidP="00850D43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115</w:t>
            </w:r>
            <w:r>
              <w:rPr>
                <w:bCs/>
              </w:rPr>
              <w:t>114</w:t>
            </w:r>
            <w:r w:rsidRPr="003B4D06">
              <w:rPr>
                <w:bCs/>
              </w:rPr>
              <w:t xml:space="preserve">, г. Москва, </w:t>
            </w:r>
            <w:r>
              <w:rPr>
                <w:bCs/>
              </w:rPr>
              <w:t xml:space="preserve">2ой </w:t>
            </w:r>
            <w:proofErr w:type="spellStart"/>
            <w:r>
              <w:rPr>
                <w:bCs/>
              </w:rPr>
              <w:t>Кожевнический</w:t>
            </w:r>
            <w:proofErr w:type="spellEnd"/>
            <w:r>
              <w:rPr>
                <w:bCs/>
              </w:rPr>
              <w:t xml:space="preserve"> пер. д. 12, стр. 5</w:t>
            </w:r>
          </w:p>
        </w:tc>
      </w:tr>
    </w:tbl>
    <w:p w:rsidR="00D860EB" w:rsidRDefault="00D860EB" w:rsidP="00A93779">
      <w:pPr>
        <w:pStyle w:val="ab"/>
        <w:ind w:left="0"/>
        <w:jc w:val="both"/>
        <w:rPr>
          <w:rFonts w:eastAsia="Calibri"/>
          <w:sz w:val="28"/>
          <w:szCs w:val="28"/>
        </w:rPr>
      </w:pPr>
    </w:p>
    <w:p w:rsidR="00123233" w:rsidRDefault="00680E5C" w:rsidP="00A93779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</w:t>
      </w:r>
      <w:r w:rsidR="00D860EB">
        <w:rPr>
          <w:rFonts w:eastAsia="Calibri"/>
          <w:sz w:val="28"/>
          <w:szCs w:val="28"/>
        </w:rPr>
        <w:t>2.</w:t>
      </w:r>
      <w:r>
        <w:rPr>
          <w:rFonts w:eastAsia="Calibri"/>
          <w:sz w:val="28"/>
          <w:szCs w:val="28"/>
        </w:rPr>
        <w:t xml:space="preserve"> В</w:t>
      </w:r>
      <w:r w:rsidR="00AF37D4">
        <w:rPr>
          <w:rFonts w:eastAsia="Calibri"/>
          <w:sz w:val="28"/>
          <w:szCs w:val="28"/>
        </w:rPr>
        <w:t xml:space="preserve"> соответствии со </w:t>
      </w:r>
      <w:r w:rsidR="00AF37D4" w:rsidRPr="007D398F">
        <w:rPr>
          <w:rFonts w:eastAsia="Calibri"/>
          <w:sz w:val="28"/>
          <w:szCs w:val="28"/>
        </w:rPr>
        <w:t>стать</w:t>
      </w:r>
      <w:r w:rsidR="00AF37D4">
        <w:rPr>
          <w:rFonts w:eastAsia="Calibri"/>
          <w:sz w:val="28"/>
          <w:szCs w:val="28"/>
        </w:rPr>
        <w:t>ей</w:t>
      </w:r>
      <w:r w:rsidR="00AF37D4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AF37D4"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="00AF37D4" w:rsidRPr="007D398F">
        <w:rPr>
          <w:rFonts w:eastAsia="Calibri"/>
          <w:sz w:val="28"/>
          <w:szCs w:val="28"/>
        </w:rPr>
        <w:t xml:space="preserve"> закупки, </w:t>
      </w:r>
      <w:r w:rsidR="00AF37D4">
        <w:rPr>
          <w:rFonts w:eastAsia="Calibri"/>
          <w:sz w:val="28"/>
          <w:szCs w:val="28"/>
        </w:rPr>
        <w:t>проводит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 </w:t>
      </w:r>
      <w:r w:rsidR="00AF37D4" w:rsidRPr="007D398F">
        <w:rPr>
          <w:rFonts w:eastAsia="Calibri"/>
          <w:sz w:val="28"/>
          <w:szCs w:val="28"/>
        </w:rPr>
        <w:t xml:space="preserve">Переторжку, </w:t>
      </w:r>
      <w:r w:rsidR="00AF37D4">
        <w:rPr>
          <w:rFonts w:eastAsia="Calibri"/>
          <w:sz w:val="28"/>
          <w:szCs w:val="28"/>
        </w:rPr>
        <w:t xml:space="preserve">предусмотренную в 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подпункте </w:t>
      </w:r>
      <w:r w:rsidR="00A93779">
        <w:rPr>
          <w:rFonts w:eastAsia="Calibri"/>
          <w:sz w:val="28"/>
          <w:szCs w:val="28"/>
        </w:rPr>
        <w:t>1</w:t>
      </w:r>
      <w:r w:rsidR="00AF37D4">
        <w:rPr>
          <w:rFonts w:eastAsia="Calibri"/>
          <w:sz w:val="28"/>
          <w:szCs w:val="28"/>
        </w:rPr>
        <w:t>.</w:t>
      </w:r>
      <w:r w:rsidR="00A93779">
        <w:rPr>
          <w:rFonts w:eastAsia="Calibri"/>
          <w:sz w:val="28"/>
          <w:szCs w:val="28"/>
        </w:rPr>
        <w:t>8.1.</w:t>
      </w:r>
      <w:r w:rsidR="00AF37D4">
        <w:rPr>
          <w:rFonts w:eastAsia="Calibri"/>
          <w:sz w:val="28"/>
          <w:szCs w:val="28"/>
        </w:rPr>
        <w:t xml:space="preserve">  Извещения </w:t>
      </w:r>
      <w:r w:rsidR="00A93779">
        <w:rPr>
          <w:rFonts w:eastAsia="Calibri"/>
          <w:sz w:val="28"/>
          <w:szCs w:val="28"/>
        </w:rPr>
        <w:t>о проведении З</w:t>
      </w:r>
      <w:r w:rsidR="00AF37D4" w:rsidRPr="00666D15">
        <w:rPr>
          <w:rFonts w:eastAsia="Calibri"/>
          <w:sz w:val="28"/>
          <w:szCs w:val="28"/>
        </w:rPr>
        <w:t xml:space="preserve">апроса </w:t>
      </w:r>
      <w:r w:rsidR="00A93779">
        <w:rPr>
          <w:rFonts w:eastAsia="Calibri"/>
          <w:sz w:val="28"/>
          <w:szCs w:val="28"/>
        </w:rPr>
        <w:t xml:space="preserve">цен. </w:t>
      </w:r>
    </w:p>
    <w:p w:rsidR="00A93779" w:rsidRDefault="00A93779" w:rsidP="00A93779">
      <w:pPr>
        <w:pStyle w:val="ab"/>
        <w:ind w:left="0"/>
        <w:jc w:val="both"/>
        <w:rPr>
          <w:rFonts w:eastAsia="Calibri"/>
          <w:sz w:val="28"/>
          <w:szCs w:val="28"/>
        </w:rPr>
      </w:pPr>
    </w:p>
    <w:p w:rsidR="00AF37D4" w:rsidRDefault="00AF37D4" w:rsidP="00AF37D4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закупки, допущенные к участию в Переторжке:</w:t>
      </w:r>
    </w:p>
    <w:tbl>
      <w:tblPr>
        <w:tblStyle w:val="affe"/>
        <w:tblW w:w="9747" w:type="dxa"/>
        <w:tblLook w:val="04A0" w:firstRow="1" w:lastRow="0" w:firstColumn="1" w:lastColumn="0" w:noHBand="0" w:noVBand="1"/>
      </w:tblPr>
      <w:tblGrid>
        <w:gridCol w:w="762"/>
        <w:gridCol w:w="3457"/>
        <w:gridCol w:w="1416"/>
        <w:gridCol w:w="4112"/>
      </w:tblGrid>
      <w:tr w:rsidR="00AF37D4" w:rsidRPr="00E410B8" w:rsidTr="004A605F">
        <w:trPr>
          <w:trHeight w:val="300"/>
        </w:trPr>
        <w:tc>
          <w:tcPr>
            <w:tcW w:w="762" w:type="dxa"/>
            <w:noWrap/>
            <w:vAlign w:val="center"/>
            <w:hideMark/>
          </w:tcPr>
          <w:p w:rsidR="00AF37D4" w:rsidRPr="00E410B8" w:rsidRDefault="00AF37D4" w:rsidP="00AF37D4">
            <w:pPr>
              <w:jc w:val="center"/>
              <w:rPr>
                <w:b/>
              </w:rPr>
            </w:pPr>
            <w:r w:rsidRPr="00E410B8">
              <w:rPr>
                <w:b/>
              </w:rPr>
              <w:t xml:space="preserve">№ </w:t>
            </w:r>
            <w:proofErr w:type="gramStart"/>
            <w:r w:rsidRPr="00E410B8">
              <w:rPr>
                <w:b/>
              </w:rPr>
              <w:t>п</w:t>
            </w:r>
            <w:proofErr w:type="gramEnd"/>
            <w:r w:rsidRPr="00E410B8">
              <w:rPr>
                <w:b/>
              </w:rPr>
              <w:t>/п</w:t>
            </w:r>
          </w:p>
        </w:tc>
        <w:tc>
          <w:tcPr>
            <w:tcW w:w="3457" w:type="dxa"/>
            <w:noWrap/>
            <w:vAlign w:val="center"/>
            <w:hideMark/>
          </w:tcPr>
          <w:p w:rsidR="00AF37D4" w:rsidRPr="00E410B8" w:rsidRDefault="00AF37D4" w:rsidP="00AF37D4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AF37D4" w:rsidRPr="00E410B8" w:rsidRDefault="00AF37D4" w:rsidP="00AF37D4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112" w:type="dxa"/>
            <w:vAlign w:val="center"/>
            <w:hideMark/>
          </w:tcPr>
          <w:p w:rsidR="00AF37D4" w:rsidRPr="00E410B8" w:rsidRDefault="00AF37D4" w:rsidP="00AF37D4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A93779" w:rsidRPr="00A57CA7" w:rsidTr="00123233">
        <w:trPr>
          <w:trHeight w:val="600"/>
        </w:trPr>
        <w:tc>
          <w:tcPr>
            <w:tcW w:w="762" w:type="dxa"/>
            <w:noWrap/>
            <w:vAlign w:val="center"/>
          </w:tcPr>
          <w:p w:rsidR="00A93779" w:rsidRPr="00D4739A" w:rsidRDefault="00A93779" w:rsidP="00850D43">
            <w:pPr>
              <w:spacing w:after="200" w:line="276" w:lineRule="auto"/>
              <w:ind w:firstLine="0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A93779" w:rsidRPr="003B4D06" w:rsidRDefault="00A93779" w:rsidP="00850D43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 xml:space="preserve">ООО </w:t>
            </w:r>
            <w:r>
              <w:rPr>
                <w:bCs/>
              </w:rPr>
              <w:t>«ПОРТАЛ»</w:t>
            </w:r>
          </w:p>
        </w:tc>
        <w:tc>
          <w:tcPr>
            <w:tcW w:w="1416" w:type="dxa"/>
            <w:noWrap/>
            <w:vAlign w:val="center"/>
          </w:tcPr>
          <w:p w:rsidR="00A93779" w:rsidRPr="003B4D06" w:rsidRDefault="00A93779" w:rsidP="00850D43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B4D06">
              <w:rPr>
                <w:color w:val="000000"/>
                <w:sz w:val="22"/>
                <w:szCs w:val="22"/>
              </w:rPr>
              <w:t>77</w:t>
            </w:r>
            <w:r>
              <w:rPr>
                <w:color w:val="000000"/>
                <w:sz w:val="22"/>
                <w:szCs w:val="22"/>
              </w:rPr>
              <w:t>20825079</w:t>
            </w:r>
          </w:p>
        </w:tc>
        <w:tc>
          <w:tcPr>
            <w:tcW w:w="4112" w:type="dxa"/>
            <w:vAlign w:val="center"/>
          </w:tcPr>
          <w:p w:rsidR="00A93779" w:rsidRPr="003B4D06" w:rsidRDefault="00A93779" w:rsidP="00850D43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1</w:t>
            </w:r>
            <w:r>
              <w:rPr>
                <w:bCs/>
              </w:rPr>
              <w:t>11673</w:t>
            </w:r>
            <w:r w:rsidRPr="003B4D06">
              <w:rPr>
                <w:bCs/>
              </w:rPr>
              <w:t xml:space="preserve">, </w:t>
            </w:r>
            <w:r>
              <w:rPr>
                <w:bCs/>
              </w:rPr>
              <w:t xml:space="preserve">г. </w:t>
            </w:r>
            <w:r w:rsidRPr="003B4D06">
              <w:rPr>
                <w:bCs/>
              </w:rPr>
              <w:t xml:space="preserve">Москва, ул. </w:t>
            </w:r>
            <w:r>
              <w:rPr>
                <w:bCs/>
              </w:rPr>
              <w:t>Николая Старостина, д.15, офис 4</w:t>
            </w:r>
          </w:p>
        </w:tc>
      </w:tr>
      <w:tr w:rsidR="00A93779" w:rsidRPr="00A57CA7" w:rsidTr="00123233">
        <w:trPr>
          <w:trHeight w:val="900"/>
        </w:trPr>
        <w:tc>
          <w:tcPr>
            <w:tcW w:w="762" w:type="dxa"/>
            <w:noWrap/>
            <w:vAlign w:val="center"/>
          </w:tcPr>
          <w:p w:rsidR="00A93779" w:rsidRPr="00D4739A" w:rsidRDefault="00A93779" w:rsidP="00850D43">
            <w:pPr>
              <w:spacing w:after="200" w:line="276" w:lineRule="auto"/>
              <w:ind w:firstLine="0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2</w:t>
            </w:r>
          </w:p>
        </w:tc>
        <w:tc>
          <w:tcPr>
            <w:tcW w:w="3457" w:type="dxa"/>
            <w:noWrap/>
            <w:vAlign w:val="center"/>
          </w:tcPr>
          <w:p w:rsidR="00A93779" w:rsidRPr="003B4D06" w:rsidRDefault="00A93779" w:rsidP="00850D43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 xml:space="preserve">ООО </w:t>
            </w:r>
            <w:r>
              <w:rPr>
                <w:bCs/>
              </w:rPr>
              <w:t>«Первая Оперативная Типография»</w:t>
            </w:r>
          </w:p>
        </w:tc>
        <w:tc>
          <w:tcPr>
            <w:tcW w:w="1416" w:type="dxa"/>
            <w:noWrap/>
            <w:vAlign w:val="center"/>
          </w:tcPr>
          <w:p w:rsidR="00A93779" w:rsidRPr="003B4D06" w:rsidRDefault="00A93779" w:rsidP="00850D43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7725665051</w:t>
            </w:r>
          </w:p>
        </w:tc>
        <w:tc>
          <w:tcPr>
            <w:tcW w:w="4112" w:type="dxa"/>
            <w:vAlign w:val="center"/>
          </w:tcPr>
          <w:p w:rsidR="00A93779" w:rsidRPr="003B4D06" w:rsidRDefault="00A93779" w:rsidP="00850D43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3B4D06">
              <w:rPr>
                <w:bCs/>
              </w:rPr>
              <w:t>115</w:t>
            </w:r>
            <w:r>
              <w:rPr>
                <w:bCs/>
              </w:rPr>
              <w:t>114</w:t>
            </w:r>
            <w:r w:rsidRPr="003B4D06">
              <w:rPr>
                <w:bCs/>
              </w:rPr>
              <w:t xml:space="preserve">, г. Москва, </w:t>
            </w:r>
            <w:r>
              <w:rPr>
                <w:bCs/>
              </w:rPr>
              <w:t xml:space="preserve">2ой </w:t>
            </w:r>
            <w:proofErr w:type="spellStart"/>
            <w:r>
              <w:rPr>
                <w:bCs/>
              </w:rPr>
              <w:t>Кожевнический</w:t>
            </w:r>
            <w:proofErr w:type="spellEnd"/>
            <w:r>
              <w:rPr>
                <w:bCs/>
              </w:rPr>
              <w:t xml:space="preserve"> пер. д. 12, стр. 5</w:t>
            </w:r>
          </w:p>
        </w:tc>
      </w:tr>
    </w:tbl>
    <w:p w:rsidR="00D860EB" w:rsidRDefault="00D860EB" w:rsidP="00D860EB">
      <w:pPr>
        <w:spacing w:before="120" w:after="120"/>
        <w:contextualSpacing/>
        <w:jc w:val="both"/>
        <w:rPr>
          <w:rFonts w:eastAsia="Calibri"/>
          <w:sz w:val="28"/>
          <w:szCs w:val="28"/>
        </w:rPr>
      </w:pPr>
    </w:p>
    <w:p w:rsidR="00D860EB" w:rsidRDefault="00D860EB" w:rsidP="00D860EB">
      <w:pPr>
        <w:spacing w:before="120" w:after="120"/>
        <w:contextualSpacing/>
        <w:jc w:val="both"/>
        <w:rPr>
          <w:rFonts w:eastAsia="Calibri"/>
          <w:sz w:val="26"/>
          <w:szCs w:val="26"/>
        </w:rPr>
      </w:pPr>
      <w:r w:rsidRPr="00D860EB">
        <w:rPr>
          <w:rFonts w:eastAsia="Calibri"/>
          <w:sz w:val="28"/>
          <w:szCs w:val="28"/>
        </w:rPr>
        <w:t>2.</w:t>
      </w:r>
      <w:r>
        <w:rPr>
          <w:rFonts w:eastAsia="Calibri"/>
          <w:sz w:val="28"/>
          <w:szCs w:val="28"/>
        </w:rPr>
        <w:t>3</w:t>
      </w:r>
      <w:r w:rsidRPr="00D860EB">
        <w:rPr>
          <w:rFonts w:eastAsia="Calibri"/>
          <w:sz w:val="28"/>
          <w:szCs w:val="28"/>
        </w:rPr>
        <w:t xml:space="preserve">. </w:t>
      </w:r>
      <w:r w:rsidRPr="00D860EB">
        <w:rPr>
          <w:rFonts w:eastAsia="Calibri"/>
          <w:sz w:val="27"/>
          <w:szCs w:val="27"/>
        </w:rPr>
        <w:t xml:space="preserve">В  соответствии с п.13.7 Положения о закупках  </w:t>
      </w:r>
      <w:r w:rsidRPr="00D860EB">
        <w:rPr>
          <w:rFonts w:eastAsia="Calibri"/>
          <w:sz w:val="26"/>
          <w:szCs w:val="26"/>
        </w:rPr>
        <w:t>направить следующим Участникам Процедуры закупки:</w:t>
      </w:r>
    </w:p>
    <w:p w:rsidR="00D860EB" w:rsidRPr="00D860EB" w:rsidRDefault="00D860EB" w:rsidP="00D860EB">
      <w:pPr>
        <w:spacing w:before="120" w:after="120"/>
        <w:contextualSpacing/>
        <w:jc w:val="both"/>
        <w:rPr>
          <w:rFonts w:eastAsia="Calibri"/>
          <w:sz w:val="26"/>
          <w:szCs w:val="26"/>
        </w:rPr>
      </w:pPr>
    </w:p>
    <w:tbl>
      <w:tblPr>
        <w:tblStyle w:val="1a"/>
        <w:tblW w:w="9640" w:type="dxa"/>
        <w:tblInd w:w="-34" w:type="dxa"/>
        <w:tblLook w:val="04A0" w:firstRow="1" w:lastRow="0" w:firstColumn="1" w:lastColumn="0" w:noHBand="0" w:noVBand="1"/>
      </w:tblPr>
      <w:tblGrid>
        <w:gridCol w:w="2505"/>
        <w:gridCol w:w="7135"/>
      </w:tblGrid>
      <w:tr w:rsidR="00D860EB" w:rsidRPr="001F35F9" w:rsidTr="00850D43">
        <w:tc>
          <w:tcPr>
            <w:tcW w:w="2505" w:type="dxa"/>
          </w:tcPr>
          <w:p w:rsidR="00D860EB" w:rsidRPr="001F35F9" w:rsidRDefault="00D860EB" w:rsidP="00850D43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eastAsia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135" w:type="dxa"/>
          </w:tcPr>
          <w:p w:rsidR="00D860EB" w:rsidRPr="001F35F9" w:rsidRDefault="00D860EB" w:rsidP="00850D43">
            <w:pPr>
              <w:spacing w:before="120" w:after="120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1F35F9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</w:p>
        </w:tc>
      </w:tr>
      <w:tr w:rsidR="00D860EB" w:rsidRPr="001F35F9" w:rsidTr="00850D43">
        <w:tc>
          <w:tcPr>
            <w:tcW w:w="2505" w:type="dxa"/>
          </w:tcPr>
          <w:p w:rsidR="00D860EB" w:rsidRPr="001F35F9" w:rsidRDefault="00D860EB" w:rsidP="00850D43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eastAsia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7135" w:type="dxa"/>
            <w:vAlign w:val="center"/>
          </w:tcPr>
          <w:p w:rsidR="00D860EB" w:rsidRPr="001F35F9" w:rsidRDefault="00D860EB" w:rsidP="00850D43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3B4D06">
              <w:rPr>
                <w:bCs/>
              </w:rPr>
              <w:t xml:space="preserve">ООО </w:t>
            </w:r>
            <w:r>
              <w:rPr>
                <w:bCs/>
              </w:rPr>
              <w:t xml:space="preserve">«Первая Оперативная Типография», ИНН </w:t>
            </w:r>
            <w:r w:rsidRPr="00D860EB">
              <w:rPr>
                <w:bCs/>
              </w:rPr>
              <w:t>7725665051</w:t>
            </w:r>
          </w:p>
        </w:tc>
      </w:tr>
    </w:tbl>
    <w:p w:rsidR="00D860EB" w:rsidRDefault="00D860EB" w:rsidP="00D860E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6"/>
          <w:szCs w:val="26"/>
        </w:rPr>
      </w:pPr>
    </w:p>
    <w:p w:rsidR="00D860EB" w:rsidRDefault="00D860EB" w:rsidP="00D860E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6"/>
          <w:szCs w:val="26"/>
        </w:rPr>
      </w:pPr>
      <w:r w:rsidRPr="005D5112">
        <w:rPr>
          <w:rFonts w:eastAsia="Calibri"/>
          <w:sz w:val="26"/>
          <w:szCs w:val="26"/>
        </w:rPr>
        <w:t>персонифицированны</w:t>
      </w:r>
      <w:r>
        <w:rPr>
          <w:rFonts w:eastAsia="Calibri"/>
          <w:sz w:val="26"/>
          <w:szCs w:val="26"/>
        </w:rPr>
        <w:t>й</w:t>
      </w:r>
      <w:r w:rsidRPr="005D5112">
        <w:rPr>
          <w:rFonts w:eastAsia="Calibri"/>
          <w:sz w:val="26"/>
          <w:szCs w:val="26"/>
        </w:rPr>
        <w:t xml:space="preserve"> запрос о предоставлении непредставленных, представленных не в полном объеме или в нечитаемом виде документов. </w:t>
      </w:r>
    </w:p>
    <w:p w:rsidR="00D860EB" w:rsidRDefault="00D860EB" w:rsidP="00D860E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6"/>
          <w:szCs w:val="26"/>
        </w:rPr>
      </w:pPr>
    </w:p>
    <w:p w:rsidR="006E7C4A" w:rsidRDefault="00666D15" w:rsidP="006E7C4A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</w:t>
      </w:r>
      <w:r w:rsidR="00A93779">
        <w:rPr>
          <w:rFonts w:eastAsia="Calibri"/>
          <w:sz w:val="28"/>
          <w:szCs w:val="28"/>
        </w:rPr>
        <w:t>П</w:t>
      </w:r>
      <w:r>
        <w:rPr>
          <w:rFonts w:eastAsia="Calibri"/>
          <w:sz w:val="28"/>
          <w:szCs w:val="28"/>
        </w:rPr>
        <w:t xml:space="preserve">роцедуры закупки подают Заявки на участие в Переторжке, </w:t>
      </w:r>
      <w:r w:rsidR="00A93779">
        <w:rPr>
          <w:rFonts w:eastAsia="Calibri"/>
          <w:sz w:val="28"/>
          <w:szCs w:val="28"/>
        </w:rPr>
        <w:t xml:space="preserve">в </w:t>
      </w:r>
      <w:r w:rsidR="007245BA">
        <w:rPr>
          <w:rFonts w:eastAsia="Calibri"/>
          <w:sz w:val="28"/>
          <w:szCs w:val="28"/>
        </w:rPr>
        <w:t xml:space="preserve"> соответств</w:t>
      </w:r>
      <w:r w:rsidR="00A93779">
        <w:rPr>
          <w:rFonts w:eastAsia="Calibri"/>
          <w:sz w:val="28"/>
          <w:szCs w:val="28"/>
        </w:rPr>
        <w:t xml:space="preserve">ии </w:t>
      </w:r>
      <w:r w:rsidR="00A93779">
        <w:rPr>
          <w:i/>
          <w:sz w:val="28"/>
          <w:szCs w:val="28"/>
        </w:rPr>
        <w:t xml:space="preserve">с </w:t>
      </w:r>
      <w:r w:rsidR="00A93779" w:rsidRPr="007B3801">
        <w:rPr>
          <w:i/>
          <w:sz w:val="28"/>
          <w:szCs w:val="28"/>
        </w:rPr>
        <w:t>Приложение</w:t>
      </w:r>
      <w:r w:rsidR="00A93779">
        <w:rPr>
          <w:i/>
          <w:sz w:val="28"/>
          <w:szCs w:val="28"/>
        </w:rPr>
        <w:t>м</w:t>
      </w:r>
      <w:r w:rsidR="00A93779" w:rsidRPr="007B3801">
        <w:rPr>
          <w:i/>
          <w:sz w:val="28"/>
          <w:szCs w:val="28"/>
        </w:rPr>
        <w:t xml:space="preserve"> № 2 к Извещению</w:t>
      </w:r>
      <w:r w:rsidR="00A93779">
        <w:rPr>
          <w:i/>
          <w:sz w:val="28"/>
          <w:szCs w:val="28"/>
        </w:rPr>
        <w:t xml:space="preserve"> №15-30107/55-56</w:t>
      </w:r>
      <w:r w:rsidR="00371AD8">
        <w:rPr>
          <w:rFonts w:eastAsia="Calibri"/>
          <w:sz w:val="28"/>
          <w:szCs w:val="28"/>
        </w:rPr>
        <w:t xml:space="preserve"> </w:t>
      </w:r>
      <w:r w:rsidR="00F31ED8">
        <w:rPr>
          <w:rFonts w:eastAsia="Calibri"/>
          <w:sz w:val="28"/>
          <w:szCs w:val="28"/>
        </w:rPr>
        <w:t xml:space="preserve">по адресу </w:t>
      </w:r>
      <w:r w:rsidR="00F31ED8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A93779">
        <w:rPr>
          <w:rFonts w:eastAsia="Calibri"/>
          <w:sz w:val="28"/>
          <w:szCs w:val="28"/>
        </w:rPr>
        <w:t>а «Сколково», ул. Нобеля</w:t>
      </w:r>
      <w:r w:rsidR="00F31ED8">
        <w:rPr>
          <w:rFonts w:eastAsia="Calibri"/>
          <w:sz w:val="28"/>
          <w:szCs w:val="28"/>
        </w:rPr>
        <w:t xml:space="preserve">, д. </w:t>
      </w:r>
      <w:r w:rsidR="00A93779">
        <w:rPr>
          <w:rFonts w:eastAsia="Calibri"/>
          <w:sz w:val="28"/>
          <w:szCs w:val="28"/>
        </w:rPr>
        <w:t>5</w:t>
      </w:r>
      <w:r w:rsidR="00F31ED8">
        <w:rPr>
          <w:rFonts w:eastAsia="Calibri"/>
          <w:sz w:val="28"/>
          <w:szCs w:val="28"/>
        </w:rPr>
        <w:t xml:space="preserve">, </w:t>
      </w:r>
      <w:r w:rsidR="00F31ED8" w:rsidRPr="00AA1FEB">
        <w:rPr>
          <w:sz w:val="28"/>
          <w:szCs w:val="28"/>
        </w:rPr>
        <w:t xml:space="preserve"> </w:t>
      </w:r>
      <w:r w:rsidR="00680E5C" w:rsidRPr="002B1AF9">
        <w:rPr>
          <w:rFonts w:eastAsia="Calibri"/>
          <w:sz w:val="28"/>
          <w:szCs w:val="28"/>
        </w:rPr>
        <w:t xml:space="preserve">не позднее </w:t>
      </w:r>
      <w:r w:rsidR="00680E5C" w:rsidRPr="00F31ED8">
        <w:rPr>
          <w:rFonts w:eastAsia="Calibri"/>
          <w:b/>
          <w:sz w:val="28"/>
          <w:szCs w:val="28"/>
        </w:rPr>
        <w:t xml:space="preserve">18.00 московского времени </w:t>
      </w:r>
      <w:r w:rsidR="00A93779">
        <w:rPr>
          <w:rFonts w:eastAsia="Calibri"/>
          <w:b/>
          <w:sz w:val="28"/>
          <w:szCs w:val="28"/>
        </w:rPr>
        <w:t xml:space="preserve">«14» августа </w:t>
      </w:r>
      <w:r w:rsidR="00680E5C" w:rsidRPr="002F0A44">
        <w:rPr>
          <w:rFonts w:eastAsia="Calibri"/>
          <w:b/>
          <w:sz w:val="28"/>
          <w:szCs w:val="28"/>
        </w:rPr>
        <w:t>201</w:t>
      </w:r>
      <w:r w:rsidR="00451FA6" w:rsidRPr="002F0A44">
        <w:rPr>
          <w:rFonts w:eastAsia="Calibri"/>
          <w:b/>
          <w:sz w:val="28"/>
          <w:szCs w:val="28"/>
        </w:rPr>
        <w:t>5</w:t>
      </w:r>
      <w:r w:rsidR="00F31ED8" w:rsidRPr="002F0A44">
        <w:rPr>
          <w:rFonts w:eastAsia="Calibri"/>
          <w:b/>
          <w:sz w:val="28"/>
          <w:szCs w:val="28"/>
        </w:rPr>
        <w:t xml:space="preserve"> года.</w:t>
      </w:r>
    </w:p>
    <w:p w:rsidR="00D860EB" w:rsidRDefault="00D860EB" w:rsidP="006E7C4A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D860EB" w:rsidRPr="00777FC1" w:rsidRDefault="00D860EB" w:rsidP="00D860EB">
      <w:pPr>
        <w:contextualSpacing/>
        <w:jc w:val="both"/>
        <w:rPr>
          <w:sz w:val="28"/>
          <w:szCs w:val="28"/>
        </w:rPr>
      </w:pPr>
      <w:r w:rsidRPr="00777FC1">
        <w:rPr>
          <w:rFonts w:eastAsia="Calibri"/>
          <w:sz w:val="28"/>
          <w:szCs w:val="28"/>
        </w:rPr>
        <w:t xml:space="preserve">Допускается направление вышеперечисленных документов на электронный адрес </w:t>
      </w:r>
      <w:hyperlink r:id="rId10" w:history="1">
        <w:r w:rsidRPr="00777FC1">
          <w:rPr>
            <w:rStyle w:val="ad"/>
            <w:sz w:val="28"/>
            <w:szCs w:val="28"/>
          </w:rPr>
          <w:t>ZakupkiDO@sk.ru</w:t>
        </w:r>
      </w:hyperlink>
      <w:r w:rsidRPr="00777FC1">
        <w:rPr>
          <w:sz w:val="28"/>
          <w:szCs w:val="28"/>
        </w:rPr>
        <w:t xml:space="preserve"> </w:t>
      </w:r>
      <w:r w:rsidRPr="00777FC1">
        <w:rPr>
          <w:rFonts w:eastAsia="Calibri"/>
          <w:sz w:val="28"/>
          <w:szCs w:val="28"/>
        </w:rPr>
        <w:t xml:space="preserve"> с обязательной последующей передачей оригиналов.</w:t>
      </w:r>
    </w:p>
    <w:p w:rsidR="00D860EB" w:rsidRPr="002F0A44" w:rsidRDefault="00D860EB" w:rsidP="006E7C4A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6E7C4A" w:rsidRPr="006E7C4A" w:rsidRDefault="006E7C4A" w:rsidP="006E7C4A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6E7C4A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6E7C4A" w:rsidRPr="006E7C4A" w:rsidRDefault="006E7C4A" w:rsidP="006E7C4A">
      <w:pPr>
        <w:pStyle w:val="ab"/>
        <w:spacing w:before="120"/>
        <w:ind w:left="0"/>
        <w:jc w:val="both"/>
        <w:rPr>
          <w:sz w:val="28"/>
          <w:szCs w:val="28"/>
        </w:rPr>
      </w:pPr>
      <w:r w:rsidRPr="006E7C4A">
        <w:rPr>
          <w:sz w:val="28"/>
          <w:szCs w:val="28"/>
        </w:rPr>
        <w:t>143026, г. Москва, территория инновационного центра «</w:t>
      </w:r>
      <w:proofErr w:type="spellStart"/>
      <w:r w:rsidRPr="006E7C4A">
        <w:rPr>
          <w:sz w:val="28"/>
          <w:szCs w:val="28"/>
        </w:rPr>
        <w:t>Сколково</w:t>
      </w:r>
      <w:proofErr w:type="spellEnd"/>
      <w:r w:rsidRPr="006E7C4A">
        <w:rPr>
          <w:sz w:val="28"/>
          <w:szCs w:val="28"/>
        </w:rPr>
        <w:t xml:space="preserve">», </w:t>
      </w:r>
      <w:r w:rsidR="00A93779">
        <w:rPr>
          <w:sz w:val="28"/>
          <w:szCs w:val="28"/>
        </w:rPr>
        <w:t xml:space="preserve">ул. Нобеля </w:t>
      </w:r>
      <w:r w:rsidRPr="006E7C4A">
        <w:rPr>
          <w:sz w:val="28"/>
          <w:szCs w:val="28"/>
        </w:rPr>
        <w:t xml:space="preserve">д. </w:t>
      </w:r>
      <w:r w:rsidR="00A93779">
        <w:rPr>
          <w:sz w:val="28"/>
          <w:szCs w:val="28"/>
        </w:rPr>
        <w:t>5</w:t>
      </w:r>
      <w:r w:rsidRPr="006E7C4A">
        <w:rPr>
          <w:sz w:val="28"/>
          <w:szCs w:val="28"/>
        </w:rPr>
        <w:t xml:space="preserve">  </w:t>
      </w:r>
      <w:r w:rsidRPr="002F0A44">
        <w:rPr>
          <w:sz w:val="28"/>
          <w:szCs w:val="28"/>
        </w:rPr>
        <w:t>«</w:t>
      </w:r>
      <w:r w:rsidR="00A93779">
        <w:rPr>
          <w:sz w:val="28"/>
          <w:szCs w:val="28"/>
        </w:rPr>
        <w:t>31</w:t>
      </w:r>
      <w:r w:rsidRPr="002F0A44">
        <w:rPr>
          <w:sz w:val="28"/>
          <w:szCs w:val="28"/>
        </w:rPr>
        <w:t xml:space="preserve">» </w:t>
      </w:r>
      <w:r w:rsidR="00A93779">
        <w:rPr>
          <w:sz w:val="28"/>
          <w:szCs w:val="28"/>
        </w:rPr>
        <w:t>августа</w:t>
      </w:r>
      <w:r w:rsidRPr="006E7C4A">
        <w:rPr>
          <w:sz w:val="28"/>
          <w:szCs w:val="28"/>
        </w:rPr>
        <w:t xml:space="preserve"> 201</w:t>
      </w:r>
      <w:r w:rsidR="00451FA6">
        <w:rPr>
          <w:sz w:val="28"/>
          <w:szCs w:val="28"/>
        </w:rPr>
        <w:t>5</w:t>
      </w:r>
      <w:r w:rsidRPr="006E7C4A">
        <w:rPr>
          <w:sz w:val="28"/>
          <w:szCs w:val="28"/>
        </w:rPr>
        <w:t xml:space="preserve"> года. </w:t>
      </w:r>
    </w:p>
    <w:p w:rsidR="006E7C4A" w:rsidRDefault="006E7C4A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6E7C4A" w:rsidRDefault="006E7C4A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C14E51" w:rsidRDefault="00C14E51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C14E51" w:rsidRDefault="00C14E51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bookmarkStart w:id="0" w:name="_GoBack"/>
      <w:bookmarkEnd w:id="0"/>
    </w:p>
    <w:sectPr w:rsidR="00C14E51" w:rsidSect="002C5400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3DD6" w:rsidRDefault="00B83DD6" w:rsidP="00E10162">
      <w:r>
        <w:separator/>
      </w:r>
    </w:p>
  </w:endnote>
  <w:endnote w:type="continuationSeparator" w:id="0">
    <w:p w:rsidR="00B83DD6" w:rsidRDefault="00B83DD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E6013" w:rsidRPr="008E6013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3DD6" w:rsidRDefault="00B83DD6" w:rsidP="00E10162">
      <w:r>
        <w:separator/>
      </w:r>
    </w:p>
  </w:footnote>
  <w:footnote w:type="continuationSeparator" w:id="0">
    <w:p w:rsidR="00B83DD6" w:rsidRDefault="00B83DD6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D861E4A"/>
    <w:multiLevelType w:val="hybridMultilevel"/>
    <w:tmpl w:val="6ECAD5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CFE0A62"/>
    <w:multiLevelType w:val="hybridMultilevel"/>
    <w:tmpl w:val="F11C6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0"/>
  </w:num>
  <w:num w:numId="4">
    <w:abstractNumId w:val="7"/>
  </w:num>
  <w:num w:numId="5">
    <w:abstractNumId w:val="6"/>
  </w:num>
  <w:num w:numId="6">
    <w:abstractNumId w:val="5"/>
  </w:num>
  <w:num w:numId="7">
    <w:abstractNumId w:val="12"/>
  </w:num>
  <w:num w:numId="8">
    <w:abstractNumId w:val="2"/>
  </w:num>
  <w:num w:numId="9">
    <w:abstractNumId w:val="9"/>
  </w:num>
  <w:num w:numId="10">
    <w:abstractNumId w:val="13"/>
  </w:num>
  <w:num w:numId="11">
    <w:abstractNumId w:val="11"/>
  </w:num>
  <w:num w:numId="12">
    <w:abstractNumId w:val="8"/>
  </w:num>
  <w:num w:numId="13">
    <w:abstractNumId w:val="3"/>
  </w:num>
  <w:num w:numId="14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920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85D9F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3334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6B9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3233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0A44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061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D06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2DCE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1FA6"/>
    <w:rsid w:val="0045220A"/>
    <w:rsid w:val="004533B4"/>
    <w:rsid w:val="00453B69"/>
    <w:rsid w:val="00454DD2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05F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2F6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0E5C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E7C4A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4153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1E9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013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1A2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97689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5858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43B9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3779"/>
    <w:rsid w:val="00A944B4"/>
    <w:rsid w:val="00A95AD9"/>
    <w:rsid w:val="00AA1D8D"/>
    <w:rsid w:val="00AA1FEB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AF37D4"/>
    <w:rsid w:val="00AF6F74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3DD6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4E51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5C0C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BD7"/>
    <w:rsid w:val="00CE0D40"/>
    <w:rsid w:val="00CE348C"/>
    <w:rsid w:val="00CE3ABA"/>
    <w:rsid w:val="00CE5219"/>
    <w:rsid w:val="00CE77B2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912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0EB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1ED8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ZakupkiDO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AC00A5-30D8-4F04-8103-A528C9490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2884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6</cp:revision>
  <cp:lastPrinted>2015-08-12T15:21:00Z</cp:lastPrinted>
  <dcterms:created xsi:type="dcterms:W3CDTF">2015-08-12T14:35:00Z</dcterms:created>
  <dcterms:modified xsi:type="dcterms:W3CDTF">2015-08-12T18:38:00Z</dcterms:modified>
</cp:coreProperties>
</file>