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Default="004E6AB3" w:rsidP="004E6AB3">
      <w:pPr>
        <w:ind w:left="5670"/>
        <w:rPr>
          <w:b/>
          <w:lang w:val="en-US"/>
        </w:rPr>
      </w:pPr>
    </w:p>
    <w:p w:rsidR="00E14B3B" w:rsidRPr="00E14B3B" w:rsidRDefault="00E14B3B" w:rsidP="00E14B3B">
      <w:pPr>
        <w:jc w:val="center"/>
        <w:rPr>
          <w:b/>
          <w:bCs/>
          <w:sz w:val="28"/>
          <w:szCs w:val="28"/>
          <w:lang w:eastAsia="en-US"/>
        </w:rPr>
      </w:pPr>
    </w:p>
    <w:p w:rsidR="004E6AB3" w:rsidRPr="00454E97" w:rsidRDefault="004E6AB3" w:rsidP="004E6AB3">
      <w:pPr>
        <w:ind w:left="5670"/>
        <w:rPr>
          <w:b/>
        </w:rPr>
      </w:pPr>
    </w:p>
    <w:p w:rsidR="004E6AB3" w:rsidRPr="00454E97" w:rsidRDefault="004E6AB3" w:rsidP="004E6AB3">
      <w:pPr>
        <w:ind w:left="5670"/>
        <w:rPr>
          <w:b/>
        </w:rPr>
      </w:pPr>
    </w:p>
    <w:p w:rsidR="002D7E0C" w:rsidRDefault="002D7E0C" w:rsidP="00B424F4">
      <w:pPr>
        <w:rPr>
          <w:rFonts w:eastAsia="Calibri"/>
          <w:sz w:val="28"/>
          <w:szCs w:val="28"/>
        </w:rPr>
      </w:pPr>
    </w:p>
    <w:p w:rsidR="00CC757C" w:rsidRDefault="00CC757C" w:rsidP="00B424F4">
      <w:pPr>
        <w:rPr>
          <w:rFonts w:eastAsia="Calibri"/>
          <w:sz w:val="28"/>
          <w:szCs w:val="28"/>
        </w:rPr>
      </w:pPr>
    </w:p>
    <w:p w:rsidR="00CC757C" w:rsidRDefault="00CC757C" w:rsidP="00B424F4">
      <w:pPr>
        <w:rPr>
          <w:rFonts w:eastAsia="Calibri"/>
          <w:sz w:val="28"/>
          <w:szCs w:val="28"/>
        </w:rPr>
      </w:pPr>
    </w:p>
    <w:p w:rsidR="00CC757C" w:rsidRDefault="00CC757C" w:rsidP="00B424F4">
      <w:pPr>
        <w:rPr>
          <w:rFonts w:eastAsia="Calibri"/>
          <w:sz w:val="28"/>
          <w:szCs w:val="28"/>
        </w:rPr>
      </w:pPr>
    </w:p>
    <w:p w:rsidR="00CC757C" w:rsidRPr="007D0935" w:rsidRDefault="00CC757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2B1048" w:rsidRDefault="002B1048" w:rsidP="002B1048">
      <w:pPr>
        <w:tabs>
          <w:tab w:val="left" w:pos="5760"/>
        </w:tabs>
        <w:jc w:val="center"/>
        <w:rPr>
          <w:b/>
          <w:bCs/>
          <w:sz w:val="28"/>
          <w:szCs w:val="28"/>
        </w:rPr>
      </w:pPr>
      <w:r w:rsidRPr="00661AF2">
        <w:rPr>
          <w:b/>
          <w:bCs/>
          <w:sz w:val="28"/>
          <w:szCs w:val="28"/>
        </w:rPr>
        <w:t xml:space="preserve">выполнение комплекса работ и услуг по содержанию </w:t>
      </w:r>
      <w:r>
        <w:rPr>
          <w:b/>
          <w:bCs/>
          <w:sz w:val="28"/>
          <w:szCs w:val="28"/>
        </w:rPr>
        <w:t xml:space="preserve">объектов: </w:t>
      </w:r>
    </w:p>
    <w:p w:rsidR="002B1048" w:rsidRPr="00661AF2" w:rsidRDefault="002B1048" w:rsidP="002B1048">
      <w:pPr>
        <w:tabs>
          <w:tab w:val="left" w:pos="5760"/>
        </w:tabs>
        <w:jc w:val="center"/>
        <w:rPr>
          <w:b/>
          <w:bCs/>
          <w:sz w:val="28"/>
          <w:szCs w:val="28"/>
        </w:rPr>
      </w:pPr>
      <w:r>
        <w:rPr>
          <w:b/>
          <w:bCs/>
          <w:sz w:val="28"/>
          <w:szCs w:val="28"/>
        </w:rPr>
        <w:t xml:space="preserve">«Участок Лесопарка 1-я  очередь» и </w:t>
      </w:r>
      <w:r w:rsidR="00E8754E">
        <w:rPr>
          <w:b/>
          <w:bCs/>
          <w:sz w:val="28"/>
          <w:szCs w:val="28"/>
        </w:rPr>
        <w:t>«</w:t>
      </w:r>
      <w:r>
        <w:rPr>
          <w:b/>
          <w:bCs/>
          <w:sz w:val="28"/>
          <w:szCs w:val="28"/>
        </w:rPr>
        <w:t xml:space="preserve">Сквер Офисного центра «Технопарк» </w:t>
      </w:r>
      <w:r w:rsidRPr="00801E19">
        <w:rPr>
          <w:b/>
          <w:bCs/>
          <w:sz w:val="28"/>
          <w:szCs w:val="28"/>
        </w:rPr>
        <w:t>в 2015-2017г.г.</w:t>
      </w:r>
      <w:r w:rsidRPr="00661AF2">
        <w:rPr>
          <w:b/>
          <w:bCs/>
          <w:sz w:val="28"/>
          <w:szCs w:val="28"/>
        </w:rPr>
        <w:t xml:space="preserve"> </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675BB1">
        <w:rPr>
          <w:sz w:val="28"/>
          <w:szCs w:val="28"/>
        </w:rPr>
        <w:t>Сколково</w:t>
      </w:r>
      <w:proofErr w:type="spellEnd"/>
      <w:r w:rsidRPr="00675BB1">
        <w:rPr>
          <w:sz w:val="28"/>
          <w:szCs w:val="28"/>
        </w:rPr>
        <w:t>»)»</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002B1048">
        <w:rPr>
          <w:b/>
          <w:bCs/>
          <w:sz w:val="28"/>
          <w:szCs w:val="28"/>
        </w:rPr>
        <w:t>15-50204/59 от 10.07.2015</w:t>
      </w:r>
    </w:p>
    <w:p w:rsidR="003E3CE8" w:rsidRPr="0023740D" w:rsidRDefault="003E3CE8" w:rsidP="003E3CE8">
      <w:pPr>
        <w:suppressAutoHyphens/>
        <w:ind w:right="639"/>
        <w:jc w:val="center"/>
      </w:pPr>
    </w:p>
    <w:p w:rsidR="003E3CE8" w:rsidRPr="00257118"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E8754E">
        <w:t>14.07.</w:t>
      </w:r>
      <w:r w:rsidR="002B1048">
        <w:t xml:space="preserve"> 2015</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bookmarkStart w:id="0" w:name="_GoBack"/>
      <w:bookmarkEnd w:id="0"/>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C757C">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C757C">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CC757C">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8106A7">
          <w:rPr>
            <w:webHidden/>
          </w:rPr>
          <w:t>7</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CC757C">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8106A7">
          <w:rPr>
            <w:webHidden/>
          </w:rPr>
          <w:t>8</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CC757C">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CC757C">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CC757C">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CC757C">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CC757C">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CC757C">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CC757C">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CC757C">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CC757C">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CC757C">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CC757C">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CC757C">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C757C">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CC757C">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CC757C">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CC757C">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CC757C"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CC757C">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CC757C"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CC757C"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CC757C"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CC757C">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CC757C">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CC757C">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CC757C">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CC757C">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CC757C">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8" w:name="_Toc353985047"/>
      <w:r w:rsidRPr="002440E8">
        <w:t>ОБЩИЕ СВЕДЕНИЯ О ПРОЦЕДУРЕ ЗАКУПКИ</w:t>
      </w:r>
      <w:bookmarkEnd w:id="8"/>
    </w:p>
    <w:p w:rsidR="005C147D" w:rsidRPr="002440E8" w:rsidRDefault="005C147D" w:rsidP="005C147D">
      <w:pPr>
        <w:pStyle w:val="4"/>
        <w:numPr>
          <w:ilvl w:val="1"/>
          <w:numId w:val="16"/>
        </w:numPr>
        <w:spacing w:before="120" w:after="0"/>
        <w:jc w:val="both"/>
      </w:pPr>
      <w:bookmarkStart w:id="9" w:name="_Toc353985048"/>
      <w:r w:rsidRPr="002440E8">
        <w:t>Наименование, способ и предмет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10" w:name="_Toc353985049"/>
      <w:r w:rsidRPr="002440E8">
        <w:t>Отказ от проведения Процедуры закупки</w:t>
      </w:r>
      <w:bookmarkEnd w:id="10"/>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1" w:name="_Toc353985050"/>
      <w:r w:rsidRPr="002440E8">
        <w:t>Затраты на участие в Процедуре закупки</w:t>
      </w:r>
      <w:bookmarkEnd w:id="11"/>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2" w:name="_Toc353985051"/>
      <w:r w:rsidRPr="002440E8">
        <w:t>ТРЕБОВАНИЯ К СОДЕРЖАНИЮ, ФОРМЕ И СОСТАВУ ЗАЯВКИ, ИНСТРУКЦИЯ ПО ЕЕ ЗАПОЛНЕНИЮ</w:t>
      </w:r>
      <w:bookmarkEnd w:id="12"/>
      <w:r w:rsidRPr="002440E8">
        <w:t xml:space="preserve"> </w:t>
      </w:r>
    </w:p>
    <w:p w:rsidR="005C147D" w:rsidRPr="002440E8" w:rsidRDefault="005C147D" w:rsidP="005C147D">
      <w:pPr>
        <w:pStyle w:val="4"/>
        <w:numPr>
          <w:ilvl w:val="1"/>
          <w:numId w:val="16"/>
        </w:numPr>
        <w:spacing w:before="120" w:after="0"/>
        <w:jc w:val="both"/>
      </w:pPr>
      <w:bookmarkStart w:id="13" w:name="_Toc353985052"/>
      <w:r w:rsidRPr="002440E8">
        <w:t>Форма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4" w:name="_Toc353985053"/>
      <w:r w:rsidRPr="002440E8">
        <w:t>Подготовка Заявки</w:t>
      </w:r>
      <w:bookmarkEnd w:id="14"/>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6" w:name="_Toc353985055"/>
      <w:r w:rsidRPr="002440E8">
        <w:t>Расчет цены Договора</w:t>
      </w:r>
      <w:bookmarkEnd w:id="1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7" w:name="_Toc353985056"/>
      <w:r w:rsidRPr="002440E8">
        <w:lastRenderedPageBreak/>
        <w:t>Оформление и подписание Заявки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9" w:name="_Toc353985058"/>
      <w:r w:rsidRPr="002440E8">
        <w:t>Возврат Заявок</w:t>
      </w:r>
      <w:bookmarkEnd w:id="19"/>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20" w:name="_Toc353985059"/>
      <w:r w:rsidRPr="002440E8">
        <w:t>Уточнение Заказчиком сведений Заявок</w:t>
      </w:r>
      <w:bookmarkEnd w:id="20"/>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1" w:name="_Toc353985060"/>
      <w:r w:rsidRPr="002440E8">
        <w:t>ТРЕБОВАНИЯ К УЧАСТНИКАМ ПРОЦЕДУРЫ ЗАКУПКИ</w:t>
      </w:r>
      <w:bookmarkEnd w:id="21"/>
    </w:p>
    <w:p w:rsidR="005C147D" w:rsidRPr="002440E8" w:rsidRDefault="005C147D" w:rsidP="005C147D">
      <w:pPr>
        <w:pStyle w:val="4"/>
        <w:numPr>
          <w:ilvl w:val="1"/>
          <w:numId w:val="16"/>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rsidR="005C147D" w:rsidRPr="000B372A" w:rsidRDefault="005C147D" w:rsidP="005C147D">
      <w:pPr>
        <w:pStyle w:val="4"/>
        <w:numPr>
          <w:ilvl w:val="1"/>
          <w:numId w:val="16"/>
        </w:numPr>
        <w:spacing w:before="120" w:after="0"/>
        <w:jc w:val="both"/>
      </w:pPr>
      <w:bookmarkStart w:id="25" w:name="_Toc356380865"/>
      <w:r w:rsidRPr="000B372A">
        <w:t>Обеспечение Заявки</w:t>
      </w:r>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CC757C"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4"/>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353985066"/>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353985067"/>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353985068"/>
      <w:r w:rsidRPr="002440E8">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353985069"/>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353985070"/>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353985071"/>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2"/>
      <w:r w:rsidRPr="002440E8">
        <w:lastRenderedPageBreak/>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353985073"/>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353985074"/>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353985075"/>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353985076"/>
      <w:r w:rsidRPr="002440E8">
        <w:lastRenderedPageBreak/>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8" w:name="_Toc353985077"/>
      <w:r w:rsidRPr="002440E8">
        <w:t>Рассмотрение и оценка Заявок</w:t>
      </w:r>
      <w:bookmarkEnd w:id="38"/>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9" w:name="_Toc353985078"/>
      <w:r w:rsidRPr="002440E8">
        <w:t>Определение Победителя Процедуры закупки</w:t>
      </w:r>
      <w:bookmarkEnd w:id="39"/>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0" w:name="_Toc353985079"/>
      <w:r w:rsidRPr="002440E8">
        <w:t>Порядок заключения Договора</w:t>
      </w:r>
      <w:bookmarkEnd w:id="40"/>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1" w:name="_Toc353985080"/>
      <w:r w:rsidRPr="002440E8">
        <w:t>Режим обмена информацией.</w:t>
      </w:r>
      <w:bookmarkEnd w:id="41"/>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2" w:name="_Toc353985081"/>
      <w:r w:rsidRPr="002440E8">
        <w:t>Переторжка</w:t>
      </w:r>
      <w:bookmarkEnd w:id="42"/>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3" w:name="_Toc353985082"/>
      <w:r w:rsidRPr="002440E8">
        <w:t>Разделение объема закупки между Участниками Процедур закупок</w:t>
      </w:r>
      <w:bookmarkEnd w:id="43"/>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B0AFA">
              <w:rPr>
                <w:sz w:val="20"/>
                <w:szCs w:val="20"/>
              </w:rPr>
              <w:t>Сколково</w:t>
            </w:r>
            <w:proofErr w:type="spellEnd"/>
            <w:r w:rsidRPr="001B0AFA">
              <w:rPr>
                <w:sz w:val="20"/>
                <w:szCs w:val="20"/>
              </w:rPr>
              <w:t>»)»</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w:t>
            </w:r>
            <w:proofErr w:type="spellStart"/>
            <w:r w:rsidR="001C0682">
              <w:rPr>
                <w:sz w:val="20"/>
                <w:szCs w:val="20"/>
              </w:rPr>
              <w:t>Сколково</w:t>
            </w:r>
            <w:proofErr w:type="spellEnd"/>
            <w:r w:rsidR="001C0682">
              <w:rPr>
                <w:sz w:val="20"/>
                <w:szCs w:val="20"/>
              </w:rPr>
              <w:t>»</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143026, Российская Федерация, г. Москва, территория инновационного центра «</w:t>
            </w:r>
            <w:proofErr w:type="spellStart"/>
            <w:r w:rsidR="00545EAA" w:rsidRPr="00545EAA">
              <w:rPr>
                <w:sz w:val="20"/>
                <w:szCs w:val="20"/>
              </w:rPr>
              <w:t>Сколково</w:t>
            </w:r>
            <w:proofErr w:type="spellEnd"/>
            <w:r w:rsidR="00545EAA" w:rsidRPr="00545EAA">
              <w:rPr>
                <w:sz w:val="20"/>
                <w:szCs w:val="20"/>
              </w:rPr>
              <w:t xml:space="preserve">», </w:t>
            </w:r>
            <w:r w:rsidR="00C6106B">
              <w:rPr>
                <w:sz w:val="20"/>
                <w:szCs w:val="20"/>
              </w:rPr>
              <w:t>4</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proofErr w:type="spellStart"/>
            <w:r>
              <w:rPr>
                <w:sz w:val="20"/>
                <w:szCs w:val="20"/>
              </w:rPr>
              <w:t>Калимуллин</w:t>
            </w:r>
            <w:proofErr w:type="spellEnd"/>
            <w:r>
              <w:rPr>
                <w:sz w:val="20"/>
                <w:szCs w:val="20"/>
              </w:rPr>
              <w:t xml:space="preserve"> Ринат</w:t>
            </w:r>
          </w:p>
          <w:p w:rsidR="00854F2A" w:rsidRPr="001B0AFA" w:rsidRDefault="00CC757C" w:rsidP="00854F2A">
            <w:pPr>
              <w:rPr>
                <w:sz w:val="20"/>
                <w:szCs w:val="20"/>
              </w:rPr>
            </w:pPr>
            <w:hyperlink r:id="rId13" w:history="1">
              <w:r w:rsidR="00854F2A" w:rsidRPr="004110EB">
                <w:rPr>
                  <w:rStyle w:val="ad"/>
                  <w:sz w:val="20"/>
                  <w:szCs w:val="20"/>
                </w:rPr>
                <w:t>RKalimullin@sk.ru</w:t>
              </w:r>
            </w:hyperlink>
            <w:r w:rsidR="00854F2A">
              <w:rPr>
                <w:sz w:val="20"/>
                <w:szCs w:val="20"/>
              </w:rPr>
              <w:t xml:space="preserve"> </w:t>
            </w:r>
            <w:r w:rsidR="00854F2A" w:rsidRPr="001B0AFA">
              <w:rPr>
                <w:sz w:val="20"/>
                <w:szCs w:val="20"/>
              </w:rPr>
              <w:t xml:space="preserve"> </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4"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5"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1D149B">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E83336" w:rsidRPr="00E83336">
              <w:rPr>
                <w:sz w:val="20"/>
                <w:szCs w:val="20"/>
              </w:rPr>
              <w:t>на выполнение комплекса работ и услуг по содержанию озелененных территорий вблизи «Офисного центра «Технопарк»</w:t>
            </w:r>
            <w:r w:rsidR="00373E94" w:rsidRPr="00373E94">
              <w:rPr>
                <w:sz w:val="20"/>
                <w:szCs w:val="20"/>
              </w:rPr>
              <w:t xml:space="preserve"> в 2015-2017г.г.</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143026, Российская Федерация, г. Москва, территория инновационного центра «</w:t>
            </w:r>
            <w:proofErr w:type="spellStart"/>
            <w:r w:rsidR="00BE7AD1" w:rsidRPr="00BE7AD1">
              <w:rPr>
                <w:rFonts w:eastAsia="Calibri"/>
                <w:b/>
                <w:sz w:val="20"/>
                <w:szCs w:val="20"/>
              </w:rPr>
              <w:t>Сколково</w:t>
            </w:r>
            <w:proofErr w:type="spellEnd"/>
            <w:r w:rsidR="00BE7AD1" w:rsidRPr="00BE7AD1">
              <w:rPr>
                <w:rFonts w:eastAsia="Calibri"/>
                <w:b/>
                <w:sz w:val="20"/>
                <w:szCs w:val="20"/>
              </w:rPr>
              <w:t xml:space="preserve">», </w:t>
            </w:r>
            <w:r w:rsidR="00BE7AD1" w:rsidRPr="009B5DFB">
              <w:rPr>
                <w:rFonts w:eastAsia="Calibri"/>
                <w:b/>
                <w:sz w:val="20"/>
                <w:szCs w:val="20"/>
              </w:rPr>
              <w:t>4</w:t>
            </w:r>
            <w:r w:rsidR="00C500DD" w:rsidRPr="00C500DD">
              <w:rPr>
                <w:rFonts w:eastAsia="Calibri"/>
                <w:b/>
                <w:sz w:val="20"/>
                <w:szCs w:val="20"/>
              </w:rPr>
              <w:t xml:space="preserve"> (ОЦ </w:t>
            </w:r>
            <w:r w:rsidR="00C500DD" w:rsidRPr="00C500DD">
              <w:rPr>
                <w:rFonts w:eastAsia="Calibri"/>
                <w:b/>
                <w:sz w:val="20"/>
                <w:szCs w:val="20"/>
              </w:rPr>
              <w:lastRenderedPageBreak/>
              <w:t>Технопарк)</w:t>
            </w:r>
          </w:p>
          <w:p w:rsidR="002F0F0D" w:rsidRDefault="006A4CAD" w:rsidP="008F5822">
            <w:pPr>
              <w:jc w:val="both"/>
              <w:rPr>
                <w:sz w:val="20"/>
                <w:szCs w:val="20"/>
              </w:rPr>
            </w:pPr>
            <w:r w:rsidRPr="00B22A81">
              <w:rPr>
                <w:sz w:val="20"/>
                <w:szCs w:val="20"/>
              </w:rPr>
              <w:t xml:space="preserve">Заявки принимаются ежедневно по рабочим дням </w:t>
            </w:r>
            <w:proofErr w:type="gramStart"/>
            <w:r w:rsidRPr="00B22A81">
              <w:rPr>
                <w:sz w:val="20"/>
                <w:szCs w:val="20"/>
              </w:rPr>
              <w:t>с</w:t>
            </w:r>
            <w:proofErr w:type="gramEnd"/>
            <w:r w:rsidRPr="00B22A81">
              <w:rPr>
                <w:sz w:val="20"/>
                <w:szCs w:val="20"/>
              </w:rPr>
              <w:t xml:space="preserve"> </w:t>
            </w:r>
            <w:r w:rsidRPr="00C6106B">
              <w:rPr>
                <w:sz w:val="20"/>
                <w:szCs w:val="20"/>
              </w:rPr>
              <w:t>«</w:t>
            </w:r>
          </w:p>
          <w:p w:rsidR="006A4CAD" w:rsidRDefault="00B93E42" w:rsidP="008F5822">
            <w:pPr>
              <w:jc w:val="both"/>
              <w:rPr>
                <w:sz w:val="20"/>
                <w:szCs w:val="20"/>
              </w:rPr>
            </w:pPr>
            <w:r>
              <w:rPr>
                <w:sz w:val="20"/>
                <w:szCs w:val="20"/>
              </w:rPr>
              <w:t>15</w:t>
            </w:r>
            <w:r w:rsidR="006A4CAD" w:rsidRPr="00C6106B">
              <w:rPr>
                <w:sz w:val="20"/>
                <w:szCs w:val="20"/>
              </w:rPr>
              <w:t xml:space="preserve">» </w:t>
            </w:r>
            <w:r w:rsidR="000B2683">
              <w:rPr>
                <w:sz w:val="20"/>
                <w:szCs w:val="20"/>
              </w:rPr>
              <w:t>июл</w:t>
            </w:r>
            <w:r w:rsidR="00373E94">
              <w:rPr>
                <w:sz w:val="20"/>
                <w:szCs w:val="20"/>
              </w:rPr>
              <w:t>я</w:t>
            </w:r>
            <w:r w:rsidR="00957CA8" w:rsidRPr="00C6106B">
              <w:rPr>
                <w:sz w:val="20"/>
                <w:szCs w:val="20"/>
              </w:rPr>
              <w:t xml:space="preserve"> </w:t>
            </w:r>
            <w:r w:rsidR="006A4CAD" w:rsidRPr="00C6106B">
              <w:rPr>
                <w:sz w:val="20"/>
                <w:szCs w:val="20"/>
              </w:rPr>
              <w:t>201</w:t>
            </w:r>
            <w:r w:rsidR="00C6106B" w:rsidRPr="00C6106B">
              <w:rPr>
                <w:sz w:val="20"/>
                <w:szCs w:val="20"/>
              </w:rPr>
              <w:t>5</w:t>
            </w:r>
            <w:r w:rsidR="006A4CAD" w:rsidRPr="00C6106B">
              <w:rPr>
                <w:sz w:val="20"/>
                <w:szCs w:val="20"/>
              </w:rPr>
              <w:t xml:space="preserve"> года </w:t>
            </w:r>
            <w:r w:rsidR="00DE64AD" w:rsidRPr="00C6106B">
              <w:rPr>
                <w:sz w:val="20"/>
                <w:szCs w:val="20"/>
              </w:rPr>
              <w:t xml:space="preserve">до </w:t>
            </w:r>
            <w:r>
              <w:rPr>
                <w:sz w:val="20"/>
                <w:szCs w:val="20"/>
              </w:rPr>
              <w:t>15</w:t>
            </w:r>
            <w:r w:rsidR="00DE64AD" w:rsidRPr="00C6106B">
              <w:rPr>
                <w:sz w:val="20"/>
                <w:szCs w:val="20"/>
              </w:rPr>
              <w:t>.00</w:t>
            </w:r>
            <w:r w:rsidR="00C6106B" w:rsidRPr="00C6106B">
              <w:rPr>
                <w:sz w:val="20"/>
                <w:szCs w:val="20"/>
              </w:rPr>
              <w:t xml:space="preserve"> «</w:t>
            </w:r>
            <w:r>
              <w:rPr>
                <w:sz w:val="20"/>
                <w:szCs w:val="20"/>
              </w:rPr>
              <w:t>2</w:t>
            </w:r>
            <w:r w:rsidR="00E8754E">
              <w:rPr>
                <w:sz w:val="20"/>
                <w:szCs w:val="20"/>
              </w:rPr>
              <w:t>7</w:t>
            </w:r>
            <w:r w:rsidR="006A4CAD" w:rsidRPr="00C6106B">
              <w:rPr>
                <w:sz w:val="20"/>
                <w:szCs w:val="20"/>
              </w:rPr>
              <w:t xml:space="preserve">» </w:t>
            </w:r>
            <w:r w:rsidR="000B2683">
              <w:rPr>
                <w:sz w:val="20"/>
                <w:szCs w:val="20"/>
              </w:rPr>
              <w:t>июл</w:t>
            </w:r>
            <w:r w:rsidR="00055A8B">
              <w:rPr>
                <w:sz w:val="20"/>
                <w:szCs w:val="20"/>
              </w:rPr>
              <w:t>я</w:t>
            </w:r>
            <w:r w:rsidR="006A4CAD" w:rsidRPr="00D475EA">
              <w:rPr>
                <w:sz w:val="20"/>
                <w:szCs w:val="20"/>
              </w:rPr>
              <w:t xml:space="preserve"> 201</w:t>
            </w:r>
            <w:r w:rsidR="00C6106B">
              <w:rPr>
                <w:sz w:val="20"/>
                <w:szCs w:val="20"/>
              </w:rPr>
              <w:t>5</w:t>
            </w:r>
            <w:r w:rsidR="006A4CAD"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373E94">
            <w:pPr>
              <w:rPr>
                <w:sz w:val="20"/>
                <w:szCs w:val="20"/>
              </w:rPr>
            </w:pPr>
            <w:r w:rsidRPr="00B22A81">
              <w:rPr>
                <w:sz w:val="20"/>
                <w:szCs w:val="20"/>
              </w:rPr>
              <w:t xml:space="preserve">Ответственное за организацию посещения лицо: </w:t>
            </w:r>
            <w:r w:rsidR="00373E94">
              <w:rPr>
                <w:sz w:val="20"/>
                <w:szCs w:val="20"/>
              </w:rPr>
              <w:t>Исаев Виктор</w:t>
            </w:r>
            <w:r w:rsidR="003341F1">
              <w:rPr>
                <w:sz w:val="20"/>
                <w:szCs w:val="20"/>
              </w:rPr>
              <w:t xml:space="preserve"> </w:t>
            </w:r>
            <w:r w:rsidRPr="00B22A81">
              <w:rPr>
                <w:sz w:val="20"/>
                <w:szCs w:val="20"/>
              </w:rPr>
              <w:t xml:space="preserve">– </w:t>
            </w:r>
            <w:r w:rsidR="00373E94">
              <w:rPr>
                <w:sz w:val="20"/>
                <w:szCs w:val="20"/>
              </w:rPr>
              <w:t>+7 (915) 114-53-63</w:t>
            </w:r>
            <w:r w:rsidRPr="00B22A81">
              <w:rPr>
                <w:sz w:val="20"/>
                <w:szCs w:val="20"/>
              </w:rPr>
              <w:t xml:space="preserve"> 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6106B" w:rsidRDefault="00373E94" w:rsidP="0032356D">
            <w:pPr>
              <w:pStyle w:val="afc"/>
            </w:pPr>
            <w:r w:rsidRPr="00373E94">
              <w:rPr>
                <w:b/>
                <w:bCs/>
                <w:color w:val="000000"/>
              </w:rPr>
              <w:t>16 232 276,10 (Шестнадцать миллионов двести тридцать две тысячи двести семьдесят шесть и) рублей,</w:t>
            </w:r>
            <w:r w:rsidR="0032356D">
              <w:rPr>
                <w:b/>
                <w:bCs/>
                <w:color w:val="000000"/>
              </w:rPr>
              <w:t xml:space="preserve"> 10 </w:t>
            </w:r>
            <w:proofErr w:type="gramStart"/>
            <w:r w:rsidR="0032356D">
              <w:rPr>
                <w:b/>
                <w:bCs/>
                <w:color w:val="000000"/>
              </w:rPr>
              <w:t>копеек</w:t>
            </w:r>
            <w:proofErr w:type="gramEnd"/>
            <w:r w:rsidRPr="00373E94">
              <w:rPr>
                <w:b/>
                <w:bCs/>
                <w:color w:val="000000"/>
              </w:rPr>
              <w:t xml:space="preserve"> в том числе НДС 18%</w:t>
            </w:r>
            <w:r w:rsidR="000B2683">
              <w:rPr>
                <w:b/>
                <w:bCs/>
                <w:color w:val="000000"/>
              </w:rPr>
              <w:t xml:space="preserve">, </w:t>
            </w:r>
            <w:r w:rsidR="000B2683" w:rsidRPr="0039376D">
              <w:t>включая лими</w:t>
            </w:r>
            <w:r w:rsidR="000B2683">
              <w:t>т финансирования на выполнение Р</w:t>
            </w:r>
            <w:r w:rsidR="000B2683" w:rsidRPr="0039376D">
              <w:t xml:space="preserve">азовых работ по заявкам Заказчика в размере </w:t>
            </w:r>
            <w:r w:rsidR="000B2683">
              <w:t>500 000,00</w:t>
            </w:r>
            <w:r w:rsidR="000B2683" w:rsidRPr="0039376D">
              <w:t xml:space="preserve"> рублей, 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9E6013" w:rsidRDefault="00A434C5">
            <w:pPr>
              <w:pStyle w:val="afc"/>
            </w:pPr>
            <w:r>
              <w:t>С</w:t>
            </w:r>
            <w:r w:rsidR="00C6106B">
              <w:t>рок выполнения</w:t>
            </w:r>
            <w:r>
              <w:t xml:space="preserve"> комплекса</w:t>
            </w:r>
            <w:r w:rsidR="00C6106B">
              <w:t xml:space="preserve"> работ</w:t>
            </w:r>
            <w:r>
              <w:t xml:space="preserve"> и услуг</w:t>
            </w:r>
            <w:r w:rsidR="00C6106B">
              <w:t xml:space="preserve"> устанавливается</w:t>
            </w:r>
            <w:r w:rsidR="009E6013">
              <w:t>:</w:t>
            </w:r>
          </w:p>
          <w:p w:rsidR="00A434C5" w:rsidRDefault="00A434C5" w:rsidP="00A434C5">
            <w:pPr>
              <w:pStyle w:val="afc"/>
            </w:pPr>
            <w:r w:rsidRPr="00A434C5">
              <w:rPr>
                <w:u w:val="single"/>
              </w:rPr>
              <w:t>Участок Лесопарка 1 очередь</w:t>
            </w:r>
            <w:r>
              <w:t>:</w:t>
            </w:r>
          </w:p>
          <w:p w:rsidR="00A434C5" w:rsidRDefault="00A434C5" w:rsidP="00A434C5">
            <w:pPr>
              <w:pStyle w:val="afc"/>
            </w:pPr>
            <w:r>
              <w:t xml:space="preserve">Начало работ – </w:t>
            </w:r>
            <w:proofErr w:type="gramStart"/>
            <w:r w:rsidR="0032356D" w:rsidRPr="0032356D">
              <w:t>с даты передачи</w:t>
            </w:r>
            <w:proofErr w:type="gramEnd"/>
            <w:r w:rsidR="0032356D" w:rsidRPr="0032356D">
              <w:t xml:space="preserve"> объекта в эксплуатацию</w:t>
            </w:r>
          </w:p>
          <w:p w:rsidR="00A434C5" w:rsidRDefault="00A434C5" w:rsidP="00A434C5">
            <w:pPr>
              <w:pStyle w:val="afc"/>
            </w:pPr>
            <w:r>
              <w:t xml:space="preserve">Окончание работ - </w:t>
            </w:r>
            <w:r w:rsidRPr="00A434C5">
              <w:rPr>
                <w:b/>
              </w:rPr>
              <w:t>31.12.2017 г.</w:t>
            </w:r>
          </w:p>
          <w:p w:rsidR="00A434C5" w:rsidRDefault="00A434C5" w:rsidP="00A434C5">
            <w:pPr>
              <w:pStyle w:val="afc"/>
            </w:pPr>
            <w:r w:rsidRPr="00A434C5">
              <w:rPr>
                <w:u w:val="single"/>
              </w:rPr>
              <w:t>Сквер Офисного центра «Технопарк»</w:t>
            </w:r>
            <w:r>
              <w:t>:</w:t>
            </w:r>
          </w:p>
          <w:p w:rsidR="00A434C5" w:rsidRDefault="00A434C5" w:rsidP="00A434C5">
            <w:pPr>
              <w:pStyle w:val="afc"/>
            </w:pPr>
            <w:r>
              <w:t xml:space="preserve">Начало работ – </w:t>
            </w:r>
            <w:proofErr w:type="gramStart"/>
            <w:r w:rsidR="0032356D" w:rsidRPr="0032356D">
              <w:t>с даты передачи</w:t>
            </w:r>
            <w:proofErr w:type="gramEnd"/>
            <w:r w:rsidR="0032356D" w:rsidRPr="0032356D">
              <w:t xml:space="preserve"> объекта в эксплуатацию</w:t>
            </w:r>
          </w:p>
          <w:p w:rsidR="00C6106B" w:rsidRDefault="00A434C5" w:rsidP="00A434C5">
            <w:pPr>
              <w:pStyle w:val="afc"/>
            </w:pPr>
            <w:r>
              <w:t xml:space="preserve">Окончание работ - </w:t>
            </w:r>
            <w:r w:rsidRPr="00A434C5">
              <w:rPr>
                <w:b/>
              </w:rPr>
              <w:t>31.12.2017 г.</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roofErr w:type="gramEnd"/>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 xml:space="preserve">оглашения о намерениях с компаниями, </w:t>
            </w:r>
            <w:r w:rsidRPr="00B22A81">
              <w:rPr>
                <w:sz w:val="20"/>
                <w:szCs w:val="20"/>
              </w:rPr>
              <w:lastRenderedPageBreak/>
              <w:t>которые планируются к привлечению для проведения работ (услуг</w:t>
            </w:r>
            <w:proofErr w:type="gramStart"/>
            <w:r w:rsidRPr="00B22A81">
              <w:rPr>
                <w:sz w:val="20"/>
                <w:szCs w:val="20"/>
              </w:rPr>
              <w:t>)</w:t>
            </w:r>
            <w:r>
              <w:rPr>
                <w:sz w:val="20"/>
                <w:szCs w:val="20"/>
              </w:rPr>
              <w:t>.</w:t>
            </w:r>
            <w:r w:rsidRPr="00B22A81">
              <w:rPr>
                <w:sz w:val="20"/>
                <w:szCs w:val="20"/>
              </w:rPr>
              <w:t>;</w:t>
            </w:r>
            <w:proofErr w:type="gramEnd"/>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FB4376" w:rsidRDefault="0032356D" w:rsidP="00FD160E">
            <w:pPr>
              <w:pStyle w:val="ab"/>
              <w:ind w:left="720"/>
              <w:jc w:val="both"/>
              <w:rPr>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9E6013">
                  <w:pPr>
                    <w:widowControl w:val="0"/>
                    <w:ind w:right="-28"/>
                    <w:jc w:val="both"/>
                    <w:rPr>
                      <w:sz w:val="20"/>
                      <w:szCs w:val="20"/>
                    </w:rPr>
                  </w:pPr>
                  <w:r>
                    <w:rPr>
                      <w:sz w:val="20"/>
                      <w:szCs w:val="20"/>
                    </w:rPr>
                    <w:t xml:space="preserve">Стоимость предложения Участника </w:t>
                  </w:r>
                  <w:r>
                    <w:rPr>
                      <w:sz w:val="20"/>
                      <w:szCs w:val="20"/>
                    </w:rPr>
                    <w:lastRenderedPageBreak/>
                    <w:t>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lastRenderedPageBreak/>
                    <w:t>*</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50%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lastRenderedPageBreak/>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50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9E6013" w:rsidRPr="00EA48CC" w:rsidRDefault="009E6013" w:rsidP="00704B1D">
                  <w:pPr>
                    <w:rPr>
                      <w:sz w:val="20"/>
                      <w:szCs w:val="20"/>
                    </w:rPr>
                  </w:pPr>
                  <w:r>
                    <w:rPr>
                      <w:sz w:val="20"/>
                      <w:szCs w:val="20"/>
                    </w:rPr>
                    <w:t xml:space="preserve">Наличие опыта выполнения </w:t>
                  </w:r>
                  <w:r w:rsidR="00C369CE">
                    <w:rPr>
                      <w:sz w:val="20"/>
                      <w:szCs w:val="20"/>
                    </w:rPr>
                    <w:t>аналогичных</w:t>
                  </w:r>
                  <w:r>
                    <w:rPr>
                      <w:sz w:val="20"/>
                      <w:szCs w:val="20"/>
                    </w:rPr>
                    <w:t xml:space="preserve"> </w:t>
                  </w:r>
                  <w:r w:rsidR="00FD160E">
                    <w:rPr>
                      <w:sz w:val="20"/>
                      <w:szCs w:val="20"/>
                    </w:rPr>
                    <w:t>работ</w:t>
                  </w:r>
                  <w:r w:rsidR="00FD160E" w:rsidRPr="00FD160E">
                    <w:rPr>
                      <w:sz w:val="20"/>
                      <w:szCs w:val="20"/>
                    </w:rPr>
                    <w:t>/</w:t>
                  </w:r>
                  <w:r w:rsidR="00BA0CD5" w:rsidRPr="00E83336">
                    <w:rPr>
                      <w:sz w:val="20"/>
                      <w:szCs w:val="20"/>
                    </w:rPr>
                    <w:t>услуг по содержанию озелененных территорий</w:t>
                  </w:r>
                  <w:r w:rsidR="00430CB0" w:rsidRPr="008106A7">
                    <w:rPr>
                      <w:sz w:val="20"/>
                      <w:szCs w:val="20"/>
                    </w:rPr>
                    <w:t xml:space="preserve"> </w:t>
                  </w:r>
                  <w:r w:rsidR="00FD160E" w:rsidRPr="00A80A4A">
                    <w:rPr>
                      <w:i/>
                      <w:sz w:val="20"/>
                      <w:szCs w:val="20"/>
                    </w:rPr>
                    <w:t xml:space="preserve">(подтверждается </w:t>
                  </w:r>
                  <w:r w:rsidR="00FD160E">
                    <w:rPr>
                      <w:i/>
                      <w:sz w:val="20"/>
                      <w:szCs w:val="20"/>
                    </w:rPr>
                    <w:t xml:space="preserve">копиями </w:t>
                  </w:r>
                  <w:r w:rsidR="00FD160E" w:rsidRPr="00A80A4A">
                    <w:rPr>
                      <w:i/>
                      <w:sz w:val="20"/>
                      <w:szCs w:val="20"/>
                    </w:rPr>
                    <w:t>договор</w:t>
                  </w:r>
                  <w:r w:rsidR="00FD160E">
                    <w:rPr>
                      <w:i/>
                      <w:sz w:val="20"/>
                      <w:szCs w:val="20"/>
                    </w:rPr>
                    <w:t xml:space="preserve">ов </w:t>
                  </w:r>
                  <w:r w:rsidR="00FD160E" w:rsidRPr="00A80A4A">
                    <w:rPr>
                      <w:i/>
                      <w:sz w:val="20"/>
                      <w:szCs w:val="20"/>
                    </w:rPr>
                    <w:t>и/или акт</w:t>
                  </w:r>
                  <w:r w:rsidR="00FD160E">
                    <w:rPr>
                      <w:i/>
                      <w:sz w:val="20"/>
                      <w:szCs w:val="20"/>
                    </w:rPr>
                    <w:t xml:space="preserve">ов </w:t>
                  </w:r>
                  <w:r w:rsidR="00FD160E" w:rsidRPr="00A80A4A">
                    <w:rPr>
                      <w:i/>
                      <w:sz w:val="20"/>
                      <w:szCs w:val="20"/>
                    </w:rPr>
                    <w:t>выполненных работ)</w:t>
                  </w:r>
                  <w:r w:rsidR="00FD160E">
                    <w:rPr>
                      <w:i/>
                      <w:sz w:val="20"/>
                      <w:szCs w:val="20"/>
                    </w:rPr>
                    <w:t>.</w:t>
                  </w:r>
                </w:p>
              </w:tc>
              <w:tc>
                <w:tcPr>
                  <w:tcW w:w="1276" w:type="dxa"/>
                  <w:tcBorders>
                    <w:bottom w:val="single" w:sz="4" w:space="0" w:color="auto"/>
                  </w:tcBorders>
                  <w:tcMar>
                    <w:top w:w="57" w:type="dxa"/>
                    <w:left w:w="57" w:type="dxa"/>
                    <w:bottom w:w="57" w:type="dxa"/>
                    <w:right w:w="57" w:type="dxa"/>
                  </w:tcMar>
                </w:tcPr>
                <w:p w:rsidR="009E6013" w:rsidRDefault="009E6013" w:rsidP="00C369CE">
                  <w:pPr>
                    <w:jc w:val="center"/>
                    <w:rPr>
                      <w:sz w:val="22"/>
                      <w:szCs w:val="22"/>
                    </w:rPr>
                  </w:pPr>
                  <w:r w:rsidRPr="009E6013">
                    <w:rPr>
                      <w:sz w:val="22"/>
                      <w:szCs w:val="22"/>
                    </w:rPr>
                    <w:t>0-</w:t>
                  </w:r>
                  <w:r w:rsidR="00C369CE">
                    <w:rPr>
                      <w:sz w:val="22"/>
                      <w:szCs w:val="22"/>
                    </w:rPr>
                    <w:t>40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13103B"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EA48CC" w:rsidRDefault="00C369CE" w:rsidP="00BA0CD5">
                  <w:pPr>
                    <w:rPr>
                      <w:sz w:val="20"/>
                      <w:szCs w:val="20"/>
                    </w:rPr>
                  </w:pPr>
                  <w:r>
                    <w:rPr>
                      <w:sz w:val="20"/>
                      <w:szCs w:val="20"/>
                    </w:rPr>
                    <w:t xml:space="preserve">Наличие </w:t>
                  </w:r>
                  <w:r w:rsidR="00FF7B81" w:rsidRPr="00EA48CC">
                    <w:rPr>
                      <w:sz w:val="20"/>
                      <w:szCs w:val="20"/>
                    </w:rPr>
                    <w:t>материально-</w:t>
                  </w:r>
                  <w:r w:rsidRPr="00EA48CC">
                    <w:rPr>
                      <w:sz w:val="20"/>
                      <w:szCs w:val="20"/>
                    </w:rPr>
                    <w:t>технически</w:t>
                  </w:r>
                  <w:r>
                    <w:rPr>
                      <w:sz w:val="20"/>
                      <w:szCs w:val="20"/>
                    </w:rPr>
                    <w:t>х</w:t>
                  </w:r>
                  <w:r w:rsidRPr="00EA48CC">
                    <w:rPr>
                      <w:sz w:val="20"/>
                      <w:szCs w:val="20"/>
                    </w:rPr>
                    <w:t xml:space="preserve"> ресурс</w:t>
                  </w:r>
                  <w:r>
                    <w:rPr>
                      <w:sz w:val="20"/>
                      <w:szCs w:val="20"/>
                    </w:rPr>
                    <w:t>ов</w:t>
                  </w:r>
                  <w:r w:rsidR="00BA0CD5">
                    <w:rPr>
                      <w:sz w:val="20"/>
                      <w:szCs w:val="20"/>
                    </w:rPr>
                    <w:t>, необходимых</w:t>
                  </w:r>
                  <w:r w:rsidR="00FF7B81" w:rsidRPr="00EA48CC">
                    <w:rPr>
                      <w:sz w:val="20"/>
                      <w:szCs w:val="20"/>
                    </w:rPr>
                    <w:t xml:space="preserve"> для выполнения работ согласно предмету закупки </w:t>
                  </w:r>
                  <w:r w:rsidR="00FF7B81" w:rsidRPr="00966FA0">
                    <w:rPr>
                      <w:sz w:val="20"/>
                      <w:szCs w:val="20"/>
                    </w:rPr>
                    <w:t>(с приложением подтверждающих документов)</w:t>
                  </w:r>
                  <w:r w:rsidR="00FF7B81" w:rsidRPr="00EA48CC">
                    <w:rPr>
                      <w:sz w:val="20"/>
                      <w:szCs w:val="20"/>
                    </w:rPr>
                    <w:t>, в том числе</w:t>
                  </w:r>
                  <w:r w:rsidR="00AE3B89">
                    <w:rPr>
                      <w:sz w:val="20"/>
                      <w:szCs w:val="20"/>
                    </w:rPr>
                    <w:t xml:space="preserve"> н</w:t>
                  </w:r>
                  <w:r w:rsidR="00AE3B89" w:rsidRPr="00EA48CC">
                    <w:rPr>
                      <w:sz w:val="20"/>
                      <w:szCs w:val="20"/>
                    </w:rPr>
                    <w:t>аличие в собственности, аренде или лизинге специальных машин и оборудования</w:t>
                  </w:r>
                  <w:r w:rsidR="00AE3B89">
                    <w:rPr>
                      <w:sz w:val="20"/>
                      <w:szCs w:val="20"/>
                    </w:rPr>
                    <w:t xml:space="preserve"> </w:t>
                  </w:r>
                  <w:r w:rsidR="00AE3B89" w:rsidRPr="00AE3B89">
                    <w:rPr>
                      <w:sz w:val="20"/>
                      <w:szCs w:val="20"/>
                    </w:rPr>
                    <w:t>для выполнения работ, в соответствии с предметом закупки</w:t>
                  </w:r>
                  <w:r w:rsidR="00BA0CD5">
                    <w:rPr>
                      <w:sz w:val="20"/>
                      <w:szCs w:val="20"/>
                    </w:rPr>
                    <w:t>.</w:t>
                  </w:r>
                </w:p>
              </w:tc>
              <w:tc>
                <w:tcPr>
                  <w:tcW w:w="1276" w:type="dxa"/>
                  <w:tcBorders>
                    <w:bottom w:val="single" w:sz="4" w:space="0" w:color="auto"/>
                  </w:tcBorders>
                  <w:tcMar>
                    <w:top w:w="57" w:type="dxa"/>
                    <w:left w:w="57" w:type="dxa"/>
                    <w:bottom w:w="57" w:type="dxa"/>
                    <w:right w:w="57" w:type="dxa"/>
                  </w:tcMar>
                </w:tcPr>
                <w:p w:rsidR="00FF7B81" w:rsidRDefault="00430CB0" w:rsidP="00D72628">
                  <w:pPr>
                    <w:jc w:val="center"/>
                    <w:rPr>
                      <w:sz w:val="22"/>
                      <w:szCs w:val="22"/>
                    </w:rPr>
                  </w:pPr>
                  <w:r>
                    <w:rPr>
                      <w:sz w:val="22"/>
                      <w:szCs w:val="22"/>
                    </w:rPr>
                    <w:t>0-</w:t>
                  </w:r>
                  <w:r w:rsidR="00D72628">
                    <w:rPr>
                      <w:sz w:val="22"/>
                      <w:szCs w:val="22"/>
                    </w:rPr>
                    <w:t>25</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6F0BEC">
              <w:trPr>
                <w:trHeight w:val="210"/>
              </w:trPr>
              <w:tc>
                <w:tcPr>
                  <w:tcW w:w="584" w:type="dxa"/>
                  <w:tcBorders>
                    <w:bottom w:val="single" w:sz="4" w:space="0" w:color="auto"/>
                  </w:tcBorders>
                  <w:tcMar>
                    <w:top w:w="57" w:type="dxa"/>
                    <w:left w:w="57" w:type="dxa"/>
                    <w:bottom w:w="57" w:type="dxa"/>
                    <w:right w:w="57" w:type="dxa"/>
                  </w:tcMar>
                </w:tcPr>
                <w:p w:rsidR="00430CB0" w:rsidRPr="00AE3B89" w:rsidRDefault="0013103B" w:rsidP="00C369CE">
                  <w:pPr>
                    <w:rPr>
                      <w:strike/>
                      <w:sz w:val="20"/>
                      <w:szCs w:val="20"/>
                    </w:rPr>
                  </w:pPr>
                  <w:r>
                    <w:rPr>
                      <w:sz w:val="20"/>
                      <w:szCs w:val="20"/>
                    </w:rPr>
                    <w:t>2</w:t>
                  </w:r>
                  <w:r w:rsidR="00430CB0" w:rsidRPr="00430CB0">
                    <w:rPr>
                      <w:sz w:val="20"/>
                      <w:szCs w:val="20"/>
                    </w:rPr>
                    <w:t>.</w:t>
                  </w:r>
                  <w:r>
                    <w:rPr>
                      <w:sz w:val="20"/>
                      <w:szCs w:val="20"/>
                    </w:rPr>
                    <w:t>3</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430CB0" w:rsidRDefault="00430CB0" w:rsidP="00D72628">
                  <w:pPr>
                    <w:rPr>
                      <w:sz w:val="20"/>
                      <w:szCs w:val="20"/>
                    </w:rPr>
                  </w:pPr>
                  <w:r w:rsidRPr="00EA48CC">
                    <w:rPr>
                      <w:sz w:val="20"/>
                      <w:szCs w:val="20"/>
                    </w:rPr>
                    <w:t xml:space="preserve">Обеспеченность кадровыми ресурсами </w:t>
                  </w:r>
                  <w:r w:rsidRPr="008106A7">
                    <w:rPr>
                      <w:sz w:val="20"/>
                      <w:szCs w:val="20"/>
                    </w:rPr>
                    <w:t>с учетом привлеченных субподрядчиков</w:t>
                  </w:r>
                  <w:r w:rsidRPr="00EA48CC">
                    <w:rPr>
                      <w:sz w:val="20"/>
                      <w:szCs w:val="20"/>
                    </w:rPr>
                    <w:t xml:space="preserve"> (Численность и квалификация персонала, привлекаемого для </w:t>
                  </w:r>
                  <w:r w:rsidR="00D72628">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основании Штатного расписания и штатного замещения (расстановки), а также копий документов, подтверждающих квалификацию специалистов</w:t>
                  </w:r>
                  <w:r w:rsidRPr="00EA48CC">
                    <w:rPr>
                      <w:sz w:val="20"/>
                      <w:szCs w:val="20"/>
                    </w:rPr>
                    <w:t>)</w:t>
                  </w:r>
                  <w:r w:rsidR="00FD160E">
                    <w:rPr>
                      <w:sz w:val="20"/>
                      <w:szCs w:val="20"/>
                    </w:rPr>
                    <w:t>.</w:t>
                  </w:r>
                </w:p>
                <w:p w:rsidR="00FD160E" w:rsidRPr="00AE3B89" w:rsidRDefault="00FD160E" w:rsidP="00D72628">
                  <w:pPr>
                    <w:rPr>
                      <w:strike/>
                      <w:sz w:val="20"/>
                      <w:szCs w:val="20"/>
                    </w:rPr>
                  </w:pPr>
                </w:p>
              </w:tc>
              <w:tc>
                <w:tcPr>
                  <w:tcW w:w="1276" w:type="dxa"/>
                  <w:tcBorders>
                    <w:bottom w:val="single" w:sz="4" w:space="0" w:color="auto"/>
                  </w:tcBorders>
                  <w:tcMar>
                    <w:top w:w="57" w:type="dxa"/>
                    <w:left w:w="57" w:type="dxa"/>
                    <w:bottom w:w="57" w:type="dxa"/>
                    <w:right w:w="57" w:type="dxa"/>
                  </w:tcMar>
                </w:tcPr>
                <w:p w:rsidR="00430CB0" w:rsidRPr="00AE3B89" w:rsidRDefault="007E5719" w:rsidP="00D72628">
                  <w:pPr>
                    <w:jc w:val="center"/>
                    <w:rPr>
                      <w:strike/>
                      <w:sz w:val="22"/>
                      <w:szCs w:val="22"/>
                    </w:rPr>
                  </w:pPr>
                  <w:r>
                    <w:rPr>
                      <w:sz w:val="22"/>
                      <w:szCs w:val="22"/>
                    </w:rPr>
                    <w:t>0-</w:t>
                  </w:r>
                  <w:r w:rsidR="00D72628">
                    <w:rPr>
                      <w:sz w:val="22"/>
                      <w:szCs w:val="22"/>
                    </w:rPr>
                    <w:t>25</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430CB0" w:rsidRDefault="0013103B" w:rsidP="0013103B">
                  <w:pPr>
                    <w:jc w:val="center"/>
                    <w:rPr>
                      <w:sz w:val="20"/>
                      <w:szCs w:val="20"/>
                    </w:rPr>
                  </w:pPr>
                  <w:r>
                    <w:rPr>
                      <w:sz w:val="20"/>
                      <w:szCs w:val="20"/>
                    </w:rPr>
                    <w:t>2</w:t>
                  </w:r>
                  <w:r w:rsidR="00265066">
                    <w:rPr>
                      <w:sz w:val="20"/>
                      <w:szCs w:val="20"/>
                    </w:rPr>
                    <w:t>.</w:t>
                  </w:r>
                  <w:r>
                    <w:rPr>
                      <w:sz w:val="20"/>
                      <w:szCs w:val="20"/>
                    </w:rPr>
                    <w:t>4</w:t>
                  </w:r>
                </w:p>
              </w:tc>
              <w:tc>
                <w:tcPr>
                  <w:tcW w:w="3970" w:type="dxa"/>
                  <w:tcBorders>
                    <w:bottom w:val="single" w:sz="4" w:space="0" w:color="auto"/>
                  </w:tcBorders>
                  <w:tcMar>
                    <w:top w:w="57" w:type="dxa"/>
                    <w:left w:w="57" w:type="dxa"/>
                    <w:bottom w:w="57" w:type="dxa"/>
                    <w:right w:w="57" w:type="dxa"/>
                  </w:tcMar>
                </w:tcPr>
                <w:p w:rsidR="00FF7B81" w:rsidRPr="00430CB0" w:rsidRDefault="00FD160E" w:rsidP="00CD4112">
                  <w:pPr>
                    <w:rPr>
                      <w:sz w:val="20"/>
                      <w:szCs w:val="20"/>
                    </w:rPr>
                  </w:pPr>
                  <w:r w:rsidRPr="00430CB0">
                    <w:rPr>
                      <w:sz w:val="20"/>
                      <w:szCs w:val="20"/>
                    </w:rPr>
                    <w:t xml:space="preserve">Финансовая устойчивость Участника </w:t>
                  </w:r>
                  <w:r>
                    <w:rPr>
                      <w:sz w:val="20"/>
                      <w:szCs w:val="20"/>
                    </w:rPr>
                    <w:t>процедуры закупки**</w:t>
                  </w:r>
                </w:p>
              </w:tc>
              <w:tc>
                <w:tcPr>
                  <w:tcW w:w="1276" w:type="dxa"/>
                  <w:tcBorders>
                    <w:bottom w:val="single" w:sz="4" w:space="0" w:color="auto"/>
                  </w:tcBorders>
                  <w:tcMar>
                    <w:top w:w="57" w:type="dxa"/>
                    <w:left w:w="57" w:type="dxa"/>
                    <w:bottom w:w="57" w:type="dxa"/>
                    <w:right w:w="57" w:type="dxa"/>
                  </w:tcMar>
                </w:tcPr>
                <w:p w:rsidR="00FF7B81" w:rsidRPr="00EA48CC" w:rsidRDefault="00FF7B81" w:rsidP="000464A8">
                  <w:pPr>
                    <w:jc w:val="center"/>
                    <w:rPr>
                      <w:sz w:val="22"/>
                      <w:szCs w:val="22"/>
                    </w:rPr>
                  </w:pPr>
                  <w:r w:rsidRPr="00EA48CC">
                    <w:rPr>
                      <w:sz w:val="22"/>
                      <w:szCs w:val="22"/>
                    </w:rPr>
                    <w:t>0-</w:t>
                  </w:r>
                  <w:r w:rsidR="000464A8" w:rsidRPr="00EA48CC">
                    <w:rPr>
                      <w:sz w:val="22"/>
                      <w:szCs w:val="22"/>
                    </w:rPr>
                    <w:t>10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D160E" w:rsidRDefault="00FD160E" w:rsidP="00FD160E">
            <w:pPr>
              <w:widowControl w:val="0"/>
              <w:jc w:val="both"/>
              <w:rPr>
                <w:sz w:val="20"/>
                <w:szCs w:val="20"/>
              </w:rPr>
            </w:pPr>
            <w:r w:rsidRPr="0003323B">
              <w:rPr>
                <w:sz w:val="20"/>
                <w:szCs w:val="20"/>
              </w:rPr>
              <w:t>** – рассчитывается в соответствии с пунктом 5.2.7.</w:t>
            </w:r>
          </w:p>
          <w:p w:rsidR="00FD160E" w:rsidRPr="00A824DB" w:rsidRDefault="00FD160E" w:rsidP="006F0BEC">
            <w:pPr>
              <w:widowControl w:val="0"/>
              <w:jc w:val="both"/>
              <w:rPr>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w:t>
            </w:r>
            <w:r>
              <w:rPr>
                <w:sz w:val="20"/>
                <w:szCs w:val="20"/>
              </w:rPr>
              <w:lastRenderedPageBreak/>
              <w:t xml:space="preserve">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E8754E">
            <w:pPr>
              <w:rPr>
                <w:sz w:val="20"/>
                <w:szCs w:val="20"/>
              </w:rPr>
            </w:pPr>
            <w:r w:rsidRPr="00F9076C">
              <w:rPr>
                <w:sz w:val="20"/>
                <w:szCs w:val="20"/>
              </w:rPr>
              <w:t>Не позднее</w:t>
            </w:r>
            <w:r w:rsidR="00F9076C">
              <w:rPr>
                <w:sz w:val="20"/>
                <w:szCs w:val="20"/>
              </w:rPr>
              <w:t xml:space="preserve"> </w:t>
            </w:r>
            <w:r w:rsidR="00E8754E">
              <w:rPr>
                <w:sz w:val="20"/>
                <w:szCs w:val="20"/>
              </w:rPr>
              <w:t>10</w:t>
            </w:r>
            <w:r w:rsidR="00BE7D67">
              <w:rPr>
                <w:sz w:val="20"/>
                <w:szCs w:val="20"/>
              </w:rPr>
              <w:t>августа</w:t>
            </w:r>
            <w:r w:rsidR="00D23CE7" w:rsidRPr="00F9076C">
              <w:rPr>
                <w:sz w:val="20"/>
                <w:szCs w:val="20"/>
              </w:rPr>
              <w:t xml:space="preserve"> </w:t>
            </w:r>
            <w:r w:rsidR="000429E8" w:rsidRPr="00F9076C">
              <w:rPr>
                <w:sz w:val="20"/>
                <w:szCs w:val="20"/>
              </w:rPr>
              <w:t>2015</w:t>
            </w:r>
            <w:r w:rsidRPr="00F9076C">
              <w:rPr>
                <w:sz w:val="20"/>
                <w:szCs w:val="20"/>
              </w:rPr>
              <w:t xml:space="preserve"> года </w:t>
            </w:r>
            <w:r w:rsidR="00F9076C">
              <w:rPr>
                <w:sz w:val="20"/>
                <w:szCs w:val="20"/>
              </w:rPr>
              <w:t>по адресу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w:t>
            </w:r>
            <w:proofErr w:type="spellStart"/>
            <w:r w:rsidR="00F9076C">
              <w:rPr>
                <w:sz w:val="20"/>
                <w:szCs w:val="20"/>
              </w:rPr>
              <w:t>Сколково</w:t>
            </w:r>
            <w:proofErr w:type="spellEnd"/>
            <w:r w:rsidR="00F9076C">
              <w:rPr>
                <w:sz w:val="20"/>
                <w:szCs w:val="20"/>
              </w:rPr>
              <w:t>»,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CB3926" w:rsidRPr="00CB3926" w:rsidRDefault="00CB3926" w:rsidP="00CB3926">
            <w:pPr>
              <w:rPr>
                <w:sz w:val="20"/>
                <w:szCs w:val="20"/>
              </w:rPr>
            </w:pPr>
            <w:r w:rsidRPr="00CB3926">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p>
          <w:p w:rsidR="00CB3926" w:rsidRPr="00CB3926" w:rsidRDefault="00CB3926" w:rsidP="00CB3926">
            <w:pPr>
              <w:rPr>
                <w:sz w:val="20"/>
                <w:szCs w:val="20"/>
              </w:rPr>
            </w:pPr>
            <w:r w:rsidRPr="00CB3926">
              <w:rPr>
                <w:sz w:val="20"/>
                <w:szCs w:val="20"/>
              </w:rPr>
              <w:t>Базовая цена является предельной.</w:t>
            </w:r>
          </w:p>
          <w:p w:rsidR="00CB3926" w:rsidRPr="00CB3926" w:rsidRDefault="00CB3926" w:rsidP="00CB3926">
            <w:pPr>
              <w:rPr>
                <w:sz w:val="20"/>
                <w:szCs w:val="20"/>
              </w:rPr>
            </w:pPr>
            <w:r w:rsidRPr="00CB3926">
              <w:rPr>
                <w:sz w:val="20"/>
                <w:szCs w:val="20"/>
              </w:rPr>
              <w:t>Стоимость Работ рассчитывается исходя из объемов фактически выполненных работ и единичных расценок, указанных в Расчете Базовой цены Договора.</w:t>
            </w:r>
          </w:p>
          <w:p w:rsidR="00CB3926" w:rsidRPr="00CB3926" w:rsidRDefault="00CB3926" w:rsidP="00CB3926">
            <w:pPr>
              <w:rPr>
                <w:sz w:val="20"/>
                <w:szCs w:val="20"/>
              </w:rPr>
            </w:pPr>
            <w:r w:rsidRPr="00CB3926">
              <w:rPr>
                <w:sz w:val="20"/>
                <w:szCs w:val="20"/>
              </w:rPr>
              <w:t>Стоимость Разовых Работ, выполняемых на основании заявок Заказчика, рассчитывается на основании расценок, указанных в Реестре расценок, при этом стоимость Разовых работ за период действия Договора не может превышать суммы лимита финансирования установленной Заказчиком.</w:t>
            </w:r>
          </w:p>
          <w:p w:rsidR="007372F1" w:rsidRPr="00DE0BDA" w:rsidRDefault="00CB3926" w:rsidP="00CB3926">
            <w:pPr>
              <w:rPr>
                <w:sz w:val="20"/>
                <w:szCs w:val="20"/>
              </w:rPr>
            </w:pPr>
            <w:r w:rsidRPr="00CB3926">
              <w:rPr>
                <w:sz w:val="20"/>
                <w:szCs w:val="20"/>
              </w:rPr>
              <w:t>Форма расчета стоимости работ («Цена договора») определена в ФОРМЕ 9.2.1. ФОРМА «ПРЕДЛОЖЕНИЕ О ЦЕНЕ ДОГОВОРА»</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proofErr w:type="gramStart"/>
            <w:r w:rsidR="00E77FF3">
              <w:t xml:space="preserve">1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CB3926">
            <w:r>
              <w:t xml:space="preserve">Цена Договора </w:t>
            </w:r>
            <w:r w:rsidRPr="0075379B">
              <w:t xml:space="preserve"> </w:t>
            </w:r>
            <w:r>
              <w:t>(</w:t>
            </w:r>
            <w:r w:rsidRPr="0075379B">
              <w:t xml:space="preserve">включая Лимит финансирования </w:t>
            </w:r>
            <w:r>
              <w:t>при выполнении</w:t>
            </w:r>
            <w:r w:rsidRPr="0075379B">
              <w:t xml:space="preserve"> Разовых работ по заявкам Заказчика </w:t>
            </w:r>
            <w:r>
              <w:t xml:space="preserve">500 000,00 </w:t>
            </w:r>
            <w:r w:rsidRPr="0075379B">
              <w:t>руб</w:t>
            </w:r>
            <w:r>
              <w:t xml:space="preserve">.), </w:t>
            </w:r>
            <w:r w:rsidRPr="0075379B">
              <w:t>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2440E8" w:rsidRDefault="00DB6C0E"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C369CE" w:rsidP="00D72628">
            <w:r>
              <w:t xml:space="preserve">Срок </w:t>
            </w:r>
            <w:r w:rsidR="00D72628">
              <w:t>выполнения комплекса работ и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6F71C0"/>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E77FF3" w:rsidP="006F71C0">
            <w:r>
              <w:t>до 31.12.2017г.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72628"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8754E">
      <w:pPr>
        <w:jc w:val="both"/>
      </w:pPr>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7" w:name="_Toc353985087"/>
      <w:r w:rsidRPr="002440E8">
        <w:t>ФОРМА «ПРЕДЛОЖЕНИЕ О ЦЕНЕ ДОГОВОРА»</w:t>
      </w:r>
      <w:bookmarkEnd w:id="47"/>
    </w:p>
    <w:p w:rsidR="00704B1D" w:rsidRPr="0071253A" w:rsidRDefault="00704B1D" w:rsidP="00704B1D"/>
    <w:p w:rsidR="00704B1D" w:rsidRDefault="00704B1D" w:rsidP="00704B1D">
      <w:r>
        <w:t xml:space="preserve">Приложение № ___ к Заявке </w:t>
      </w:r>
    </w:p>
    <w:p w:rsidR="00704B1D" w:rsidRDefault="00704B1D" w:rsidP="00704B1D"/>
    <w:p w:rsidR="00704B1D" w:rsidRDefault="00704B1D" w:rsidP="00704B1D">
      <w:r>
        <w:t xml:space="preserve">Предложение о цене Договора </w:t>
      </w:r>
    </w:p>
    <w:p w:rsidR="00704B1D" w:rsidRPr="0071253A" w:rsidRDefault="00704B1D" w:rsidP="00704B1D"/>
    <w:p w:rsidR="00704B1D" w:rsidRPr="0055099E" w:rsidRDefault="00704B1D" w:rsidP="00704B1D">
      <w:pPr>
        <w:tabs>
          <w:tab w:val="left" w:pos="6240"/>
        </w:tabs>
        <w:jc w:val="center"/>
        <w:rPr>
          <w:b/>
        </w:rPr>
      </w:pPr>
      <w:r w:rsidRPr="0055099E">
        <w:rPr>
          <w:b/>
        </w:rPr>
        <w:t>«</w:t>
      </w:r>
      <w:r>
        <w:rPr>
          <w:b/>
        </w:rPr>
        <w:t>Расчет</w:t>
      </w:r>
      <w:r w:rsidRPr="0055099E">
        <w:rPr>
          <w:b/>
        </w:rPr>
        <w:t xml:space="preserve"> Базовой цены Договора и Реестр расценок»</w:t>
      </w:r>
    </w:p>
    <w:p w:rsidR="00704B1D" w:rsidRPr="0055099E" w:rsidRDefault="00704B1D" w:rsidP="00704B1D">
      <w:pPr>
        <w:tabs>
          <w:tab w:val="left" w:pos="6240"/>
        </w:tabs>
        <w:jc w:val="center"/>
        <w:rPr>
          <w:b/>
        </w:rPr>
      </w:pPr>
    </w:p>
    <w:p w:rsidR="00704B1D" w:rsidRPr="00B5378C" w:rsidRDefault="00704B1D" w:rsidP="00704B1D">
      <w:pPr>
        <w:pStyle w:val="ab"/>
        <w:numPr>
          <w:ilvl w:val="0"/>
          <w:numId w:val="35"/>
        </w:numPr>
        <w:tabs>
          <w:tab w:val="left" w:pos="6240"/>
        </w:tabs>
        <w:jc w:val="center"/>
        <w:rPr>
          <w:b/>
        </w:rPr>
      </w:pPr>
      <w:r w:rsidRPr="00B5378C">
        <w:rPr>
          <w:b/>
        </w:rPr>
        <w:t>Расчет базовой цены Договора</w:t>
      </w:r>
    </w:p>
    <w:tbl>
      <w:tblPr>
        <w:tblW w:w="14111" w:type="dxa"/>
        <w:tblInd w:w="108" w:type="dxa"/>
        <w:tblLook w:val="04A0" w:firstRow="1" w:lastRow="0" w:firstColumn="1" w:lastColumn="0" w:noHBand="0" w:noVBand="1"/>
      </w:tblPr>
      <w:tblGrid>
        <w:gridCol w:w="1108"/>
        <w:gridCol w:w="2242"/>
        <w:gridCol w:w="1236"/>
        <w:gridCol w:w="1236"/>
        <w:gridCol w:w="1278"/>
        <w:gridCol w:w="1278"/>
        <w:gridCol w:w="1278"/>
        <w:gridCol w:w="1278"/>
        <w:gridCol w:w="1386"/>
        <w:gridCol w:w="1791"/>
      </w:tblGrid>
      <w:tr w:rsidR="00704B1D" w:rsidTr="002B1048">
        <w:trPr>
          <w:trHeight w:val="315"/>
        </w:trPr>
        <w:tc>
          <w:tcPr>
            <w:tcW w:w="14111" w:type="dxa"/>
            <w:gridSpan w:val="10"/>
            <w:tcBorders>
              <w:top w:val="nil"/>
              <w:left w:val="nil"/>
              <w:bottom w:val="nil"/>
              <w:right w:val="nil"/>
            </w:tcBorders>
            <w:shd w:val="clear" w:color="auto" w:fill="auto"/>
            <w:noWrap/>
            <w:vAlign w:val="bottom"/>
            <w:hideMark/>
          </w:tcPr>
          <w:p w:rsidR="00704B1D" w:rsidRDefault="00704B1D" w:rsidP="002B1048">
            <w:pPr>
              <w:jc w:val="center"/>
              <w:rPr>
                <w:rFonts w:ascii="Arial" w:hAnsi="Arial" w:cs="Arial"/>
                <w:b/>
                <w:bCs/>
              </w:rPr>
            </w:pPr>
          </w:p>
        </w:tc>
      </w:tr>
      <w:tr w:rsidR="00704B1D" w:rsidTr="002B1048">
        <w:trPr>
          <w:trHeight w:val="300"/>
        </w:trPr>
        <w:tc>
          <w:tcPr>
            <w:tcW w:w="14111" w:type="dxa"/>
            <w:gridSpan w:val="10"/>
            <w:vMerge w:val="restart"/>
            <w:tcBorders>
              <w:top w:val="nil"/>
              <w:left w:val="nil"/>
              <w:bottom w:val="nil"/>
              <w:right w:val="nil"/>
            </w:tcBorders>
            <w:shd w:val="clear" w:color="auto" w:fill="auto"/>
            <w:vAlign w:val="bottom"/>
            <w:hideMark/>
          </w:tcPr>
          <w:p w:rsidR="00704B1D" w:rsidRDefault="00704B1D" w:rsidP="00623C87">
            <w:pPr>
              <w:jc w:val="center"/>
              <w:rPr>
                <w:rFonts w:ascii="Arial" w:hAnsi="Arial" w:cs="Arial"/>
                <w:b/>
                <w:bCs/>
              </w:rPr>
            </w:pPr>
            <w:r w:rsidRPr="005B149A">
              <w:rPr>
                <w:b/>
              </w:rPr>
              <w:t>Оказание услуг  по содержанию территории "</w:t>
            </w:r>
            <w:r w:rsidR="00623C87">
              <w:rPr>
                <w:b/>
              </w:rPr>
              <w:t xml:space="preserve">Участок Лесопарка </w:t>
            </w:r>
            <w:r w:rsidRPr="005B149A">
              <w:rPr>
                <w:b/>
              </w:rPr>
              <w:t>1-я очередь "</w:t>
            </w:r>
          </w:p>
        </w:tc>
      </w:tr>
      <w:tr w:rsidR="00704B1D" w:rsidTr="002B1048">
        <w:trPr>
          <w:trHeight w:val="300"/>
        </w:trPr>
        <w:tc>
          <w:tcPr>
            <w:tcW w:w="14111" w:type="dxa"/>
            <w:gridSpan w:val="10"/>
            <w:vMerge/>
            <w:tcBorders>
              <w:top w:val="nil"/>
              <w:left w:val="nil"/>
              <w:bottom w:val="nil"/>
              <w:right w:val="nil"/>
            </w:tcBorders>
            <w:shd w:val="clear" w:color="auto" w:fill="auto"/>
            <w:vAlign w:val="center"/>
            <w:hideMark/>
          </w:tcPr>
          <w:p w:rsidR="00704B1D" w:rsidRDefault="00704B1D" w:rsidP="002B1048">
            <w:pPr>
              <w:rPr>
                <w:rFonts w:ascii="Arial" w:hAnsi="Arial" w:cs="Arial"/>
                <w:b/>
                <w:bCs/>
              </w:rPr>
            </w:pPr>
          </w:p>
        </w:tc>
      </w:tr>
      <w:tr w:rsidR="00704B1D" w:rsidTr="00623C87">
        <w:trPr>
          <w:trHeight w:val="315"/>
        </w:trPr>
        <w:tc>
          <w:tcPr>
            <w:tcW w:w="1096" w:type="dxa"/>
            <w:tcBorders>
              <w:top w:val="nil"/>
              <w:left w:val="nil"/>
              <w:bottom w:val="nil"/>
              <w:right w:val="nil"/>
            </w:tcBorders>
            <w:shd w:val="clear" w:color="auto" w:fill="auto"/>
            <w:vAlign w:val="center"/>
            <w:hideMark/>
          </w:tcPr>
          <w:p w:rsidR="00704B1D" w:rsidRDefault="00704B1D" w:rsidP="002B1048">
            <w:pPr>
              <w:jc w:val="center"/>
              <w:rPr>
                <w:rFonts w:ascii="Arial" w:hAnsi="Arial" w:cs="Arial"/>
                <w:sz w:val="20"/>
                <w:szCs w:val="20"/>
              </w:rPr>
            </w:pPr>
          </w:p>
        </w:tc>
        <w:tc>
          <w:tcPr>
            <w:tcW w:w="2381" w:type="dxa"/>
            <w:tcBorders>
              <w:top w:val="nil"/>
              <w:left w:val="nil"/>
              <w:bottom w:val="nil"/>
              <w:right w:val="nil"/>
            </w:tcBorders>
            <w:shd w:val="clear" w:color="auto" w:fill="auto"/>
            <w:vAlign w:val="center"/>
            <w:hideMark/>
          </w:tcPr>
          <w:p w:rsidR="00704B1D" w:rsidRDefault="00704B1D" w:rsidP="002B1048">
            <w:pPr>
              <w:rPr>
                <w:rFonts w:ascii="Arial" w:hAnsi="Arial" w:cs="Arial"/>
                <w:sz w:val="20"/>
                <w:szCs w:val="20"/>
              </w:rPr>
            </w:pPr>
          </w:p>
        </w:tc>
        <w:tc>
          <w:tcPr>
            <w:tcW w:w="1222" w:type="dxa"/>
            <w:tcBorders>
              <w:top w:val="nil"/>
              <w:left w:val="nil"/>
              <w:bottom w:val="nil"/>
              <w:right w:val="nil"/>
            </w:tcBorders>
            <w:shd w:val="clear" w:color="auto" w:fill="auto"/>
            <w:noWrap/>
            <w:vAlign w:val="center"/>
            <w:hideMark/>
          </w:tcPr>
          <w:p w:rsidR="00704B1D" w:rsidRDefault="00704B1D" w:rsidP="002B1048">
            <w:pPr>
              <w:jc w:val="center"/>
              <w:rPr>
                <w:rFonts w:ascii="Arial" w:hAnsi="Arial" w:cs="Arial"/>
                <w:sz w:val="20"/>
                <w:szCs w:val="20"/>
              </w:rPr>
            </w:pPr>
          </w:p>
        </w:tc>
        <w:tc>
          <w:tcPr>
            <w:tcW w:w="1222" w:type="dxa"/>
            <w:tcBorders>
              <w:top w:val="nil"/>
              <w:left w:val="nil"/>
              <w:bottom w:val="nil"/>
              <w:right w:val="nil"/>
            </w:tcBorders>
            <w:shd w:val="clear" w:color="auto" w:fill="auto"/>
            <w:noWrap/>
            <w:vAlign w:val="center"/>
            <w:hideMark/>
          </w:tcPr>
          <w:p w:rsidR="00704B1D" w:rsidRDefault="00704B1D" w:rsidP="002B1048">
            <w:pPr>
              <w:jc w:val="center"/>
              <w:rPr>
                <w:rFonts w:ascii="Arial" w:hAnsi="Arial" w:cs="Arial"/>
                <w:sz w:val="20"/>
                <w:szCs w:val="20"/>
              </w:rPr>
            </w:pPr>
          </w:p>
        </w:tc>
        <w:tc>
          <w:tcPr>
            <w:tcW w:w="1263" w:type="dxa"/>
            <w:tcBorders>
              <w:top w:val="nil"/>
              <w:left w:val="nil"/>
              <w:bottom w:val="nil"/>
              <w:right w:val="nil"/>
            </w:tcBorders>
            <w:shd w:val="clear" w:color="auto" w:fill="auto"/>
            <w:noWrap/>
            <w:vAlign w:val="center"/>
            <w:hideMark/>
          </w:tcPr>
          <w:p w:rsidR="00704B1D" w:rsidRDefault="00704B1D" w:rsidP="002B1048">
            <w:pPr>
              <w:jc w:val="center"/>
              <w:rPr>
                <w:rFonts w:ascii="Arial" w:hAnsi="Arial" w:cs="Arial"/>
                <w:sz w:val="20"/>
                <w:szCs w:val="20"/>
              </w:rPr>
            </w:pPr>
          </w:p>
        </w:tc>
        <w:tc>
          <w:tcPr>
            <w:tcW w:w="1263" w:type="dxa"/>
            <w:tcBorders>
              <w:top w:val="nil"/>
              <w:left w:val="nil"/>
              <w:bottom w:val="nil"/>
              <w:right w:val="nil"/>
            </w:tcBorders>
            <w:shd w:val="clear" w:color="auto" w:fill="auto"/>
            <w:noWrap/>
            <w:vAlign w:val="center"/>
            <w:hideMark/>
          </w:tcPr>
          <w:p w:rsidR="00704B1D" w:rsidRDefault="00704B1D" w:rsidP="002B1048">
            <w:pPr>
              <w:jc w:val="center"/>
              <w:rPr>
                <w:rFonts w:ascii="Arial" w:hAnsi="Arial" w:cs="Arial"/>
                <w:sz w:val="20"/>
                <w:szCs w:val="20"/>
              </w:rPr>
            </w:pPr>
          </w:p>
        </w:tc>
        <w:tc>
          <w:tcPr>
            <w:tcW w:w="1263" w:type="dxa"/>
            <w:tcBorders>
              <w:top w:val="nil"/>
              <w:left w:val="nil"/>
              <w:bottom w:val="nil"/>
              <w:right w:val="nil"/>
            </w:tcBorders>
            <w:shd w:val="clear" w:color="auto" w:fill="auto"/>
            <w:noWrap/>
            <w:vAlign w:val="center"/>
            <w:hideMark/>
          </w:tcPr>
          <w:p w:rsidR="00704B1D" w:rsidRDefault="00704B1D" w:rsidP="002B1048">
            <w:pPr>
              <w:jc w:val="center"/>
              <w:rPr>
                <w:rFonts w:ascii="Arial" w:hAnsi="Arial" w:cs="Arial"/>
                <w:sz w:val="20"/>
                <w:szCs w:val="20"/>
              </w:rPr>
            </w:pPr>
          </w:p>
        </w:tc>
        <w:tc>
          <w:tcPr>
            <w:tcW w:w="1263" w:type="dxa"/>
            <w:tcBorders>
              <w:top w:val="nil"/>
              <w:left w:val="nil"/>
              <w:bottom w:val="nil"/>
              <w:right w:val="nil"/>
            </w:tcBorders>
            <w:shd w:val="clear" w:color="auto" w:fill="auto"/>
            <w:noWrap/>
            <w:vAlign w:val="center"/>
            <w:hideMark/>
          </w:tcPr>
          <w:p w:rsidR="00704B1D" w:rsidRDefault="00704B1D" w:rsidP="002B1048">
            <w:pPr>
              <w:jc w:val="center"/>
              <w:rPr>
                <w:rFonts w:ascii="Arial" w:hAnsi="Arial" w:cs="Arial"/>
                <w:sz w:val="20"/>
                <w:szCs w:val="20"/>
              </w:rPr>
            </w:pPr>
          </w:p>
        </w:tc>
        <w:tc>
          <w:tcPr>
            <w:tcW w:w="1369" w:type="dxa"/>
            <w:tcBorders>
              <w:top w:val="nil"/>
              <w:left w:val="nil"/>
              <w:bottom w:val="nil"/>
              <w:right w:val="nil"/>
            </w:tcBorders>
            <w:shd w:val="clear" w:color="auto" w:fill="auto"/>
            <w:vAlign w:val="center"/>
            <w:hideMark/>
          </w:tcPr>
          <w:p w:rsidR="00704B1D" w:rsidRDefault="00704B1D" w:rsidP="002B1048">
            <w:pPr>
              <w:jc w:val="center"/>
              <w:rPr>
                <w:rFonts w:ascii="Arial" w:hAnsi="Arial" w:cs="Arial"/>
                <w:sz w:val="20"/>
                <w:szCs w:val="20"/>
              </w:rPr>
            </w:pPr>
          </w:p>
        </w:tc>
        <w:tc>
          <w:tcPr>
            <w:tcW w:w="1769" w:type="dxa"/>
            <w:tcBorders>
              <w:top w:val="nil"/>
              <w:left w:val="nil"/>
              <w:bottom w:val="nil"/>
              <w:right w:val="nil"/>
            </w:tcBorders>
            <w:shd w:val="clear" w:color="auto" w:fill="auto"/>
            <w:noWrap/>
            <w:vAlign w:val="center"/>
            <w:hideMark/>
          </w:tcPr>
          <w:p w:rsidR="00704B1D" w:rsidRDefault="00704B1D" w:rsidP="002B1048">
            <w:pPr>
              <w:jc w:val="center"/>
              <w:rPr>
                <w:rFonts w:ascii="Arial" w:hAnsi="Arial" w:cs="Arial"/>
                <w:sz w:val="20"/>
                <w:szCs w:val="20"/>
              </w:rPr>
            </w:pPr>
          </w:p>
        </w:tc>
      </w:tr>
      <w:tr w:rsidR="00704B1D" w:rsidTr="00623C87">
        <w:trPr>
          <w:trHeight w:val="2385"/>
        </w:trPr>
        <w:tc>
          <w:tcPr>
            <w:tcW w:w="1096"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 по протоколу</w:t>
            </w:r>
          </w:p>
        </w:tc>
        <w:tc>
          <w:tcPr>
            <w:tcW w:w="2381" w:type="dxa"/>
            <w:tcBorders>
              <w:top w:val="single" w:sz="8" w:space="0" w:color="auto"/>
              <w:left w:val="nil"/>
              <w:bottom w:val="single" w:sz="8" w:space="0" w:color="auto"/>
              <w:right w:val="single" w:sz="4"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Наименование работ</w:t>
            </w:r>
          </w:p>
        </w:tc>
        <w:tc>
          <w:tcPr>
            <w:tcW w:w="1222" w:type="dxa"/>
            <w:tcBorders>
              <w:top w:val="single" w:sz="8" w:space="0" w:color="auto"/>
              <w:left w:val="nil"/>
              <w:bottom w:val="single" w:sz="8" w:space="0" w:color="auto"/>
              <w:right w:val="single" w:sz="4"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Ед. измерения площади, количества, объема, длины</w:t>
            </w:r>
          </w:p>
        </w:tc>
        <w:tc>
          <w:tcPr>
            <w:tcW w:w="1222" w:type="dxa"/>
            <w:tcBorders>
              <w:top w:val="single" w:sz="8" w:space="0" w:color="auto"/>
              <w:left w:val="nil"/>
              <w:bottom w:val="single" w:sz="8" w:space="0" w:color="auto"/>
              <w:right w:val="single" w:sz="4"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Площадь, количество, объемы, длины</w:t>
            </w:r>
          </w:p>
        </w:tc>
        <w:tc>
          <w:tcPr>
            <w:tcW w:w="1263" w:type="dxa"/>
            <w:tcBorders>
              <w:top w:val="single" w:sz="8" w:space="0" w:color="auto"/>
              <w:left w:val="nil"/>
              <w:bottom w:val="single" w:sz="8" w:space="0" w:color="auto"/>
              <w:right w:val="single" w:sz="8"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Расчетное количество раз выполнения Работ в 2015г.</w:t>
            </w:r>
          </w:p>
        </w:tc>
        <w:tc>
          <w:tcPr>
            <w:tcW w:w="1263" w:type="dxa"/>
            <w:tcBorders>
              <w:top w:val="single" w:sz="8" w:space="0" w:color="auto"/>
              <w:left w:val="nil"/>
              <w:bottom w:val="single" w:sz="8" w:space="0" w:color="auto"/>
              <w:right w:val="single" w:sz="8"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Расчетное количество раз выполнения Работ в 2016г.</w:t>
            </w:r>
          </w:p>
        </w:tc>
        <w:tc>
          <w:tcPr>
            <w:tcW w:w="1263" w:type="dxa"/>
            <w:tcBorders>
              <w:top w:val="single" w:sz="8" w:space="0" w:color="auto"/>
              <w:left w:val="nil"/>
              <w:bottom w:val="single" w:sz="8" w:space="0" w:color="auto"/>
              <w:right w:val="single" w:sz="8"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Расчетное количество раз выполнения Работ в 2017г.</w:t>
            </w:r>
          </w:p>
        </w:tc>
        <w:tc>
          <w:tcPr>
            <w:tcW w:w="1263" w:type="dxa"/>
            <w:tcBorders>
              <w:top w:val="single" w:sz="8" w:space="0" w:color="auto"/>
              <w:left w:val="nil"/>
              <w:bottom w:val="single" w:sz="8" w:space="0" w:color="auto"/>
              <w:right w:val="single" w:sz="8"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Всего расчетное количество раз выполнения Работ в период с 01.08.15 по 31.12.17г.</w:t>
            </w:r>
          </w:p>
        </w:tc>
        <w:tc>
          <w:tcPr>
            <w:tcW w:w="1369" w:type="dxa"/>
            <w:tcBorders>
              <w:top w:val="single" w:sz="8" w:space="0" w:color="auto"/>
              <w:left w:val="nil"/>
              <w:bottom w:val="single" w:sz="8" w:space="0" w:color="auto"/>
              <w:right w:val="single" w:sz="8"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 xml:space="preserve">Цена за </w:t>
            </w:r>
            <w:proofErr w:type="spellStart"/>
            <w:r>
              <w:rPr>
                <w:b/>
                <w:bCs/>
                <w:color w:val="000000"/>
                <w:sz w:val="20"/>
                <w:szCs w:val="20"/>
              </w:rPr>
              <w:t>ед.измерения</w:t>
            </w:r>
            <w:proofErr w:type="spellEnd"/>
            <w:r>
              <w:rPr>
                <w:b/>
                <w:bCs/>
                <w:color w:val="000000"/>
                <w:sz w:val="20"/>
                <w:szCs w:val="20"/>
              </w:rPr>
              <w:t xml:space="preserve">, руб.,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w:t>
            </w:r>
          </w:p>
        </w:tc>
        <w:tc>
          <w:tcPr>
            <w:tcW w:w="1769" w:type="dxa"/>
            <w:tcBorders>
              <w:top w:val="single" w:sz="8" w:space="0" w:color="auto"/>
              <w:left w:val="nil"/>
              <w:bottom w:val="single" w:sz="8" w:space="0" w:color="auto"/>
              <w:right w:val="single" w:sz="8"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 xml:space="preserve">Стоимость Работ, руб.,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                   </w:t>
            </w:r>
            <w:r>
              <w:rPr>
                <w:b/>
                <w:bCs/>
                <w:i/>
                <w:iCs/>
                <w:color w:val="FF0000"/>
                <w:sz w:val="20"/>
                <w:szCs w:val="20"/>
              </w:rPr>
              <w:t>Формула расчета стб.10 = стб.4*стб.8*стб.9</w:t>
            </w:r>
          </w:p>
        </w:tc>
      </w:tr>
      <w:tr w:rsidR="00704B1D" w:rsidTr="00623C87">
        <w:trPr>
          <w:trHeight w:val="30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w:t>
            </w:r>
          </w:p>
        </w:tc>
        <w:tc>
          <w:tcPr>
            <w:tcW w:w="2381"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w:t>
            </w:r>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6</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7</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8</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9</w:t>
            </w:r>
          </w:p>
        </w:tc>
        <w:tc>
          <w:tcPr>
            <w:tcW w:w="1769" w:type="dxa"/>
            <w:tcBorders>
              <w:top w:val="nil"/>
              <w:left w:val="nil"/>
              <w:bottom w:val="single" w:sz="4" w:space="0" w:color="auto"/>
              <w:right w:val="single" w:sz="8"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w:t>
            </w:r>
          </w:p>
        </w:tc>
      </w:tr>
      <w:tr w:rsidR="00704B1D" w:rsidTr="002B1048">
        <w:trPr>
          <w:trHeight w:val="300"/>
        </w:trPr>
        <w:tc>
          <w:tcPr>
            <w:tcW w:w="14111" w:type="dxa"/>
            <w:gridSpan w:val="10"/>
            <w:tcBorders>
              <w:top w:val="single" w:sz="4" w:space="0" w:color="auto"/>
              <w:left w:val="single" w:sz="8" w:space="0" w:color="auto"/>
              <w:bottom w:val="nil"/>
              <w:right w:val="nil"/>
            </w:tcBorders>
            <w:shd w:val="clear" w:color="auto" w:fill="auto"/>
            <w:noWrap/>
            <w:vAlign w:val="center"/>
            <w:hideMark/>
          </w:tcPr>
          <w:p w:rsidR="00704B1D" w:rsidRDefault="00704B1D" w:rsidP="002B1048">
            <w:pPr>
              <w:jc w:val="center"/>
              <w:rPr>
                <w:b/>
                <w:bCs/>
                <w:color w:val="000000"/>
                <w:sz w:val="22"/>
                <w:szCs w:val="22"/>
              </w:rPr>
            </w:pPr>
            <w:r>
              <w:rPr>
                <w:b/>
                <w:bCs/>
                <w:color w:val="000000"/>
                <w:sz w:val="22"/>
                <w:szCs w:val="22"/>
              </w:rPr>
              <w:t>Периодичность услуг по уборке и содержанию территории, проводимых в летний период (с 1 апреля по 31 октября)</w:t>
            </w:r>
          </w:p>
        </w:tc>
      </w:tr>
      <w:tr w:rsidR="00704B1D" w:rsidTr="00623C87">
        <w:trPr>
          <w:trHeight w:val="1020"/>
        </w:trPr>
        <w:tc>
          <w:tcPr>
            <w:tcW w:w="1096"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1</w:t>
            </w:r>
          </w:p>
        </w:tc>
        <w:tc>
          <w:tcPr>
            <w:tcW w:w="2381"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Комплексный уход за деревьями (рыхление лунок, внесение удобрений, полив, обрезка нижних сучьев)</w:t>
            </w:r>
          </w:p>
        </w:tc>
        <w:tc>
          <w:tcPr>
            <w:tcW w:w="1222"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127</w:t>
            </w:r>
          </w:p>
        </w:tc>
        <w:tc>
          <w:tcPr>
            <w:tcW w:w="1263"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4</w:t>
            </w:r>
          </w:p>
        </w:tc>
        <w:tc>
          <w:tcPr>
            <w:tcW w:w="1263"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4</w:t>
            </w:r>
          </w:p>
        </w:tc>
        <w:tc>
          <w:tcPr>
            <w:tcW w:w="1263"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10</w:t>
            </w:r>
          </w:p>
        </w:tc>
        <w:tc>
          <w:tcPr>
            <w:tcW w:w="1369"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single" w:sz="4" w:space="0" w:color="auto"/>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Комплексный уход за саженцами кустарников в групповых посадках</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790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w:t>
            </w:r>
          </w:p>
        </w:tc>
        <w:tc>
          <w:tcPr>
            <w:tcW w:w="1263"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10</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765"/>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lastRenderedPageBreak/>
              <w:t>3</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Комплексный уход за саженцами кустарников в живой изгороди двухрядной</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1 м</w:t>
            </w:r>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84,9</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w:t>
            </w:r>
          </w:p>
        </w:tc>
        <w:tc>
          <w:tcPr>
            <w:tcW w:w="1263"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10</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4</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Уход за газонами (выкашивание,</w:t>
            </w:r>
            <w:r w:rsidR="00E77FF3">
              <w:rPr>
                <w:rFonts w:ascii="Arial" w:hAnsi="Arial" w:cs="Arial"/>
                <w:sz w:val="20"/>
                <w:szCs w:val="20"/>
              </w:rPr>
              <w:t xml:space="preserve"> </w:t>
            </w:r>
            <w:r>
              <w:rPr>
                <w:rFonts w:ascii="Arial" w:hAnsi="Arial" w:cs="Arial"/>
                <w:sz w:val="20"/>
                <w:szCs w:val="20"/>
              </w:rPr>
              <w:t>полив)</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9488</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9</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w:t>
            </w:r>
          </w:p>
        </w:tc>
        <w:tc>
          <w:tcPr>
            <w:tcW w:w="1263"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51</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Прополка газона</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9488</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5</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6</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Комплексный уход за цветниками (материал подрядчика)</w:t>
            </w:r>
          </w:p>
        </w:tc>
        <w:tc>
          <w:tcPr>
            <w:tcW w:w="1222" w:type="dxa"/>
            <w:tcBorders>
              <w:top w:val="nil"/>
              <w:left w:val="nil"/>
              <w:bottom w:val="single" w:sz="4" w:space="0" w:color="auto"/>
              <w:right w:val="single" w:sz="4" w:space="0" w:color="auto"/>
            </w:tcBorders>
            <w:shd w:val="clear" w:color="auto" w:fill="auto"/>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м</w:t>
            </w:r>
            <w:proofErr w:type="gramStart"/>
            <w:r w:rsidRPr="0099525F">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294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7</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15</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15</w:t>
            </w:r>
          </w:p>
        </w:tc>
        <w:tc>
          <w:tcPr>
            <w:tcW w:w="1263" w:type="dxa"/>
            <w:tcBorders>
              <w:top w:val="nil"/>
              <w:left w:val="nil"/>
              <w:bottom w:val="single" w:sz="4" w:space="0" w:color="auto"/>
              <w:right w:val="single" w:sz="4" w:space="0" w:color="auto"/>
            </w:tcBorders>
            <w:shd w:val="clear" w:color="auto" w:fill="auto"/>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37</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7</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 xml:space="preserve">Внесение удобрений газоны </w:t>
            </w:r>
          </w:p>
        </w:tc>
        <w:tc>
          <w:tcPr>
            <w:tcW w:w="1222" w:type="dxa"/>
            <w:tcBorders>
              <w:top w:val="nil"/>
              <w:left w:val="nil"/>
              <w:bottom w:val="single" w:sz="4" w:space="0" w:color="auto"/>
              <w:right w:val="single" w:sz="4" w:space="0" w:color="auto"/>
            </w:tcBorders>
            <w:shd w:val="clear" w:color="auto" w:fill="auto"/>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м</w:t>
            </w:r>
            <w:proofErr w:type="gramStart"/>
            <w:r w:rsidRPr="0099525F">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9488</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1</w:t>
            </w:r>
          </w:p>
        </w:tc>
        <w:tc>
          <w:tcPr>
            <w:tcW w:w="1263" w:type="dxa"/>
            <w:tcBorders>
              <w:top w:val="nil"/>
              <w:left w:val="nil"/>
              <w:bottom w:val="single" w:sz="4" w:space="0" w:color="auto"/>
              <w:right w:val="single" w:sz="4" w:space="0" w:color="auto"/>
            </w:tcBorders>
            <w:shd w:val="clear" w:color="auto" w:fill="auto"/>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3</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8</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Уборка опавших листьев при средней засоренности</w:t>
            </w:r>
          </w:p>
        </w:tc>
        <w:tc>
          <w:tcPr>
            <w:tcW w:w="1222" w:type="dxa"/>
            <w:tcBorders>
              <w:top w:val="nil"/>
              <w:left w:val="nil"/>
              <w:bottom w:val="single" w:sz="4" w:space="0" w:color="auto"/>
              <w:right w:val="single" w:sz="4" w:space="0" w:color="auto"/>
            </w:tcBorders>
            <w:shd w:val="clear" w:color="auto" w:fill="auto"/>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м</w:t>
            </w:r>
            <w:proofErr w:type="gramStart"/>
            <w:r w:rsidRPr="0099525F">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9488</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6</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9</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Очистка газона случайного мусора</w:t>
            </w:r>
          </w:p>
        </w:tc>
        <w:tc>
          <w:tcPr>
            <w:tcW w:w="1222" w:type="dxa"/>
            <w:tcBorders>
              <w:top w:val="nil"/>
              <w:left w:val="nil"/>
              <w:bottom w:val="single" w:sz="4" w:space="0" w:color="auto"/>
              <w:right w:val="single" w:sz="4" w:space="0" w:color="auto"/>
            </w:tcBorders>
            <w:shd w:val="clear" w:color="auto" w:fill="auto"/>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м</w:t>
            </w:r>
            <w:proofErr w:type="gramStart"/>
            <w:r w:rsidRPr="0099525F">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9488</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3</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7</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7</w:t>
            </w:r>
          </w:p>
        </w:tc>
        <w:tc>
          <w:tcPr>
            <w:tcW w:w="1263" w:type="dxa"/>
            <w:tcBorders>
              <w:top w:val="nil"/>
              <w:left w:val="nil"/>
              <w:bottom w:val="single" w:sz="4" w:space="0" w:color="auto"/>
              <w:right w:val="single" w:sz="4" w:space="0" w:color="auto"/>
            </w:tcBorders>
            <w:shd w:val="clear" w:color="auto" w:fill="auto"/>
            <w:vAlign w:val="center"/>
            <w:hideMark/>
          </w:tcPr>
          <w:p w:rsidR="00704B1D" w:rsidRPr="0099525F" w:rsidRDefault="00704B1D" w:rsidP="002B1048">
            <w:pPr>
              <w:jc w:val="center"/>
              <w:rPr>
                <w:rFonts w:ascii="Arial" w:hAnsi="Arial" w:cs="Arial"/>
                <w:sz w:val="20"/>
                <w:szCs w:val="20"/>
              </w:rPr>
            </w:pPr>
            <w:r w:rsidRPr="0099525F">
              <w:rPr>
                <w:rFonts w:ascii="Arial" w:hAnsi="Arial" w:cs="Arial"/>
                <w:sz w:val="20"/>
                <w:szCs w:val="20"/>
              </w:rPr>
              <w:t>17</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765"/>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Механизированная уборка территории (дорог, стоянок, площадок)  с поливом</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1326,8</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92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214</w:t>
            </w:r>
          </w:p>
        </w:tc>
        <w:tc>
          <w:tcPr>
            <w:tcW w:w="1263"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520</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102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11</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 xml:space="preserve">Очистка тротуаров, площадок и дорог вручную (175,2 </w:t>
            </w:r>
            <w:proofErr w:type="spellStart"/>
            <w:r>
              <w:rPr>
                <w:rFonts w:ascii="Arial" w:hAnsi="Arial" w:cs="Arial"/>
                <w:sz w:val="20"/>
                <w:szCs w:val="20"/>
              </w:rPr>
              <w:t>кв</w:t>
            </w:r>
            <w:proofErr w:type="gramStart"/>
            <w:r>
              <w:rPr>
                <w:rFonts w:ascii="Arial" w:hAnsi="Arial" w:cs="Arial"/>
                <w:sz w:val="20"/>
                <w:szCs w:val="20"/>
              </w:rPr>
              <w:t>.м</w:t>
            </w:r>
            <w:proofErr w:type="spellEnd"/>
            <w:proofErr w:type="gramEnd"/>
            <w:r>
              <w:rPr>
                <w:rFonts w:ascii="Arial" w:hAnsi="Arial" w:cs="Arial"/>
                <w:sz w:val="20"/>
                <w:szCs w:val="20"/>
              </w:rPr>
              <w:t xml:space="preserve"> дорожек с плиточным покрытием + 20 </w:t>
            </w:r>
            <w:proofErr w:type="spellStart"/>
            <w:r>
              <w:rPr>
                <w:rFonts w:ascii="Arial" w:hAnsi="Arial" w:cs="Arial"/>
                <w:sz w:val="20"/>
                <w:szCs w:val="20"/>
              </w:rPr>
              <w:t>кв.м</w:t>
            </w:r>
            <w:proofErr w:type="spellEnd"/>
            <w:r>
              <w:rPr>
                <w:rFonts w:ascii="Arial" w:hAnsi="Arial" w:cs="Arial"/>
                <w:sz w:val="20"/>
                <w:szCs w:val="20"/>
              </w:rPr>
              <w:t xml:space="preserve"> спортивная площадка )</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195,2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92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214</w:t>
            </w:r>
          </w:p>
        </w:tc>
        <w:tc>
          <w:tcPr>
            <w:tcW w:w="1263"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520</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12</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 xml:space="preserve">Очистка и мойка дорожных знаков, стендов и указателей </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6</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w:t>
            </w:r>
          </w:p>
        </w:tc>
        <w:tc>
          <w:tcPr>
            <w:tcW w:w="1263"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34</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102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lastRenderedPageBreak/>
              <w:t>13</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 xml:space="preserve">Очистка и мойка водой из шланга (спортинвентарь, урны, опоры освещения, скульптуры, </w:t>
            </w:r>
            <w:proofErr w:type="spellStart"/>
            <w:r>
              <w:rPr>
                <w:rFonts w:ascii="Arial" w:hAnsi="Arial" w:cs="Arial"/>
                <w:sz w:val="20"/>
                <w:szCs w:val="20"/>
              </w:rPr>
              <w:t>велопарковки</w:t>
            </w:r>
            <w:proofErr w:type="spellEnd"/>
            <w:r>
              <w:rPr>
                <w:rFonts w:ascii="Arial" w:hAnsi="Arial" w:cs="Arial"/>
                <w:sz w:val="20"/>
                <w:szCs w:val="20"/>
              </w:rPr>
              <w:t xml:space="preserve">) </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43</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6</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w:t>
            </w:r>
          </w:p>
        </w:tc>
        <w:tc>
          <w:tcPr>
            <w:tcW w:w="1263"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34</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Окрашивание скамеек</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17</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w:t>
            </w:r>
          </w:p>
        </w:tc>
        <w:tc>
          <w:tcPr>
            <w:tcW w:w="1263"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3</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15</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Очистка поверхности скамеек от пыли и грязи</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34</w:t>
            </w:r>
          </w:p>
        </w:tc>
        <w:tc>
          <w:tcPr>
            <w:tcW w:w="1263" w:type="dxa"/>
            <w:tcBorders>
              <w:top w:val="nil"/>
              <w:left w:val="nil"/>
              <w:bottom w:val="nil"/>
              <w:right w:val="nil"/>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6</w:t>
            </w:r>
          </w:p>
        </w:tc>
        <w:tc>
          <w:tcPr>
            <w:tcW w:w="1263" w:type="dxa"/>
            <w:tcBorders>
              <w:top w:val="nil"/>
              <w:left w:val="single" w:sz="4"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w:t>
            </w:r>
          </w:p>
        </w:tc>
        <w:tc>
          <w:tcPr>
            <w:tcW w:w="1263"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34</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102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23</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Очистка урн и пепельниц от мусора</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17</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65</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149</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149</w:t>
            </w:r>
          </w:p>
        </w:tc>
        <w:tc>
          <w:tcPr>
            <w:tcW w:w="1263"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363</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3259"/>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24</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E77FF3">
            <w:pPr>
              <w:rPr>
                <w:rFonts w:ascii="Arial" w:hAnsi="Arial" w:cs="Arial"/>
                <w:sz w:val="20"/>
                <w:szCs w:val="20"/>
              </w:rPr>
            </w:pPr>
            <w:r>
              <w:rPr>
                <w:rFonts w:ascii="Arial" w:hAnsi="Arial" w:cs="Arial"/>
                <w:sz w:val="20"/>
                <w:szCs w:val="20"/>
              </w:rPr>
              <w:t xml:space="preserve">Комплексное содержание системы наружного освещения: садово-парковые, прожекторы </w:t>
            </w:r>
            <w:proofErr w:type="spellStart"/>
            <w:r>
              <w:rPr>
                <w:rFonts w:ascii="Arial" w:hAnsi="Arial" w:cs="Arial"/>
                <w:sz w:val="20"/>
                <w:szCs w:val="20"/>
              </w:rPr>
              <w:t>цветодинамические</w:t>
            </w:r>
            <w:proofErr w:type="spellEnd"/>
            <w:r>
              <w:rPr>
                <w:rFonts w:ascii="Arial" w:hAnsi="Arial" w:cs="Arial"/>
                <w:sz w:val="20"/>
                <w:szCs w:val="20"/>
              </w:rPr>
              <w:t>, грунтовые светильники. При это</w:t>
            </w:r>
            <w:r w:rsidR="00E77FF3">
              <w:rPr>
                <w:rFonts w:ascii="Arial" w:hAnsi="Arial" w:cs="Arial"/>
                <w:sz w:val="20"/>
                <w:szCs w:val="20"/>
              </w:rPr>
              <w:t>м</w:t>
            </w:r>
            <w:r>
              <w:rPr>
                <w:rFonts w:ascii="Arial" w:hAnsi="Arial" w:cs="Arial"/>
                <w:sz w:val="20"/>
                <w:szCs w:val="20"/>
              </w:rPr>
              <w:t xml:space="preserve"> выполняются </w:t>
            </w:r>
            <w:r w:rsidR="00E77FF3">
              <w:rPr>
                <w:rFonts w:ascii="Arial" w:hAnsi="Arial" w:cs="Arial"/>
                <w:sz w:val="20"/>
                <w:szCs w:val="20"/>
              </w:rPr>
              <w:t>следующие</w:t>
            </w:r>
            <w:r>
              <w:rPr>
                <w:rFonts w:ascii="Arial" w:hAnsi="Arial" w:cs="Arial"/>
                <w:sz w:val="20"/>
                <w:szCs w:val="20"/>
              </w:rPr>
              <w:t xml:space="preserve"> виды работ: </w:t>
            </w:r>
            <w:r>
              <w:rPr>
                <w:rFonts w:ascii="Arial" w:hAnsi="Arial" w:cs="Arial"/>
                <w:b/>
                <w:bCs/>
                <w:sz w:val="20"/>
                <w:szCs w:val="20"/>
              </w:rPr>
              <w:t>ежедневно</w:t>
            </w:r>
            <w:r>
              <w:rPr>
                <w:rFonts w:ascii="Arial" w:hAnsi="Arial" w:cs="Arial"/>
                <w:sz w:val="20"/>
                <w:szCs w:val="20"/>
              </w:rPr>
              <w:t xml:space="preserve">: наружный осмотр арматуры на предмет отсутствия повреждений; </w:t>
            </w:r>
            <w:proofErr w:type="gramStart"/>
            <w:r>
              <w:rPr>
                <w:rFonts w:ascii="Arial" w:hAnsi="Arial" w:cs="Arial"/>
                <w:b/>
                <w:bCs/>
                <w:sz w:val="20"/>
                <w:szCs w:val="20"/>
              </w:rPr>
              <w:t>ежемесячно</w:t>
            </w:r>
            <w:r>
              <w:rPr>
                <w:rFonts w:ascii="Arial" w:hAnsi="Arial" w:cs="Arial"/>
                <w:sz w:val="20"/>
                <w:szCs w:val="20"/>
              </w:rPr>
              <w:t>: удаление пыли и грязи, протирка арматуры,</w:t>
            </w:r>
            <w:r w:rsidR="00E77FF3">
              <w:rPr>
                <w:rFonts w:ascii="Arial" w:hAnsi="Arial" w:cs="Arial"/>
                <w:sz w:val="20"/>
                <w:szCs w:val="20"/>
              </w:rPr>
              <w:t xml:space="preserve"> </w:t>
            </w:r>
            <w:r>
              <w:rPr>
                <w:rFonts w:ascii="Arial" w:hAnsi="Arial" w:cs="Arial"/>
                <w:sz w:val="20"/>
                <w:szCs w:val="20"/>
              </w:rPr>
              <w:t xml:space="preserve">внутренний осмотр арматуры, проверка подключений к </w:t>
            </w:r>
            <w:r>
              <w:rPr>
                <w:rFonts w:ascii="Arial" w:hAnsi="Arial" w:cs="Arial"/>
                <w:sz w:val="20"/>
                <w:szCs w:val="20"/>
              </w:rPr>
              <w:lastRenderedPageBreak/>
              <w:t xml:space="preserve">арматуре электропроводки и сетей заземления, ликвидация видимых повреждений, проверка наличия заземления и </w:t>
            </w:r>
            <w:proofErr w:type="spellStart"/>
            <w:r>
              <w:rPr>
                <w:rFonts w:ascii="Arial" w:hAnsi="Arial" w:cs="Arial"/>
                <w:sz w:val="20"/>
                <w:szCs w:val="20"/>
              </w:rPr>
              <w:t>зануления</w:t>
            </w:r>
            <w:proofErr w:type="spellEnd"/>
            <w:r>
              <w:rPr>
                <w:rFonts w:ascii="Arial" w:hAnsi="Arial" w:cs="Arial"/>
                <w:sz w:val="20"/>
                <w:szCs w:val="20"/>
              </w:rPr>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lastRenderedPageBreak/>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23</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7</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7</w:t>
            </w:r>
          </w:p>
        </w:tc>
        <w:tc>
          <w:tcPr>
            <w:tcW w:w="1263"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17</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300"/>
        </w:trPr>
        <w:tc>
          <w:tcPr>
            <w:tcW w:w="1096" w:type="dxa"/>
            <w:tcBorders>
              <w:top w:val="single" w:sz="4" w:space="0" w:color="auto"/>
              <w:left w:val="single" w:sz="8" w:space="0" w:color="auto"/>
              <w:bottom w:val="nil"/>
              <w:right w:val="nil"/>
            </w:tcBorders>
            <w:shd w:val="clear" w:color="auto" w:fill="auto"/>
            <w:noWrap/>
            <w:vAlign w:val="center"/>
          </w:tcPr>
          <w:p w:rsidR="00704B1D" w:rsidRDefault="00704B1D" w:rsidP="002B1048">
            <w:pPr>
              <w:jc w:val="center"/>
              <w:rPr>
                <w:rFonts w:ascii="Arial" w:hAnsi="Arial" w:cs="Arial"/>
                <w:b/>
                <w:bCs/>
                <w:sz w:val="20"/>
                <w:szCs w:val="20"/>
              </w:rPr>
            </w:pPr>
          </w:p>
        </w:tc>
        <w:tc>
          <w:tcPr>
            <w:tcW w:w="2381" w:type="dxa"/>
            <w:tcBorders>
              <w:top w:val="single" w:sz="4" w:space="0" w:color="auto"/>
              <w:left w:val="nil"/>
              <w:bottom w:val="nil"/>
              <w:right w:val="nil"/>
            </w:tcBorders>
            <w:shd w:val="clear" w:color="auto" w:fill="auto"/>
            <w:vAlign w:val="center"/>
          </w:tcPr>
          <w:p w:rsidR="00704B1D" w:rsidRDefault="00704B1D" w:rsidP="002B1048">
            <w:pPr>
              <w:rPr>
                <w:rFonts w:ascii="Arial" w:hAnsi="Arial" w:cs="Arial"/>
                <w:b/>
                <w:bCs/>
                <w:sz w:val="20"/>
                <w:szCs w:val="20"/>
              </w:rPr>
            </w:pPr>
          </w:p>
        </w:tc>
        <w:tc>
          <w:tcPr>
            <w:tcW w:w="1222" w:type="dxa"/>
            <w:tcBorders>
              <w:top w:val="single" w:sz="4" w:space="0" w:color="auto"/>
              <w:left w:val="nil"/>
              <w:bottom w:val="nil"/>
              <w:right w:val="nil"/>
            </w:tcBorders>
            <w:shd w:val="clear" w:color="auto" w:fill="auto"/>
            <w:vAlign w:val="center"/>
          </w:tcPr>
          <w:p w:rsidR="00704B1D" w:rsidRDefault="00704B1D" w:rsidP="002B1048">
            <w:pPr>
              <w:jc w:val="center"/>
              <w:rPr>
                <w:rFonts w:ascii="Arial" w:hAnsi="Arial" w:cs="Arial"/>
                <w:b/>
                <w:bCs/>
                <w:sz w:val="20"/>
                <w:szCs w:val="20"/>
              </w:rPr>
            </w:pPr>
          </w:p>
        </w:tc>
        <w:tc>
          <w:tcPr>
            <w:tcW w:w="1222" w:type="dxa"/>
            <w:tcBorders>
              <w:top w:val="single" w:sz="4" w:space="0" w:color="auto"/>
              <w:left w:val="nil"/>
              <w:bottom w:val="nil"/>
              <w:right w:val="nil"/>
            </w:tcBorders>
            <w:shd w:val="clear" w:color="auto" w:fill="auto"/>
            <w:noWrap/>
            <w:vAlign w:val="center"/>
          </w:tcPr>
          <w:p w:rsidR="00704B1D" w:rsidRDefault="00704B1D" w:rsidP="002B1048">
            <w:pPr>
              <w:jc w:val="center"/>
              <w:rPr>
                <w:rFonts w:ascii="Arial" w:hAnsi="Arial" w:cs="Arial"/>
                <w:b/>
                <w:bCs/>
                <w:sz w:val="20"/>
                <w:szCs w:val="20"/>
              </w:rPr>
            </w:pPr>
          </w:p>
        </w:tc>
        <w:tc>
          <w:tcPr>
            <w:tcW w:w="1263" w:type="dxa"/>
            <w:tcBorders>
              <w:top w:val="single" w:sz="4" w:space="0" w:color="auto"/>
              <w:left w:val="nil"/>
              <w:bottom w:val="nil"/>
              <w:right w:val="nil"/>
            </w:tcBorders>
            <w:shd w:val="clear" w:color="auto" w:fill="auto"/>
            <w:noWrap/>
            <w:vAlign w:val="center"/>
          </w:tcPr>
          <w:p w:rsidR="00704B1D" w:rsidRDefault="00704B1D" w:rsidP="002B1048">
            <w:pPr>
              <w:jc w:val="center"/>
              <w:rPr>
                <w:rFonts w:ascii="Arial" w:hAnsi="Arial" w:cs="Arial"/>
                <w:b/>
                <w:bCs/>
                <w:sz w:val="20"/>
                <w:szCs w:val="20"/>
              </w:rPr>
            </w:pPr>
          </w:p>
        </w:tc>
        <w:tc>
          <w:tcPr>
            <w:tcW w:w="1263" w:type="dxa"/>
            <w:tcBorders>
              <w:top w:val="single" w:sz="4" w:space="0" w:color="auto"/>
              <w:left w:val="nil"/>
              <w:bottom w:val="nil"/>
              <w:right w:val="nil"/>
            </w:tcBorders>
            <w:shd w:val="clear" w:color="auto" w:fill="auto"/>
            <w:noWrap/>
            <w:vAlign w:val="center"/>
          </w:tcPr>
          <w:p w:rsidR="00704B1D" w:rsidRDefault="00704B1D" w:rsidP="002B1048">
            <w:pPr>
              <w:jc w:val="center"/>
              <w:rPr>
                <w:rFonts w:ascii="Arial" w:hAnsi="Arial" w:cs="Arial"/>
                <w:b/>
                <w:bCs/>
                <w:sz w:val="20"/>
                <w:szCs w:val="20"/>
              </w:rPr>
            </w:pPr>
          </w:p>
        </w:tc>
        <w:tc>
          <w:tcPr>
            <w:tcW w:w="1263" w:type="dxa"/>
            <w:tcBorders>
              <w:top w:val="single" w:sz="4" w:space="0" w:color="auto"/>
              <w:left w:val="nil"/>
              <w:bottom w:val="nil"/>
              <w:right w:val="nil"/>
            </w:tcBorders>
            <w:shd w:val="clear" w:color="auto" w:fill="auto"/>
            <w:noWrap/>
            <w:vAlign w:val="center"/>
          </w:tcPr>
          <w:p w:rsidR="00704B1D" w:rsidRDefault="00704B1D" w:rsidP="002B1048">
            <w:pPr>
              <w:jc w:val="center"/>
              <w:rPr>
                <w:rFonts w:ascii="Arial" w:hAnsi="Arial" w:cs="Arial"/>
                <w:b/>
                <w:bCs/>
                <w:sz w:val="20"/>
                <w:szCs w:val="20"/>
              </w:rPr>
            </w:pPr>
          </w:p>
        </w:tc>
        <w:tc>
          <w:tcPr>
            <w:tcW w:w="1263" w:type="dxa"/>
            <w:tcBorders>
              <w:top w:val="single" w:sz="4" w:space="0" w:color="auto"/>
              <w:left w:val="nil"/>
              <w:bottom w:val="nil"/>
              <w:right w:val="nil"/>
            </w:tcBorders>
            <w:shd w:val="clear" w:color="auto" w:fill="auto"/>
            <w:noWrap/>
            <w:vAlign w:val="center"/>
          </w:tcPr>
          <w:p w:rsidR="00704B1D" w:rsidRDefault="00704B1D" w:rsidP="002B1048">
            <w:pPr>
              <w:jc w:val="center"/>
              <w:rPr>
                <w:rFonts w:ascii="Arial" w:hAnsi="Arial" w:cs="Arial"/>
                <w:b/>
                <w:bCs/>
                <w:sz w:val="20"/>
                <w:szCs w:val="20"/>
              </w:rPr>
            </w:pPr>
          </w:p>
        </w:tc>
        <w:tc>
          <w:tcPr>
            <w:tcW w:w="1369" w:type="dxa"/>
            <w:tcBorders>
              <w:top w:val="single" w:sz="4" w:space="0" w:color="auto"/>
              <w:left w:val="nil"/>
              <w:bottom w:val="nil"/>
              <w:right w:val="nil"/>
            </w:tcBorders>
            <w:shd w:val="clear" w:color="auto" w:fill="auto"/>
            <w:vAlign w:val="center"/>
          </w:tcPr>
          <w:p w:rsidR="00704B1D" w:rsidRDefault="00704B1D" w:rsidP="002B1048">
            <w:pPr>
              <w:jc w:val="center"/>
              <w:rPr>
                <w:rFonts w:ascii="Arial" w:hAnsi="Arial" w:cs="Arial"/>
                <w:b/>
                <w:bCs/>
                <w:sz w:val="20"/>
                <w:szCs w:val="20"/>
              </w:rPr>
            </w:pPr>
          </w:p>
        </w:tc>
        <w:tc>
          <w:tcPr>
            <w:tcW w:w="1769" w:type="dxa"/>
            <w:tcBorders>
              <w:top w:val="single" w:sz="4" w:space="0" w:color="auto"/>
              <w:left w:val="nil"/>
              <w:bottom w:val="nil"/>
              <w:right w:val="single" w:sz="8" w:space="0" w:color="auto"/>
            </w:tcBorders>
            <w:shd w:val="clear" w:color="auto" w:fill="auto"/>
            <w:vAlign w:val="center"/>
          </w:tcPr>
          <w:p w:rsidR="00704B1D" w:rsidRDefault="00704B1D" w:rsidP="002B1048">
            <w:pPr>
              <w:jc w:val="center"/>
              <w:rPr>
                <w:rFonts w:ascii="Arial" w:hAnsi="Arial" w:cs="Arial"/>
                <w:b/>
                <w:bCs/>
                <w:sz w:val="20"/>
                <w:szCs w:val="20"/>
              </w:rPr>
            </w:pPr>
          </w:p>
        </w:tc>
      </w:tr>
      <w:tr w:rsidR="00704B1D" w:rsidTr="002B1048">
        <w:trPr>
          <w:trHeight w:val="300"/>
        </w:trPr>
        <w:tc>
          <w:tcPr>
            <w:tcW w:w="14111" w:type="dxa"/>
            <w:gridSpan w:val="10"/>
            <w:tcBorders>
              <w:top w:val="single" w:sz="4" w:space="0" w:color="auto"/>
              <w:left w:val="single" w:sz="8" w:space="0" w:color="auto"/>
              <w:bottom w:val="nil"/>
              <w:right w:val="nil"/>
            </w:tcBorders>
            <w:shd w:val="clear" w:color="auto" w:fill="auto"/>
            <w:noWrap/>
            <w:vAlign w:val="center"/>
            <w:hideMark/>
          </w:tcPr>
          <w:p w:rsidR="00704B1D" w:rsidRDefault="00704B1D" w:rsidP="002B1048">
            <w:pPr>
              <w:jc w:val="center"/>
              <w:rPr>
                <w:b/>
                <w:bCs/>
                <w:color w:val="000000"/>
                <w:sz w:val="22"/>
                <w:szCs w:val="22"/>
              </w:rPr>
            </w:pPr>
            <w:r>
              <w:rPr>
                <w:b/>
                <w:bCs/>
                <w:color w:val="000000"/>
                <w:sz w:val="22"/>
                <w:szCs w:val="22"/>
              </w:rPr>
              <w:t>Периодичность услуг по уборке и содержанию территории, проводимых в зимний период (с 1 ноября по 31 марта)</w:t>
            </w:r>
          </w:p>
        </w:tc>
      </w:tr>
      <w:tr w:rsidR="00704B1D" w:rsidTr="00623C87">
        <w:trPr>
          <w:trHeight w:val="1020"/>
        </w:trPr>
        <w:tc>
          <w:tcPr>
            <w:tcW w:w="1096"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16</w:t>
            </w:r>
          </w:p>
        </w:tc>
        <w:tc>
          <w:tcPr>
            <w:tcW w:w="2381"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Механизированная уборка территории (дорог, стоянок, площадок) с асфальтовым и плиточным покрытием от снега</w:t>
            </w:r>
          </w:p>
        </w:tc>
        <w:tc>
          <w:tcPr>
            <w:tcW w:w="1222"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single" w:sz="4" w:space="0" w:color="auto"/>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180</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40</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100</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100</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240</w:t>
            </w:r>
          </w:p>
        </w:tc>
        <w:tc>
          <w:tcPr>
            <w:tcW w:w="1369"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single" w:sz="4" w:space="0" w:color="auto"/>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102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17</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Очистка дорожек с плиточным покрытием от снега  от снега бульдозерами</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1146,8</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240</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17</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 xml:space="preserve">Механизированное распределение </w:t>
            </w:r>
            <w:proofErr w:type="spellStart"/>
            <w:r>
              <w:rPr>
                <w:rFonts w:ascii="Arial" w:hAnsi="Arial" w:cs="Arial"/>
                <w:sz w:val="20"/>
                <w:szCs w:val="20"/>
              </w:rPr>
              <w:lastRenderedPageBreak/>
              <w:t>пескосоляной</w:t>
            </w:r>
            <w:proofErr w:type="spellEnd"/>
            <w:r>
              <w:rPr>
                <w:rFonts w:ascii="Arial" w:hAnsi="Arial" w:cs="Arial"/>
                <w:sz w:val="20"/>
                <w:szCs w:val="20"/>
              </w:rPr>
              <w:t xml:space="preserve"> смеси</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lastRenderedPageBreak/>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1326,8</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61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152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151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364</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102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lastRenderedPageBreak/>
              <w:t>18</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Очистка тротуаров,</w:t>
            </w:r>
            <w:r w:rsidR="00E77FF3">
              <w:rPr>
                <w:rFonts w:ascii="Arial" w:hAnsi="Arial" w:cs="Arial"/>
                <w:sz w:val="20"/>
                <w:szCs w:val="20"/>
              </w:rPr>
              <w:t xml:space="preserve"> </w:t>
            </w:r>
            <w:r>
              <w:rPr>
                <w:rFonts w:ascii="Arial" w:hAnsi="Arial" w:cs="Arial"/>
                <w:sz w:val="20"/>
                <w:szCs w:val="20"/>
              </w:rPr>
              <w:t>площадок от снега и льда вручную</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195,2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240</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19</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 xml:space="preserve">Россыпь </w:t>
            </w:r>
            <w:proofErr w:type="spellStart"/>
            <w:r>
              <w:rPr>
                <w:rFonts w:ascii="Arial" w:hAnsi="Arial" w:cs="Arial"/>
                <w:sz w:val="20"/>
                <w:szCs w:val="20"/>
              </w:rPr>
              <w:t>пескосоляной</w:t>
            </w:r>
            <w:proofErr w:type="spellEnd"/>
            <w:r>
              <w:rPr>
                <w:rFonts w:ascii="Arial" w:hAnsi="Arial" w:cs="Arial"/>
                <w:sz w:val="20"/>
                <w:szCs w:val="20"/>
              </w:rPr>
              <w:t xml:space="preserve"> смеси вручную: на тротуарах, площадках </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195,2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61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152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151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364</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20</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Очистка дорожных знаков,</w:t>
            </w:r>
            <w:r w:rsidR="00E77FF3">
              <w:rPr>
                <w:rFonts w:ascii="Arial" w:hAnsi="Arial" w:cs="Arial"/>
                <w:sz w:val="20"/>
                <w:szCs w:val="20"/>
              </w:rPr>
              <w:t xml:space="preserve"> </w:t>
            </w:r>
            <w:r>
              <w:rPr>
                <w:rFonts w:ascii="Arial" w:hAnsi="Arial" w:cs="Arial"/>
                <w:sz w:val="20"/>
                <w:szCs w:val="20"/>
              </w:rPr>
              <w:t>стендов и указателей от снега вручную</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12</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765"/>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Разбрасывание снега возле стоек дорожных знаков и опор дорожного  освещения</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25</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9</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51</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22</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Погрузка и вывоз снега с последующей утилизацией</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м3</w:t>
            </w:r>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15,22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120</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102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23</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Очистка урн и пепельниц от мусора</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17</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43</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99</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242</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849"/>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24</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 xml:space="preserve">Комплексное содержание системы наружного освещения: садово-парковые, прожекторы </w:t>
            </w:r>
            <w:proofErr w:type="spellStart"/>
            <w:r>
              <w:rPr>
                <w:rFonts w:ascii="Arial" w:hAnsi="Arial" w:cs="Arial"/>
                <w:sz w:val="20"/>
                <w:szCs w:val="20"/>
              </w:rPr>
              <w:t>цветодинамические</w:t>
            </w:r>
            <w:proofErr w:type="spellEnd"/>
            <w:r>
              <w:rPr>
                <w:rFonts w:ascii="Arial" w:hAnsi="Arial" w:cs="Arial"/>
                <w:sz w:val="20"/>
                <w:szCs w:val="20"/>
              </w:rPr>
              <w:t>, грунтовые светильники. При это</w:t>
            </w:r>
            <w:r w:rsidR="00E77FF3">
              <w:rPr>
                <w:rFonts w:ascii="Arial" w:hAnsi="Arial" w:cs="Arial"/>
                <w:sz w:val="20"/>
                <w:szCs w:val="20"/>
              </w:rPr>
              <w:t>м</w:t>
            </w:r>
            <w:r>
              <w:rPr>
                <w:rFonts w:ascii="Arial" w:hAnsi="Arial" w:cs="Arial"/>
                <w:sz w:val="20"/>
                <w:szCs w:val="20"/>
              </w:rPr>
              <w:t xml:space="preserve"> выполняются следующие виды работ: </w:t>
            </w:r>
            <w:r>
              <w:rPr>
                <w:rFonts w:ascii="Arial" w:hAnsi="Arial" w:cs="Arial"/>
                <w:b/>
                <w:bCs/>
                <w:sz w:val="20"/>
                <w:szCs w:val="20"/>
              </w:rPr>
              <w:t>ежедневно</w:t>
            </w:r>
            <w:r>
              <w:rPr>
                <w:rFonts w:ascii="Arial" w:hAnsi="Arial" w:cs="Arial"/>
                <w:sz w:val="20"/>
                <w:szCs w:val="20"/>
              </w:rPr>
              <w:t xml:space="preserve">: </w:t>
            </w:r>
            <w:r>
              <w:rPr>
                <w:rFonts w:ascii="Arial" w:hAnsi="Arial" w:cs="Arial"/>
                <w:sz w:val="20"/>
                <w:szCs w:val="20"/>
              </w:rPr>
              <w:lastRenderedPageBreak/>
              <w:t xml:space="preserve">наружный осмотр арматуры на предмет отсутствия повреждений; </w:t>
            </w:r>
            <w:proofErr w:type="gramStart"/>
            <w:r>
              <w:rPr>
                <w:rFonts w:ascii="Arial" w:hAnsi="Arial" w:cs="Arial"/>
                <w:b/>
                <w:bCs/>
                <w:sz w:val="20"/>
                <w:szCs w:val="20"/>
              </w:rPr>
              <w:t>ежемесячно</w:t>
            </w:r>
            <w:r>
              <w:rPr>
                <w:rFonts w:ascii="Arial" w:hAnsi="Arial" w:cs="Arial"/>
                <w:sz w:val="20"/>
                <w:szCs w:val="20"/>
              </w:rPr>
              <w:t>: удаление пыли и грязи, протирка арматуры,</w:t>
            </w:r>
            <w:r w:rsidR="00E77FF3">
              <w:rPr>
                <w:rFonts w:ascii="Arial" w:hAnsi="Arial" w:cs="Arial"/>
                <w:sz w:val="20"/>
                <w:szCs w:val="20"/>
              </w:rPr>
              <w:t xml:space="preserve"> </w:t>
            </w:r>
            <w:r>
              <w:rPr>
                <w:rFonts w:ascii="Arial" w:hAnsi="Arial" w:cs="Arial"/>
                <w:sz w:val="20"/>
                <w:szCs w:val="20"/>
              </w:rPr>
              <w:t xml:space="preserve">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Pr>
                <w:rFonts w:ascii="Arial" w:hAnsi="Arial" w:cs="Arial"/>
                <w:sz w:val="20"/>
                <w:szCs w:val="20"/>
              </w:rPr>
              <w:t>зануления</w:t>
            </w:r>
            <w:proofErr w:type="spellEnd"/>
            <w:r>
              <w:rPr>
                <w:rFonts w:ascii="Arial" w:hAnsi="Arial" w:cs="Arial"/>
                <w:sz w:val="20"/>
                <w:szCs w:val="20"/>
              </w:rPr>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lastRenderedPageBreak/>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23</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12</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315"/>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lastRenderedPageBreak/>
              <w:t> </w:t>
            </w:r>
          </w:p>
        </w:tc>
        <w:tc>
          <w:tcPr>
            <w:tcW w:w="11246" w:type="dxa"/>
            <w:gridSpan w:val="8"/>
            <w:tcBorders>
              <w:top w:val="single" w:sz="4" w:space="0" w:color="auto"/>
              <w:left w:val="nil"/>
              <w:bottom w:val="single" w:sz="4" w:space="0" w:color="auto"/>
              <w:right w:val="nil"/>
            </w:tcBorders>
            <w:shd w:val="clear" w:color="auto" w:fill="auto"/>
            <w:vAlign w:val="center"/>
            <w:hideMark/>
          </w:tcPr>
          <w:p w:rsidR="00704B1D" w:rsidRDefault="00623C87" w:rsidP="002B1048">
            <w:pPr>
              <w:rPr>
                <w:rFonts w:ascii="Arial" w:hAnsi="Arial" w:cs="Arial"/>
                <w:b/>
                <w:bCs/>
                <w:i/>
                <w:iCs/>
                <w:sz w:val="20"/>
                <w:szCs w:val="20"/>
              </w:rPr>
            </w:pPr>
            <w:r>
              <w:rPr>
                <w:rFonts w:ascii="Arial" w:hAnsi="Arial" w:cs="Arial"/>
                <w:b/>
                <w:bCs/>
                <w:i/>
                <w:iCs/>
                <w:sz w:val="20"/>
                <w:szCs w:val="20"/>
              </w:rPr>
              <w:t xml:space="preserve">Итого </w:t>
            </w:r>
            <w:r w:rsidR="00704B1D">
              <w:rPr>
                <w:rFonts w:ascii="Arial" w:hAnsi="Arial" w:cs="Arial"/>
                <w:b/>
                <w:bCs/>
                <w:i/>
                <w:iCs/>
                <w:sz w:val="20"/>
                <w:szCs w:val="20"/>
              </w:rPr>
              <w:t>стоимость Работ за период с 01.08.2015г по 31.12.2017г., руб., включая НДС 18%</w:t>
            </w:r>
          </w:p>
        </w:tc>
        <w:tc>
          <w:tcPr>
            <w:tcW w:w="1769" w:type="dxa"/>
            <w:tcBorders>
              <w:top w:val="nil"/>
              <w:left w:val="single" w:sz="4" w:space="0" w:color="auto"/>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t> </w:t>
            </w:r>
          </w:p>
        </w:tc>
      </w:tr>
      <w:tr w:rsidR="00704B1D" w:rsidTr="00623C87">
        <w:trPr>
          <w:trHeight w:val="315"/>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1246" w:type="dxa"/>
            <w:gridSpan w:val="8"/>
            <w:tcBorders>
              <w:top w:val="single" w:sz="4" w:space="0" w:color="auto"/>
              <w:left w:val="nil"/>
              <w:bottom w:val="single" w:sz="4" w:space="0" w:color="auto"/>
              <w:right w:val="nil"/>
            </w:tcBorders>
            <w:shd w:val="clear" w:color="auto" w:fill="auto"/>
            <w:vAlign w:val="center"/>
            <w:hideMark/>
          </w:tcPr>
          <w:p w:rsidR="00704B1D" w:rsidRDefault="00704B1D" w:rsidP="002B1048">
            <w:pPr>
              <w:rPr>
                <w:rFonts w:ascii="Arial" w:hAnsi="Arial" w:cs="Arial"/>
                <w:b/>
                <w:bCs/>
                <w:i/>
                <w:iCs/>
                <w:sz w:val="20"/>
                <w:szCs w:val="20"/>
              </w:rPr>
            </w:pPr>
            <w:r>
              <w:rPr>
                <w:rFonts w:ascii="Arial" w:hAnsi="Arial" w:cs="Arial"/>
                <w:b/>
                <w:bCs/>
                <w:i/>
                <w:iCs/>
                <w:sz w:val="20"/>
                <w:szCs w:val="20"/>
              </w:rPr>
              <w:t xml:space="preserve">в </w:t>
            </w:r>
            <w:proofErr w:type="spellStart"/>
            <w:r>
              <w:rPr>
                <w:rFonts w:ascii="Arial" w:hAnsi="Arial" w:cs="Arial"/>
                <w:b/>
                <w:bCs/>
                <w:i/>
                <w:iCs/>
                <w:sz w:val="20"/>
                <w:szCs w:val="20"/>
              </w:rPr>
              <w:t>т.ч</w:t>
            </w:r>
            <w:proofErr w:type="gramStart"/>
            <w:r>
              <w:rPr>
                <w:rFonts w:ascii="Arial" w:hAnsi="Arial" w:cs="Arial"/>
                <w:b/>
                <w:bCs/>
                <w:i/>
                <w:iCs/>
                <w:sz w:val="20"/>
                <w:szCs w:val="20"/>
              </w:rPr>
              <w:t>.Н</w:t>
            </w:r>
            <w:proofErr w:type="gramEnd"/>
            <w:r>
              <w:rPr>
                <w:rFonts w:ascii="Arial" w:hAnsi="Arial" w:cs="Arial"/>
                <w:b/>
                <w:bCs/>
                <w:i/>
                <w:iCs/>
                <w:sz w:val="20"/>
                <w:szCs w:val="20"/>
              </w:rPr>
              <w:t>ДС</w:t>
            </w:r>
            <w:proofErr w:type="spellEnd"/>
            <w:r>
              <w:rPr>
                <w:rFonts w:ascii="Arial" w:hAnsi="Arial" w:cs="Arial"/>
                <w:b/>
                <w:bCs/>
                <w:i/>
                <w:iCs/>
                <w:sz w:val="20"/>
                <w:szCs w:val="20"/>
              </w:rPr>
              <w:t xml:space="preserve"> 18%</w:t>
            </w:r>
          </w:p>
        </w:tc>
        <w:tc>
          <w:tcPr>
            <w:tcW w:w="1769" w:type="dxa"/>
            <w:tcBorders>
              <w:top w:val="nil"/>
              <w:left w:val="single" w:sz="4" w:space="0" w:color="auto"/>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t> </w:t>
            </w:r>
          </w:p>
        </w:tc>
      </w:tr>
      <w:tr w:rsidR="00704B1D" w:rsidTr="00623C87">
        <w:trPr>
          <w:trHeight w:val="315"/>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t> </w:t>
            </w:r>
          </w:p>
        </w:tc>
        <w:tc>
          <w:tcPr>
            <w:tcW w:w="11246" w:type="dxa"/>
            <w:gridSpan w:val="8"/>
            <w:tcBorders>
              <w:top w:val="single" w:sz="4" w:space="0" w:color="auto"/>
              <w:left w:val="nil"/>
              <w:bottom w:val="single" w:sz="4" w:space="0" w:color="auto"/>
              <w:right w:val="nil"/>
            </w:tcBorders>
            <w:shd w:val="clear" w:color="auto" w:fill="auto"/>
            <w:vAlign w:val="center"/>
            <w:hideMark/>
          </w:tcPr>
          <w:p w:rsidR="00704B1D" w:rsidRDefault="00704B1D" w:rsidP="002B1048">
            <w:pPr>
              <w:rPr>
                <w:rFonts w:ascii="Arial" w:hAnsi="Arial" w:cs="Arial"/>
                <w:b/>
                <w:bCs/>
                <w:i/>
                <w:iCs/>
                <w:sz w:val="20"/>
                <w:szCs w:val="20"/>
              </w:rPr>
            </w:pPr>
            <w:r>
              <w:rPr>
                <w:rFonts w:ascii="Arial" w:hAnsi="Arial" w:cs="Arial"/>
                <w:b/>
                <w:bCs/>
                <w:i/>
                <w:iCs/>
                <w:sz w:val="20"/>
                <w:szCs w:val="20"/>
              </w:rPr>
              <w:t>В том числе  стоимость Работ в 2015г. (за период с 01.08.2015г по 31.12.2015г.), руб., включая НДС 18%</w:t>
            </w:r>
          </w:p>
        </w:tc>
        <w:tc>
          <w:tcPr>
            <w:tcW w:w="1769" w:type="dxa"/>
            <w:tcBorders>
              <w:top w:val="nil"/>
              <w:left w:val="single" w:sz="4" w:space="0" w:color="auto"/>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t> </w:t>
            </w:r>
          </w:p>
        </w:tc>
      </w:tr>
      <w:tr w:rsidR="00704B1D" w:rsidTr="00623C87">
        <w:trPr>
          <w:trHeight w:val="315"/>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1246" w:type="dxa"/>
            <w:gridSpan w:val="8"/>
            <w:tcBorders>
              <w:top w:val="single" w:sz="4" w:space="0" w:color="auto"/>
              <w:left w:val="nil"/>
              <w:bottom w:val="single" w:sz="4" w:space="0" w:color="auto"/>
              <w:right w:val="nil"/>
            </w:tcBorders>
            <w:shd w:val="clear" w:color="auto" w:fill="auto"/>
            <w:vAlign w:val="center"/>
            <w:hideMark/>
          </w:tcPr>
          <w:p w:rsidR="00704B1D" w:rsidRDefault="00704B1D" w:rsidP="002B1048">
            <w:pPr>
              <w:rPr>
                <w:rFonts w:ascii="Arial" w:hAnsi="Arial" w:cs="Arial"/>
                <w:b/>
                <w:bCs/>
                <w:i/>
                <w:iCs/>
                <w:sz w:val="20"/>
                <w:szCs w:val="20"/>
              </w:rPr>
            </w:pPr>
            <w:r>
              <w:rPr>
                <w:rFonts w:ascii="Arial" w:hAnsi="Arial" w:cs="Arial"/>
                <w:b/>
                <w:bCs/>
                <w:i/>
                <w:iCs/>
                <w:sz w:val="20"/>
                <w:szCs w:val="20"/>
              </w:rPr>
              <w:t>В том числе  стоимость Работ в 2016г. (за период с 01.01.2016г по 31.12.2016г.), руб., включая НДС 18%</w:t>
            </w:r>
          </w:p>
        </w:tc>
        <w:tc>
          <w:tcPr>
            <w:tcW w:w="1769" w:type="dxa"/>
            <w:tcBorders>
              <w:top w:val="nil"/>
              <w:left w:val="single" w:sz="4" w:space="0" w:color="auto"/>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t> </w:t>
            </w:r>
          </w:p>
        </w:tc>
      </w:tr>
      <w:tr w:rsidR="00704B1D" w:rsidTr="00623C87">
        <w:trPr>
          <w:trHeight w:val="315"/>
        </w:trPr>
        <w:tc>
          <w:tcPr>
            <w:tcW w:w="1096" w:type="dxa"/>
            <w:tcBorders>
              <w:top w:val="nil"/>
              <w:left w:val="single" w:sz="8" w:space="0" w:color="auto"/>
              <w:bottom w:val="single" w:sz="8" w:space="0" w:color="auto"/>
              <w:right w:val="single" w:sz="4" w:space="0" w:color="auto"/>
            </w:tcBorders>
            <w:shd w:val="clear" w:color="auto" w:fill="auto"/>
            <w:noWrap/>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lastRenderedPageBreak/>
              <w:t> </w:t>
            </w:r>
          </w:p>
        </w:tc>
        <w:tc>
          <w:tcPr>
            <w:tcW w:w="11246" w:type="dxa"/>
            <w:gridSpan w:val="8"/>
            <w:tcBorders>
              <w:top w:val="single" w:sz="4" w:space="0" w:color="auto"/>
              <w:left w:val="nil"/>
              <w:bottom w:val="single" w:sz="8" w:space="0" w:color="auto"/>
              <w:right w:val="nil"/>
            </w:tcBorders>
            <w:shd w:val="clear" w:color="auto" w:fill="auto"/>
            <w:vAlign w:val="center"/>
            <w:hideMark/>
          </w:tcPr>
          <w:p w:rsidR="00704B1D" w:rsidRDefault="00704B1D" w:rsidP="002B1048">
            <w:pPr>
              <w:rPr>
                <w:rFonts w:ascii="Arial" w:hAnsi="Arial" w:cs="Arial"/>
                <w:b/>
                <w:bCs/>
                <w:i/>
                <w:iCs/>
                <w:sz w:val="20"/>
                <w:szCs w:val="20"/>
              </w:rPr>
            </w:pPr>
            <w:r>
              <w:rPr>
                <w:rFonts w:ascii="Arial" w:hAnsi="Arial" w:cs="Arial"/>
                <w:b/>
                <w:bCs/>
                <w:i/>
                <w:iCs/>
                <w:sz w:val="20"/>
                <w:szCs w:val="20"/>
              </w:rPr>
              <w:t>В том числе  стоимость Работ в 2017г. (за период с 01.01.2017г по 31.12.2017г.), руб., включая НДС 18%</w:t>
            </w:r>
          </w:p>
        </w:tc>
        <w:tc>
          <w:tcPr>
            <w:tcW w:w="1769" w:type="dxa"/>
            <w:tcBorders>
              <w:top w:val="nil"/>
              <w:left w:val="single" w:sz="4" w:space="0" w:color="auto"/>
              <w:bottom w:val="single" w:sz="8" w:space="0" w:color="auto"/>
              <w:right w:val="single" w:sz="8" w:space="0" w:color="auto"/>
            </w:tcBorders>
            <w:shd w:val="clear" w:color="auto" w:fill="auto"/>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t> </w:t>
            </w:r>
          </w:p>
        </w:tc>
      </w:tr>
      <w:tr w:rsidR="00704B1D" w:rsidTr="00623C87">
        <w:trPr>
          <w:trHeight w:val="300"/>
        </w:trPr>
        <w:tc>
          <w:tcPr>
            <w:tcW w:w="1096" w:type="dxa"/>
            <w:tcBorders>
              <w:top w:val="nil"/>
              <w:left w:val="nil"/>
              <w:bottom w:val="nil"/>
              <w:right w:val="nil"/>
            </w:tcBorders>
            <w:shd w:val="clear" w:color="auto" w:fill="auto"/>
            <w:noWrap/>
            <w:vAlign w:val="bottom"/>
            <w:hideMark/>
          </w:tcPr>
          <w:p w:rsidR="00704B1D" w:rsidRDefault="00704B1D" w:rsidP="002B1048">
            <w:pPr>
              <w:rPr>
                <w:rFonts w:ascii="Calibri" w:hAnsi="Calibri"/>
                <w:color w:val="000000"/>
                <w:sz w:val="22"/>
                <w:szCs w:val="22"/>
              </w:rPr>
            </w:pPr>
          </w:p>
        </w:tc>
        <w:tc>
          <w:tcPr>
            <w:tcW w:w="2381" w:type="dxa"/>
            <w:tcBorders>
              <w:top w:val="nil"/>
              <w:left w:val="nil"/>
              <w:bottom w:val="nil"/>
              <w:right w:val="nil"/>
            </w:tcBorders>
            <w:shd w:val="clear" w:color="auto" w:fill="auto"/>
            <w:noWrap/>
            <w:vAlign w:val="bottom"/>
            <w:hideMark/>
          </w:tcPr>
          <w:p w:rsidR="00704B1D" w:rsidRDefault="00704B1D" w:rsidP="002B1048">
            <w:pPr>
              <w:rPr>
                <w:rFonts w:ascii="Calibri" w:hAnsi="Calibri"/>
                <w:color w:val="000000"/>
                <w:sz w:val="22"/>
                <w:szCs w:val="22"/>
              </w:rPr>
            </w:pPr>
          </w:p>
        </w:tc>
        <w:tc>
          <w:tcPr>
            <w:tcW w:w="1222" w:type="dxa"/>
            <w:tcBorders>
              <w:top w:val="nil"/>
              <w:left w:val="nil"/>
              <w:bottom w:val="nil"/>
              <w:right w:val="nil"/>
            </w:tcBorders>
            <w:shd w:val="clear" w:color="auto" w:fill="auto"/>
            <w:noWrap/>
            <w:vAlign w:val="bottom"/>
            <w:hideMark/>
          </w:tcPr>
          <w:p w:rsidR="00704B1D" w:rsidRDefault="00704B1D" w:rsidP="002B1048">
            <w:pPr>
              <w:rPr>
                <w:rFonts w:ascii="Calibri" w:hAnsi="Calibri"/>
                <w:color w:val="000000"/>
                <w:sz w:val="22"/>
                <w:szCs w:val="22"/>
              </w:rPr>
            </w:pPr>
          </w:p>
        </w:tc>
        <w:tc>
          <w:tcPr>
            <w:tcW w:w="1222" w:type="dxa"/>
            <w:tcBorders>
              <w:top w:val="nil"/>
              <w:left w:val="nil"/>
              <w:bottom w:val="nil"/>
              <w:right w:val="nil"/>
            </w:tcBorders>
            <w:shd w:val="clear" w:color="auto" w:fill="auto"/>
            <w:noWrap/>
            <w:vAlign w:val="bottom"/>
            <w:hideMark/>
          </w:tcPr>
          <w:p w:rsidR="00704B1D" w:rsidRDefault="00704B1D" w:rsidP="002B1048">
            <w:pPr>
              <w:rPr>
                <w:rFonts w:ascii="Calibri" w:hAnsi="Calibri"/>
                <w:color w:val="000000"/>
                <w:sz w:val="22"/>
                <w:szCs w:val="22"/>
              </w:rPr>
            </w:pPr>
          </w:p>
        </w:tc>
        <w:tc>
          <w:tcPr>
            <w:tcW w:w="1263" w:type="dxa"/>
            <w:tcBorders>
              <w:top w:val="nil"/>
              <w:left w:val="nil"/>
              <w:bottom w:val="nil"/>
              <w:right w:val="nil"/>
            </w:tcBorders>
            <w:shd w:val="clear" w:color="auto" w:fill="auto"/>
            <w:noWrap/>
            <w:vAlign w:val="bottom"/>
            <w:hideMark/>
          </w:tcPr>
          <w:p w:rsidR="00704B1D" w:rsidRDefault="00704B1D" w:rsidP="002B1048">
            <w:pPr>
              <w:rPr>
                <w:rFonts w:ascii="Calibri" w:hAnsi="Calibri"/>
                <w:color w:val="000000"/>
                <w:sz w:val="22"/>
                <w:szCs w:val="22"/>
              </w:rPr>
            </w:pPr>
          </w:p>
        </w:tc>
        <w:tc>
          <w:tcPr>
            <w:tcW w:w="1263" w:type="dxa"/>
            <w:tcBorders>
              <w:top w:val="nil"/>
              <w:left w:val="nil"/>
              <w:bottom w:val="nil"/>
              <w:right w:val="nil"/>
            </w:tcBorders>
            <w:shd w:val="clear" w:color="auto" w:fill="auto"/>
            <w:noWrap/>
            <w:vAlign w:val="bottom"/>
            <w:hideMark/>
          </w:tcPr>
          <w:p w:rsidR="00704B1D" w:rsidRDefault="00704B1D" w:rsidP="002B1048">
            <w:pPr>
              <w:rPr>
                <w:rFonts w:ascii="Calibri" w:hAnsi="Calibri"/>
                <w:color w:val="000000"/>
                <w:sz w:val="22"/>
                <w:szCs w:val="22"/>
              </w:rPr>
            </w:pPr>
          </w:p>
        </w:tc>
        <w:tc>
          <w:tcPr>
            <w:tcW w:w="1263" w:type="dxa"/>
            <w:tcBorders>
              <w:top w:val="nil"/>
              <w:left w:val="nil"/>
              <w:bottom w:val="nil"/>
              <w:right w:val="nil"/>
            </w:tcBorders>
            <w:shd w:val="clear" w:color="auto" w:fill="auto"/>
            <w:noWrap/>
            <w:vAlign w:val="bottom"/>
            <w:hideMark/>
          </w:tcPr>
          <w:p w:rsidR="00704B1D" w:rsidRDefault="00704B1D" w:rsidP="002B1048">
            <w:pPr>
              <w:rPr>
                <w:rFonts w:ascii="Calibri" w:hAnsi="Calibri"/>
                <w:color w:val="000000"/>
                <w:sz w:val="22"/>
                <w:szCs w:val="22"/>
              </w:rPr>
            </w:pPr>
          </w:p>
        </w:tc>
        <w:tc>
          <w:tcPr>
            <w:tcW w:w="1263" w:type="dxa"/>
            <w:tcBorders>
              <w:top w:val="nil"/>
              <w:left w:val="nil"/>
              <w:bottom w:val="nil"/>
              <w:right w:val="nil"/>
            </w:tcBorders>
            <w:shd w:val="clear" w:color="auto" w:fill="auto"/>
            <w:noWrap/>
            <w:vAlign w:val="bottom"/>
            <w:hideMark/>
          </w:tcPr>
          <w:p w:rsidR="00704B1D" w:rsidRDefault="00704B1D" w:rsidP="002B1048">
            <w:pPr>
              <w:rPr>
                <w:rFonts w:ascii="Calibri" w:hAnsi="Calibri"/>
                <w:color w:val="000000"/>
                <w:sz w:val="22"/>
                <w:szCs w:val="22"/>
              </w:rPr>
            </w:pPr>
          </w:p>
        </w:tc>
        <w:tc>
          <w:tcPr>
            <w:tcW w:w="1369" w:type="dxa"/>
            <w:tcBorders>
              <w:top w:val="nil"/>
              <w:left w:val="nil"/>
              <w:bottom w:val="nil"/>
              <w:right w:val="nil"/>
            </w:tcBorders>
            <w:shd w:val="clear" w:color="auto" w:fill="auto"/>
            <w:noWrap/>
            <w:vAlign w:val="bottom"/>
            <w:hideMark/>
          </w:tcPr>
          <w:p w:rsidR="00704B1D" w:rsidRDefault="00704B1D" w:rsidP="002B1048">
            <w:pPr>
              <w:rPr>
                <w:rFonts w:ascii="Calibri" w:hAnsi="Calibri"/>
                <w:color w:val="000000"/>
                <w:sz w:val="22"/>
                <w:szCs w:val="22"/>
              </w:rPr>
            </w:pPr>
          </w:p>
        </w:tc>
        <w:tc>
          <w:tcPr>
            <w:tcW w:w="1769" w:type="dxa"/>
            <w:tcBorders>
              <w:top w:val="nil"/>
              <w:left w:val="nil"/>
              <w:bottom w:val="nil"/>
              <w:right w:val="nil"/>
            </w:tcBorders>
            <w:shd w:val="clear" w:color="auto" w:fill="auto"/>
            <w:noWrap/>
            <w:vAlign w:val="bottom"/>
            <w:hideMark/>
          </w:tcPr>
          <w:p w:rsidR="00704B1D" w:rsidRDefault="00704B1D" w:rsidP="002B1048">
            <w:pPr>
              <w:rPr>
                <w:rFonts w:ascii="Calibri" w:hAnsi="Calibri"/>
                <w:color w:val="000000"/>
                <w:sz w:val="22"/>
                <w:szCs w:val="22"/>
              </w:rPr>
            </w:pPr>
          </w:p>
        </w:tc>
      </w:tr>
      <w:tr w:rsidR="00704B1D" w:rsidTr="00623C87">
        <w:trPr>
          <w:trHeight w:val="315"/>
        </w:trPr>
        <w:tc>
          <w:tcPr>
            <w:tcW w:w="14111" w:type="dxa"/>
            <w:gridSpan w:val="10"/>
            <w:tcBorders>
              <w:top w:val="nil"/>
              <w:left w:val="nil"/>
              <w:bottom w:val="nil"/>
              <w:right w:val="nil"/>
            </w:tcBorders>
            <w:shd w:val="clear" w:color="auto" w:fill="auto"/>
            <w:noWrap/>
            <w:vAlign w:val="bottom"/>
          </w:tcPr>
          <w:p w:rsidR="00704B1D" w:rsidRPr="005D4DAB" w:rsidRDefault="00704B1D" w:rsidP="002B1048">
            <w:pPr>
              <w:jc w:val="center"/>
              <w:rPr>
                <w:rFonts w:ascii="Arial" w:hAnsi="Arial" w:cs="Arial"/>
                <w:b/>
                <w:bCs/>
              </w:rPr>
            </w:pPr>
          </w:p>
        </w:tc>
      </w:tr>
      <w:tr w:rsidR="00704B1D" w:rsidTr="002B1048">
        <w:trPr>
          <w:trHeight w:val="300"/>
        </w:trPr>
        <w:tc>
          <w:tcPr>
            <w:tcW w:w="14111" w:type="dxa"/>
            <w:gridSpan w:val="10"/>
            <w:vMerge w:val="restart"/>
            <w:tcBorders>
              <w:top w:val="nil"/>
              <w:left w:val="nil"/>
              <w:bottom w:val="nil"/>
              <w:right w:val="nil"/>
            </w:tcBorders>
            <w:shd w:val="clear" w:color="auto" w:fill="auto"/>
            <w:vAlign w:val="bottom"/>
            <w:hideMark/>
          </w:tcPr>
          <w:p w:rsidR="00704B1D" w:rsidRDefault="00704B1D" w:rsidP="002B1048">
            <w:pPr>
              <w:jc w:val="center"/>
              <w:rPr>
                <w:rFonts w:ascii="Arial" w:hAnsi="Arial" w:cs="Arial"/>
                <w:b/>
                <w:bCs/>
              </w:rPr>
            </w:pPr>
            <w:r>
              <w:rPr>
                <w:rFonts w:ascii="Arial" w:hAnsi="Arial" w:cs="Arial"/>
                <w:b/>
                <w:bCs/>
              </w:rPr>
              <w:t>Оказание услуг  по содержанию территории "Сквер ОЦ Технопарк"</w:t>
            </w:r>
          </w:p>
        </w:tc>
      </w:tr>
      <w:tr w:rsidR="00704B1D" w:rsidTr="002B1048">
        <w:trPr>
          <w:trHeight w:val="300"/>
        </w:trPr>
        <w:tc>
          <w:tcPr>
            <w:tcW w:w="14111" w:type="dxa"/>
            <w:gridSpan w:val="10"/>
            <w:vMerge/>
            <w:tcBorders>
              <w:top w:val="nil"/>
              <w:left w:val="nil"/>
              <w:bottom w:val="nil"/>
              <w:right w:val="nil"/>
            </w:tcBorders>
            <w:shd w:val="clear" w:color="auto" w:fill="auto"/>
            <w:vAlign w:val="center"/>
            <w:hideMark/>
          </w:tcPr>
          <w:p w:rsidR="00704B1D" w:rsidRDefault="00704B1D" w:rsidP="002B1048">
            <w:pPr>
              <w:rPr>
                <w:rFonts w:ascii="Arial" w:hAnsi="Arial" w:cs="Arial"/>
                <w:b/>
                <w:bCs/>
              </w:rPr>
            </w:pPr>
          </w:p>
        </w:tc>
      </w:tr>
      <w:tr w:rsidR="00704B1D" w:rsidTr="00623C87">
        <w:trPr>
          <w:trHeight w:val="315"/>
        </w:trPr>
        <w:tc>
          <w:tcPr>
            <w:tcW w:w="1096" w:type="dxa"/>
            <w:tcBorders>
              <w:top w:val="nil"/>
              <w:left w:val="nil"/>
              <w:bottom w:val="nil"/>
              <w:right w:val="nil"/>
            </w:tcBorders>
            <w:shd w:val="clear" w:color="auto" w:fill="auto"/>
            <w:vAlign w:val="center"/>
            <w:hideMark/>
          </w:tcPr>
          <w:p w:rsidR="00704B1D" w:rsidRDefault="00704B1D" w:rsidP="002B1048">
            <w:pPr>
              <w:jc w:val="center"/>
              <w:rPr>
                <w:rFonts w:ascii="Arial" w:hAnsi="Arial" w:cs="Arial"/>
                <w:sz w:val="20"/>
                <w:szCs w:val="20"/>
              </w:rPr>
            </w:pPr>
          </w:p>
        </w:tc>
        <w:tc>
          <w:tcPr>
            <w:tcW w:w="2381" w:type="dxa"/>
            <w:tcBorders>
              <w:top w:val="nil"/>
              <w:left w:val="nil"/>
              <w:bottom w:val="nil"/>
              <w:right w:val="nil"/>
            </w:tcBorders>
            <w:shd w:val="clear" w:color="auto" w:fill="auto"/>
            <w:vAlign w:val="center"/>
            <w:hideMark/>
          </w:tcPr>
          <w:p w:rsidR="00704B1D" w:rsidRDefault="00704B1D" w:rsidP="002B1048">
            <w:pPr>
              <w:rPr>
                <w:rFonts w:ascii="Arial" w:hAnsi="Arial" w:cs="Arial"/>
                <w:sz w:val="20"/>
                <w:szCs w:val="20"/>
              </w:rPr>
            </w:pPr>
          </w:p>
        </w:tc>
        <w:tc>
          <w:tcPr>
            <w:tcW w:w="1222" w:type="dxa"/>
            <w:tcBorders>
              <w:top w:val="nil"/>
              <w:left w:val="nil"/>
              <w:bottom w:val="nil"/>
              <w:right w:val="nil"/>
            </w:tcBorders>
            <w:shd w:val="clear" w:color="auto" w:fill="auto"/>
            <w:noWrap/>
            <w:vAlign w:val="center"/>
            <w:hideMark/>
          </w:tcPr>
          <w:p w:rsidR="00704B1D" w:rsidRDefault="00704B1D" w:rsidP="002B1048">
            <w:pPr>
              <w:jc w:val="center"/>
              <w:rPr>
                <w:rFonts w:ascii="Arial" w:hAnsi="Arial" w:cs="Arial"/>
                <w:sz w:val="20"/>
                <w:szCs w:val="20"/>
              </w:rPr>
            </w:pPr>
          </w:p>
        </w:tc>
        <w:tc>
          <w:tcPr>
            <w:tcW w:w="1222" w:type="dxa"/>
            <w:tcBorders>
              <w:top w:val="nil"/>
              <w:left w:val="nil"/>
              <w:bottom w:val="nil"/>
              <w:right w:val="nil"/>
            </w:tcBorders>
            <w:shd w:val="clear" w:color="auto" w:fill="auto"/>
            <w:noWrap/>
            <w:vAlign w:val="center"/>
            <w:hideMark/>
          </w:tcPr>
          <w:p w:rsidR="00704B1D" w:rsidRDefault="00704B1D" w:rsidP="002B1048">
            <w:pPr>
              <w:jc w:val="center"/>
              <w:rPr>
                <w:rFonts w:ascii="Arial" w:hAnsi="Arial" w:cs="Arial"/>
                <w:sz w:val="20"/>
                <w:szCs w:val="20"/>
              </w:rPr>
            </w:pPr>
          </w:p>
        </w:tc>
        <w:tc>
          <w:tcPr>
            <w:tcW w:w="1263" w:type="dxa"/>
            <w:tcBorders>
              <w:top w:val="nil"/>
              <w:left w:val="nil"/>
              <w:bottom w:val="nil"/>
              <w:right w:val="nil"/>
            </w:tcBorders>
            <w:shd w:val="clear" w:color="auto" w:fill="auto"/>
            <w:noWrap/>
            <w:vAlign w:val="center"/>
            <w:hideMark/>
          </w:tcPr>
          <w:p w:rsidR="00704B1D" w:rsidRDefault="00704B1D" w:rsidP="002B1048">
            <w:pPr>
              <w:jc w:val="center"/>
              <w:rPr>
                <w:rFonts w:ascii="Arial" w:hAnsi="Arial" w:cs="Arial"/>
                <w:sz w:val="20"/>
                <w:szCs w:val="20"/>
              </w:rPr>
            </w:pPr>
          </w:p>
        </w:tc>
        <w:tc>
          <w:tcPr>
            <w:tcW w:w="1263" w:type="dxa"/>
            <w:tcBorders>
              <w:top w:val="nil"/>
              <w:left w:val="nil"/>
              <w:bottom w:val="nil"/>
              <w:right w:val="nil"/>
            </w:tcBorders>
            <w:shd w:val="clear" w:color="auto" w:fill="auto"/>
            <w:noWrap/>
            <w:vAlign w:val="center"/>
            <w:hideMark/>
          </w:tcPr>
          <w:p w:rsidR="00704B1D" w:rsidRDefault="00704B1D" w:rsidP="002B1048">
            <w:pPr>
              <w:jc w:val="center"/>
              <w:rPr>
                <w:rFonts w:ascii="Arial" w:hAnsi="Arial" w:cs="Arial"/>
                <w:sz w:val="20"/>
                <w:szCs w:val="20"/>
              </w:rPr>
            </w:pPr>
          </w:p>
        </w:tc>
        <w:tc>
          <w:tcPr>
            <w:tcW w:w="1263" w:type="dxa"/>
            <w:tcBorders>
              <w:top w:val="nil"/>
              <w:left w:val="nil"/>
              <w:bottom w:val="nil"/>
              <w:right w:val="nil"/>
            </w:tcBorders>
            <w:shd w:val="clear" w:color="auto" w:fill="auto"/>
            <w:noWrap/>
            <w:vAlign w:val="center"/>
            <w:hideMark/>
          </w:tcPr>
          <w:p w:rsidR="00704B1D" w:rsidRDefault="00704B1D" w:rsidP="002B1048">
            <w:pPr>
              <w:jc w:val="center"/>
              <w:rPr>
                <w:rFonts w:ascii="Arial" w:hAnsi="Arial" w:cs="Arial"/>
                <w:sz w:val="20"/>
                <w:szCs w:val="20"/>
              </w:rPr>
            </w:pPr>
          </w:p>
        </w:tc>
        <w:tc>
          <w:tcPr>
            <w:tcW w:w="1263" w:type="dxa"/>
            <w:tcBorders>
              <w:top w:val="nil"/>
              <w:left w:val="nil"/>
              <w:bottom w:val="nil"/>
              <w:right w:val="nil"/>
            </w:tcBorders>
            <w:shd w:val="clear" w:color="auto" w:fill="auto"/>
            <w:noWrap/>
            <w:vAlign w:val="center"/>
            <w:hideMark/>
          </w:tcPr>
          <w:p w:rsidR="00704B1D" w:rsidRDefault="00704B1D" w:rsidP="002B1048">
            <w:pPr>
              <w:jc w:val="center"/>
              <w:rPr>
                <w:rFonts w:ascii="Arial" w:hAnsi="Arial" w:cs="Arial"/>
                <w:sz w:val="20"/>
                <w:szCs w:val="20"/>
              </w:rPr>
            </w:pPr>
          </w:p>
        </w:tc>
        <w:tc>
          <w:tcPr>
            <w:tcW w:w="1369" w:type="dxa"/>
            <w:tcBorders>
              <w:top w:val="nil"/>
              <w:left w:val="nil"/>
              <w:bottom w:val="nil"/>
              <w:right w:val="nil"/>
            </w:tcBorders>
            <w:shd w:val="clear" w:color="auto" w:fill="auto"/>
            <w:vAlign w:val="center"/>
            <w:hideMark/>
          </w:tcPr>
          <w:p w:rsidR="00704B1D" w:rsidRDefault="00704B1D" w:rsidP="002B1048">
            <w:pPr>
              <w:jc w:val="center"/>
              <w:rPr>
                <w:rFonts w:ascii="Arial" w:hAnsi="Arial" w:cs="Arial"/>
                <w:sz w:val="20"/>
                <w:szCs w:val="20"/>
              </w:rPr>
            </w:pPr>
          </w:p>
        </w:tc>
        <w:tc>
          <w:tcPr>
            <w:tcW w:w="1769" w:type="dxa"/>
            <w:tcBorders>
              <w:top w:val="nil"/>
              <w:left w:val="nil"/>
              <w:bottom w:val="nil"/>
              <w:right w:val="nil"/>
            </w:tcBorders>
            <w:shd w:val="clear" w:color="auto" w:fill="auto"/>
            <w:noWrap/>
            <w:vAlign w:val="center"/>
            <w:hideMark/>
          </w:tcPr>
          <w:p w:rsidR="00704B1D" w:rsidRDefault="00704B1D" w:rsidP="002B1048">
            <w:pPr>
              <w:jc w:val="center"/>
              <w:rPr>
                <w:rFonts w:ascii="Arial" w:hAnsi="Arial" w:cs="Arial"/>
                <w:sz w:val="20"/>
                <w:szCs w:val="20"/>
              </w:rPr>
            </w:pPr>
          </w:p>
        </w:tc>
      </w:tr>
      <w:tr w:rsidR="00704B1D" w:rsidTr="00623C87">
        <w:trPr>
          <w:trHeight w:val="2385"/>
        </w:trPr>
        <w:tc>
          <w:tcPr>
            <w:tcW w:w="1096"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 по протоколу</w:t>
            </w:r>
          </w:p>
        </w:tc>
        <w:tc>
          <w:tcPr>
            <w:tcW w:w="2381" w:type="dxa"/>
            <w:tcBorders>
              <w:top w:val="single" w:sz="8" w:space="0" w:color="auto"/>
              <w:left w:val="nil"/>
              <w:bottom w:val="single" w:sz="8" w:space="0" w:color="auto"/>
              <w:right w:val="single" w:sz="4"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Наименование работ</w:t>
            </w:r>
          </w:p>
        </w:tc>
        <w:tc>
          <w:tcPr>
            <w:tcW w:w="1222" w:type="dxa"/>
            <w:tcBorders>
              <w:top w:val="single" w:sz="8" w:space="0" w:color="auto"/>
              <w:left w:val="nil"/>
              <w:bottom w:val="single" w:sz="8" w:space="0" w:color="auto"/>
              <w:right w:val="single" w:sz="4"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Ед. измерения площади, количества, объема, длины</w:t>
            </w:r>
          </w:p>
        </w:tc>
        <w:tc>
          <w:tcPr>
            <w:tcW w:w="1222" w:type="dxa"/>
            <w:tcBorders>
              <w:top w:val="single" w:sz="8" w:space="0" w:color="auto"/>
              <w:left w:val="nil"/>
              <w:bottom w:val="single" w:sz="8" w:space="0" w:color="auto"/>
              <w:right w:val="single" w:sz="4"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Площадь, количество, объемы, длины</w:t>
            </w:r>
          </w:p>
        </w:tc>
        <w:tc>
          <w:tcPr>
            <w:tcW w:w="1263" w:type="dxa"/>
            <w:tcBorders>
              <w:top w:val="single" w:sz="8" w:space="0" w:color="auto"/>
              <w:left w:val="nil"/>
              <w:bottom w:val="single" w:sz="8" w:space="0" w:color="auto"/>
              <w:right w:val="single" w:sz="8"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Расчетное количество раз выполнения Работ в 2015г.</w:t>
            </w:r>
          </w:p>
        </w:tc>
        <w:tc>
          <w:tcPr>
            <w:tcW w:w="1263" w:type="dxa"/>
            <w:tcBorders>
              <w:top w:val="single" w:sz="8" w:space="0" w:color="auto"/>
              <w:left w:val="nil"/>
              <w:bottom w:val="single" w:sz="8" w:space="0" w:color="auto"/>
              <w:right w:val="single" w:sz="8"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Расчетное количество раз выполнения Работ в 2016г.</w:t>
            </w:r>
          </w:p>
        </w:tc>
        <w:tc>
          <w:tcPr>
            <w:tcW w:w="1263" w:type="dxa"/>
            <w:tcBorders>
              <w:top w:val="single" w:sz="8" w:space="0" w:color="auto"/>
              <w:left w:val="nil"/>
              <w:bottom w:val="single" w:sz="8" w:space="0" w:color="auto"/>
              <w:right w:val="single" w:sz="8"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Расчетное количество раз выполнения Работ в 2017г.</w:t>
            </w:r>
          </w:p>
        </w:tc>
        <w:tc>
          <w:tcPr>
            <w:tcW w:w="1263" w:type="dxa"/>
            <w:tcBorders>
              <w:top w:val="single" w:sz="8" w:space="0" w:color="auto"/>
              <w:left w:val="nil"/>
              <w:bottom w:val="single" w:sz="8" w:space="0" w:color="auto"/>
              <w:right w:val="single" w:sz="8"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Всего расчетное количество раз выполнения Работ в период с 01.08.15 по 31.12.17г.</w:t>
            </w:r>
          </w:p>
        </w:tc>
        <w:tc>
          <w:tcPr>
            <w:tcW w:w="1369" w:type="dxa"/>
            <w:tcBorders>
              <w:top w:val="single" w:sz="8" w:space="0" w:color="auto"/>
              <w:left w:val="nil"/>
              <w:bottom w:val="single" w:sz="8" w:space="0" w:color="auto"/>
              <w:right w:val="single" w:sz="8"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 xml:space="preserve">Цена за </w:t>
            </w:r>
            <w:proofErr w:type="spellStart"/>
            <w:r>
              <w:rPr>
                <w:b/>
                <w:bCs/>
                <w:color w:val="000000"/>
                <w:sz w:val="20"/>
                <w:szCs w:val="20"/>
              </w:rPr>
              <w:t>ед.измерения</w:t>
            </w:r>
            <w:proofErr w:type="spellEnd"/>
            <w:r>
              <w:rPr>
                <w:b/>
                <w:bCs/>
                <w:color w:val="000000"/>
                <w:sz w:val="20"/>
                <w:szCs w:val="20"/>
              </w:rPr>
              <w:t xml:space="preserve">, руб.,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w:t>
            </w:r>
          </w:p>
        </w:tc>
        <w:tc>
          <w:tcPr>
            <w:tcW w:w="1769" w:type="dxa"/>
            <w:tcBorders>
              <w:top w:val="single" w:sz="8" w:space="0" w:color="auto"/>
              <w:left w:val="nil"/>
              <w:bottom w:val="single" w:sz="8" w:space="0" w:color="auto"/>
              <w:right w:val="single" w:sz="8" w:space="0" w:color="auto"/>
            </w:tcBorders>
            <w:shd w:val="clear" w:color="auto" w:fill="auto"/>
            <w:vAlign w:val="center"/>
            <w:hideMark/>
          </w:tcPr>
          <w:p w:rsidR="00704B1D" w:rsidRDefault="00704B1D" w:rsidP="002B1048">
            <w:pPr>
              <w:jc w:val="center"/>
              <w:rPr>
                <w:b/>
                <w:bCs/>
                <w:color w:val="000000"/>
                <w:sz w:val="20"/>
                <w:szCs w:val="20"/>
              </w:rPr>
            </w:pPr>
            <w:r>
              <w:rPr>
                <w:b/>
                <w:bCs/>
                <w:color w:val="000000"/>
                <w:sz w:val="20"/>
                <w:szCs w:val="20"/>
              </w:rPr>
              <w:t xml:space="preserve">Стоимость Работ, руб., в </w:t>
            </w:r>
            <w:proofErr w:type="spellStart"/>
            <w:r>
              <w:rPr>
                <w:b/>
                <w:bCs/>
                <w:color w:val="000000"/>
                <w:sz w:val="20"/>
                <w:szCs w:val="20"/>
              </w:rPr>
              <w:t>т.ч</w:t>
            </w:r>
            <w:proofErr w:type="gramStart"/>
            <w:r>
              <w:rPr>
                <w:b/>
                <w:bCs/>
                <w:color w:val="000000"/>
                <w:sz w:val="20"/>
                <w:szCs w:val="20"/>
              </w:rPr>
              <w:t>.Н</w:t>
            </w:r>
            <w:proofErr w:type="gramEnd"/>
            <w:r>
              <w:rPr>
                <w:b/>
                <w:bCs/>
                <w:color w:val="000000"/>
                <w:sz w:val="20"/>
                <w:szCs w:val="20"/>
              </w:rPr>
              <w:t>ДС</w:t>
            </w:r>
            <w:proofErr w:type="spellEnd"/>
            <w:r>
              <w:rPr>
                <w:b/>
                <w:bCs/>
                <w:color w:val="000000"/>
                <w:sz w:val="20"/>
                <w:szCs w:val="20"/>
              </w:rPr>
              <w:t xml:space="preserve"> 18%                   </w:t>
            </w:r>
            <w:r>
              <w:rPr>
                <w:b/>
                <w:bCs/>
                <w:i/>
                <w:iCs/>
                <w:color w:val="FF0000"/>
                <w:sz w:val="20"/>
                <w:szCs w:val="20"/>
              </w:rPr>
              <w:t>Формула расчета стб.10 = стб.4*стб.8*стб.9</w:t>
            </w:r>
          </w:p>
        </w:tc>
      </w:tr>
      <w:tr w:rsidR="00704B1D" w:rsidTr="00623C87">
        <w:trPr>
          <w:trHeight w:val="30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w:t>
            </w:r>
          </w:p>
        </w:tc>
        <w:tc>
          <w:tcPr>
            <w:tcW w:w="2381"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w:t>
            </w:r>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6</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7</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8</w:t>
            </w:r>
          </w:p>
        </w:tc>
        <w:tc>
          <w:tcPr>
            <w:tcW w:w="1369"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9</w:t>
            </w:r>
          </w:p>
        </w:tc>
        <w:tc>
          <w:tcPr>
            <w:tcW w:w="1769" w:type="dxa"/>
            <w:tcBorders>
              <w:top w:val="nil"/>
              <w:left w:val="nil"/>
              <w:bottom w:val="single" w:sz="4" w:space="0" w:color="auto"/>
              <w:right w:val="single" w:sz="8"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w:t>
            </w:r>
          </w:p>
        </w:tc>
      </w:tr>
      <w:tr w:rsidR="00704B1D" w:rsidTr="002B1048">
        <w:trPr>
          <w:trHeight w:val="300"/>
        </w:trPr>
        <w:tc>
          <w:tcPr>
            <w:tcW w:w="14111" w:type="dxa"/>
            <w:gridSpan w:val="10"/>
            <w:tcBorders>
              <w:top w:val="single" w:sz="4" w:space="0" w:color="auto"/>
              <w:left w:val="single" w:sz="8" w:space="0" w:color="auto"/>
              <w:bottom w:val="nil"/>
              <w:right w:val="nil"/>
            </w:tcBorders>
            <w:shd w:val="clear" w:color="auto" w:fill="auto"/>
            <w:noWrap/>
            <w:vAlign w:val="center"/>
            <w:hideMark/>
          </w:tcPr>
          <w:p w:rsidR="00704B1D" w:rsidRDefault="00704B1D" w:rsidP="002B1048">
            <w:pPr>
              <w:jc w:val="center"/>
              <w:rPr>
                <w:b/>
                <w:bCs/>
                <w:color w:val="000000"/>
                <w:sz w:val="22"/>
                <w:szCs w:val="22"/>
              </w:rPr>
            </w:pPr>
            <w:r>
              <w:rPr>
                <w:b/>
                <w:bCs/>
                <w:color w:val="000000"/>
                <w:sz w:val="22"/>
                <w:szCs w:val="22"/>
              </w:rPr>
              <w:t>Периодичность услуг по уборке и содержанию территории, проводимых в летний период (с 1 апреля по 31 октября)</w:t>
            </w:r>
          </w:p>
        </w:tc>
      </w:tr>
      <w:tr w:rsidR="00704B1D" w:rsidTr="00623C87">
        <w:trPr>
          <w:trHeight w:val="1020"/>
        </w:trPr>
        <w:tc>
          <w:tcPr>
            <w:tcW w:w="1096"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1</w:t>
            </w:r>
          </w:p>
        </w:tc>
        <w:tc>
          <w:tcPr>
            <w:tcW w:w="2381"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Комплексный уход за деревьями (рыхление лунок, внесение удобрений, полив, обрезка нижних сучьев)</w:t>
            </w:r>
          </w:p>
        </w:tc>
        <w:tc>
          <w:tcPr>
            <w:tcW w:w="1222"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125</w:t>
            </w:r>
          </w:p>
        </w:tc>
        <w:tc>
          <w:tcPr>
            <w:tcW w:w="1263"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4</w:t>
            </w:r>
          </w:p>
        </w:tc>
        <w:tc>
          <w:tcPr>
            <w:tcW w:w="1263"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4</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w:t>
            </w:r>
          </w:p>
        </w:tc>
        <w:tc>
          <w:tcPr>
            <w:tcW w:w="1369"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single" w:sz="4" w:space="0" w:color="auto"/>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4</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Уход за газонами (выкашивание,</w:t>
            </w:r>
            <w:r w:rsidR="00E77FF3">
              <w:rPr>
                <w:rFonts w:ascii="Arial" w:hAnsi="Arial" w:cs="Arial"/>
                <w:sz w:val="20"/>
                <w:szCs w:val="20"/>
              </w:rPr>
              <w:t xml:space="preserve"> </w:t>
            </w:r>
            <w:r>
              <w:rPr>
                <w:rFonts w:ascii="Arial" w:hAnsi="Arial" w:cs="Arial"/>
                <w:sz w:val="20"/>
                <w:szCs w:val="20"/>
              </w:rPr>
              <w:t>полив)</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4112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9</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51</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Прополка газона</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4112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7</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Внесение удобрений (газоны) (материал подрядчика)</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4112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8</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Уборка опавших листьев при средней засоренности</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4112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6</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lastRenderedPageBreak/>
              <w:t>9</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Очистка газона случайного мусора</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4112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7</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7</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17</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765"/>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Механизированная уборка территории (дорог, стоянок, площадок)  с поливом</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2802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92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520</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11</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Очистка тротуаров, площадок и дорог вручную</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92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520</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12</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 xml:space="preserve">Очистка и мойка дорожных знаков, стендов и указателей </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6</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34</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102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13</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 xml:space="preserve">Очистка и мойка водой из шланга (спортинвентарь, урны, опоры освещения, скульптуры, </w:t>
            </w:r>
            <w:proofErr w:type="spellStart"/>
            <w:r>
              <w:rPr>
                <w:rFonts w:ascii="Arial" w:hAnsi="Arial" w:cs="Arial"/>
                <w:sz w:val="20"/>
                <w:szCs w:val="20"/>
              </w:rPr>
              <w:t>велопарковки</w:t>
            </w:r>
            <w:proofErr w:type="spellEnd"/>
            <w:r>
              <w:rPr>
                <w:rFonts w:ascii="Arial" w:hAnsi="Arial" w:cs="Arial"/>
                <w:sz w:val="20"/>
                <w:szCs w:val="20"/>
              </w:rPr>
              <w:t xml:space="preserve">) </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59</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6</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34</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Окрашивание скамеек</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15</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Очистка поверхности скамеек от пыли и грязи</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44</w:t>
            </w:r>
          </w:p>
        </w:tc>
        <w:tc>
          <w:tcPr>
            <w:tcW w:w="1263" w:type="dxa"/>
            <w:tcBorders>
              <w:top w:val="nil"/>
              <w:left w:val="nil"/>
              <w:bottom w:val="nil"/>
              <w:right w:val="nil"/>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6</w:t>
            </w:r>
          </w:p>
        </w:tc>
        <w:tc>
          <w:tcPr>
            <w:tcW w:w="1263" w:type="dxa"/>
            <w:tcBorders>
              <w:top w:val="nil"/>
              <w:left w:val="single" w:sz="4"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34</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102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23</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Очистка урн и пепельниц от мусора</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22</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65</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149</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149</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363</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707"/>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24</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 xml:space="preserve">Комплексное содержание системы наружного освещения: садово-парковые, прожекторы </w:t>
            </w:r>
            <w:proofErr w:type="spellStart"/>
            <w:r>
              <w:rPr>
                <w:rFonts w:ascii="Arial" w:hAnsi="Arial" w:cs="Arial"/>
                <w:sz w:val="20"/>
                <w:szCs w:val="20"/>
              </w:rPr>
              <w:t>цветодинамические</w:t>
            </w:r>
            <w:proofErr w:type="spellEnd"/>
            <w:r>
              <w:rPr>
                <w:rFonts w:ascii="Arial" w:hAnsi="Arial" w:cs="Arial"/>
                <w:sz w:val="20"/>
                <w:szCs w:val="20"/>
              </w:rPr>
              <w:t xml:space="preserve">, грунтовые светильники. </w:t>
            </w:r>
            <w:proofErr w:type="gramStart"/>
            <w:r>
              <w:rPr>
                <w:rFonts w:ascii="Arial" w:hAnsi="Arial" w:cs="Arial"/>
                <w:sz w:val="20"/>
                <w:szCs w:val="20"/>
              </w:rPr>
              <w:t>При</w:t>
            </w:r>
            <w:proofErr w:type="gramEnd"/>
            <w:r>
              <w:rPr>
                <w:rFonts w:ascii="Arial" w:hAnsi="Arial" w:cs="Arial"/>
                <w:sz w:val="20"/>
                <w:szCs w:val="20"/>
              </w:rPr>
              <w:t xml:space="preserve"> это выполняются </w:t>
            </w:r>
            <w:r w:rsidR="00623C87">
              <w:rPr>
                <w:rFonts w:ascii="Arial" w:hAnsi="Arial" w:cs="Arial"/>
                <w:sz w:val="20"/>
                <w:szCs w:val="20"/>
              </w:rPr>
              <w:lastRenderedPageBreak/>
              <w:t>следующие</w:t>
            </w:r>
            <w:r>
              <w:rPr>
                <w:rFonts w:ascii="Arial" w:hAnsi="Arial" w:cs="Arial"/>
                <w:sz w:val="20"/>
                <w:szCs w:val="20"/>
              </w:rPr>
              <w:t xml:space="preserve"> виды работ: </w:t>
            </w:r>
            <w:r>
              <w:rPr>
                <w:rFonts w:ascii="Arial" w:hAnsi="Arial" w:cs="Arial"/>
                <w:b/>
                <w:bCs/>
                <w:sz w:val="20"/>
                <w:szCs w:val="20"/>
              </w:rPr>
              <w:t>ежедневно</w:t>
            </w:r>
            <w:r>
              <w:rPr>
                <w:rFonts w:ascii="Arial" w:hAnsi="Arial" w:cs="Arial"/>
                <w:sz w:val="20"/>
                <w:szCs w:val="20"/>
              </w:rPr>
              <w:t xml:space="preserve">: наружный осмотр арматуры на предмет отсутствия повреждений; </w:t>
            </w:r>
            <w:proofErr w:type="gramStart"/>
            <w:r>
              <w:rPr>
                <w:rFonts w:ascii="Arial" w:hAnsi="Arial" w:cs="Arial"/>
                <w:b/>
                <w:bCs/>
                <w:sz w:val="20"/>
                <w:szCs w:val="20"/>
              </w:rPr>
              <w:t>ежемесячно</w:t>
            </w:r>
            <w:r>
              <w:rPr>
                <w:rFonts w:ascii="Arial" w:hAnsi="Arial" w:cs="Arial"/>
                <w:sz w:val="20"/>
                <w:szCs w:val="20"/>
              </w:rPr>
              <w:t>: удаление пыли и грязи, протирка арматуры,</w:t>
            </w:r>
            <w:r w:rsidR="00623C87">
              <w:rPr>
                <w:rFonts w:ascii="Arial" w:hAnsi="Arial" w:cs="Arial"/>
                <w:sz w:val="20"/>
                <w:szCs w:val="20"/>
              </w:rPr>
              <w:t xml:space="preserve"> </w:t>
            </w:r>
            <w:r>
              <w:rPr>
                <w:rFonts w:ascii="Arial" w:hAnsi="Arial" w:cs="Arial"/>
                <w:sz w:val="20"/>
                <w:szCs w:val="20"/>
              </w:rPr>
              <w:t xml:space="preserve">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Pr>
                <w:rFonts w:ascii="Arial" w:hAnsi="Arial" w:cs="Arial"/>
                <w:sz w:val="20"/>
                <w:szCs w:val="20"/>
              </w:rPr>
              <w:t>зануления</w:t>
            </w:r>
            <w:proofErr w:type="spellEnd"/>
            <w:r>
              <w:rPr>
                <w:rFonts w:ascii="Arial" w:hAnsi="Arial" w:cs="Arial"/>
                <w:sz w:val="20"/>
                <w:szCs w:val="20"/>
              </w:rPr>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lastRenderedPageBreak/>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137</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7</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7</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17</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300"/>
        </w:trPr>
        <w:tc>
          <w:tcPr>
            <w:tcW w:w="1096" w:type="dxa"/>
            <w:tcBorders>
              <w:top w:val="single" w:sz="4" w:space="0" w:color="auto"/>
              <w:left w:val="single" w:sz="8" w:space="0" w:color="auto"/>
              <w:bottom w:val="nil"/>
              <w:right w:val="nil"/>
            </w:tcBorders>
            <w:shd w:val="clear" w:color="auto" w:fill="auto"/>
            <w:noWrap/>
            <w:vAlign w:val="center"/>
          </w:tcPr>
          <w:p w:rsidR="00704B1D" w:rsidRDefault="00704B1D" w:rsidP="002B1048">
            <w:pPr>
              <w:jc w:val="center"/>
              <w:rPr>
                <w:rFonts w:ascii="Arial" w:hAnsi="Arial" w:cs="Arial"/>
                <w:b/>
                <w:bCs/>
                <w:sz w:val="20"/>
                <w:szCs w:val="20"/>
              </w:rPr>
            </w:pPr>
          </w:p>
        </w:tc>
        <w:tc>
          <w:tcPr>
            <w:tcW w:w="2381" w:type="dxa"/>
            <w:tcBorders>
              <w:top w:val="single" w:sz="4" w:space="0" w:color="auto"/>
              <w:left w:val="nil"/>
              <w:bottom w:val="nil"/>
              <w:right w:val="nil"/>
            </w:tcBorders>
            <w:shd w:val="clear" w:color="auto" w:fill="auto"/>
            <w:vAlign w:val="center"/>
          </w:tcPr>
          <w:p w:rsidR="00704B1D" w:rsidRDefault="00704B1D" w:rsidP="002B1048">
            <w:pPr>
              <w:rPr>
                <w:rFonts w:ascii="Arial" w:hAnsi="Arial" w:cs="Arial"/>
                <w:b/>
                <w:bCs/>
                <w:sz w:val="20"/>
                <w:szCs w:val="20"/>
              </w:rPr>
            </w:pPr>
          </w:p>
        </w:tc>
        <w:tc>
          <w:tcPr>
            <w:tcW w:w="1222" w:type="dxa"/>
            <w:tcBorders>
              <w:top w:val="single" w:sz="4" w:space="0" w:color="auto"/>
              <w:left w:val="nil"/>
              <w:bottom w:val="nil"/>
              <w:right w:val="nil"/>
            </w:tcBorders>
            <w:shd w:val="clear" w:color="auto" w:fill="auto"/>
            <w:vAlign w:val="center"/>
          </w:tcPr>
          <w:p w:rsidR="00704B1D" w:rsidRDefault="00704B1D" w:rsidP="002B1048">
            <w:pPr>
              <w:jc w:val="center"/>
              <w:rPr>
                <w:rFonts w:ascii="Arial" w:hAnsi="Arial" w:cs="Arial"/>
                <w:b/>
                <w:bCs/>
                <w:sz w:val="20"/>
                <w:szCs w:val="20"/>
              </w:rPr>
            </w:pPr>
          </w:p>
        </w:tc>
        <w:tc>
          <w:tcPr>
            <w:tcW w:w="1222" w:type="dxa"/>
            <w:tcBorders>
              <w:top w:val="single" w:sz="4" w:space="0" w:color="auto"/>
              <w:left w:val="nil"/>
              <w:bottom w:val="nil"/>
              <w:right w:val="nil"/>
            </w:tcBorders>
            <w:shd w:val="clear" w:color="auto" w:fill="auto"/>
            <w:noWrap/>
            <w:vAlign w:val="center"/>
          </w:tcPr>
          <w:p w:rsidR="00704B1D" w:rsidRDefault="00704B1D" w:rsidP="002B1048">
            <w:pPr>
              <w:jc w:val="center"/>
              <w:rPr>
                <w:rFonts w:ascii="Arial" w:hAnsi="Arial" w:cs="Arial"/>
                <w:b/>
                <w:bCs/>
                <w:sz w:val="20"/>
                <w:szCs w:val="20"/>
              </w:rPr>
            </w:pPr>
          </w:p>
        </w:tc>
        <w:tc>
          <w:tcPr>
            <w:tcW w:w="1263" w:type="dxa"/>
            <w:tcBorders>
              <w:top w:val="single" w:sz="4" w:space="0" w:color="auto"/>
              <w:left w:val="nil"/>
              <w:bottom w:val="nil"/>
              <w:right w:val="nil"/>
            </w:tcBorders>
            <w:shd w:val="clear" w:color="auto" w:fill="auto"/>
            <w:noWrap/>
            <w:vAlign w:val="center"/>
          </w:tcPr>
          <w:p w:rsidR="00704B1D" w:rsidRDefault="00704B1D" w:rsidP="002B1048">
            <w:pPr>
              <w:jc w:val="center"/>
              <w:rPr>
                <w:rFonts w:ascii="Arial" w:hAnsi="Arial" w:cs="Arial"/>
                <w:b/>
                <w:bCs/>
                <w:sz w:val="20"/>
                <w:szCs w:val="20"/>
              </w:rPr>
            </w:pPr>
          </w:p>
        </w:tc>
        <w:tc>
          <w:tcPr>
            <w:tcW w:w="1263" w:type="dxa"/>
            <w:tcBorders>
              <w:top w:val="single" w:sz="4" w:space="0" w:color="auto"/>
              <w:left w:val="nil"/>
              <w:bottom w:val="nil"/>
              <w:right w:val="nil"/>
            </w:tcBorders>
            <w:shd w:val="clear" w:color="auto" w:fill="auto"/>
            <w:noWrap/>
            <w:vAlign w:val="center"/>
          </w:tcPr>
          <w:p w:rsidR="00704B1D" w:rsidRDefault="00704B1D" w:rsidP="002B1048">
            <w:pPr>
              <w:jc w:val="center"/>
              <w:rPr>
                <w:rFonts w:ascii="Arial" w:hAnsi="Arial" w:cs="Arial"/>
                <w:b/>
                <w:bCs/>
                <w:sz w:val="20"/>
                <w:szCs w:val="20"/>
              </w:rPr>
            </w:pPr>
          </w:p>
        </w:tc>
        <w:tc>
          <w:tcPr>
            <w:tcW w:w="1263" w:type="dxa"/>
            <w:tcBorders>
              <w:top w:val="single" w:sz="4" w:space="0" w:color="auto"/>
              <w:left w:val="nil"/>
              <w:bottom w:val="nil"/>
              <w:right w:val="nil"/>
            </w:tcBorders>
            <w:shd w:val="clear" w:color="auto" w:fill="auto"/>
            <w:noWrap/>
            <w:vAlign w:val="center"/>
          </w:tcPr>
          <w:p w:rsidR="00704B1D" w:rsidRDefault="00704B1D" w:rsidP="002B1048">
            <w:pPr>
              <w:jc w:val="center"/>
              <w:rPr>
                <w:rFonts w:ascii="Arial" w:hAnsi="Arial" w:cs="Arial"/>
                <w:b/>
                <w:bCs/>
                <w:sz w:val="20"/>
                <w:szCs w:val="20"/>
              </w:rPr>
            </w:pPr>
          </w:p>
        </w:tc>
        <w:tc>
          <w:tcPr>
            <w:tcW w:w="1263" w:type="dxa"/>
            <w:tcBorders>
              <w:top w:val="single" w:sz="4" w:space="0" w:color="auto"/>
              <w:left w:val="nil"/>
              <w:bottom w:val="nil"/>
              <w:right w:val="nil"/>
            </w:tcBorders>
            <w:shd w:val="clear" w:color="auto" w:fill="auto"/>
            <w:noWrap/>
            <w:vAlign w:val="center"/>
          </w:tcPr>
          <w:p w:rsidR="00704B1D" w:rsidRDefault="00704B1D" w:rsidP="002B1048">
            <w:pPr>
              <w:jc w:val="center"/>
              <w:rPr>
                <w:rFonts w:ascii="Arial" w:hAnsi="Arial" w:cs="Arial"/>
                <w:b/>
                <w:bCs/>
                <w:sz w:val="20"/>
                <w:szCs w:val="20"/>
              </w:rPr>
            </w:pPr>
          </w:p>
        </w:tc>
        <w:tc>
          <w:tcPr>
            <w:tcW w:w="1369" w:type="dxa"/>
            <w:tcBorders>
              <w:top w:val="single" w:sz="4" w:space="0" w:color="auto"/>
              <w:left w:val="nil"/>
              <w:bottom w:val="nil"/>
              <w:right w:val="nil"/>
            </w:tcBorders>
            <w:shd w:val="clear" w:color="auto" w:fill="auto"/>
            <w:vAlign w:val="center"/>
          </w:tcPr>
          <w:p w:rsidR="00704B1D" w:rsidRDefault="00704B1D" w:rsidP="002B1048">
            <w:pPr>
              <w:jc w:val="center"/>
              <w:rPr>
                <w:rFonts w:ascii="Arial" w:hAnsi="Arial" w:cs="Arial"/>
                <w:b/>
                <w:bCs/>
                <w:sz w:val="20"/>
                <w:szCs w:val="20"/>
              </w:rPr>
            </w:pPr>
          </w:p>
        </w:tc>
        <w:tc>
          <w:tcPr>
            <w:tcW w:w="1769" w:type="dxa"/>
            <w:tcBorders>
              <w:top w:val="single" w:sz="4" w:space="0" w:color="auto"/>
              <w:left w:val="nil"/>
              <w:bottom w:val="nil"/>
              <w:right w:val="single" w:sz="8" w:space="0" w:color="auto"/>
            </w:tcBorders>
            <w:shd w:val="clear" w:color="auto" w:fill="auto"/>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t> </w:t>
            </w:r>
          </w:p>
        </w:tc>
      </w:tr>
      <w:tr w:rsidR="00704B1D" w:rsidTr="002B1048">
        <w:trPr>
          <w:trHeight w:val="300"/>
        </w:trPr>
        <w:tc>
          <w:tcPr>
            <w:tcW w:w="14111" w:type="dxa"/>
            <w:gridSpan w:val="10"/>
            <w:tcBorders>
              <w:top w:val="single" w:sz="4" w:space="0" w:color="auto"/>
              <w:left w:val="single" w:sz="8" w:space="0" w:color="auto"/>
              <w:bottom w:val="nil"/>
              <w:right w:val="nil"/>
            </w:tcBorders>
            <w:shd w:val="clear" w:color="auto" w:fill="auto"/>
            <w:noWrap/>
            <w:vAlign w:val="center"/>
            <w:hideMark/>
          </w:tcPr>
          <w:p w:rsidR="00704B1D" w:rsidRDefault="00704B1D" w:rsidP="002B1048">
            <w:pPr>
              <w:jc w:val="center"/>
              <w:rPr>
                <w:b/>
                <w:bCs/>
                <w:color w:val="000000"/>
                <w:sz w:val="22"/>
                <w:szCs w:val="22"/>
              </w:rPr>
            </w:pPr>
            <w:r>
              <w:rPr>
                <w:b/>
                <w:bCs/>
                <w:color w:val="000000"/>
                <w:sz w:val="22"/>
                <w:szCs w:val="22"/>
              </w:rPr>
              <w:t>Периодичность услуг по уборке и содержанию территории, проводимых в зимний период (с 1 ноября по 31 марта)</w:t>
            </w:r>
          </w:p>
        </w:tc>
      </w:tr>
      <w:tr w:rsidR="00704B1D" w:rsidTr="00623C87">
        <w:trPr>
          <w:trHeight w:val="1020"/>
        </w:trPr>
        <w:tc>
          <w:tcPr>
            <w:tcW w:w="1096"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lastRenderedPageBreak/>
              <w:t>17</w:t>
            </w:r>
          </w:p>
        </w:tc>
        <w:tc>
          <w:tcPr>
            <w:tcW w:w="2381"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Очистка дорожек с плиточным покрытием от снега  от снега бульдозерами</w:t>
            </w:r>
          </w:p>
        </w:tc>
        <w:tc>
          <w:tcPr>
            <w:tcW w:w="1222"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single" w:sz="4" w:space="0" w:color="auto"/>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2802</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40</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100</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100</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240</w:t>
            </w:r>
          </w:p>
        </w:tc>
        <w:tc>
          <w:tcPr>
            <w:tcW w:w="1369" w:type="dxa"/>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single" w:sz="4" w:space="0" w:color="auto"/>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17</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 xml:space="preserve">Механизированное распределение </w:t>
            </w:r>
            <w:proofErr w:type="spellStart"/>
            <w:r>
              <w:rPr>
                <w:rFonts w:ascii="Arial" w:hAnsi="Arial" w:cs="Arial"/>
                <w:sz w:val="20"/>
                <w:szCs w:val="20"/>
              </w:rPr>
              <w:t>пескосоляной</w:t>
            </w:r>
            <w:proofErr w:type="spellEnd"/>
            <w:r>
              <w:rPr>
                <w:rFonts w:ascii="Arial" w:hAnsi="Arial" w:cs="Arial"/>
                <w:sz w:val="20"/>
                <w:szCs w:val="20"/>
              </w:rPr>
              <w:t xml:space="preserve"> смеси</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2802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61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152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151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364</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102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18</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Очистка тротуаров,</w:t>
            </w:r>
            <w:r w:rsidR="00623C87">
              <w:rPr>
                <w:rFonts w:ascii="Arial" w:hAnsi="Arial" w:cs="Arial"/>
                <w:sz w:val="20"/>
                <w:szCs w:val="20"/>
              </w:rPr>
              <w:t xml:space="preserve"> </w:t>
            </w:r>
            <w:r>
              <w:rPr>
                <w:rFonts w:ascii="Arial" w:hAnsi="Arial" w:cs="Arial"/>
                <w:sz w:val="20"/>
                <w:szCs w:val="20"/>
              </w:rPr>
              <w:t>площадок от снега и льда вручную</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240</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19</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 xml:space="preserve">Россыпь </w:t>
            </w:r>
            <w:proofErr w:type="spellStart"/>
            <w:r>
              <w:rPr>
                <w:rFonts w:ascii="Arial" w:hAnsi="Arial" w:cs="Arial"/>
                <w:sz w:val="20"/>
                <w:szCs w:val="20"/>
              </w:rPr>
              <w:t>пескосоляной</w:t>
            </w:r>
            <w:proofErr w:type="spellEnd"/>
            <w:r>
              <w:rPr>
                <w:rFonts w:ascii="Arial" w:hAnsi="Arial" w:cs="Arial"/>
                <w:sz w:val="20"/>
                <w:szCs w:val="20"/>
              </w:rPr>
              <w:t xml:space="preserve"> смеси вручную: на тротуарах, площадках </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w:t>
            </w:r>
            <w:proofErr w:type="gramStart"/>
            <w:r>
              <w:rPr>
                <w:rFonts w:ascii="Arial" w:hAnsi="Arial" w:cs="Arial"/>
                <w:sz w:val="20"/>
                <w:szCs w:val="20"/>
              </w:rPr>
              <w:t>2</w:t>
            </w:r>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B93E42" w:rsidP="002B1048">
            <w:pPr>
              <w:jc w:val="center"/>
              <w:rPr>
                <w:rFonts w:ascii="Arial" w:hAnsi="Arial" w:cs="Arial"/>
                <w:sz w:val="20"/>
                <w:szCs w:val="20"/>
              </w:rPr>
            </w:pPr>
            <w:r>
              <w:rPr>
                <w:rFonts w:ascii="Arial" w:hAnsi="Arial" w:cs="Arial"/>
                <w:sz w:val="20"/>
                <w:szCs w:val="20"/>
              </w:rPr>
              <w:t>210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61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152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151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364</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20</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Очистка дорожных знаков,</w:t>
            </w:r>
            <w:r w:rsidR="00623C87">
              <w:rPr>
                <w:rFonts w:ascii="Arial" w:hAnsi="Arial" w:cs="Arial"/>
                <w:sz w:val="20"/>
                <w:szCs w:val="20"/>
              </w:rPr>
              <w:t xml:space="preserve"> </w:t>
            </w:r>
            <w:r>
              <w:rPr>
                <w:rFonts w:ascii="Arial" w:hAnsi="Arial" w:cs="Arial"/>
                <w:sz w:val="20"/>
                <w:szCs w:val="20"/>
              </w:rPr>
              <w:t>стендов и указателей от снега вручную</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12</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765"/>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Разбрасывание снега возле стоек дорожных знаков и опор дорожного  освещения</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26</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8</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21</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50</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51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22</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Погрузка и вывоз снега с последующей утилизацией</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м3</w:t>
            </w:r>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30,12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120</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102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23</w:t>
            </w:r>
          </w:p>
        </w:tc>
        <w:tc>
          <w:tcPr>
            <w:tcW w:w="2381" w:type="dxa"/>
            <w:tcBorders>
              <w:top w:val="nil"/>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Очистка урн и пепельниц от мусора</w:t>
            </w:r>
          </w:p>
        </w:tc>
        <w:tc>
          <w:tcPr>
            <w:tcW w:w="1222"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t>шт</w:t>
            </w:r>
            <w:proofErr w:type="spellEnd"/>
            <w:proofErr w:type="gramEnd"/>
          </w:p>
        </w:tc>
        <w:tc>
          <w:tcPr>
            <w:tcW w:w="1222"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22</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43</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100</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99</w:t>
            </w:r>
          </w:p>
        </w:tc>
        <w:tc>
          <w:tcPr>
            <w:tcW w:w="1263" w:type="dxa"/>
            <w:tcBorders>
              <w:top w:val="nil"/>
              <w:left w:val="nil"/>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242</w:t>
            </w:r>
          </w:p>
        </w:tc>
        <w:tc>
          <w:tcPr>
            <w:tcW w:w="1369" w:type="dxa"/>
            <w:tcBorders>
              <w:top w:val="nil"/>
              <w:left w:val="nil"/>
              <w:bottom w:val="single" w:sz="4" w:space="0" w:color="auto"/>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991"/>
        </w:trPr>
        <w:tc>
          <w:tcPr>
            <w:tcW w:w="1096" w:type="dxa"/>
            <w:tcBorders>
              <w:top w:val="nil"/>
              <w:left w:val="single" w:sz="8" w:space="0" w:color="auto"/>
              <w:bottom w:val="nil"/>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24</w:t>
            </w:r>
          </w:p>
        </w:tc>
        <w:tc>
          <w:tcPr>
            <w:tcW w:w="2381" w:type="dxa"/>
            <w:tcBorders>
              <w:top w:val="nil"/>
              <w:left w:val="nil"/>
              <w:bottom w:val="nil"/>
              <w:right w:val="single" w:sz="4" w:space="0" w:color="auto"/>
            </w:tcBorders>
            <w:shd w:val="clear" w:color="auto" w:fill="auto"/>
            <w:vAlign w:val="center"/>
            <w:hideMark/>
          </w:tcPr>
          <w:p w:rsidR="00704B1D" w:rsidRDefault="00704B1D" w:rsidP="002B1048">
            <w:pPr>
              <w:rPr>
                <w:rFonts w:ascii="Arial" w:hAnsi="Arial" w:cs="Arial"/>
                <w:sz w:val="20"/>
                <w:szCs w:val="20"/>
              </w:rPr>
            </w:pPr>
            <w:r>
              <w:rPr>
                <w:rFonts w:ascii="Arial" w:hAnsi="Arial" w:cs="Arial"/>
                <w:sz w:val="20"/>
                <w:szCs w:val="20"/>
              </w:rPr>
              <w:t xml:space="preserve">Комплексное содержание системы наружного освещения: садово-парковые, прожекторы </w:t>
            </w:r>
            <w:proofErr w:type="spellStart"/>
            <w:r>
              <w:rPr>
                <w:rFonts w:ascii="Arial" w:hAnsi="Arial" w:cs="Arial"/>
                <w:sz w:val="20"/>
                <w:szCs w:val="20"/>
              </w:rPr>
              <w:lastRenderedPageBreak/>
              <w:t>цветодинамические</w:t>
            </w:r>
            <w:proofErr w:type="spellEnd"/>
            <w:r>
              <w:rPr>
                <w:rFonts w:ascii="Arial" w:hAnsi="Arial" w:cs="Arial"/>
                <w:sz w:val="20"/>
                <w:szCs w:val="20"/>
              </w:rPr>
              <w:t xml:space="preserve">, грунтовые светильники. </w:t>
            </w:r>
            <w:proofErr w:type="gramStart"/>
            <w:r>
              <w:rPr>
                <w:rFonts w:ascii="Arial" w:hAnsi="Arial" w:cs="Arial"/>
                <w:sz w:val="20"/>
                <w:szCs w:val="20"/>
              </w:rPr>
              <w:t>При</w:t>
            </w:r>
            <w:proofErr w:type="gramEnd"/>
            <w:r>
              <w:rPr>
                <w:rFonts w:ascii="Arial" w:hAnsi="Arial" w:cs="Arial"/>
                <w:sz w:val="20"/>
                <w:szCs w:val="20"/>
              </w:rPr>
              <w:t xml:space="preserve"> это выполняются следующие виды работ: </w:t>
            </w:r>
            <w:r>
              <w:rPr>
                <w:rFonts w:ascii="Arial" w:hAnsi="Arial" w:cs="Arial"/>
                <w:b/>
                <w:bCs/>
                <w:sz w:val="20"/>
                <w:szCs w:val="20"/>
              </w:rPr>
              <w:t>ежедневно</w:t>
            </w:r>
            <w:r>
              <w:rPr>
                <w:rFonts w:ascii="Arial" w:hAnsi="Arial" w:cs="Arial"/>
                <w:sz w:val="20"/>
                <w:szCs w:val="20"/>
              </w:rPr>
              <w:t xml:space="preserve">: наружный осмотр арматуры на предмет отсутствия повреждений; </w:t>
            </w:r>
            <w:proofErr w:type="gramStart"/>
            <w:r>
              <w:rPr>
                <w:rFonts w:ascii="Arial" w:hAnsi="Arial" w:cs="Arial"/>
                <w:b/>
                <w:bCs/>
                <w:sz w:val="20"/>
                <w:szCs w:val="20"/>
              </w:rPr>
              <w:t>ежемесячно</w:t>
            </w:r>
            <w:r>
              <w:rPr>
                <w:rFonts w:ascii="Arial" w:hAnsi="Arial" w:cs="Arial"/>
                <w:sz w:val="20"/>
                <w:szCs w:val="20"/>
              </w:rPr>
              <w:t>: удаление пыли и грязи, протирка арматуры,</w:t>
            </w:r>
            <w:r w:rsidR="00623C87">
              <w:rPr>
                <w:rFonts w:ascii="Arial" w:hAnsi="Arial" w:cs="Arial"/>
                <w:sz w:val="20"/>
                <w:szCs w:val="20"/>
              </w:rPr>
              <w:t xml:space="preserve"> </w:t>
            </w:r>
            <w:r>
              <w:rPr>
                <w:rFonts w:ascii="Arial" w:hAnsi="Arial" w:cs="Arial"/>
                <w:sz w:val="20"/>
                <w:szCs w:val="20"/>
              </w:rPr>
              <w:t xml:space="preserve">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Pr>
                <w:rFonts w:ascii="Arial" w:hAnsi="Arial" w:cs="Arial"/>
                <w:sz w:val="20"/>
                <w:szCs w:val="20"/>
              </w:rPr>
              <w:t>зануления</w:t>
            </w:r>
            <w:proofErr w:type="spellEnd"/>
            <w:r>
              <w:rPr>
                <w:rFonts w:ascii="Arial" w:hAnsi="Arial" w:cs="Arial"/>
                <w:sz w:val="20"/>
                <w:szCs w:val="20"/>
              </w:rPr>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1222" w:type="dxa"/>
            <w:tcBorders>
              <w:top w:val="nil"/>
              <w:left w:val="nil"/>
              <w:bottom w:val="nil"/>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proofErr w:type="spellStart"/>
            <w:proofErr w:type="gramStart"/>
            <w:r>
              <w:rPr>
                <w:rFonts w:ascii="Arial" w:hAnsi="Arial" w:cs="Arial"/>
                <w:sz w:val="20"/>
                <w:szCs w:val="20"/>
              </w:rPr>
              <w:lastRenderedPageBreak/>
              <w:t>шт</w:t>
            </w:r>
            <w:proofErr w:type="spellEnd"/>
            <w:proofErr w:type="gramEnd"/>
          </w:p>
        </w:tc>
        <w:tc>
          <w:tcPr>
            <w:tcW w:w="1222" w:type="dxa"/>
            <w:tcBorders>
              <w:top w:val="nil"/>
              <w:left w:val="nil"/>
              <w:bottom w:val="nil"/>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137</w:t>
            </w:r>
          </w:p>
        </w:tc>
        <w:tc>
          <w:tcPr>
            <w:tcW w:w="1263" w:type="dxa"/>
            <w:tcBorders>
              <w:top w:val="nil"/>
              <w:left w:val="nil"/>
              <w:bottom w:val="nil"/>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2</w:t>
            </w:r>
          </w:p>
        </w:tc>
        <w:tc>
          <w:tcPr>
            <w:tcW w:w="1263" w:type="dxa"/>
            <w:tcBorders>
              <w:top w:val="nil"/>
              <w:left w:val="nil"/>
              <w:bottom w:val="nil"/>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w:t>
            </w:r>
          </w:p>
        </w:tc>
        <w:tc>
          <w:tcPr>
            <w:tcW w:w="1263" w:type="dxa"/>
            <w:tcBorders>
              <w:top w:val="nil"/>
              <w:left w:val="nil"/>
              <w:bottom w:val="nil"/>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5</w:t>
            </w:r>
          </w:p>
        </w:tc>
        <w:tc>
          <w:tcPr>
            <w:tcW w:w="1263" w:type="dxa"/>
            <w:tcBorders>
              <w:top w:val="nil"/>
              <w:left w:val="nil"/>
              <w:bottom w:val="nil"/>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12</w:t>
            </w:r>
          </w:p>
        </w:tc>
        <w:tc>
          <w:tcPr>
            <w:tcW w:w="1369" w:type="dxa"/>
            <w:tcBorders>
              <w:top w:val="nil"/>
              <w:left w:val="nil"/>
              <w:bottom w:val="nil"/>
              <w:right w:val="single" w:sz="4"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769" w:type="dxa"/>
            <w:tcBorders>
              <w:top w:val="nil"/>
              <w:left w:val="nil"/>
              <w:bottom w:val="nil"/>
              <w:right w:val="single" w:sz="8" w:space="0" w:color="auto"/>
            </w:tcBorders>
            <w:shd w:val="clear" w:color="auto" w:fill="auto"/>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r>
      <w:tr w:rsidR="00704B1D" w:rsidTr="00623C87">
        <w:trPr>
          <w:trHeight w:val="300"/>
        </w:trPr>
        <w:tc>
          <w:tcPr>
            <w:tcW w:w="1096"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lastRenderedPageBreak/>
              <w:t> </w:t>
            </w:r>
          </w:p>
        </w:tc>
        <w:tc>
          <w:tcPr>
            <w:tcW w:w="11246" w:type="dxa"/>
            <w:gridSpan w:val="8"/>
            <w:tcBorders>
              <w:top w:val="single" w:sz="8" w:space="0" w:color="auto"/>
              <w:left w:val="nil"/>
              <w:bottom w:val="single" w:sz="4" w:space="0" w:color="auto"/>
              <w:right w:val="single" w:sz="4" w:space="0" w:color="auto"/>
            </w:tcBorders>
            <w:shd w:val="clear" w:color="auto" w:fill="auto"/>
            <w:vAlign w:val="center"/>
            <w:hideMark/>
          </w:tcPr>
          <w:p w:rsidR="00704B1D" w:rsidRDefault="00623C87" w:rsidP="002B1048">
            <w:pPr>
              <w:rPr>
                <w:rFonts w:ascii="Arial" w:hAnsi="Arial" w:cs="Arial"/>
                <w:b/>
                <w:bCs/>
                <w:i/>
                <w:iCs/>
                <w:sz w:val="20"/>
                <w:szCs w:val="20"/>
              </w:rPr>
            </w:pPr>
            <w:r>
              <w:rPr>
                <w:rFonts w:ascii="Arial" w:hAnsi="Arial" w:cs="Arial"/>
                <w:b/>
                <w:bCs/>
                <w:i/>
                <w:iCs/>
                <w:sz w:val="20"/>
                <w:szCs w:val="20"/>
              </w:rPr>
              <w:t xml:space="preserve">Итого </w:t>
            </w:r>
            <w:r w:rsidR="00704B1D">
              <w:rPr>
                <w:rFonts w:ascii="Arial" w:hAnsi="Arial" w:cs="Arial"/>
                <w:b/>
                <w:bCs/>
                <w:i/>
                <w:iCs/>
                <w:sz w:val="20"/>
                <w:szCs w:val="20"/>
              </w:rPr>
              <w:t>стоимость Работ за период с 01.08.2015г по 31.12.2017г., руб., включая НДС 18%</w:t>
            </w:r>
          </w:p>
        </w:tc>
        <w:tc>
          <w:tcPr>
            <w:tcW w:w="1769" w:type="dxa"/>
            <w:tcBorders>
              <w:top w:val="single" w:sz="8" w:space="0" w:color="auto"/>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t> </w:t>
            </w:r>
          </w:p>
        </w:tc>
      </w:tr>
      <w:tr w:rsidR="00704B1D" w:rsidTr="00623C87">
        <w:trPr>
          <w:trHeight w:val="30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t> </w:t>
            </w:r>
          </w:p>
        </w:tc>
        <w:tc>
          <w:tcPr>
            <w:tcW w:w="11246" w:type="dxa"/>
            <w:gridSpan w:val="8"/>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b/>
                <w:bCs/>
                <w:i/>
                <w:iCs/>
                <w:sz w:val="20"/>
                <w:szCs w:val="20"/>
              </w:rPr>
            </w:pPr>
            <w:r>
              <w:rPr>
                <w:rFonts w:ascii="Arial" w:hAnsi="Arial" w:cs="Arial"/>
                <w:b/>
                <w:bCs/>
                <w:i/>
                <w:iCs/>
                <w:sz w:val="20"/>
                <w:szCs w:val="20"/>
              </w:rPr>
              <w:t xml:space="preserve">в </w:t>
            </w:r>
            <w:proofErr w:type="spellStart"/>
            <w:r>
              <w:rPr>
                <w:rFonts w:ascii="Arial" w:hAnsi="Arial" w:cs="Arial"/>
                <w:b/>
                <w:bCs/>
                <w:i/>
                <w:iCs/>
                <w:sz w:val="20"/>
                <w:szCs w:val="20"/>
              </w:rPr>
              <w:t>т.ч</w:t>
            </w:r>
            <w:proofErr w:type="gramStart"/>
            <w:r>
              <w:rPr>
                <w:rFonts w:ascii="Arial" w:hAnsi="Arial" w:cs="Arial"/>
                <w:b/>
                <w:bCs/>
                <w:i/>
                <w:iCs/>
                <w:sz w:val="20"/>
                <w:szCs w:val="20"/>
              </w:rPr>
              <w:t>.Н</w:t>
            </w:r>
            <w:proofErr w:type="gramEnd"/>
            <w:r>
              <w:rPr>
                <w:rFonts w:ascii="Arial" w:hAnsi="Arial" w:cs="Arial"/>
                <w:b/>
                <w:bCs/>
                <w:i/>
                <w:iCs/>
                <w:sz w:val="20"/>
                <w:szCs w:val="20"/>
              </w:rPr>
              <w:t>ДС</w:t>
            </w:r>
            <w:proofErr w:type="spellEnd"/>
            <w:r>
              <w:rPr>
                <w:rFonts w:ascii="Arial" w:hAnsi="Arial" w:cs="Arial"/>
                <w:b/>
                <w:bCs/>
                <w:i/>
                <w:iCs/>
                <w:sz w:val="20"/>
                <w:szCs w:val="20"/>
              </w:rPr>
              <w:t xml:space="preserve"> 18%</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t> </w:t>
            </w:r>
          </w:p>
        </w:tc>
      </w:tr>
      <w:tr w:rsidR="00704B1D" w:rsidTr="00623C87">
        <w:trPr>
          <w:trHeight w:val="30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sz w:val="20"/>
                <w:szCs w:val="20"/>
              </w:rPr>
            </w:pPr>
            <w:r>
              <w:rPr>
                <w:rFonts w:ascii="Arial" w:hAnsi="Arial" w:cs="Arial"/>
                <w:sz w:val="20"/>
                <w:szCs w:val="20"/>
              </w:rPr>
              <w:t> </w:t>
            </w:r>
          </w:p>
        </w:tc>
        <w:tc>
          <w:tcPr>
            <w:tcW w:w="11246" w:type="dxa"/>
            <w:gridSpan w:val="8"/>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b/>
                <w:bCs/>
                <w:i/>
                <w:iCs/>
                <w:sz w:val="20"/>
                <w:szCs w:val="20"/>
              </w:rPr>
            </w:pPr>
            <w:r>
              <w:rPr>
                <w:rFonts w:ascii="Arial" w:hAnsi="Arial" w:cs="Arial"/>
                <w:b/>
                <w:bCs/>
                <w:i/>
                <w:iCs/>
                <w:sz w:val="20"/>
                <w:szCs w:val="20"/>
              </w:rPr>
              <w:t>В том числе  стоимость Работ в 2015г. (за период с 01.08.2015г по 31.12.2015г.), руб., включая НДС 18%</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t> </w:t>
            </w:r>
          </w:p>
        </w:tc>
      </w:tr>
      <w:tr w:rsidR="00704B1D" w:rsidTr="00623C87">
        <w:trPr>
          <w:trHeight w:val="300"/>
        </w:trPr>
        <w:tc>
          <w:tcPr>
            <w:tcW w:w="1096" w:type="dxa"/>
            <w:tcBorders>
              <w:top w:val="nil"/>
              <w:left w:val="single" w:sz="8" w:space="0" w:color="auto"/>
              <w:bottom w:val="single" w:sz="4" w:space="0" w:color="auto"/>
              <w:right w:val="single" w:sz="4" w:space="0" w:color="auto"/>
            </w:tcBorders>
            <w:shd w:val="clear" w:color="auto" w:fill="auto"/>
            <w:noWrap/>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t> </w:t>
            </w:r>
          </w:p>
        </w:tc>
        <w:tc>
          <w:tcPr>
            <w:tcW w:w="11246" w:type="dxa"/>
            <w:gridSpan w:val="8"/>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b/>
                <w:bCs/>
                <w:i/>
                <w:iCs/>
                <w:sz w:val="20"/>
                <w:szCs w:val="20"/>
              </w:rPr>
            </w:pPr>
            <w:r>
              <w:rPr>
                <w:rFonts w:ascii="Arial" w:hAnsi="Arial" w:cs="Arial"/>
                <w:b/>
                <w:bCs/>
                <w:i/>
                <w:iCs/>
                <w:sz w:val="20"/>
                <w:szCs w:val="20"/>
              </w:rPr>
              <w:t>В том числе  стоимость Работ в 2016г. (за период с 01.01.2016г по 31.12.2016г.), руб., включая НДС 18%</w:t>
            </w:r>
          </w:p>
        </w:tc>
        <w:tc>
          <w:tcPr>
            <w:tcW w:w="1769" w:type="dxa"/>
            <w:tcBorders>
              <w:top w:val="nil"/>
              <w:left w:val="nil"/>
              <w:bottom w:val="single" w:sz="4" w:space="0" w:color="auto"/>
              <w:right w:val="single" w:sz="8" w:space="0" w:color="auto"/>
            </w:tcBorders>
            <w:shd w:val="clear" w:color="auto" w:fill="auto"/>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t> </w:t>
            </w:r>
          </w:p>
        </w:tc>
      </w:tr>
      <w:tr w:rsidR="00704B1D" w:rsidTr="00623C87">
        <w:trPr>
          <w:trHeight w:val="300"/>
        </w:trPr>
        <w:tc>
          <w:tcPr>
            <w:tcW w:w="1096" w:type="dxa"/>
            <w:tcBorders>
              <w:top w:val="nil"/>
              <w:left w:val="single" w:sz="8" w:space="0" w:color="auto"/>
              <w:bottom w:val="nil"/>
              <w:right w:val="single" w:sz="4" w:space="0" w:color="auto"/>
            </w:tcBorders>
            <w:shd w:val="clear" w:color="auto" w:fill="auto"/>
            <w:noWrap/>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t> </w:t>
            </w:r>
          </w:p>
        </w:tc>
        <w:tc>
          <w:tcPr>
            <w:tcW w:w="11246" w:type="dxa"/>
            <w:gridSpan w:val="8"/>
            <w:tcBorders>
              <w:top w:val="single" w:sz="4" w:space="0" w:color="auto"/>
              <w:left w:val="nil"/>
              <w:bottom w:val="single" w:sz="4" w:space="0" w:color="auto"/>
              <w:right w:val="single" w:sz="4" w:space="0" w:color="auto"/>
            </w:tcBorders>
            <w:shd w:val="clear" w:color="auto" w:fill="auto"/>
            <w:vAlign w:val="center"/>
            <w:hideMark/>
          </w:tcPr>
          <w:p w:rsidR="00704B1D" w:rsidRDefault="00704B1D" w:rsidP="002B1048">
            <w:pPr>
              <w:rPr>
                <w:rFonts w:ascii="Arial" w:hAnsi="Arial" w:cs="Arial"/>
                <w:b/>
                <w:bCs/>
                <w:i/>
                <w:iCs/>
                <w:sz w:val="20"/>
                <w:szCs w:val="20"/>
              </w:rPr>
            </w:pPr>
            <w:r>
              <w:rPr>
                <w:rFonts w:ascii="Arial" w:hAnsi="Arial" w:cs="Arial"/>
                <w:b/>
                <w:bCs/>
                <w:i/>
                <w:iCs/>
                <w:sz w:val="20"/>
                <w:szCs w:val="20"/>
              </w:rPr>
              <w:t>В том числе  стоимость Работ в 2017г. (за период с 01.01.2017г по 31.12.2017г.), руб., включая НДС 18%</w:t>
            </w:r>
          </w:p>
        </w:tc>
        <w:tc>
          <w:tcPr>
            <w:tcW w:w="1769" w:type="dxa"/>
            <w:tcBorders>
              <w:top w:val="nil"/>
              <w:left w:val="nil"/>
              <w:bottom w:val="nil"/>
              <w:right w:val="single" w:sz="8" w:space="0" w:color="auto"/>
            </w:tcBorders>
            <w:shd w:val="clear" w:color="auto" w:fill="auto"/>
            <w:vAlign w:val="center"/>
            <w:hideMark/>
          </w:tcPr>
          <w:p w:rsidR="00704B1D" w:rsidRDefault="00704B1D" w:rsidP="002B1048">
            <w:pPr>
              <w:jc w:val="center"/>
              <w:rPr>
                <w:rFonts w:ascii="Arial" w:hAnsi="Arial" w:cs="Arial"/>
                <w:b/>
                <w:bCs/>
                <w:sz w:val="20"/>
                <w:szCs w:val="20"/>
              </w:rPr>
            </w:pPr>
            <w:r>
              <w:rPr>
                <w:rFonts w:ascii="Arial" w:hAnsi="Arial" w:cs="Arial"/>
                <w:b/>
                <w:bCs/>
                <w:sz w:val="20"/>
                <w:szCs w:val="20"/>
              </w:rPr>
              <w:t> </w:t>
            </w:r>
          </w:p>
        </w:tc>
      </w:tr>
      <w:tr w:rsidR="00623C87" w:rsidTr="00623C87">
        <w:trPr>
          <w:trHeight w:val="300"/>
        </w:trPr>
        <w:tc>
          <w:tcPr>
            <w:tcW w:w="1096" w:type="dxa"/>
            <w:tcBorders>
              <w:top w:val="nil"/>
              <w:left w:val="single" w:sz="8" w:space="0" w:color="auto"/>
              <w:bottom w:val="single" w:sz="8" w:space="0" w:color="auto"/>
              <w:right w:val="single" w:sz="4" w:space="0" w:color="auto"/>
            </w:tcBorders>
            <w:shd w:val="clear" w:color="auto" w:fill="auto"/>
            <w:noWrap/>
            <w:vAlign w:val="center"/>
          </w:tcPr>
          <w:p w:rsidR="00623C87" w:rsidRDefault="00623C87" w:rsidP="002B1048">
            <w:pPr>
              <w:jc w:val="center"/>
              <w:rPr>
                <w:rFonts w:ascii="Arial" w:hAnsi="Arial" w:cs="Arial"/>
                <w:b/>
                <w:bCs/>
                <w:sz w:val="20"/>
                <w:szCs w:val="20"/>
              </w:rPr>
            </w:pPr>
          </w:p>
        </w:tc>
        <w:tc>
          <w:tcPr>
            <w:tcW w:w="11246" w:type="dxa"/>
            <w:gridSpan w:val="8"/>
            <w:tcBorders>
              <w:top w:val="single" w:sz="4" w:space="0" w:color="auto"/>
              <w:left w:val="nil"/>
              <w:bottom w:val="single" w:sz="8" w:space="0" w:color="auto"/>
              <w:right w:val="single" w:sz="4" w:space="0" w:color="auto"/>
            </w:tcBorders>
            <w:shd w:val="clear" w:color="auto" w:fill="auto"/>
            <w:vAlign w:val="center"/>
          </w:tcPr>
          <w:p w:rsidR="00623C87" w:rsidRDefault="00623C87" w:rsidP="002B1048">
            <w:pPr>
              <w:rPr>
                <w:rFonts w:ascii="Arial" w:hAnsi="Arial" w:cs="Arial"/>
                <w:b/>
                <w:bCs/>
                <w:i/>
                <w:iCs/>
                <w:sz w:val="20"/>
                <w:szCs w:val="20"/>
              </w:rPr>
            </w:pPr>
          </w:p>
        </w:tc>
        <w:tc>
          <w:tcPr>
            <w:tcW w:w="1769" w:type="dxa"/>
            <w:tcBorders>
              <w:top w:val="nil"/>
              <w:left w:val="nil"/>
              <w:bottom w:val="single" w:sz="8" w:space="0" w:color="auto"/>
              <w:right w:val="single" w:sz="8" w:space="0" w:color="auto"/>
            </w:tcBorders>
            <w:shd w:val="clear" w:color="auto" w:fill="auto"/>
            <w:vAlign w:val="center"/>
          </w:tcPr>
          <w:p w:rsidR="00623C87" w:rsidRDefault="00623C87" w:rsidP="002B1048">
            <w:pPr>
              <w:jc w:val="center"/>
              <w:rPr>
                <w:rFonts w:ascii="Arial" w:hAnsi="Arial" w:cs="Arial"/>
                <w:b/>
                <w:bCs/>
                <w:sz w:val="20"/>
                <w:szCs w:val="20"/>
              </w:rPr>
            </w:pPr>
          </w:p>
        </w:tc>
      </w:tr>
      <w:tr w:rsidR="00623C87" w:rsidTr="00623C87">
        <w:trPr>
          <w:trHeight w:val="300"/>
        </w:trPr>
        <w:tc>
          <w:tcPr>
            <w:tcW w:w="1096" w:type="dxa"/>
            <w:tcBorders>
              <w:top w:val="nil"/>
              <w:left w:val="single" w:sz="8" w:space="0" w:color="auto"/>
              <w:bottom w:val="single" w:sz="8" w:space="0" w:color="auto"/>
              <w:right w:val="single" w:sz="4" w:space="0" w:color="auto"/>
            </w:tcBorders>
            <w:shd w:val="clear" w:color="auto" w:fill="auto"/>
            <w:noWrap/>
            <w:vAlign w:val="center"/>
          </w:tcPr>
          <w:p w:rsidR="00623C87" w:rsidRDefault="00623C87" w:rsidP="002B1048">
            <w:pPr>
              <w:jc w:val="center"/>
              <w:rPr>
                <w:rFonts w:ascii="Arial" w:hAnsi="Arial" w:cs="Arial"/>
                <w:b/>
                <w:bCs/>
                <w:sz w:val="20"/>
                <w:szCs w:val="20"/>
              </w:rPr>
            </w:pPr>
          </w:p>
        </w:tc>
        <w:tc>
          <w:tcPr>
            <w:tcW w:w="11246" w:type="dxa"/>
            <w:gridSpan w:val="8"/>
            <w:tcBorders>
              <w:top w:val="single" w:sz="4" w:space="0" w:color="auto"/>
              <w:left w:val="nil"/>
              <w:bottom w:val="single" w:sz="8" w:space="0" w:color="auto"/>
              <w:right w:val="single" w:sz="4" w:space="0" w:color="auto"/>
            </w:tcBorders>
            <w:shd w:val="clear" w:color="auto" w:fill="auto"/>
            <w:vAlign w:val="center"/>
          </w:tcPr>
          <w:p w:rsidR="00623C87" w:rsidRDefault="00623C87" w:rsidP="002B1048">
            <w:pPr>
              <w:rPr>
                <w:rFonts w:ascii="Arial" w:hAnsi="Arial" w:cs="Arial"/>
                <w:b/>
                <w:bCs/>
                <w:i/>
                <w:iCs/>
                <w:sz w:val="20"/>
                <w:szCs w:val="20"/>
              </w:rPr>
            </w:pPr>
            <w:r>
              <w:rPr>
                <w:rFonts w:ascii="Arial" w:hAnsi="Arial" w:cs="Arial"/>
                <w:b/>
                <w:bCs/>
                <w:i/>
                <w:iCs/>
                <w:sz w:val="20"/>
                <w:szCs w:val="20"/>
              </w:rPr>
              <w:t>Всего стоимость Работ за период с 01.08.2015г по 31.12.2017г. по объектам «Участок Лесопарка 1-я очередь» и «Сквер ОЦ Технопарк» руб., включая НДС 18%</w:t>
            </w:r>
          </w:p>
        </w:tc>
        <w:tc>
          <w:tcPr>
            <w:tcW w:w="1769" w:type="dxa"/>
            <w:tcBorders>
              <w:top w:val="nil"/>
              <w:left w:val="nil"/>
              <w:bottom w:val="single" w:sz="8" w:space="0" w:color="auto"/>
              <w:right w:val="single" w:sz="8" w:space="0" w:color="auto"/>
            </w:tcBorders>
            <w:shd w:val="clear" w:color="auto" w:fill="auto"/>
            <w:vAlign w:val="center"/>
          </w:tcPr>
          <w:p w:rsidR="00623C87" w:rsidRDefault="00623C87" w:rsidP="002B1048">
            <w:pPr>
              <w:jc w:val="center"/>
              <w:rPr>
                <w:rFonts w:ascii="Arial" w:hAnsi="Arial" w:cs="Arial"/>
                <w:b/>
                <w:bCs/>
                <w:sz w:val="20"/>
                <w:szCs w:val="20"/>
              </w:rPr>
            </w:pPr>
          </w:p>
        </w:tc>
      </w:tr>
      <w:tr w:rsidR="00623C87" w:rsidTr="00623C87">
        <w:trPr>
          <w:trHeight w:val="300"/>
        </w:trPr>
        <w:tc>
          <w:tcPr>
            <w:tcW w:w="1096" w:type="dxa"/>
            <w:tcBorders>
              <w:top w:val="nil"/>
              <w:left w:val="single" w:sz="8" w:space="0" w:color="auto"/>
              <w:bottom w:val="nil"/>
              <w:right w:val="single" w:sz="4" w:space="0" w:color="auto"/>
            </w:tcBorders>
            <w:shd w:val="clear" w:color="auto" w:fill="auto"/>
            <w:noWrap/>
            <w:vAlign w:val="center"/>
          </w:tcPr>
          <w:p w:rsidR="00623C87" w:rsidRDefault="00623C87" w:rsidP="002B1048">
            <w:pPr>
              <w:jc w:val="center"/>
              <w:rPr>
                <w:rFonts w:ascii="Arial" w:hAnsi="Arial" w:cs="Arial"/>
                <w:b/>
                <w:bCs/>
                <w:sz w:val="20"/>
                <w:szCs w:val="20"/>
              </w:rPr>
            </w:pPr>
          </w:p>
        </w:tc>
        <w:tc>
          <w:tcPr>
            <w:tcW w:w="11246" w:type="dxa"/>
            <w:gridSpan w:val="8"/>
            <w:tcBorders>
              <w:top w:val="single" w:sz="4" w:space="0" w:color="auto"/>
              <w:left w:val="nil"/>
              <w:bottom w:val="single" w:sz="4" w:space="0" w:color="auto"/>
              <w:right w:val="single" w:sz="4" w:space="0" w:color="auto"/>
            </w:tcBorders>
            <w:shd w:val="clear" w:color="auto" w:fill="auto"/>
            <w:vAlign w:val="center"/>
          </w:tcPr>
          <w:p w:rsidR="00623C87" w:rsidRDefault="00623C87" w:rsidP="002B1048">
            <w:pPr>
              <w:rPr>
                <w:rFonts w:ascii="Arial" w:hAnsi="Arial" w:cs="Arial"/>
                <w:b/>
                <w:bCs/>
                <w:i/>
                <w:iCs/>
                <w:sz w:val="20"/>
                <w:szCs w:val="20"/>
              </w:rPr>
            </w:pPr>
            <w:r>
              <w:rPr>
                <w:rFonts w:ascii="Arial" w:hAnsi="Arial" w:cs="Arial"/>
                <w:b/>
                <w:bCs/>
                <w:i/>
                <w:iCs/>
                <w:sz w:val="20"/>
                <w:szCs w:val="20"/>
              </w:rPr>
              <w:t xml:space="preserve">в </w:t>
            </w:r>
            <w:proofErr w:type="spellStart"/>
            <w:r>
              <w:rPr>
                <w:rFonts w:ascii="Arial" w:hAnsi="Arial" w:cs="Arial"/>
                <w:b/>
                <w:bCs/>
                <w:i/>
                <w:iCs/>
                <w:sz w:val="20"/>
                <w:szCs w:val="20"/>
              </w:rPr>
              <w:t>т.ч</w:t>
            </w:r>
            <w:proofErr w:type="gramStart"/>
            <w:r>
              <w:rPr>
                <w:rFonts w:ascii="Arial" w:hAnsi="Arial" w:cs="Arial"/>
                <w:b/>
                <w:bCs/>
                <w:i/>
                <w:iCs/>
                <w:sz w:val="20"/>
                <w:szCs w:val="20"/>
              </w:rPr>
              <w:t>.Н</w:t>
            </w:r>
            <w:proofErr w:type="gramEnd"/>
            <w:r>
              <w:rPr>
                <w:rFonts w:ascii="Arial" w:hAnsi="Arial" w:cs="Arial"/>
                <w:b/>
                <w:bCs/>
                <w:i/>
                <w:iCs/>
                <w:sz w:val="20"/>
                <w:szCs w:val="20"/>
              </w:rPr>
              <w:t>ДС</w:t>
            </w:r>
            <w:proofErr w:type="spellEnd"/>
            <w:r>
              <w:rPr>
                <w:rFonts w:ascii="Arial" w:hAnsi="Arial" w:cs="Arial"/>
                <w:b/>
                <w:bCs/>
                <w:i/>
                <w:iCs/>
                <w:sz w:val="20"/>
                <w:szCs w:val="20"/>
              </w:rPr>
              <w:t xml:space="preserve"> 18%</w:t>
            </w:r>
          </w:p>
        </w:tc>
        <w:tc>
          <w:tcPr>
            <w:tcW w:w="1769" w:type="dxa"/>
            <w:tcBorders>
              <w:top w:val="nil"/>
              <w:left w:val="nil"/>
              <w:bottom w:val="nil"/>
              <w:right w:val="single" w:sz="8" w:space="0" w:color="auto"/>
            </w:tcBorders>
            <w:shd w:val="clear" w:color="auto" w:fill="auto"/>
            <w:vAlign w:val="center"/>
          </w:tcPr>
          <w:p w:rsidR="00623C87" w:rsidRDefault="00623C87" w:rsidP="002B1048">
            <w:pPr>
              <w:jc w:val="center"/>
              <w:rPr>
                <w:rFonts w:ascii="Arial" w:hAnsi="Arial" w:cs="Arial"/>
                <w:b/>
                <w:bCs/>
                <w:sz w:val="20"/>
                <w:szCs w:val="20"/>
              </w:rPr>
            </w:pPr>
          </w:p>
        </w:tc>
      </w:tr>
      <w:tr w:rsidR="00623C87" w:rsidTr="00623C87">
        <w:trPr>
          <w:trHeight w:val="300"/>
        </w:trPr>
        <w:tc>
          <w:tcPr>
            <w:tcW w:w="1096" w:type="dxa"/>
            <w:tcBorders>
              <w:top w:val="nil"/>
              <w:left w:val="single" w:sz="8" w:space="0" w:color="auto"/>
              <w:bottom w:val="single" w:sz="8" w:space="0" w:color="auto"/>
              <w:right w:val="single" w:sz="4" w:space="0" w:color="auto"/>
            </w:tcBorders>
            <w:shd w:val="clear" w:color="auto" w:fill="auto"/>
            <w:noWrap/>
            <w:vAlign w:val="center"/>
          </w:tcPr>
          <w:p w:rsidR="00623C87" w:rsidRDefault="00623C87" w:rsidP="002B1048">
            <w:pPr>
              <w:jc w:val="center"/>
              <w:rPr>
                <w:rFonts w:ascii="Arial" w:hAnsi="Arial" w:cs="Arial"/>
                <w:b/>
                <w:bCs/>
                <w:sz w:val="20"/>
                <w:szCs w:val="20"/>
              </w:rPr>
            </w:pPr>
          </w:p>
        </w:tc>
        <w:tc>
          <w:tcPr>
            <w:tcW w:w="11246" w:type="dxa"/>
            <w:gridSpan w:val="8"/>
            <w:tcBorders>
              <w:top w:val="single" w:sz="4" w:space="0" w:color="auto"/>
              <w:left w:val="nil"/>
              <w:bottom w:val="single" w:sz="8" w:space="0" w:color="auto"/>
              <w:right w:val="single" w:sz="4" w:space="0" w:color="auto"/>
            </w:tcBorders>
            <w:shd w:val="clear" w:color="auto" w:fill="auto"/>
            <w:vAlign w:val="center"/>
          </w:tcPr>
          <w:p w:rsidR="00623C87" w:rsidRDefault="00623C87" w:rsidP="002B1048">
            <w:pPr>
              <w:rPr>
                <w:rFonts w:ascii="Arial" w:hAnsi="Arial" w:cs="Arial"/>
                <w:b/>
                <w:bCs/>
                <w:i/>
                <w:iCs/>
                <w:sz w:val="20"/>
                <w:szCs w:val="20"/>
              </w:rPr>
            </w:pPr>
            <w:r>
              <w:rPr>
                <w:rFonts w:ascii="Arial" w:hAnsi="Arial" w:cs="Arial"/>
                <w:b/>
                <w:bCs/>
                <w:i/>
                <w:iCs/>
                <w:sz w:val="20"/>
                <w:szCs w:val="20"/>
              </w:rPr>
              <w:t>В том числе  стоимость Работ в 2015г. (за период с 01.08.2015г по 31.12.2015г.), руб., включая НДС 18%</w:t>
            </w:r>
          </w:p>
        </w:tc>
        <w:tc>
          <w:tcPr>
            <w:tcW w:w="1769" w:type="dxa"/>
            <w:tcBorders>
              <w:top w:val="nil"/>
              <w:left w:val="nil"/>
              <w:bottom w:val="single" w:sz="8" w:space="0" w:color="auto"/>
              <w:right w:val="single" w:sz="8" w:space="0" w:color="auto"/>
            </w:tcBorders>
            <w:shd w:val="clear" w:color="auto" w:fill="auto"/>
            <w:vAlign w:val="center"/>
          </w:tcPr>
          <w:p w:rsidR="00623C87" w:rsidRDefault="00623C87" w:rsidP="002B1048">
            <w:pPr>
              <w:jc w:val="center"/>
              <w:rPr>
                <w:rFonts w:ascii="Arial" w:hAnsi="Arial" w:cs="Arial"/>
                <w:b/>
                <w:bCs/>
                <w:sz w:val="20"/>
                <w:szCs w:val="20"/>
              </w:rPr>
            </w:pPr>
          </w:p>
        </w:tc>
      </w:tr>
      <w:tr w:rsidR="00623C87" w:rsidTr="00623C87">
        <w:trPr>
          <w:trHeight w:val="300"/>
        </w:trPr>
        <w:tc>
          <w:tcPr>
            <w:tcW w:w="1096" w:type="dxa"/>
            <w:tcBorders>
              <w:top w:val="nil"/>
              <w:left w:val="single" w:sz="8" w:space="0" w:color="auto"/>
              <w:bottom w:val="single" w:sz="8" w:space="0" w:color="auto"/>
              <w:right w:val="single" w:sz="4" w:space="0" w:color="auto"/>
            </w:tcBorders>
            <w:shd w:val="clear" w:color="auto" w:fill="auto"/>
            <w:noWrap/>
            <w:vAlign w:val="center"/>
          </w:tcPr>
          <w:p w:rsidR="00623C87" w:rsidRDefault="00623C87" w:rsidP="002B1048">
            <w:pPr>
              <w:jc w:val="center"/>
              <w:rPr>
                <w:rFonts w:ascii="Arial" w:hAnsi="Arial" w:cs="Arial"/>
                <w:b/>
                <w:bCs/>
                <w:sz w:val="20"/>
                <w:szCs w:val="20"/>
              </w:rPr>
            </w:pPr>
          </w:p>
        </w:tc>
        <w:tc>
          <w:tcPr>
            <w:tcW w:w="11246" w:type="dxa"/>
            <w:gridSpan w:val="8"/>
            <w:tcBorders>
              <w:top w:val="single" w:sz="4" w:space="0" w:color="auto"/>
              <w:left w:val="nil"/>
              <w:bottom w:val="single" w:sz="8" w:space="0" w:color="auto"/>
              <w:right w:val="single" w:sz="4" w:space="0" w:color="auto"/>
            </w:tcBorders>
            <w:shd w:val="clear" w:color="auto" w:fill="auto"/>
            <w:vAlign w:val="center"/>
          </w:tcPr>
          <w:p w:rsidR="00623C87" w:rsidRDefault="00623C87" w:rsidP="002B1048">
            <w:pPr>
              <w:rPr>
                <w:rFonts w:ascii="Arial" w:hAnsi="Arial" w:cs="Arial"/>
                <w:b/>
                <w:bCs/>
                <w:i/>
                <w:iCs/>
                <w:sz w:val="20"/>
                <w:szCs w:val="20"/>
              </w:rPr>
            </w:pPr>
            <w:r>
              <w:rPr>
                <w:rFonts w:ascii="Arial" w:hAnsi="Arial" w:cs="Arial"/>
                <w:b/>
                <w:bCs/>
                <w:i/>
                <w:iCs/>
                <w:sz w:val="20"/>
                <w:szCs w:val="20"/>
              </w:rPr>
              <w:t>В том числе  стоимость Работ в 2016г. (за период с 01.01.2016г по 31.12.2016г.), руб., включая НДС 18%</w:t>
            </w:r>
          </w:p>
        </w:tc>
        <w:tc>
          <w:tcPr>
            <w:tcW w:w="1769" w:type="dxa"/>
            <w:tcBorders>
              <w:top w:val="nil"/>
              <w:left w:val="nil"/>
              <w:bottom w:val="single" w:sz="8" w:space="0" w:color="auto"/>
              <w:right w:val="single" w:sz="8" w:space="0" w:color="auto"/>
            </w:tcBorders>
            <w:shd w:val="clear" w:color="auto" w:fill="auto"/>
            <w:vAlign w:val="center"/>
          </w:tcPr>
          <w:p w:rsidR="00623C87" w:rsidRDefault="00623C87" w:rsidP="002B1048">
            <w:pPr>
              <w:jc w:val="center"/>
              <w:rPr>
                <w:rFonts w:ascii="Arial" w:hAnsi="Arial" w:cs="Arial"/>
                <w:b/>
                <w:bCs/>
                <w:sz w:val="20"/>
                <w:szCs w:val="20"/>
              </w:rPr>
            </w:pPr>
          </w:p>
        </w:tc>
      </w:tr>
      <w:tr w:rsidR="00623C87" w:rsidTr="00623C87">
        <w:trPr>
          <w:trHeight w:val="300"/>
        </w:trPr>
        <w:tc>
          <w:tcPr>
            <w:tcW w:w="1096" w:type="dxa"/>
            <w:tcBorders>
              <w:top w:val="nil"/>
              <w:left w:val="single" w:sz="8" w:space="0" w:color="auto"/>
              <w:bottom w:val="single" w:sz="8" w:space="0" w:color="auto"/>
              <w:right w:val="single" w:sz="4" w:space="0" w:color="auto"/>
            </w:tcBorders>
            <w:shd w:val="clear" w:color="auto" w:fill="auto"/>
            <w:noWrap/>
            <w:vAlign w:val="center"/>
          </w:tcPr>
          <w:p w:rsidR="00623C87" w:rsidRDefault="00623C87" w:rsidP="002B1048">
            <w:pPr>
              <w:jc w:val="center"/>
              <w:rPr>
                <w:rFonts w:ascii="Arial" w:hAnsi="Arial" w:cs="Arial"/>
                <w:b/>
                <w:bCs/>
                <w:sz w:val="20"/>
                <w:szCs w:val="20"/>
              </w:rPr>
            </w:pPr>
          </w:p>
        </w:tc>
        <w:tc>
          <w:tcPr>
            <w:tcW w:w="11246" w:type="dxa"/>
            <w:gridSpan w:val="8"/>
            <w:tcBorders>
              <w:top w:val="single" w:sz="4" w:space="0" w:color="auto"/>
              <w:left w:val="nil"/>
              <w:bottom w:val="single" w:sz="8" w:space="0" w:color="auto"/>
              <w:right w:val="single" w:sz="4" w:space="0" w:color="auto"/>
            </w:tcBorders>
            <w:shd w:val="clear" w:color="auto" w:fill="auto"/>
            <w:vAlign w:val="center"/>
          </w:tcPr>
          <w:p w:rsidR="00623C87" w:rsidRDefault="00623C87" w:rsidP="002B1048">
            <w:pPr>
              <w:rPr>
                <w:rFonts w:ascii="Arial" w:hAnsi="Arial" w:cs="Arial"/>
                <w:b/>
                <w:bCs/>
                <w:i/>
                <w:iCs/>
                <w:sz w:val="20"/>
                <w:szCs w:val="20"/>
              </w:rPr>
            </w:pPr>
            <w:r>
              <w:rPr>
                <w:rFonts w:ascii="Arial" w:hAnsi="Arial" w:cs="Arial"/>
                <w:b/>
                <w:bCs/>
                <w:i/>
                <w:iCs/>
                <w:sz w:val="20"/>
                <w:szCs w:val="20"/>
              </w:rPr>
              <w:t>В том числе  стоимость Работ в 2017г. (за период с 01.01.2017г по 31.12.2017г.), руб., включая НДС 18%</w:t>
            </w:r>
          </w:p>
        </w:tc>
        <w:tc>
          <w:tcPr>
            <w:tcW w:w="1769" w:type="dxa"/>
            <w:tcBorders>
              <w:top w:val="nil"/>
              <w:left w:val="nil"/>
              <w:bottom w:val="single" w:sz="8" w:space="0" w:color="auto"/>
              <w:right w:val="single" w:sz="8" w:space="0" w:color="auto"/>
            </w:tcBorders>
            <w:shd w:val="clear" w:color="auto" w:fill="auto"/>
            <w:vAlign w:val="center"/>
          </w:tcPr>
          <w:p w:rsidR="00623C87" w:rsidRDefault="00623C87" w:rsidP="002B1048">
            <w:pPr>
              <w:jc w:val="center"/>
              <w:rPr>
                <w:rFonts w:ascii="Arial" w:hAnsi="Arial" w:cs="Arial"/>
                <w:b/>
                <w:bCs/>
                <w:sz w:val="20"/>
                <w:szCs w:val="20"/>
              </w:rPr>
            </w:pPr>
          </w:p>
        </w:tc>
      </w:tr>
    </w:tbl>
    <w:p w:rsidR="00704B1D" w:rsidRPr="0055099E" w:rsidRDefault="00704B1D" w:rsidP="00704B1D">
      <w:pPr>
        <w:rPr>
          <w:b/>
        </w:rPr>
      </w:pPr>
    </w:p>
    <w:p w:rsidR="00704B1D" w:rsidRPr="0055099E" w:rsidRDefault="00704B1D" w:rsidP="00704B1D">
      <w:pPr>
        <w:rPr>
          <w:b/>
        </w:rPr>
      </w:pPr>
    </w:p>
    <w:p w:rsidR="00704B1D" w:rsidRPr="0055099E" w:rsidRDefault="00704B1D" w:rsidP="00704B1D">
      <w:pPr>
        <w:jc w:val="center"/>
        <w:rPr>
          <w:b/>
        </w:rPr>
      </w:pPr>
      <w:r w:rsidRPr="0055099E">
        <w:rPr>
          <w:b/>
          <w:lang w:val="en-US"/>
        </w:rPr>
        <w:t>II</w:t>
      </w:r>
      <w:r w:rsidRPr="0055099E">
        <w:rPr>
          <w:b/>
        </w:rPr>
        <w:t>.   Реестр расценок на Разовые работы, не входящие в Базовую цену Договора</w:t>
      </w:r>
    </w:p>
    <w:p w:rsidR="00704B1D" w:rsidRPr="0055099E" w:rsidRDefault="00704B1D" w:rsidP="00704B1D">
      <w:pPr>
        <w:rPr>
          <w:b/>
        </w:rPr>
      </w:pPr>
    </w:p>
    <w:tbl>
      <w:tblPr>
        <w:tblW w:w="13040" w:type="dxa"/>
        <w:tblInd w:w="392" w:type="dxa"/>
        <w:tblLayout w:type="fixed"/>
        <w:tblLook w:val="04A0" w:firstRow="1" w:lastRow="0" w:firstColumn="1" w:lastColumn="0" w:noHBand="0" w:noVBand="1"/>
      </w:tblPr>
      <w:tblGrid>
        <w:gridCol w:w="709"/>
        <w:gridCol w:w="6945"/>
        <w:gridCol w:w="2409"/>
        <w:gridCol w:w="2977"/>
      </w:tblGrid>
      <w:tr w:rsidR="00704B1D" w:rsidRPr="0055099E" w:rsidTr="00623C87">
        <w:trPr>
          <w:trHeight w:val="680"/>
          <w:tblHead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4B1D" w:rsidRPr="0055099E" w:rsidRDefault="00704B1D" w:rsidP="002B1048">
            <w:pPr>
              <w:jc w:val="center"/>
              <w:rPr>
                <w:b/>
              </w:rPr>
            </w:pPr>
            <w:r w:rsidRPr="0055099E">
              <w:rPr>
                <w:b/>
              </w:rPr>
              <w:t>№</w:t>
            </w:r>
          </w:p>
          <w:p w:rsidR="00704B1D" w:rsidRPr="0055099E" w:rsidRDefault="00704B1D" w:rsidP="002B1048">
            <w:pPr>
              <w:jc w:val="center"/>
              <w:rPr>
                <w:b/>
              </w:rPr>
            </w:pPr>
            <w:proofErr w:type="gramStart"/>
            <w:r w:rsidRPr="0055099E">
              <w:rPr>
                <w:b/>
              </w:rPr>
              <w:t>п</w:t>
            </w:r>
            <w:proofErr w:type="gramEnd"/>
            <w:r w:rsidRPr="0055099E">
              <w:rPr>
                <w:b/>
              </w:rPr>
              <w:t>/п</w:t>
            </w:r>
          </w:p>
        </w:tc>
        <w:tc>
          <w:tcPr>
            <w:tcW w:w="6945" w:type="dxa"/>
            <w:tcBorders>
              <w:top w:val="single" w:sz="4" w:space="0" w:color="auto"/>
              <w:left w:val="nil"/>
              <w:bottom w:val="single" w:sz="4" w:space="0" w:color="auto"/>
              <w:right w:val="single" w:sz="4" w:space="0" w:color="auto"/>
            </w:tcBorders>
            <w:shd w:val="clear" w:color="auto" w:fill="auto"/>
            <w:vAlign w:val="center"/>
            <w:hideMark/>
          </w:tcPr>
          <w:p w:rsidR="00704B1D" w:rsidRPr="0055099E" w:rsidRDefault="00704B1D" w:rsidP="002B1048">
            <w:pPr>
              <w:jc w:val="center"/>
              <w:rPr>
                <w:b/>
              </w:rPr>
            </w:pPr>
            <w:r w:rsidRPr="0055099E">
              <w:rPr>
                <w:b/>
              </w:rPr>
              <w:t>Наименование Разовых работ</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704B1D" w:rsidRPr="0055099E" w:rsidRDefault="00704B1D" w:rsidP="002B1048">
            <w:pPr>
              <w:jc w:val="center"/>
              <w:rPr>
                <w:b/>
              </w:rPr>
            </w:pPr>
            <w:r w:rsidRPr="0055099E">
              <w:rPr>
                <w:b/>
              </w:rPr>
              <w:t>Ед. изм.</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rsidR="00704B1D" w:rsidRPr="0055099E" w:rsidRDefault="00704B1D" w:rsidP="002B1048">
            <w:pPr>
              <w:jc w:val="center"/>
              <w:rPr>
                <w:b/>
              </w:rPr>
            </w:pPr>
            <w:r w:rsidRPr="0055099E">
              <w:rPr>
                <w:b/>
              </w:rPr>
              <w:t xml:space="preserve">Цена за ед. изм., руб., в </w:t>
            </w:r>
            <w:proofErr w:type="spellStart"/>
            <w:r w:rsidRPr="0055099E">
              <w:rPr>
                <w:b/>
              </w:rPr>
              <w:t>т.ч</w:t>
            </w:r>
            <w:proofErr w:type="spellEnd"/>
            <w:r w:rsidRPr="0055099E">
              <w:rPr>
                <w:b/>
              </w:rPr>
              <w:t xml:space="preserve">. НДС 18%,  </w:t>
            </w:r>
            <w:r w:rsidRPr="0055099E">
              <w:t>включая расходные материалы/механизмы и оборудование Исполнителя</w:t>
            </w:r>
          </w:p>
        </w:tc>
      </w:tr>
      <w:tr w:rsidR="00704B1D" w:rsidRPr="0055099E" w:rsidTr="00623C87">
        <w:trPr>
          <w:trHeight w:val="454"/>
        </w:trPr>
        <w:tc>
          <w:tcPr>
            <w:tcW w:w="709" w:type="dxa"/>
            <w:tcBorders>
              <w:top w:val="nil"/>
              <w:left w:val="single" w:sz="4" w:space="0" w:color="auto"/>
              <w:bottom w:val="single" w:sz="4" w:space="0" w:color="auto"/>
              <w:right w:val="single" w:sz="4" w:space="0" w:color="auto"/>
            </w:tcBorders>
            <w:shd w:val="clear" w:color="auto" w:fill="auto"/>
          </w:tcPr>
          <w:p w:rsidR="00704B1D" w:rsidRPr="00A7419C" w:rsidRDefault="00704B1D" w:rsidP="002B1048">
            <w:r w:rsidRPr="00A7419C">
              <w:t>1.</w:t>
            </w:r>
          </w:p>
        </w:tc>
        <w:tc>
          <w:tcPr>
            <w:tcW w:w="6945"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Окраска бордюров, урн, ограждений, прочих металлических конструкций на территории </w:t>
            </w:r>
          </w:p>
        </w:tc>
        <w:tc>
          <w:tcPr>
            <w:tcW w:w="2409" w:type="dxa"/>
            <w:tcBorders>
              <w:top w:val="nil"/>
              <w:left w:val="nil"/>
              <w:bottom w:val="single" w:sz="4" w:space="0" w:color="auto"/>
              <w:right w:val="single" w:sz="4" w:space="0" w:color="auto"/>
            </w:tcBorders>
            <w:shd w:val="clear" w:color="auto" w:fill="auto"/>
          </w:tcPr>
          <w:p w:rsidR="00704B1D" w:rsidRPr="00A7419C" w:rsidRDefault="00623C87" w:rsidP="002B1048">
            <w:r>
              <w:t xml:space="preserve">1 </w:t>
            </w:r>
            <w:proofErr w:type="spellStart"/>
            <w:r w:rsidR="00704B1D" w:rsidRPr="00A7419C">
              <w:t>кв.м</w:t>
            </w:r>
            <w:proofErr w:type="spellEnd"/>
            <w:r w:rsidR="00704B1D" w:rsidRPr="00A7419C">
              <w:t>.</w:t>
            </w:r>
          </w:p>
        </w:tc>
        <w:tc>
          <w:tcPr>
            <w:tcW w:w="2977"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 </w:t>
            </w:r>
          </w:p>
        </w:tc>
      </w:tr>
      <w:tr w:rsidR="00704B1D" w:rsidRPr="0055099E" w:rsidTr="00623C87">
        <w:trPr>
          <w:trHeight w:val="454"/>
        </w:trPr>
        <w:tc>
          <w:tcPr>
            <w:tcW w:w="709" w:type="dxa"/>
            <w:tcBorders>
              <w:top w:val="nil"/>
              <w:left w:val="single" w:sz="4" w:space="0" w:color="auto"/>
              <w:bottom w:val="single" w:sz="4" w:space="0" w:color="auto"/>
              <w:right w:val="single" w:sz="4" w:space="0" w:color="auto"/>
            </w:tcBorders>
            <w:shd w:val="clear" w:color="auto" w:fill="auto"/>
          </w:tcPr>
          <w:p w:rsidR="00704B1D" w:rsidRPr="00A7419C" w:rsidRDefault="00704B1D" w:rsidP="002B1048">
            <w:r w:rsidRPr="00A7419C">
              <w:t>2.</w:t>
            </w:r>
          </w:p>
        </w:tc>
        <w:tc>
          <w:tcPr>
            <w:tcW w:w="6945"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Дератизация территории </w:t>
            </w:r>
          </w:p>
        </w:tc>
        <w:tc>
          <w:tcPr>
            <w:tcW w:w="2409"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100 </w:t>
            </w:r>
            <w:proofErr w:type="spellStart"/>
            <w:r w:rsidRPr="00A7419C">
              <w:t>кв.м</w:t>
            </w:r>
            <w:proofErr w:type="spellEnd"/>
            <w:r w:rsidRPr="00A7419C">
              <w:t>.</w:t>
            </w:r>
          </w:p>
        </w:tc>
        <w:tc>
          <w:tcPr>
            <w:tcW w:w="2977"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 </w:t>
            </w:r>
          </w:p>
        </w:tc>
      </w:tr>
      <w:tr w:rsidR="00704B1D" w:rsidRPr="0055099E" w:rsidTr="00623C87">
        <w:trPr>
          <w:trHeight w:val="454"/>
        </w:trPr>
        <w:tc>
          <w:tcPr>
            <w:tcW w:w="709" w:type="dxa"/>
            <w:tcBorders>
              <w:top w:val="nil"/>
              <w:left w:val="single" w:sz="4" w:space="0" w:color="auto"/>
              <w:bottom w:val="single" w:sz="4" w:space="0" w:color="auto"/>
              <w:right w:val="single" w:sz="4" w:space="0" w:color="auto"/>
            </w:tcBorders>
            <w:shd w:val="clear" w:color="auto" w:fill="auto"/>
          </w:tcPr>
          <w:p w:rsidR="00704B1D" w:rsidRPr="00A7419C" w:rsidRDefault="00704B1D" w:rsidP="002B1048">
            <w:r w:rsidRPr="00A7419C">
              <w:t>3.</w:t>
            </w:r>
          </w:p>
        </w:tc>
        <w:tc>
          <w:tcPr>
            <w:tcW w:w="6945"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Дезинсекция территории (от клещей, личинок комаров, короеда) </w:t>
            </w:r>
          </w:p>
        </w:tc>
        <w:tc>
          <w:tcPr>
            <w:tcW w:w="2409"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100 </w:t>
            </w:r>
            <w:proofErr w:type="spellStart"/>
            <w:r w:rsidRPr="00A7419C">
              <w:t>кв.м</w:t>
            </w:r>
            <w:proofErr w:type="spellEnd"/>
            <w:r w:rsidRPr="00A7419C">
              <w:t>.</w:t>
            </w:r>
          </w:p>
        </w:tc>
        <w:tc>
          <w:tcPr>
            <w:tcW w:w="2977"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 </w:t>
            </w:r>
          </w:p>
        </w:tc>
      </w:tr>
      <w:tr w:rsidR="00704B1D" w:rsidRPr="0055099E" w:rsidTr="00623C87">
        <w:trPr>
          <w:trHeight w:val="454"/>
        </w:trPr>
        <w:tc>
          <w:tcPr>
            <w:tcW w:w="709" w:type="dxa"/>
            <w:tcBorders>
              <w:top w:val="nil"/>
              <w:left w:val="single" w:sz="4" w:space="0" w:color="auto"/>
              <w:bottom w:val="single" w:sz="4" w:space="0" w:color="auto"/>
              <w:right w:val="single" w:sz="4" w:space="0" w:color="auto"/>
            </w:tcBorders>
            <w:shd w:val="clear" w:color="auto" w:fill="auto"/>
          </w:tcPr>
          <w:p w:rsidR="00704B1D" w:rsidRPr="00A7419C" w:rsidRDefault="00704B1D" w:rsidP="002B1048">
            <w:r w:rsidRPr="00A7419C">
              <w:t>4.</w:t>
            </w:r>
          </w:p>
        </w:tc>
        <w:tc>
          <w:tcPr>
            <w:tcW w:w="6945" w:type="dxa"/>
            <w:tcBorders>
              <w:top w:val="nil"/>
              <w:left w:val="nil"/>
              <w:bottom w:val="single" w:sz="4" w:space="0" w:color="auto"/>
              <w:right w:val="single" w:sz="4" w:space="0" w:color="auto"/>
            </w:tcBorders>
            <w:shd w:val="clear" w:color="auto" w:fill="auto"/>
            <w:hideMark/>
          </w:tcPr>
          <w:p w:rsidR="00704B1D" w:rsidRPr="00A7419C" w:rsidRDefault="00704B1D" w:rsidP="002B1048">
            <w:proofErr w:type="spellStart"/>
            <w:r w:rsidRPr="00A7419C">
              <w:t>Кронирование</w:t>
            </w:r>
            <w:proofErr w:type="spellEnd"/>
            <w:r w:rsidRPr="00A7419C">
              <w:t xml:space="preserve"> кустарников, деревьев </w:t>
            </w:r>
          </w:p>
        </w:tc>
        <w:tc>
          <w:tcPr>
            <w:tcW w:w="2409" w:type="dxa"/>
            <w:tcBorders>
              <w:top w:val="nil"/>
              <w:left w:val="nil"/>
              <w:bottom w:val="single" w:sz="4" w:space="0" w:color="auto"/>
              <w:right w:val="single" w:sz="4" w:space="0" w:color="auto"/>
            </w:tcBorders>
            <w:shd w:val="clear" w:color="auto" w:fill="auto"/>
            <w:hideMark/>
          </w:tcPr>
          <w:p w:rsidR="00704B1D" w:rsidRPr="00A7419C" w:rsidRDefault="00623C87" w:rsidP="002B1048">
            <w:r>
              <w:t xml:space="preserve">1 </w:t>
            </w:r>
            <w:proofErr w:type="spellStart"/>
            <w:proofErr w:type="gramStart"/>
            <w:r w:rsidR="00704B1D" w:rsidRPr="00A7419C">
              <w:t>шт</w:t>
            </w:r>
            <w:proofErr w:type="spellEnd"/>
            <w:proofErr w:type="gramEnd"/>
          </w:p>
        </w:tc>
        <w:tc>
          <w:tcPr>
            <w:tcW w:w="2977"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 </w:t>
            </w:r>
          </w:p>
        </w:tc>
      </w:tr>
      <w:tr w:rsidR="00704B1D" w:rsidRPr="0055099E" w:rsidTr="00623C87">
        <w:trPr>
          <w:trHeight w:val="454"/>
        </w:trPr>
        <w:tc>
          <w:tcPr>
            <w:tcW w:w="709" w:type="dxa"/>
            <w:tcBorders>
              <w:top w:val="nil"/>
              <w:left w:val="single" w:sz="4" w:space="0" w:color="auto"/>
              <w:bottom w:val="single" w:sz="4" w:space="0" w:color="auto"/>
              <w:right w:val="single" w:sz="4" w:space="0" w:color="auto"/>
            </w:tcBorders>
            <w:shd w:val="clear" w:color="auto" w:fill="auto"/>
          </w:tcPr>
          <w:p w:rsidR="00704B1D" w:rsidRPr="00A7419C" w:rsidRDefault="00704B1D" w:rsidP="002B1048">
            <w:r w:rsidRPr="00A7419C">
              <w:t>5.</w:t>
            </w:r>
          </w:p>
        </w:tc>
        <w:tc>
          <w:tcPr>
            <w:tcW w:w="6945"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Вырубка/удаление, вывоз  аварийных,  поваленных деревьев с территории.</w:t>
            </w:r>
          </w:p>
        </w:tc>
        <w:tc>
          <w:tcPr>
            <w:tcW w:w="2409" w:type="dxa"/>
            <w:tcBorders>
              <w:top w:val="nil"/>
              <w:left w:val="nil"/>
              <w:bottom w:val="single" w:sz="4" w:space="0" w:color="auto"/>
              <w:right w:val="single" w:sz="4" w:space="0" w:color="auto"/>
            </w:tcBorders>
            <w:shd w:val="clear" w:color="auto" w:fill="auto"/>
          </w:tcPr>
          <w:p w:rsidR="00704B1D" w:rsidRPr="00A7419C" w:rsidRDefault="00623C87" w:rsidP="002B1048">
            <w:r>
              <w:t xml:space="preserve">1 </w:t>
            </w:r>
            <w:proofErr w:type="spellStart"/>
            <w:proofErr w:type="gramStart"/>
            <w:r w:rsidR="00704B1D" w:rsidRPr="00A7419C">
              <w:t>шт</w:t>
            </w:r>
            <w:proofErr w:type="spellEnd"/>
            <w:proofErr w:type="gramEnd"/>
          </w:p>
        </w:tc>
        <w:tc>
          <w:tcPr>
            <w:tcW w:w="2977"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 </w:t>
            </w:r>
          </w:p>
        </w:tc>
      </w:tr>
      <w:tr w:rsidR="00704B1D" w:rsidRPr="0055099E" w:rsidTr="00623C87">
        <w:trPr>
          <w:trHeight w:val="454"/>
        </w:trPr>
        <w:tc>
          <w:tcPr>
            <w:tcW w:w="709" w:type="dxa"/>
            <w:tcBorders>
              <w:top w:val="nil"/>
              <w:left w:val="single" w:sz="4" w:space="0" w:color="auto"/>
              <w:bottom w:val="single" w:sz="4" w:space="0" w:color="auto"/>
              <w:right w:val="single" w:sz="4" w:space="0" w:color="auto"/>
            </w:tcBorders>
            <w:shd w:val="clear" w:color="auto" w:fill="auto"/>
          </w:tcPr>
          <w:p w:rsidR="00704B1D" w:rsidRPr="00A7419C" w:rsidRDefault="00704B1D" w:rsidP="002B1048">
            <w:r w:rsidRPr="00A7419C">
              <w:lastRenderedPageBreak/>
              <w:t>6.</w:t>
            </w:r>
          </w:p>
        </w:tc>
        <w:tc>
          <w:tcPr>
            <w:tcW w:w="6945"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Отлов бездомных животных и перемещение на территорию специализированных питомников </w:t>
            </w:r>
          </w:p>
        </w:tc>
        <w:tc>
          <w:tcPr>
            <w:tcW w:w="2409" w:type="dxa"/>
            <w:tcBorders>
              <w:top w:val="nil"/>
              <w:left w:val="nil"/>
              <w:bottom w:val="single" w:sz="4" w:space="0" w:color="auto"/>
              <w:right w:val="single" w:sz="4" w:space="0" w:color="auto"/>
            </w:tcBorders>
            <w:shd w:val="clear" w:color="auto" w:fill="auto"/>
          </w:tcPr>
          <w:p w:rsidR="00704B1D" w:rsidRPr="00A7419C" w:rsidRDefault="00623C87" w:rsidP="002B1048">
            <w:r>
              <w:t xml:space="preserve">1 </w:t>
            </w:r>
            <w:proofErr w:type="spellStart"/>
            <w:proofErr w:type="gramStart"/>
            <w:r w:rsidR="00704B1D" w:rsidRPr="00A7419C">
              <w:t>шт</w:t>
            </w:r>
            <w:proofErr w:type="spellEnd"/>
            <w:proofErr w:type="gramEnd"/>
          </w:p>
        </w:tc>
        <w:tc>
          <w:tcPr>
            <w:tcW w:w="2977"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 </w:t>
            </w:r>
          </w:p>
        </w:tc>
      </w:tr>
      <w:tr w:rsidR="00704B1D" w:rsidRPr="0055099E" w:rsidTr="00623C87">
        <w:trPr>
          <w:trHeight w:val="454"/>
        </w:trPr>
        <w:tc>
          <w:tcPr>
            <w:tcW w:w="709" w:type="dxa"/>
            <w:tcBorders>
              <w:top w:val="nil"/>
              <w:left w:val="single" w:sz="4" w:space="0" w:color="auto"/>
              <w:bottom w:val="single" w:sz="4" w:space="0" w:color="auto"/>
              <w:right w:val="single" w:sz="4" w:space="0" w:color="auto"/>
            </w:tcBorders>
            <w:shd w:val="clear" w:color="auto" w:fill="auto"/>
          </w:tcPr>
          <w:p w:rsidR="00704B1D" w:rsidRPr="00A7419C" w:rsidRDefault="00704B1D" w:rsidP="002B1048">
            <w:r w:rsidRPr="00A7419C">
              <w:t>7.</w:t>
            </w:r>
          </w:p>
        </w:tc>
        <w:tc>
          <w:tcPr>
            <w:tcW w:w="6945"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Услуги дополнительных операторов внешней уборки (дворников)</w:t>
            </w:r>
          </w:p>
        </w:tc>
        <w:tc>
          <w:tcPr>
            <w:tcW w:w="2409" w:type="dxa"/>
            <w:tcBorders>
              <w:top w:val="nil"/>
              <w:left w:val="nil"/>
              <w:bottom w:val="single" w:sz="4" w:space="0" w:color="auto"/>
              <w:right w:val="single" w:sz="4" w:space="0" w:color="auto"/>
            </w:tcBorders>
            <w:shd w:val="clear" w:color="auto" w:fill="auto"/>
          </w:tcPr>
          <w:p w:rsidR="00704B1D" w:rsidRPr="00A7419C" w:rsidRDefault="00623C87" w:rsidP="002B1048">
            <w:r>
              <w:t xml:space="preserve">1 </w:t>
            </w:r>
            <w:r w:rsidR="00704B1D" w:rsidRPr="00A7419C">
              <w:t>чел*час</w:t>
            </w:r>
          </w:p>
        </w:tc>
        <w:tc>
          <w:tcPr>
            <w:tcW w:w="2977"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 </w:t>
            </w:r>
          </w:p>
        </w:tc>
      </w:tr>
      <w:tr w:rsidR="00704B1D" w:rsidRPr="0055099E" w:rsidTr="00623C87">
        <w:trPr>
          <w:trHeight w:val="454"/>
        </w:trPr>
        <w:tc>
          <w:tcPr>
            <w:tcW w:w="709" w:type="dxa"/>
            <w:tcBorders>
              <w:top w:val="nil"/>
              <w:left w:val="single" w:sz="4" w:space="0" w:color="auto"/>
              <w:bottom w:val="single" w:sz="4" w:space="0" w:color="auto"/>
              <w:right w:val="single" w:sz="4" w:space="0" w:color="auto"/>
            </w:tcBorders>
            <w:shd w:val="clear" w:color="auto" w:fill="auto"/>
          </w:tcPr>
          <w:p w:rsidR="00704B1D" w:rsidRPr="00A7419C" w:rsidRDefault="00704B1D" w:rsidP="002B1048">
            <w:r w:rsidRPr="00A7419C">
              <w:t>8.</w:t>
            </w:r>
          </w:p>
        </w:tc>
        <w:tc>
          <w:tcPr>
            <w:tcW w:w="6945"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Погрузочно-разгрузочные работы</w:t>
            </w:r>
          </w:p>
        </w:tc>
        <w:tc>
          <w:tcPr>
            <w:tcW w:w="2409" w:type="dxa"/>
            <w:tcBorders>
              <w:top w:val="nil"/>
              <w:left w:val="nil"/>
              <w:bottom w:val="single" w:sz="4" w:space="0" w:color="auto"/>
              <w:right w:val="single" w:sz="4" w:space="0" w:color="auto"/>
            </w:tcBorders>
            <w:shd w:val="clear" w:color="auto" w:fill="auto"/>
          </w:tcPr>
          <w:p w:rsidR="00704B1D" w:rsidRPr="00A7419C" w:rsidRDefault="00623C87" w:rsidP="002B1048">
            <w:r>
              <w:t xml:space="preserve">1 </w:t>
            </w:r>
            <w:r w:rsidR="00704B1D" w:rsidRPr="00A7419C">
              <w:t>чел*час</w:t>
            </w:r>
          </w:p>
        </w:tc>
        <w:tc>
          <w:tcPr>
            <w:tcW w:w="2977"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 </w:t>
            </w:r>
          </w:p>
        </w:tc>
      </w:tr>
      <w:tr w:rsidR="00704B1D" w:rsidRPr="0055099E" w:rsidTr="00623C87">
        <w:trPr>
          <w:trHeight w:val="454"/>
        </w:trPr>
        <w:tc>
          <w:tcPr>
            <w:tcW w:w="709" w:type="dxa"/>
            <w:tcBorders>
              <w:top w:val="nil"/>
              <w:left w:val="single" w:sz="4" w:space="0" w:color="auto"/>
              <w:bottom w:val="single" w:sz="4" w:space="0" w:color="auto"/>
              <w:right w:val="single" w:sz="4" w:space="0" w:color="auto"/>
            </w:tcBorders>
            <w:shd w:val="clear" w:color="auto" w:fill="auto"/>
          </w:tcPr>
          <w:p w:rsidR="00704B1D" w:rsidRPr="00A7419C" w:rsidRDefault="00704B1D" w:rsidP="002B1048">
            <w:r w:rsidRPr="00A7419C">
              <w:t>9.</w:t>
            </w:r>
          </w:p>
        </w:tc>
        <w:tc>
          <w:tcPr>
            <w:tcW w:w="6945"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Погрузо-разгрузочные работы с применением техники </w:t>
            </w:r>
          </w:p>
        </w:tc>
        <w:tc>
          <w:tcPr>
            <w:tcW w:w="2409" w:type="dxa"/>
            <w:tcBorders>
              <w:top w:val="nil"/>
              <w:left w:val="nil"/>
              <w:bottom w:val="single" w:sz="4" w:space="0" w:color="auto"/>
              <w:right w:val="single" w:sz="4" w:space="0" w:color="auto"/>
            </w:tcBorders>
            <w:shd w:val="clear" w:color="auto" w:fill="auto"/>
          </w:tcPr>
          <w:p w:rsidR="00704B1D" w:rsidRPr="00A7419C" w:rsidRDefault="00623C87" w:rsidP="002B1048">
            <w:r>
              <w:t xml:space="preserve">1 </w:t>
            </w:r>
            <w:r w:rsidR="00704B1D" w:rsidRPr="00A7419C">
              <w:t>машина*час</w:t>
            </w:r>
          </w:p>
        </w:tc>
        <w:tc>
          <w:tcPr>
            <w:tcW w:w="2977"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 </w:t>
            </w:r>
          </w:p>
        </w:tc>
      </w:tr>
      <w:tr w:rsidR="00704B1D" w:rsidRPr="0055099E" w:rsidTr="00623C87">
        <w:trPr>
          <w:trHeight w:val="454"/>
        </w:trPr>
        <w:tc>
          <w:tcPr>
            <w:tcW w:w="709" w:type="dxa"/>
            <w:tcBorders>
              <w:top w:val="nil"/>
              <w:left w:val="single" w:sz="4" w:space="0" w:color="auto"/>
              <w:bottom w:val="single" w:sz="4" w:space="0" w:color="auto"/>
              <w:right w:val="single" w:sz="4" w:space="0" w:color="auto"/>
            </w:tcBorders>
            <w:shd w:val="clear" w:color="auto" w:fill="auto"/>
          </w:tcPr>
          <w:p w:rsidR="00704B1D" w:rsidRPr="00A7419C" w:rsidRDefault="00704B1D" w:rsidP="002B1048">
            <w:r w:rsidRPr="00A7419C">
              <w:t>10.</w:t>
            </w:r>
          </w:p>
        </w:tc>
        <w:tc>
          <w:tcPr>
            <w:tcW w:w="6945"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Услуги дополнительного технического специалиста (электрика) </w:t>
            </w:r>
          </w:p>
        </w:tc>
        <w:tc>
          <w:tcPr>
            <w:tcW w:w="2409" w:type="dxa"/>
            <w:tcBorders>
              <w:top w:val="nil"/>
              <w:left w:val="nil"/>
              <w:bottom w:val="single" w:sz="4" w:space="0" w:color="auto"/>
              <w:right w:val="single" w:sz="4" w:space="0" w:color="auto"/>
            </w:tcBorders>
            <w:shd w:val="clear" w:color="auto" w:fill="auto"/>
          </w:tcPr>
          <w:p w:rsidR="00704B1D" w:rsidRPr="00A7419C" w:rsidRDefault="00623C87" w:rsidP="002B1048">
            <w:r>
              <w:t xml:space="preserve">1 </w:t>
            </w:r>
            <w:r w:rsidR="00704B1D" w:rsidRPr="00A7419C">
              <w:t>чел*час</w:t>
            </w:r>
          </w:p>
        </w:tc>
        <w:tc>
          <w:tcPr>
            <w:tcW w:w="2977" w:type="dxa"/>
            <w:tcBorders>
              <w:top w:val="nil"/>
              <w:left w:val="nil"/>
              <w:bottom w:val="single" w:sz="4" w:space="0" w:color="auto"/>
              <w:right w:val="single" w:sz="4" w:space="0" w:color="auto"/>
            </w:tcBorders>
            <w:shd w:val="clear" w:color="auto" w:fill="auto"/>
          </w:tcPr>
          <w:p w:rsidR="00704B1D" w:rsidRDefault="00704B1D" w:rsidP="002B1048">
            <w:r w:rsidRPr="00A7419C">
              <w:t xml:space="preserve"> </w:t>
            </w:r>
          </w:p>
        </w:tc>
      </w:tr>
    </w:tbl>
    <w:p w:rsidR="00704B1D" w:rsidRPr="0055099E" w:rsidRDefault="00704B1D" w:rsidP="00704B1D"/>
    <w:p w:rsidR="00704B1D" w:rsidRDefault="00704B1D" w:rsidP="00704B1D">
      <w:r>
        <w:t xml:space="preserve">Примечания: </w:t>
      </w:r>
    </w:p>
    <w:p w:rsidR="00704B1D" w:rsidRDefault="00704B1D" w:rsidP="00704B1D">
      <w:r>
        <w:t>- Предложение Участника Процедуры закупки не должны превышать начальной (максимальной) цены.</w:t>
      </w:r>
    </w:p>
    <w:p w:rsidR="00704B1D" w:rsidRDefault="00704B1D" w:rsidP="00704B1D">
      <w:r>
        <w:t>- Единичные расценки на выполнение Разовых работ не должны превышать среднерыночные расценки на аналогичные работы.</w:t>
      </w:r>
    </w:p>
    <w:p w:rsidR="00704B1D" w:rsidRDefault="00E8754E" w:rsidP="00704B1D">
      <w:proofErr w:type="gramStart"/>
      <w:r>
        <w:t xml:space="preserve">- </w:t>
      </w:r>
      <w:r w:rsidRPr="0075379B">
        <w:t xml:space="preserve">Лимит финансирования </w:t>
      </w:r>
      <w:r>
        <w:t>при выполнении</w:t>
      </w:r>
      <w:r w:rsidRPr="0075379B">
        <w:t xml:space="preserve"> Разовых работ по заявкам Заказчика </w:t>
      </w:r>
      <w:r>
        <w:t xml:space="preserve">500 000,00 </w:t>
      </w:r>
      <w:r w:rsidRPr="0075379B">
        <w:t>руб</w:t>
      </w:r>
      <w:r>
        <w:t xml:space="preserve">.), </w:t>
      </w:r>
      <w:r w:rsidRPr="0075379B">
        <w:t>с учетом НДС 18%</w:t>
      </w:r>
      <w:r>
        <w:t>.</w:t>
      </w:r>
      <w:proofErr w:type="gramEnd"/>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49" w:name="_Toc353985090"/>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0C1D76" w:rsidP="00704B1D">
            <w:pPr>
              <w:rPr>
                <w:snapToGrid w:val="0"/>
              </w:rPr>
            </w:pPr>
            <w:r w:rsidRPr="000C1D76">
              <w:rPr>
                <w:i/>
                <w:sz w:val="20"/>
              </w:rPr>
              <w:t xml:space="preserve">Наличие опыта выполнения </w:t>
            </w:r>
            <w:r w:rsidR="008C6101">
              <w:rPr>
                <w:i/>
                <w:sz w:val="20"/>
              </w:rPr>
              <w:t>аналогичных работ</w:t>
            </w:r>
            <w:r w:rsidRPr="000C1D76">
              <w:rPr>
                <w:i/>
                <w:sz w:val="20"/>
              </w:rPr>
              <w:t xml:space="preserve"> </w:t>
            </w:r>
            <w:r w:rsidR="00843F4A" w:rsidRPr="000C1D76">
              <w:rPr>
                <w:i/>
                <w:sz w:val="20"/>
              </w:rPr>
              <w:t>(подтвержденные договорами и/или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lastRenderedPageBreak/>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t>Таблица №</w:t>
      </w:r>
      <w:r w:rsidR="00623C87">
        <w:rPr>
          <w:b/>
          <w:bCs/>
        </w:rPr>
        <w:t>2</w:t>
      </w:r>
      <w:r w:rsidR="00623C87" w:rsidRPr="000915BB">
        <w:rPr>
          <w:b/>
          <w:bCs/>
        </w:rPr>
        <w:t xml:space="preserve"> </w:t>
      </w:r>
      <w:r w:rsidRPr="000915BB">
        <w:rPr>
          <w:b/>
          <w:bCs/>
        </w:rPr>
        <w:t>«СПРАВКА О КАДРОВЫХ РЕСУРСАХ»</w:t>
      </w:r>
      <w:bookmarkEnd w:id="50"/>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0915BB" w:rsidRPr="000915BB" w:rsidTr="006F71C0">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6F71C0">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843F4A" w:rsidRPr="000915BB" w:rsidTr="00B5378C">
        <w:trPr>
          <w:trHeight w:val="340"/>
        </w:trPr>
        <w:tc>
          <w:tcPr>
            <w:tcW w:w="1144" w:type="pct"/>
          </w:tcPr>
          <w:p w:rsidR="00843F4A" w:rsidRPr="004F755D" w:rsidRDefault="00843F4A" w:rsidP="00B5378C">
            <w:r w:rsidRPr="004F755D">
              <w:t>Оператор внешней уборки</w:t>
            </w:r>
            <w:proofErr w:type="gramStart"/>
            <w:r w:rsidRPr="004F755D">
              <w:t xml:space="preserve"> ,</w:t>
            </w:r>
            <w:proofErr w:type="gramEnd"/>
            <w:r w:rsidRPr="004F755D">
              <w:t xml:space="preserve"> чел.</w:t>
            </w:r>
          </w:p>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843F4A" w:rsidRPr="000915BB" w:rsidTr="00B5378C">
        <w:trPr>
          <w:trHeight w:val="340"/>
        </w:trPr>
        <w:tc>
          <w:tcPr>
            <w:tcW w:w="1144" w:type="pct"/>
          </w:tcPr>
          <w:p w:rsidR="00843F4A" w:rsidRDefault="00843F4A" w:rsidP="00B5378C">
            <w:r w:rsidRPr="004F755D">
              <w:t>Электромонтер, чел.</w:t>
            </w:r>
          </w:p>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0C1D76" w:rsidRPr="000915BB" w:rsidTr="006F71C0">
        <w:trPr>
          <w:trHeight w:val="340"/>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C1D76" w:rsidRPr="000915BB" w:rsidTr="006F71C0">
        <w:trPr>
          <w:trHeight w:val="340"/>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6F71C0">
        <w:trPr>
          <w:trHeight w:val="340"/>
        </w:trPr>
        <w:tc>
          <w:tcPr>
            <w:tcW w:w="1144" w:type="pct"/>
            <w:vAlign w:val="center"/>
          </w:tcPr>
          <w:p w:rsidR="000915BB" w:rsidRPr="000915BB" w:rsidRDefault="000915BB" w:rsidP="000915BB">
            <w:pPr>
              <w:rPr>
                <w:b/>
              </w:rPr>
            </w:pPr>
            <w:r w:rsidRPr="000915BB">
              <w:rPr>
                <w:b/>
              </w:rPr>
              <w:lastRenderedPageBreak/>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9076C" w:rsidRDefault="008354E3" w:rsidP="000915BB"/>
    <w:p w:rsidR="008354E3" w:rsidRPr="00BD20B9" w:rsidRDefault="008354E3" w:rsidP="008354E3">
      <w:pPr>
        <w:pStyle w:val="4"/>
        <w:spacing w:before="0" w:after="0"/>
      </w:pPr>
      <w:bookmarkStart w:id="51" w:name="_Toc372022372"/>
      <w:r w:rsidRPr="00BD20B9">
        <w:t>Таблица №</w:t>
      </w:r>
      <w:r w:rsidR="00623C87">
        <w:t>3</w:t>
      </w:r>
      <w:r w:rsidR="00623C87" w:rsidRPr="00BD20B9">
        <w:t xml:space="preserve"> </w:t>
      </w:r>
      <w:r w:rsidRPr="00BD20B9">
        <w:t>«СПРАВКА О ТЕХНИЧЕСКОЙ ОСНАЩЕННОСТИ»</w:t>
      </w:r>
      <w:bookmarkEnd w:id="51"/>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6"/>
        <w:gridCol w:w="945"/>
        <w:gridCol w:w="1971"/>
        <w:gridCol w:w="2978"/>
        <w:gridCol w:w="1702"/>
        <w:gridCol w:w="2410"/>
        <w:gridCol w:w="1832"/>
      </w:tblGrid>
      <w:tr w:rsidR="008354E3" w:rsidRPr="00BD20B9" w:rsidTr="00660977">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Поливомоечная машина</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Трактор коммунальный</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660977" w:rsidP="00F14CA3">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660977" w:rsidRDefault="00660977" w:rsidP="00F14CA3">
            <w:pPr>
              <w:rPr>
                <w:i/>
                <w:sz w:val="20"/>
                <w:szCs w:val="20"/>
              </w:rPr>
            </w:pPr>
            <w:r w:rsidRPr="00660977">
              <w:rPr>
                <w:sz w:val="20"/>
                <w:szCs w:val="20"/>
              </w:rPr>
              <w:t>Вакуумная машина</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660977"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660977" w:rsidRDefault="00660977" w:rsidP="00F14CA3">
            <w:pPr>
              <w:rPr>
                <w:i/>
                <w:sz w:val="20"/>
                <w:szCs w:val="20"/>
              </w:rPr>
            </w:pPr>
            <w:r w:rsidRPr="00660977">
              <w:rPr>
                <w:sz w:val="20"/>
                <w:szCs w:val="20"/>
              </w:rPr>
              <w:t>Грузовые автомобили</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5</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Триммер</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6</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Кусторез</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7</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Газонокосилка</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lastRenderedPageBreak/>
              <w:t>8</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Снегопогрузчик</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9</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Снегоуборочный ротор</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FF550A" w:rsidRDefault="00FF550A" w:rsidP="00FF550A">
      <w:r>
        <w:t>Наличие указанной в справке техники должно быть подтверждено копиями ПТС, ПСМ, договорами лизинга</w:t>
      </w:r>
      <w:r w:rsidR="00623C87">
        <w:t>, аренды</w:t>
      </w:r>
      <w:r>
        <w:t xml:space="preserve"> 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6"/>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 xml:space="preserve">предыдущих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8" w:name="_Toc403472600"/>
      <w:r>
        <w:lastRenderedPageBreak/>
        <w:t>11.</w:t>
      </w:r>
      <w:r w:rsidRPr="00E537F4">
        <w:t xml:space="preserve"> </w:t>
      </w:r>
      <w:r w:rsidRPr="002440E8">
        <w:t xml:space="preserve"> ТЕХНИЧЕСКАЯ ЧАСТЬ</w:t>
      </w:r>
      <w:bookmarkEnd w:id="58"/>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56"/>
    <w:p w:rsidR="00EC0852" w:rsidRPr="00AA745B" w:rsidRDefault="00EC0852" w:rsidP="003E3CE8">
      <w:pPr>
        <w:keepNext/>
        <w:spacing w:before="100" w:after="100"/>
        <w:ind w:left="360"/>
      </w:pPr>
    </w:p>
    <w:sectPr w:rsidR="00EC0852" w:rsidRPr="00AA745B"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3C05" w:rsidRDefault="00213C05" w:rsidP="00E10162">
      <w:r>
        <w:separator/>
      </w:r>
    </w:p>
  </w:endnote>
  <w:endnote w:type="continuationSeparator" w:id="0">
    <w:p w:rsidR="00213C05" w:rsidRDefault="00213C0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1048" w:rsidRPr="00DF646A" w:rsidRDefault="002B1048"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C757C" w:rsidRPr="00CC757C">
      <w:rPr>
        <w:rFonts w:asciiTheme="majorHAnsi" w:eastAsiaTheme="majorEastAsia" w:hAnsiTheme="majorHAnsi" w:cstheme="majorBidi"/>
        <w:noProof/>
        <w:sz w:val="20"/>
        <w:szCs w:val="20"/>
      </w:rPr>
      <w:t>50</w:t>
    </w:r>
    <w:r w:rsidRPr="00DF646A">
      <w:rPr>
        <w:rFonts w:asciiTheme="majorHAnsi" w:eastAsiaTheme="majorEastAsia" w:hAnsiTheme="majorHAnsi" w:cstheme="majorBidi"/>
        <w:sz w:val="20"/>
        <w:szCs w:val="20"/>
      </w:rPr>
      <w:fldChar w:fldCharType="end"/>
    </w:r>
  </w:p>
  <w:p w:rsidR="002B1048" w:rsidRPr="00E10162" w:rsidRDefault="002B1048"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2B1048" w:rsidRDefault="002B1048">
        <w:pPr>
          <w:pStyle w:val="ae"/>
          <w:jc w:val="center"/>
        </w:pPr>
        <w:r>
          <w:fldChar w:fldCharType="begin"/>
        </w:r>
        <w:r>
          <w:instrText>PAGE   \* MERGEFORMAT</w:instrText>
        </w:r>
        <w:r>
          <w:fldChar w:fldCharType="separate"/>
        </w:r>
        <w:r w:rsidR="00CC757C">
          <w:rPr>
            <w:noProof/>
          </w:rPr>
          <w:t>57</w:t>
        </w:r>
        <w:r>
          <w:fldChar w:fldCharType="end"/>
        </w:r>
      </w:p>
    </w:sdtContent>
  </w:sdt>
  <w:p w:rsidR="002B1048" w:rsidRDefault="002B1048">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3C05" w:rsidRDefault="00213C05" w:rsidP="00E10162">
      <w:r>
        <w:separator/>
      </w:r>
    </w:p>
  </w:footnote>
  <w:footnote w:type="continuationSeparator" w:id="0">
    <w:p w:rsidR="00213C05" w:rsidRDefault="00213C0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1048" w:rsidRDefault="002B1048">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5"/>
  </w:num>
  <w:num w:numId="8">
    <w:abstractNumId w:val="29"/>
  </w:num>
  <w:num w:numId="9">
    <w:abstractNumId w:val="25"/>
  </w:num>
  <w:num w:numId="10">
    <w:abstractNumId w:val="23"/>
  </w:num>
  <w:num w:numId="11">
    <w:abstractNumId w:val="4"/>
  </w:num>
  <w:num w:numId="12">
    <w:abstractNumId w:val="34"/>
  </w:num>
  <w:num w:numId="13">
    <w:abstractNumId w:val="11"/>
  </w:num>
  <w:num w:numId="14">
    <w:abstractNumId w:val="31"/>
  </w:num>
  <w:num w:numId="15">
    <w:abstractNumId w:val="28"/>
  </w:num>
  <w:num w:numId="16">
    <w:abstractNumId w:val="19"/>
  </w:num>
  <w:num w:numId="17">
    <w:abstractNumId w:val="12"/>
  </w:num>
  <w:num w:numId="18">
    <w:abstractNumId w:val="18"/>
  </w:num>
  <w:num w:numId="19">
    <w:abstractNumId w:val="26"/>
  </w:num>
  <w:num w:numId="20">
    <w:abstractNumId w:val="24"/>
  </w:num>
  <w:num w:numId="21">
    <w:abstractNumId w:val="17"/>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1"/>
  </w:num>
  <w:num w:numId="29">
    <w:abstractNumId w:val="21"/>
  </w:num>
  <w:num w:numId="30">
    <w:abstractNumId w:val="27"/>
  </w:num>
  <w:num w:numId="31">
    <w:abstractNumId w:val="9"/>
  </w:num>
  <w:num w:numId="32">
    <w:abstractNumId w:val="14"/>
  </w:num>
  <w:num w:numId="33">
    <w:abstractNumId w:val="32"/>
  </w:num>
  <w:num w:numId="34">
    <w:abstractNumId w:val="33"/>
  </w:num>
  <w:num w:numId="35">
    <w:abstractNumId w:val="6"/>
  </w:num>
  <w:num w:numId="36">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34C5"/>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6106B"/>
    <w:pPr>
      <w:widowControl w:val="0"/>
      <w:jc w:val="both"/>
    </w:pPr>
    <w:rPr>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6106B"/>
    <w:pPr>
      <w:widowControl w:val="0"/>
      <w:jc w:val="both"/>
    </w:pPr>
    <w:rPr>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RKalimullin@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1BF507-CD59-41F3-B3B1-08ADC89A5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57</Pages>
  <Words>13033</Words>
  <Characters>94233</Characters>
  <Application>Microsoft Office Word</Application>
  <DocSecurity>0</DocSecurity>
  <Lines>785</Lines>
  <Paragraphs>214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107052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4</cp:revision>
  <cp:lastPrinted>2015-05-28T14:47:00Z</cp:lastPrinted>
  <dcterms:created xsi:type="dcterms:W3CDTF">2015-07-14T15:52:00Z</dcterms:created>
  <dcterms:modified xsi:type="dcterms:W3CDTF">2015-07-14T15:58:00Z</dcterms:modified>
</cp:coreProperties>
</file>