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DE032" w14:textId="1553FE8F"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EA2EBE" w:rsidRPr="00EA2E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15-50112/01</w:t>
      </w:r>
      <w:r w:rsidR="00F87F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</w:p>
    <w:p w14:paraId="22CDE033" w14:textId="77777777"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88EAB88" w14:textId="77777777" w:rsidR="00C40C11" w:rsidRDefault="00C40C11" w:rsidP="00C04A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CDE035" w14:textId="601C972F" w:rsidR="003971F2" w:rsidRDefault="00FB2B31" w:rsidP="009661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C04A0C" w:rsidRP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</w:t>
      </w:r>
      <w:r w:rsid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C04A0C" w:rsidRP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A2EBE" w:rsidRPr="00EA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школьных досок </w:t>
      </w:r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Сколково</w:t>
      </w:r>
      <w:proofErr w:type="spellEnd"/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14:paraId="34574E2F" w14:textId="77777777" w:rsidR="00C40C11" w:rsidRPr="00AC5FE1" w:rsidRDefault="00C40C11" w:rsidP="00C04A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92" w:type="dxa"/>
        <w:tblInd w:w="-743" w:type="dxa"/>
        <w:tblLook w:val="04A0" w:firstRow="1" w:lastRow="0" w:firstColumn="1" w:lastColumn="0" w:noHBand="0" w:noVBand="1"/>
      </w:tblPr>
      <w:tblGrid>
        <w:gridCol w:w="700"/>
        <w:gridCol w:w="8200"/>
        <w:gridCol w:w="1392"/>
      </w:tblGrid>
      <w:tr w:rsidR="00504269" w:rsidRPr="00504269" w14:paraId="212EC476" w14:textId="77777777" w:rsidTr="00504269">
        <w:trPr>
          <w:trHeight w:val="300"/>
        </w:trPr>
        <w:tc>
          <w:tcPr>
            <w:tcW w:w="102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63F7" w14:textId="385C1857" w:rsidR="00504269" w:rsidRPr="00504269" w:rsidRDefault="00504269" w:rsidP="007562FE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 xml:space="preserve">Перечень, наименование и объемы </w:t>
            </w:r>
            <w:r w:rsidR="007562FE" w:rsidRPr="007562FE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поставляемого товара</w:t>
            </w:r>
          </w:p>
        </w:tc>
      </w:tr>
      <w:tr w:rsidR="00504269" w:rsidRPr="00504269" w14:paraId="0941B790" w14:textId="77777777" w:rsidTr="00504269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B285" w14:textId="77777777" w:rsidR="00504269" w:rsidRPr="00504269" w:rsidRDefault="00504269" w:rsidP="00504269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44F03" w14:textId="77777777" w:rsidR="00504269" w:rsidRPr="00504269" w:rsidRDefault="00504269" w:rsidP="005042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16DB" w14:textId="77777777" w:rsidR="00504269" w:rsidRPr="00504269" w:rsidRDefault="00504269" w:rsidP="0050426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504269" w:rsidRPr="00504269" w14:paraId="6E96A5B5" w14:textId="77777777" w:rsidTr="00504269">
        <w:trPr>
          <w:trHeight w:val="49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2BC749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8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9094B" w14:textId="2EFE81A1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 xml:space="preserve">Наименование </w:t>
            </w:r>
            <w:r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>*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70EB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Количество</w:t>
            </w:r>
          </w:p>
        </w:tc>
      </w:tr>
      <w:tr w:rsidR="00504269" w:rsidRPr="00504269" w14:paraId="50966F41" w14:textId="77777777" w:rsidTr="00504269">
        <w:trPr>
          <w:trHeight w:val="21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015C1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F507A" w14:textId="32EF2B69" w:rsidR="00504269" w:rsidRPr="00504269" w:rsidRDefault="00504269" w:rsidP="00504269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Notice </w:t>
            </w:r>
            <w:proofErr w:type="gramStart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>board  fabric</w:t>
            </w:r>
            <w:proofErr w:type="gramEnd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aluminum frames.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Доска для объявлений текстильная (сертификат "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1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Emission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class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for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building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material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")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 xml:space="preserve">Цвет покрытие -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№ 50 по каталогу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val="en-US" w:eastAsia="ru-RU"/>
              </w:rPr>
              <w:t>TK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val="en-US" w:eastAsia="ru-RU"/>
              </w:rPr>
              <w:t>TEAM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r w:rsidR="00BE72B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(Приложение к Техническому заданию)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(сиреневый)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 xml:space="preserve">Обрамление - высококачественный алюминиевый профиль, тип обрамления -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Pro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aluminium</w:t>
            </w:r>
            <w:proofErr w:type="spell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trim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(по каталогу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TK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-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TEAM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)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>Размер 1510х1210 мм, вес изделия 10кг, тип крепления - настенное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171C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42</w:t>
            </w:r>
          </w:p>
        </w:tc>
      </w:tr>
      <w:tr w:rsidR="00504269" w:rsidRPr="00504269" w14:paraId="718D27E2" w14:textId="77777777" w:rsidTr="00504269">
        <w:trPr>
          <w:trHeight w:val="21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E189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72533" w14:textId="23A8C34B" w:rsidR="00504269" w:rsidRPr="00504269" w:rsidRDefault="00504269" w:rsidP="00504269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Notice </w:t>
            </w:r>
            <w:proofErr w:type="gramStart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>board  fabric</w:t>
            </w:r>
            <w:proofErr w:type="gramEnd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aluminum frames.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Доска для объявлений текстильная (сертификат "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1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Emission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class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for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building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material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")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 xml:space="preserve">Цвет покрытия -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№ 50 по каталогу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val="en-US" w:eastAsia="ru-RU"/>
              </w:rPr>
              <w:t>TK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val="en-US" w:eastAsia="ru-RU"/>
              </w:rPr>
              <w:t>TEAM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r w:rsidR="00BE72B0" w:rsidRPr="00BE72B0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(Приложение к Техническому заданию) </w:t>
            </w:r>
            <w:r w:rsidRPr="00504269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(сиреневый)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 xml:space="preserve">Обрамление - высококачественный алюминиевый профиль, тип обрамления -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Pro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aluminium</w:t>
            </w:r>
            <w:proofErr w:type="spell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trim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(по каталогу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TK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-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>TEAM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)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/>
              <w:t xml:space="preserve">Размер 3010х1210 мм, вес изделия 20кг, тип крепления - настенное 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0CF6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113</w:t>
            </w:r>
          </w:p>
        </w:tc>
      </w:tr>
      <w:tr w:rsidR="00504269" w:rsidRPr="00504269" w14:paraId="12505598" w14:textId="77777777" w:rsidTr="00504269">
        <w:trPr>
          <w:trHeight w:val="352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063B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BEC75" w14:textId="77777777" w:rsidR="00504269" w:rsidRPr="00504269" w:rsidRDefault="00504269" w:rsidP="00504269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Whiteboard </w:t>
            </w:r>
            <w:proofErr w:type="spellStart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>delux</w:t>
            </w:r>
            <w:proofErr w:type="spellEnd"/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white aluminum frames.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Доска магнитно-маркерная для письма особыми маркерами, написанное без усилий должно стираться сухой губкой. Поверхность </w:t>
            </w:r>
            <w:proofErr w:type="spell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Delux</w:t>
            </w:r>
            <w:proofErr w:type="spell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должна быть изготовлена из стального листа, покрытого белой жаропрочной эмалью и прошедшего термическую обработку. </w:t>
            </w:r>
            <w:proofErr w:type="gram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Благодаря такой технологии, стальная поверхность приобретает ровную непористую структуру, похожую на стеклянную, что значительно улучшает качество и увеличивает срок службы маркерной доски.</w:t>
            </w:r>
            <w:proofErr w:type="gram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 xml:space="preserve"> Поверхность маркерной доски обладает магнитными свойствами, бумажные документы крепятся к ней с помощью магнитных фишек.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Обрамление - высококачественный алюминиевый профиль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Размер 2010х1220 мм, вес - 30кг, крепление настенное</w:t>
            </w:r>
            <w:proofErr w:type="gram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К</w:t>
            </w:r>
            <w:proofErr w:type="gram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омплектуется аксессуаром для хранения маркеров и магнитных фишек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3B58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71</w:t>
            </w:r>
          </w:p>
        </w:tc>
      </w:tr>
      <w:tr w:rsidR="00504269" w:rsidRPr="00504269" w14:paraId="32B6D144" w14:textId="77777777" w:rsidTr="00504269">
        <w:trPr>
          <w:trHeight w:val="20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6BA8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D1CA" w14:textId="77777777" w:rsidR="00504269" w:rsidRPr="00504269" w:rsidRDefault="00504269" w:rsidP="00504269">
            <w:pPr>
              <w:spacing w:after="0" w:line="240" w:lineRule="auto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val="en-US" w:eastAsia="ru-RU"/>
              </w:rPr>
              <w:t>Mobile WB double green/white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val="en-US" w:eastAsia="ru-RU"/>
              </w:rPr>
              <w:t xml:space="preserve">. 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Доска классная напольная, поворотно-передвижная, на колесиках. Доска комбинированная, с двумя рабочими поверхностями.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Материал покрытия - высокопрочная металлокерамика для письма мелом или маркером. Рабочая поверхность для мела - зеленого цвета, для маркера - белого.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Обрамление - высококачественный алюминиевый профиль.</w:t>
            </w: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Размер 1510x1210 мм. Вес - 30 кг</w:t>
            </w:r>
            <w:proofErr w:type="gramStart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br w:type="page"/>
              <w:t>К</w:t>
            </w:r>
            <w:proofErr w:type="gramEnd"/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омплектуется аксессуаром для мела и маркеров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1058" w14:textId="77777777" w:rsidR="00504269" w:rsidRPr="00504269" w:rsidRDefault="00504269" w:rsidP="005042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</w:pPr>
            <w:r w:rsidRPr="00504269">
              <w:rPr>
                <w:rFonts w:ascii="Arial CYR" w:eastAsia="Times New Roman" w:hAnsi="Arial CYR" w:cs="Arial CYR"/>
                <w:color w:val="000000"/>
                <w:sz w:val="20"/>
                <w:szCs w:val="20"/>
                <w:lang w:eastAsia="ru-RU"/>
              </w:rPr>
              <w:t>48</w:t>
            </w:r>
          </w:p>
        </w:tc>
      </w:tr>
    </w:tbl>
    <w:p w14:paraId="4F40E2DE" w14:textId="77777777" w:rsidR="00EA2EBE" w:rsidRDefault="00EA2EBE" w:rsidP="0050426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2B91A1" w14:textId="77777777" w:rsidR="00625606" w:rsidRPr="00625606" w:rsidRDefault="00625606" w:rsidP="0050426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14:paraId="74BFD261" w14:textId="6F3CA081" w:rsidR="00504269" w:rsidRPr="00504269" w:rsidRDefault="00504269" w:rsidP="00504269">
      <w:pPr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504269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аналог, но качество не ниже запрашиваемой продукции</w:t>
      </w:r>
    </w:p>
    <w:p w14:paraId="2A86FA9E" w14:textId="77777777" w:rsidR="00504269" w:rsidRDefault="00504269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BC055D" w14:textId="588C9039" w:rsidR="00504269" w:rsidRPr="00504269" w:rsidRDefault="00504269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Внешний вид поставляемого товара:</w:t>
      </w:r>
    </w:p>
    <w:p w14:paraId="57F538A2" w14:textId="77777777" w:rsidR="00504269" w:rsidRPr="00504269" w:rsidRDefault="00504269" w:rsidP="00504269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b/>
          <w:lang w:val="en-US"/>
        </w:rPr>
      </w:pPr>
      <w:r w:rsidRPr="00504269">
        <w:rPr>
          <w:rFonts w:ascii="Calibri" w:eastAsia="Calibri" w:hAnsi="Calibri" w:cs="Times New Roman"/>
          <w:b/>
          <w:lang w:val="en-US"/>
        </w:rPr>
        <w:t xml:space="preserve">Notice </w:t>
      </w:r>
      <w:proofErr w:type="gramStart"/>
      <w:r w:rsidRPr="00504269">
        <w:rPr>
          <w:rFonts w:ascii="Calibri" w:eastAsia="Calibri" w:hAnsi="Calibri" w:cs="Times New Roman"/>
          <w:b/>
          <w:lang w:val="en-US"/>
        </w:rPr>
        <w:t>board  fabric</w:t>
      </w:r>
      <w:proofErr w:type="gramEnd"/>
      <w:r w:rsidRPr="00504269">
        <w:rPr>
          <w:rFonts w:ascii="Calibri" w:eastAsia="Calibri" w:hAnsi="Calibri" w:cs="Times New Roman"/>
          <w:b/>
          <w:lang w:val="en-US"/>
        </w:rPr>
        <w:t xml:space="preserve">  aluminum frames.</w:t>
      </w:r>
      <w:r w:rsidRPr="00504269">
        <w:rPr>
          <w:rFonts w:ascii="Calibri" w:eastAsia="Calibri" w:hAnsi="Calibri" w:cs="Times New Roman"/>
          <w:lang w:val="en-US"/>
        </w:rPr>
        <w:t xml:space="preserve"> </w:t>
      </w:r>
      <w:r w:rsidRPr="00504269">
        <w:rPr>
          <w:rFonts w:ascii="Calibri" w:eastAsia="Calibri" w:hAnsi="Calibri" w:cs="Times New Roman"/>
        </w:rPr>
        <w:t>Доска</w:t>
      </w:r>
      <w:r w:rsidRPr="00504269">
        <w:rPr>
          <w:rFonts w:ascii="Calibri" w:eastAsia="Calibri" w:hAnsi="Calibri" w:cs="Times New Roman"/>
          <w:lang w:val="en-US"/>
        </w:rPr>
        <w:t xml:space="preserve"> </w:t>
      </w:r>
      <w:r w:rsidRPr="00504269">
        <w:rPr>
          <w:rFonts w:ascii="Calibri" w:eastAsia="Calibri" w:hAnsi="Calibri" w:cs="Times New Roman"/>
        </w:rPr>
        <w:t>для</w:t>
      </w:r>
      <w:r w:rsidRPr="00504269">
        <w:rPr>
          <w:rFonts w:ascii="Calibri" w:eastAsia="Calibri" w:hAnsi="Calibri" w:cs="Times New Roman"/>
          <w:lang w:val="en-US"/>
        </w:rPr>
        <w:t xml:space="preserve"> </w:t>
      </w:r>
      <w:r w:rsidRPr="00504269">
        <w:rPr>
          <w:rFonts w:ascii="Calibri" w:eastAsia="Calibri" w:hAnsi="Calibri" w:cs="Times New Roman"/>
        </w:rPr>
        <w:t>объявлений</w:t>
      </w:r>
      <w:r w:rsidRPr="00504269">
        <w:rPr>
          <w:rFonts w:ascii="Calibri" w:eastAsia="Calibri" w:hAnsi="Calibri" w:cs="Times New Roman"/>
          <w:lang w:val="en-US"/>
        </w:rPr>
        <w:t xml:space="preserve"> </w:t>
      </w:r>
      <w:r w:rsidRPr="00504269">
        <w:rPr>
          <w:rFonts w:ascii="Calibri" w:eastAsia="Calibri" w:hAnsi="Calibri" w:cs="Times New Roman"/>
        </w:rPr>
        <w:t>текстильная</w:t>
      </w:r>
      <w:r w:rsidRPr="00504269">
        <w:rPr>
          <w:rFonts w:ascii="Calibri" w:eastAsia="Calibri" w:hAnsi="Calibri" w:cs="Times New Roman"/>
          <w:lang w:val="en-US"/>
        </w:rPr>
        <w:t xml:space="preserve"> </w:t>
      </w:r>
    </w:p>
    <w:p w14:paraId="758A75D7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</w:p>
    <w:p w14:paraId="5BD7B4E3" w14:textId="77777777" w:rsidR="00504269" w:rsidRPr="00504269" w:rsidRDefault="00504269" w:rsidP="00504269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lang w:val="en-US"/>
        </w:rPr>
      </w:pPr>
      <w:r w:rsidRPr="00504269">
        <w:rPr>
          <w:rFonts w:ascii="Calibri" w:eastAsia="Calibri" w:hAnsi="Calibri" w:cs="Times New Roman"/>
          <w:b/>
          <w:noProof/>
          <w:lang w:eastAsia="ru-RU"/>
        </w:rPr>
        <w:drawing>
          <wp:inline distT="0" distB="0" distL="0" distR="0" wp14:anchorId="5A361FB9" wp14:editId="696BD6A5">
            <wp:extent cx="5099538" cy="3771781"/>
            <wp:effectExtent l="0" t="0" r="6350" b="635"/>
            <wp:docPr id="4" name="Рисунок 4" descr="C:\Users\vkorablev\Desktop\Снимок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korablev\Desktop\Снимок_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99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344FF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18BAF75B" w14:textId="77777777" w:rsidR="00504269" w:rsidRPr="00504269" w:rsidRDefault="00504269" w:rsidP="00504269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lang w:val="en-US"/>
        </w:rPr>
      </w:pPr>
      <w:r w:rsidRPr="00504269">
        <w:rPr>
          <w:rFonts w:ascii="Calibri" w:eastAsia="Calibri" w:hAnsi="Calibri" w:cs="Times New Roman"/>
          <w:b/>
          <w:lang w:val="en-US"/>
        </w:rPr>
        <w:t xml:space="preserve">Whiteboard </w:t>
      </w:r>
      <w:proofErr w:type="spellStart"/>
      <w:r w:rsidRPr="00504269">
        <w:rPr>
          <w:rFonts w:ascii="Calibri" w:eastAsia="Calibri" w:hAnsi="Calibri" w:cs="Times New Roman"/>
          <w:b/>
          <w:lang w:val="en-US"/>
        </w:rPr>
        <w:t>delux</w:t>
      </w:r>
      <w:proofErr w:type="spellEnd"/>
      <w:r w:rsidRPr="00504269">
        <w:rPr>
          <w:rFonts w:ascii="Calibri" w:eastAsia="Calibri" w:hAnsi="Calibri" w:cs="Times New Roman"/>
          <w:b/>
          <w:lang w:val="en-US"/>
        </w:rPr>
        <w:t xml:space="preserve"> white aluminum frames. </w:t>
      </w:r>
      <w:proofErr w:type="spellStart"/>
      <w:r w:rsidRPr="00504269">
        <w:rPr>
          <w:rFonts w:ascii="Calibri" w:eastAsia="Calibri" w:hAnsi="Calibri" w:cs="Times New Roman"/>
          <w:lang w:val="en-US"/>
        </w:rPr>
        <w:t>Доска</w:t>
      </w:r>
      <w:proofErr w:type="spellEnd"/>
      <w:r w:rsidRPr="00504269">
        <w:rPr>
          <w:rFonts w:ascii="Calibri" w:eastAsia="Calibri" w:hAnsi="Calibri" w:cs="Times New Roman"/>
          <w:lang w:val="en-US"/>
        </w:rPr>
        <w:t xml:space="preserve"> </w:t>
      </w:r>
      <w:proofErr w:type="spellStart"/>
      <w:r w:rsidRPr="00504269">
        <w:rPr>
          <w:rFonts w:ascii="Calibri" w:eastAsia="Calibri" w:hAnsi="Calibri" w:cs="Times New Roman"/>
          <w:lang w:val="en-US"/>
        </w:rPr>
        <w:t>магнитно-маркерная</w:t>
      </w:r>
      <w:proofErr w:type="spellEnd"/>
      <w:r w:rsidRPr="00504269">
        <w:rPr>
          <w:rFonts w:ascii="Calibri" w:eastAsia="Calibri" w:hAnsi="Calibri" w:cs="Times New Roman"/>
          <w:lang w:val="en-US"/>
        </w:rPr>
        <w:t>.</w:t>
      </w:r>
    </w:p>
    <w:p w14:paraId="57B01654" w14:textId="77777777" w:rsidR="00504269" w:rsidRPr="00504269" w:rsidRDefault="00504269" w:rsidP="00504269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lang w:val="en-US"/>
        </w:rPr>
      </w:pPr>
    </w:p>
    <w:p w14:paraId="19557E2B" w14:textId="23443EDA" w:rsidR="00504269" w:rsidRPr="00504269" w:rsidRDefault="00C3491C" w:rsidP="00504269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  <w:r w:rsidRPr="00C3491C">
        <w:rPr>
          <w:rFonts w:ascii="Calibri" w:eastAsia="Calibri" w:hAnsi="Calibri" w:cs="Times New Roman"/>
          <w:b/>
          <w:noProof/>
          <w:lang w:eastAsia="ru-RU"/>
        </w:rPr>
        <w:drawing>
          <wp:inline distT="0" distB="0" distL="0" distR="0" wp14:anchorId="0C2C0040" wp14:editId="060124A3">
            <wp:extent cx="5553075" cy="3619500"/>
            <wp:effectExtent l="0" t="0" r="9525" b="0"/>
            <wp:docPr id="2" name="Рисунок 2" descr="C:\Users\vkorablev\Desktop\Снимок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korablev\Desktop\Снимок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12" t="5770" r="49000" b="39994"/>
                    <a:stretch/>
                  </pic:blipFill>
                  <pic:spPr bwMode="auto">
                    <a:xfrm>
                      <a:off x="0" y="0"/>
                      <a:ext cx="5555057" cy="3620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D5EF70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b/>
          <w:lang w:val="en-US"/>
        </w:rPr>
      </w:pPr>
    </w:p>
    <w:p w14:paraId="4D4FA841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b/>
        </w:rPr>
      </w:pPr>
    </w:p>
    <w:p w14:paraId="03F6962A" w14:textId="77777777" w:rsidR="00504269" w:rsidRPr="00504269" w:rsidRDefault="00504269" w:rsidP="00504269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b/>
        </w:rPr>
      </w:pPr>
      <w:r w:rsidRPr="00504269">
        <w:rPr>
          <w:rFonts w:ascii="Calibri" w:eastAsia="Calibri" w:hAnsi="Calibri" w:cs="Times New Roman"/>
          <w:b/>
          <w:lang w:val="en-US"/>
        </w:rPr>
        <w:t xml:space="preserve">Mobile WB double green/white. </w:t>
      </w:r>
      <w:r w:rsidRPr="00504269">
        <w:rPr>
          <w:rFonts w:ascii="Calibri" w:eastAsia="Calibri" w:hAnsi="Calibri" w:cs="Times New Roman"/>
          <w:b/>
        </w:rPr>
        <w:t>Доска классная напольная, поворотно-передвижная.</w:t>
      </w:r>
    </w:p>
    <w:p w14:paraId="25EB86DA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b/>
        </w:rPr>
      </w:pPr>
    </w:p>
    <w:p w14:paraId="57A11882" w14:textId="77777777" w:rsidR="00504269" w:rsidRPr="00504269" w:rsidRDefault="00504269" w:rsidP="00504269">
      <w:pPr>
        <w:spacing w:after="200" w:line="276" w:lineRule="auto"/>
        <w:rPr>
          <w:rFonts w:ascii="Calibri" w:eastAsia="Calibri" w:hAnsi="Calibri" w:cs="Times New Roman"/>
          <w:b/>
        </w:rPr>
      </w:pPr>
      <w:r w:rsidRPr="00504269">
        <w:rPr>
          <w:rFonts w:ascii="Calibri" w:eastAsia="Calibri" w:hAnsi="Calibri" w:cs="Times New Roman"/>
          <w:b/>
          <w:noProof/>
          <w:lang w:eastAsia="ru-RU"/>
        </w:rPr>
        <w:drawing>
          <wp:inline distT="0" distB="0" distL="0" distR="0" wp14:anchorId="3AC84B75" wp14:editId="31039D73">
            <wp:extent cx="5143500" cy="4607169"/>
            <wp:effectExtent l="0" t="0" r="0" b="3175"/>
            <wp:docPr id="6" name="Рисунок 6" descr="C:\Users\vkorablev\Desktop\Siirtotaul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korablev\Desktop\Siirtotaulu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931" cy="4608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93BDE" w14:textId="77777777" w:rsidR="00504269" w:rsidRDefault="00504269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FA2C61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8554F7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194566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882057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4D6B9D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266736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526227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8C3C59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F3F56E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635636" w14:textId="77777777" w:rsidR="00BE72B0" w:rsidRPr="00504269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A7D86" w14:textId="77777777" w:rsidR="00504269" w:rsidRPr="00504269" w:rsidRDefault="00504269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504269" w:rsidRPr="00504269" w:rsidSect="00C40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3DAFDD" w14:textId="77777777" w:rsidR="0081138A" w:rsidRDefault="0081138A" w:rsidP="00BF6485">
      <w:pPr>
        <w:spacing w:after="0" w:line="240" w:lineRule="auto"/>
      </w:pPr>
      <w:r>
        <w:separator/>
      </w:r>
    </w:p>
  </w:endnote>
  <w:endnote w:type="continuationSeparator" w:id="0">
    <w:p w14:paraId="200EA327" w14:textId="77777777" w:rsidR="0081138A" w:rsidRDefault="0081138A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3033" w14:textId="77777777" w:rsidR="0081138A" w:rsidRDefault="0081138A" w:rsidP="00BF6485">
      <w:pPr>
        <w:spacing w:after="0" w:line="240" w:lineRule="auto"/>
      </w:pPr>
      <w:r>
        <w:separator/>
      </w:r>
    </w:p>
  </w:footnote>
  <w:footnote w:type="continuationSeparator" w:id="0">
    <w:p w14:paraId="5008F748" w14:textId="77777777" w:rsidR="0081138A" w:rsidRDefault="0081138A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0EB55FA0"/>
    <w:multiLevelType w:val="hybridMultilevel"/>
    <w:tmpl w:val="DE028F4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8">
    <w:nsid w:val="51240FEC"/>
    <w:multiLevelType w:val="hybridMultilevel"/>
    <w:tmpl w:val="A3AA18A4"/>
    <w:lvl w:ilvl="0" w:tplc="8904DE1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0">
    <w:nsid w:val="79AD3392"/>
    <w:multiLevelType w:val="hybridMultilevel"/>
    <w:tmpl w:val="158E5C44"/>
    <w:lvl w:ilvl="0" w:tplc="D80E53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9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320B5"/>
    <w:rsid w:val="00032265"/>
    <w:rsid w:val="00036F31"/>
    <w:rsid w:val="00041E2C"/>
    <w:rsid w:val="00051149"/>
    <w:rsid w:val="0008693D"/>
    <w:rsid w:val="000A70E5"/>
    <w:rsid w:val="000B3C4A"/>
    <w:rsid w:val="00125112"/>
    <w:rsid w:val="00187B11"/>
    <w:rsid w:val="001B0003"/>
    <w:rsid w:val="001B76D1"/>
    <w:rsid w:val="001C7D6B"/>
    <w:rsid w:val="001F5A96"/>
    <w:rsid w:val="00201F48"/>
    <w:rsid w:val="0022009F"/>
    <w:rsid w:val="002837A6"/>
    <w:rsid w:val="002C46FA"/>
    <w:rsid w:val="00316653"/>
    <w:rsid w:val="00333651"/>
    <w:rsid w:val="003439C0"/>
    <w:rsid w:val="003539A8"/>
    <w:rsid w:val="0037185C"/>
    <w:rsid w:val="0038197C"/>
    <w:rsid w:val="0039673B"/>
    <w:rsid w:val="003971F2"/>
    <w:rsid w:val="003D192E"/>
    <w:rsid w:val="003D2354"/>
    <w:rsid w:val="0040261E"/>
    <w:rsid w:val="0040422A"/>
    <w:rsid w:val="00420D37"/>
    <w:rsid w:val="00475140"/>
    <w:rsid w:val="00486421"/>
    <w:rsid w:val="00494CD0"/>
    <w:rsid w:val="004A39AE"/>
    <w:rsid w:val="004A3A22"/>
    <w:rsid w:val="004C5FFE"/>
    <w:rsid w:val="004D5A8C"/>
    <w:rsid w:val="004E32F0"/>
    <w:rsid w:val="00504269"/>
    <w:rsid w:val="00506D48"/>
    <w:rsid w:val="00524AF4"/>
    <w:rsid w:val="005305CD"/>
    <w:rsid w:val="00575FB0"/>
    <w:rsid w:val="00582154"/>
    <w:rsid w:val="0059124A"/>
    <w:rsid w:val="0059132A"/>
    <w:rsid w:val="00594200"/>
    <w:rsid w:val="005A0593"/>
    <w:rsid w:val="006067D7"/>
    <w:rsid w:val="00625606"/>
    <w:rsid w:val="0065540F"/>
    <w:rsid w:val="00663A18"/>
    <w:rsid w:val="006B0E96"/>
    <w:rsid w:val="006D3063"/>
    <w:rsid w:val="006F15FC"/>
    <w:rsid w:val="00701902"/>
    <w:rsid w:val="00727A93"/>
    <w:rsid w:val="007315ED"/>
    <w:rsid w:val="007562FE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7F7598"/>
    <w:rsid w:val="0080178A"/>
    <w:rsid w:val="0081138A"/>
    <w:rsid w:val="00812FA5"/>
    <w:rsid w:val="00814EA6"/>
    <w:rsid w:val="00817000"/>
    <w:rsid w:val="00824FED"/>
    <w:rsid w:val="00834517"/>
    <w:rsid w:val="00836CA8"/>
    <w:rsid w:val="00847127"/>
    <w:rsid w:val="0086272F"/>
    <w:rsid w:val="008E1CCE"/>
    <w:rsid w:val="00901BA6"/>
    <w:rsid w:val="00931DDC"/>
    <w:rsid w:val="009402B4"/>
    <w:rsid w:val="0094381C"/>
    <w:rsid w:val="00966183"/>
    <w:rsid w:val="00985BDC"/>
    <w:rsid w:val="00985CCE"/>
    <w:rsid w:val="00996C5D"/>
    <w:rsid w:val="009B0C92"/>
    <w:rsid w:val="009E4B6D"/>
    <w:rsid w:val="00A16579"/>
    <w:rsid w:val="00AB40AD"/>
    <w:rsid w:val="00AC07A9"/>
    <w:rsid w:val="00AC5FE1"/>
    <w:rsid w:val="00B01923"/>
    <w:rsid w:val="00B37147"/>
    <w:rsid w:val="00B46BD4"/>
    <w:rsid w:val="00B62F15"/>
    <w:rsid w:val="00B7643A"/>
    <w:rsid w:val="00B85873"/>
    <w:rsid w:val="00B933E8"/>
    <w:rsid w:val="00BE72B0"/>
    <w:rsid w:val="00BF6485"/>
    <w:rsid w:val="00C04A0C"/>
    <w:rsid w:val="00C3491C"/>
    <w:rsid w:val="00C40C11"/>
    <w:rsid w:val="00C43156"/>
    <w:rsid w:val="00C82DCA"/>
    <w:rsid w:val="00C872A6"/>
    <w:rsid w:val="00CC617A"/>
    <w:rsid w:val="00D016D4"/>
    <w:rsid w:val="00D85890"/>
    <w:rsid w:val="00DB19EF"/>
    <w:rsid w:val="00DC2CAC"/>
    <w:rsid w:val="00DF3B15"/>
    <w:rsid w:val="00E05B82"/>
    <w:rsid w:val="00E143EA"/>
    <w:rsid w:val="00E45BC3"/>
    <w:rsid w:val="00EA2EBE"/>
    <w:rsid w:val="00EB47E1"/>
    <w:rsid w:val="00EB4924"/>
    <w:rsid w:val="00EB5DBA"/>
    <w:rsid w:val="00EE0DA3"/>
    <w:rsid w:val="00F54F2C"/>
    <w:rsid w:val="00F83A56"/>
    <w:rsid w:val="00F87F7E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E0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8684B-B283-4CC2-A9B8-06E7FA458D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3017AA-382E-4941-97DE-FDE15E2C6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FD0E62-03B5-4469-A5DF-F6CE89043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BDB7A8-A49E-4363-9EEF-69BC0DB29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18</cp:revision>
  <dcterms:created xsi:type="dcterms:W3CDTF">2015-05-26T10:23:00Z</dcterms:created>
  <dcterms:modified xsi:type="dcterms:W3CDTF">2015-06-15T07:25:00Z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