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jc w:val="center"/>
        <w:rPr>
          <w:rFonts w:eastAsia="Calibri"/>
          <w:lang w:eastAsia="en-US"/>
        </w:rPr>
      </w:pPr>
    </w:p>
    <w:p w:rsidR="00DC04F6" w:rsidRPr="0048667B" w:rsidRDefault="00DC04F6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DC04F6">
        <w:rPr>
          <w:rFonts w:ascii="Times New Roman" w:hAnsi="Times New Roman" w:cs="Times New Roman"/>
          <w:sz w:val="24"/>
          <w:szCs w:val="24"/>
        </w:rPr>
        <w:t xml:space="preserve">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DC04F6">
        <w:rPr>
          <w:rFonts w:ascii="Times New Roman" w:eastAsia="Calibri" w:hAnsi="Times New Roman" w:cs="Times New Roman"/>
          <w:sz w:val="24"/>
          <w:szCs w:val="24"/>
        </w:rPr>
        <w:t>22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DC04F6">
        <w:rPr>
          <w:rFonts w:ascii="Times New Roman" w:eastAsia="Calibri" w:hAnsi="Times New Roman" w:cs="Times New Roman"/>
          <w:sz w:val="24"/>
          <w:szCs w:val="24"/>
        </w:rPr>
        <w:t>июня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521D0" w:rsidRDefault="0011257C" w:rsidP="00E20733">
      <w:pPr>
        <w:rPr>
          <w:rFonts w:eastAsia="Calibri"/>
          <w:b/>
          <w:u w:val="single"/>
          <w:lang w:eastAsia="en-US"/>
        </w:rPr>
      </w:pPr>
      <w:r w:rsidRPr="0011257C">
        <w:t>центра «Сколково»</w:t>
      </w:r>
      <w:r w:rsidR="00FC632E">
        <w:t xml:space="preserve"> </w:t>
      </w:r>
      <w:r w:rsidRPr="0011257C">
        <w:t xml:space="preserve"> ул. Луговая,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</w:p>
    <w:p w:rsidR="00894CBF" w:rsidRDefault="00894CBF" w:rsidP="00E20733">
      <w:pPr>
        <w:rPr>
          <w:rFonts w:eastAsia="Calibri"/>
          <w:b/>
          <w:u w:val="single"/>
          <w:lang w:eastAsia="en-US"/>
        </w:rPr>
      </w:pPr>
    </w:p>
    <w:p w:rsidR="00822543" w:rsidRDefault="00822543" w:rsidP="00E20733">
      <w:pPr>
        <w:rPr>
          <w:rFonts w:eastAsia="Calibri"/>
          <w:b/>
          <w:u w:val="single"/>
          <w:lang w:eastAsia="en-US"/>
        </w:rPr>
      </w:pPr>
    </w:p>
    <w:p w:rsidR="00822543" w:rsidRDefault="00822543" w:rsidP="00822543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15-И</w:t>
      </w:r>
    </w:p>
    <w:p w:rsidR="00822543" w:rsidRPr="0048667B" w:rsidRDefault="00822543" w:rsidP="00822543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22 июня 2015 года</w:t>
      </w:r>
    </w:p>
    <w:p w:rsidR="00822543" w:rsidRPr="00822543" w:rsidRDefault="00822543" w:rsidP="00822543">
      <w:pPr>
        <w:ind w:firstLine="709"/>
        <w:jc w:val="center"/>
        <w:rPr>
          <w:b/>
          <w:noProof/>
        </w:rPr>
      </w:pPr>
      <w:r w:rsidRPr="00822543">
        <w:rPr>
          <w:b/>
          <w:noProof/>
        </w:rPr>
        <w:t xml:space="preserve">заседания Рабочей группы   </w:t>
      </w:r>
    </w:p>
    <w:p w:rsidR="0097181A" w:rsidRDefault="00822543" w:rsidP="00822543">
      <w:pPr>
        <w:jc w:val="center"/>
        <w:rPr>
          <w:rFonts w:eastAsia="Calibri"/>
        </w:rPr>
      </w:pPr>
      <w:r w:rsidRPr="00822543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97181A" w:rsidRDefault="0097181A" w:rsidP="00DC04F6">
      <w:pPr>
        <w:rPr>
          <w:rFonts w:eastAsia="Calibri"/>
        </w:rPr>
      </w:pPr>
    </w:p>
    <w:p w:rsidR="00DC04F6" w:rsidRDefault="00DC04F6" w:rsidP="00DC04F6">
      <w:pPr>
        <w:rPr>
          <w:rFonts w:eastAsia="Calibri"/>
        </w:rPr>
      </w:pPr>
    </w:p>
    <w:p w:rsidR="00EA60DC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2C5FA7" w:rsidRPr="002C5FA7" w:rsidRDefault="00DB64B1" w:rsidP="002C5FA7">
      <w:pPr>
        <w:pStyle w:val="a3"/>
        <w:numPr>
          <w:ilvl w:val="0"/>
          <w:numId w:val="18"/>
        </w:numPr>
        <w:jc w:val="both"/>
        <w:rPr>
          <w:rFonts w:eastAsia="Calibri"/>
          <w:b/>
        </w:rPr>
      </w:pPr>
      <w:r w:rsidRPr="002C5FA7">
        <w:rPr>
          <w:bCs/>
        </w:rPr>
        <w:t>Проведение процедуры вскрытия</w:t>
      </w:r>
      <w:r w:rsidR="00894CBF">
        <w:rPr>
          <w:bCs/>
        </w:rPr>
        <w:t xml:space="preserve"> и </w:t>
      </w:r>
      <w:r w:rsidRPr="002C5FA7">
        <w:rPr>
          <w:bCs/>
        </w:rPr>
        <w:t>рассмотрение Заявок, поступивших</w:t>
      </w:r>
      <w:r w:rsidR="002C5FA7" w:rsidRPr="002C5FA7">
        <w:rPr>
          <w:bCs/>
        </w:rPr>
        <w:t xml:space="preserve"> на участие в о</w:t>
      </w:r>
      <w:r w:rsidR="002C5FA7" w:rsidRPr="002C5FA7">
        <w:rPr>
          <w:bCs/>
        </w:rPr>
        <w:t>т</w:t>
      </w:r>
      <w:r w:rsidR="002C5FA7" w:rsidRPr="002C5FA7">
        <w:rPr>
          <w:bCs/>
        </w:rPr>
        <w:t xml:space="preserve">крытом Запросе цен </w:t>
      </w:r>
      <w:r w:rsidR="002C5FA7" w:rsidRPr="00470188">
        <w:t xml:space="preserve">на право заключения договора поставки </w:t>
      </w:r>
      <w:r w:rsidR="002C5FA7">
        <w:t xml:space="preserve">контрольно-измерительного оборудования </w:t>
      </w:r>
      <w:r w:rsidR="00EC6DB2">
        <w:t xml:space="preserve">(извещение № 15-50104/218 от 11.06.2015 года) </w:t>
      </w:r>
      <w:r w:rsidR="002C5FA7" w:rsidRPr="001B24CD">
        <w:rPr>
          <w:lang w:eastAsia="en-US"/>
        </w:rPr>
        <w:t>для нужд</w:t>
      </w:r>
      <w:r w:rsidR="002C5FA7" w:rsidRPr="002C5FA7">
        <w:rPr>
          <w:bCs/>
        </w:rPr>
        <w:t xml:space="preserve"> </w:t>
      </w:r>
      <w:r w:rsidR="002C5FA7" w:rsidRPr="001B24CD">
        <w:rPr>
          <w:lang w:eastAsia="en-US"/>
        </w:rPr>
        <w:t>Общества с огр</w:t>
      </w:r>
      <w:r w:rsidR="002C5FA7" w:rsidRPr="001B24CD">
        <w:rPr>
          <w:lang w:eastAsia="en-US"/>
        </w:rPr>
        <w:t>а</w:t>
      </w:r>
      <w:r w:rsidR="002C5FA7" w:rsidRPr="001B24CD">
        <w:rPr>
          <w:lang w:eastAsia="en-US"/>
        </w:rPr>
        <w:t>ниченной ответственностью «Объединенная дирекция по проектированию и строител</w:t>
      </w:r>
      <w:r w:rsidR="002C5FA7" w:rsidRPr="001B24CD">
        <w:rPr>
          <w:lang w:eastAsia="en-US"/>
        </w:rPr>
        <w:t>ь</w:t>
      </w:r>
      <w:r w:rsidR="002C5FA7" w:rsidRPr="001B24CD">
        <w:rPr>
          <w:lang w:eastAsia="en-US"/>
        </w:rPr>
        <w:t>ству Центра разработки и коммерциализации новых технологий (инновационного центра «Сколково»)»</w:t>
      </w:r>
      <w:r w:rsidR="002C5FA7" w:rsidRPr="001B24CD">
        <w:t>.</w:t>
      </w:r>
      <w:r w:rsidR="002C5FA7" w:rsidRPr="002C5FA7">
        <w:rPr>
          <w:rFonts w:eastAsia="Calibri"/>
        </w:rPr>
        <w:t xml:space="preserve"> </w:t>
      </w:r>
    </w:p>
    <w:p w:rsidR="002C5FA7" w:rsidRPr="002C5FA7" w:rsidRDefault="002C5FA7" w:rsidP="002C5FA7">
      <w:pPr>
        <w:pStyle w:val="a3"/>
        <w:ind w:left="720"/>
        <w:jc w:val="both"/>
        <w:rPr>
          <w:rFonts w:eastAsia="Calibri"/>
          <w:b/>
        </w:rPr>
      </w:pPr>
    </w:p>
    <w:p w:rsidR="00894CBF" w:rsidRPr="00822543" w:rsidRDefault="00894CBF" w:rsidP="00822543">
      <w:pPr>
        <w:jc w:val="both"/>
        <w:rPr>
          <w:rFonts w:eastAsia="Calibri"/>
          <w:b/>
        </w:rPr>
      </w:pPr>
    </w:p>
    <w:p w:rsidR="00EA60DC" w:rsidRDefault="00EA60DC" w:rsidP="00EA60DC">
      <w:pPr>
        <w:tabs>
          <w:tab w:val="left" w:pos="7302"/>
        </w:tabs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По первому вопросу: </w:t>
      </w:r>
    </w:p>
    <w:p w:rsidR="00894CBF" w:rsidRPr="001B24CD" w:rsidRDefault="00894CBF" w:rsidP="00EA60DC">
      <w:pPr>
        <w:tabs>
          <w:tab w:val="left" w:pos="7302"/>
        </w:tabs>
        <w:jc w:val="both"/>
        <w:rPr>
          <w:rFonts w:eastAsia="Calibri"/>
          <w:b/>
        </w:rPr>
      </w:pPr>
    </w:p>
    <w:p w:rsidR="002C5FA7" w:rsidRPr="00894CBF" w:rsidRDefault="00EA60DC" w:rsidP="002C5FA7">
      <w:pPr>
        <w:jc w:val="both"/>
        <w:rPr>
          <w:rFonts w:eastAsia="Calibri"/>
          <w:lang w:eastAsia="en-US"/>
        </w:rPr>
      </w:pPr>
      <w:r w:rsidRPr="001B24CD">
        <w:rPr>
          <w:rFonts w:eastAsia="Calibri"/>
          <w:b/>
        </w:rPr>
        <w:t xml:space="preserve">Слушали: </w:t>
      </w:r>
      <w:r w:rsidRPr="001B24CD">
        <w:rPr>
          <w:rFonts w:eastAsia="Calibri"/>
        </w:rPr>
        <w:t>информацию</w:t>
      </w:r>
      <w:r w:rsidR="00894CBF">
        <w:rPr>
          <w:rFonts w:eastAsia="Calibri"/>
          <w:b/>
        </w:rPr>
        <w:t xml:space="preserve"> </w:t>
      </w:r>
      <w:r w:rsidR="00894CBF">
        <w:rPr>
          <w:rFonts w:eastAsia="Calibri"/>
          <w:lang w:eastAsia="en-US"/>
        </w:rPr>
        <w:t xml:space="preserve">Заместителя Председателя Рабочей группы </w:t>
      </w:r>
      <w:r w:rsidRPr="001B24CD">
        <w:rPr>
          <w:lang w:eastAsia="en-US"/>
        </w:rPr>
        <w:t xml:space="preserve">о </w:t>
      </w:r>
      <w:r w:rsidRPr="001B24CD">
        <w:rPr>
          <w:color w:val="000000"/>
        </w:rPr>
        <w:t>проведении открытого З</w:t>
      </w:r>
      <w:r w:rsidRPr="001B24CD">
        <w:rPr>
          <w:color w:val="000000"/>
        </w:rPr>
        <w:t>а</w:t>
      </w:r>
      <w:r w:rsidR="00894CBF">
        <w:rPr>
          <w:color w:val="000000"/>
        </w:rPr>
        <w:t xml:space="preserve">проса </w:t>
      </w:r>
      <w:r w:rsidR="002C5FA7" w:rsidRPr="002C5FA7">
        <w:rPr>
          <w:color w:val="000000"/>
        </w:rPr>
        <w:t xml:space="preserve">цен на право заключения договора поставки контрольно-измерительного оборудования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 </w:t>
      </w:r>
    </w:p>
    <w:p w:rsidR="00EA60DC" w:rsidRPr="001B24CD" w:rsidRDefault="00EA60DC" w:rsidP="002C5FA7">
      <w:pPr>
        <w:ind w:firstLine="426"/>
        <w:jc w:val="both"/>
        <w:rPr>
          <w:b/>
          <w:bCs/>
        </w:rPr>
      </w:pPr>
      <w:r w:rsidRPr="001B24CD">
        <w:rPr>
          <w:color w:val="000000"/>
        </w:rPr>
        <w:t xml:space="preserve">Извещение </w:t>
      </w:r>
      <w:r w:rsidRPr="001B24CD">
        <w:rPr>
          <w:bCs/>
          <w:lang w:eastAsia="en-US"/>
        </w:rPr>
        <w:t xml:space="preserve">№ </w:t>
      </w:r>
      <w:r w:rsidR="002C5FA7" w:rsidRPr="00894CBF">
        <w:rPr>
          <w:bCs/>
          <w:lang w:eastAsia="en-US"/>
        </w:rPr>
        <w:t>15-50104/218 от 11.06.2015</w:t>
      </w:r>
      <w:r w:rsidR="002C5FA7" w:rsidRPr="002C5FA7">
        <w:rPr>
          <w:b/>
          <w:bCs/>
          <w:color w:val="FF0000"/>
          <w:lang w:eastAsia="en-US"/>
        </w:rPr>
        <w:t xml:space="preserve"> </w:t>
      </w:r>
      <w:r w:rsidRPr="001B24CD">
        <w:rPr>
          <w:bCs/>
          <w:lang w:eastAsia="en-US"/>
        </w:rPr>
        <w:t xml:space="preserve">года </w:t>
      </w:r>
      <w:r w:rsidRPr="001B24CD">
        <w:rPr>
          <w:color w:val="000000"/>
        </w:rPr>
        <w:t>о проведении открытого</w:t>
      </w:r>
      <w:r w:rsidR="00894CBF">
        <w:rPr>
          <w:color w:val="000000"/>
        </w:rPr>
        <w:t xml:space="preserve"> Запроса </w:t>
      </w:r>
      <w:r w:rsidR="002C5FA7">
        <w:rPr>
          <w:color w:val="000000"/>
        </w:rPr>
        <w:t>цен</w:t>
      </w:r>
      <w:r w:rsidRPr="001B24CD">
        <w:rPr>
          <w:color w:val="000000"/>
        </w:rPr>
        <w:t xml:space="preserve"> </w:t>
      </w:r>
      <w:r w:rsidRPr="001B24CD">
        <w:rPr>
          <w:rFonts w:eastAsia="Calibri"/>
        </w:rPr>
        <w:t>опубл</w:t>
      </w:r>
      <w:r w:rsidRPr="001B24CD">
        <w:rPr>
          <w:rFonts w:eastAsia="Calibri"/>
        </w:rPr>
        <w:t>и</w:t>
      </w:r>
      <w:r w:rsidRPr="001B24CD">
        <w:rPr>
          <w:rFonts w:eastAsia="Calibri"/>
        </w:rPr>
        <w:t xml:space="preserve">ковано на сайте </w:t>
      </w:r>
      <w:hyperlink r:id="rId10" w:history="1">
        <w:r w:rsidRPr="001B24CD">
          <w:rPr>
            <w:rStyle w:val="a5"/>
            <w:bCs/>
            <w:color w:val="auto"/>
            <w:u w:val="none"/>
            <w:lang w:val="en-US"/>
          </w:rPr>
          <w:t>http</w:t>
        </w:r>
        <w:r w:rsidRPr="001B24CD">
          <w:rPr>
            <w:rStyle w:val="a5"/>
            <w:bCs/>
            <w:color w:val="auto"/>
            <w:u w:val="none"/>
          </w:rPr>
          <w:t>://</w:t>
        </w:r>
        <w:r w:rsidRPr="001B24CD">
          <w:rPr>
            <w:rStyle w:val="a5"/>
            <w:bCs/>
            <w:color w:val="auto"/>
            <w:u w:val="none"/>
            <w:lang w:val="en-US"/>
          </w:rPr>
          <w:t>community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sk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ru</w:t>
        </w:r>
      </w:hyperlink>
      <w:r>
        <w:rPr>
          <w:rStyle w:val="a5"/>
          <w:bCs/>
          <w:color w:val="auto"/>
          <w:u w:val="none"/>
        </w:rPr>
        <w:t xml:space="preserve"> </w:t>
      </w:r>
      <w:r>
        <w:rPr>
          <w:b/>
          <w:bCs/>
        </w:rPr>
        <w:t xml:space="preserve"> </w:t>
      </w:r>
      <w:r w:rsidR="002C5FA7">
        <w:rPr>
          <w:bCs/>
        </w:rPr>
        <w:t>11.06</w:t>
      </w:r>
      <w:r w:rsidRPr="001B24CD">
        <w:rPr>
          <w:bCs/>
        </w:rPr>
        <w:t>.2015 года.</w:t>
      </w:r>
      <w:r w:rsidRPr="001B24CD">
        <w:rPr>
          <w:b/>
          <w:bCs/>
        </w:rPr>
        <w:t xml:space="preserve"> </w:t>
      </w:r>
    </w:p>
    <w:p w:rsidR="002C5FA7" w:rsidRPr="002C5FA7" w:rsidRDefault="00EA60DC" w:rsidP="00894CBF">
      <w:pPr>
        <w:widowControl w:val="0"/>
        <w:autoSpaceDE w:val="0"/>
        <w:autoSpaceDN w:val="0"/>
        <w:adjustRightInd w:val="0"/>
        <w:ind w:firstLine="426"/>
        <w:jc w:val="both"/>
        <w:rPr>
          <w:lang w:eastAsia="en-US"/>
        </w:rPr>
      </w:pPr>
      <w:r>
        <w:rPr>
          <w:lang w:eastAsia="en-US"/>
        </w:rPr>
        <w:t>Начальная (ма</w:t>
      </w:r>
      <w:r w:rsidRPr="001B24CD">
        <w:rPr>
          <w:lang w:eastAsia="en-US"/>
        </w:rPr>
        <w:t>ксимальная</w:t>
      </w:r>
      <w:r>
        <w:rPr>
          <w:lang w:eastAsia="en-US"/>
        </w:rPr>
        <w:t>)</w:t>
      </w:r>
      <w:r w:rsidRPr="001B24CD">
        <w:rPr>
          <w:lang w:eastAsia="en-US"/>
        </w:rPr>
        <w:t xml:space="preserve"> цена договора</w:t>
      </w:r>
      <w:r w:rsidRPr="001B24CD">
        <w:rPr>
          <w:b/>
          <w:lang w:eastAsia="en-US"/>
        </w:rPr>
        <w:t xml:space="preserve"> </w:t>
      </w:r>
      <w:r w:rsidRPr="00220B58">
        <w:rPr>
          <w:lang w:eastAsia="en-US"/>
        </w:rPr>
        <w:t xml:space="preserve">составляет </w:t>
      </w:r>
      <w:r w:rsidR="002C5FA7" w:rsidRPr="002C5FA7">
        <w:rPr>
          <w:lang w:eastAsia="en-US"/>
        </w:rPr>
        <w:t>41 470,00 (Сорок одна тысяча четыреста семьдесят) руб. 00 коп., в том числе НДС (18 %).</w:t>
      </w:r>
    </w:p>
    <w:p w:rsidR="00EA60DC" w:rsidRPr="001B24CD" w:rsidRDefault="00EA60DC" w:rsidP="00EA60DC">
      <w:pPr>
        <w:ind w:firstLine="426"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Ко времени и дате</w:t>
      </w:r>
      <w:r>
        <w:rPr>
          <w:rFonts w:eastAsia="Calibri"/>
          <w:lang w:eastAsia="en-US"/>
        </w:rPr>
        <w:t xml:space="preserve"> окончания приема Заявок от Участников Процедуры закупки</w:t>
      </w:r>
      <w:r w:rsidRPr="001B24CD">
        <w:rPr>
          <w:rFonts w:eastAsia="Calibri"/>
          <w:lang w:eastAsia="en-US"/>
        </w:rPr>
        <w:t>, устано</w:t>
      </w:r>
      <w:r w:rsidRPr="001B24CD">
        <w:rPr>
          <w:rFonts w:eastAsia="Calibri"/>
          <w:lang w:eastAsia="en-US"/>
        </w:rPr>
        <w:t>в</w:t>
      </w:r>
      <w:r w:rsidRPr="001B24CD">
        <w:rPr>
          <w:rFonts w:eastAsia="Calibri"/>
          <w:lang w:eastAsia="en-US"/>
        </w:rPr>
        <w:t>ленны</w:t>
      </w:r>
      <w:r>
        <w:rPr>
          <w:rFonts w:eastAsia="Calibri"/>
          <w:lang w:eastAsia="en-US"/>
        </w:rPr>
        <w:t>м</w:t>
      </w:r>
      <w:r w:rsidRPr="001B24C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Документацией </w:t>
      </w:r>
      <w:r w:rsidRPr="001B24CD">
        <w:rPr>
          <w:rFonts w:eastAsia="Calibri"/>
          <w:lang w:eastAsia="en-US"/>
        </w:rPr>
        <w:t>Процедуры закупки (</w:t>
      </w:r>
      <w:r w:rsidR="002C5FA7">
        <w:rPr>
          <w:rFonts w:eastAsia="Calibri"/>
          <w:lang w:eastAsia="en-US"/>
        </w:rPr>
        <w:t>19.06</w:t>
      </w:r>
      <w:r w:rsidRPr="001B24CD">
        <w:rPr>
          <w:rFonts w:eastAsia="Calibri"/>
          <w:lang w:eastAsia="en-US"/>
        </w:rPr>
        <w:t xml:space="preserve">.2015 г. в 17:30 час.), в Рабочую группу по проведению процедур закупок Общества </w:t>
      </w:r>
      <w:r w:rsidR="002C5FA7">
        <w:rPr>
          <w:rFonts w:eastAsia="Calibri"/>
          <w:lang w:eastAsia="en-US"/>
        </w:rPr>
        <w:t xml:space="preserve">от </w:t>
      </w:r>
      <w:r w:rsidRPr="001B24CD">
        <w:rPr>
          <w:rFonts w:eastAsia="Calibri"/>
        </w:rPr>
        <w:t>Участник</w:t>
      </w:r>
      <w:r>
        <w:rPr>
          <w:rFonts w:eastAsia="Calibri"/>
        </w:rPr>
        <w:t>ов</w:t>
      </w:r>
      <w:r w:rsidRPr="001B24CD">
        <w:rPr>
          <w:rFonts w:eastAsia="Calibri"/>
        </w:rPr>
        <w:t xml:space="preserve"> процедуры закупки</w:t>
      </w:r>
      <w:r w:rsidR="002C5FA7">
        <w:rPr>
          <w:rFonts w:eastAsia="Calibri"/>
          <w:lang w:eastAsia="en-US"/>
        </w:rPr>
        <w:t xml:space="preserve"> не подана ни одна Заявка.</w:t>
      </w:r>
    </w:p>
    <w:p w:rsidR="00C34E6D" w:rsidRPr="00C34E6D" w:rsidRDefault="00C34E6D" w:rsidP="005D2908">
      <w:pPr>
        <w:spacing w:line="276" w:lineRule="auto"/>
        <w:ind w:firstLine="426"/>
        <w:contextualSpacing/>
        <w:rPr>
          <w:rFonts w:eastAsiaTheme="minorHAnsi"/>
          <w:lang w:eastAsia="en-US"/>
        </w:rPr>
      </w:pPr>
    </w:p>
    <w:p w:rsidR="00BD68D5" w:rsidRDefault="00BD68D5" w:rsidP="00CF20AF">
      <w:pPr>
        <w:ind w:firstLine="426"/>
        <w:contextualSpacing/>
        <w:jc w:val="both"/>
        <w:rPr>
          <w:rFonts w:eastAsia="Calibri"/>
          <w:lang w:eastAsia="en-US"/>
        </w:rPr>
      </w:pPr>
    </w:p>
    <w:p w:rsidR="00CF20AF" w:rsidRDefault="00CF20AF" w:rsidP="00CF20AF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2C5EA0" w:rsidRDefault="002C5EA0" w:rsidP="005D2908">
      <w:pPr>
        <w:pStyle w:val="a3"/>
        <w:numPr>
          <w:ilvl w:val="0"/>
          <w:numId w:val="17"/>
        </w:numPr>
        <w:jc w:val="both"/>
        <w:rPr>
          <w:rFonts w:eastAsia="Calibri" w:cstheme="minorHAnsi"/>
          <w:lang w:eastAsia="en-US"/>
        </w:rPr>
      </w:pPr>
      <w:r>
        <w:rPr>
          <w:rFonts w:eastAsia="Calibri" w:cstheme="minorHAnsi"/>
          <w:lang w:eastAsia="en-US"/>
        </w:rPr>
        <w:t>В соответствии с п. 13.6 Положения о закупках пр</w:t>
      </w:r>
      <w:r w:rsidR="008B15DC">
        <w:rPr>
          <w:rFonts w:eastAsia="Calibri" w:cstheme="minorHAnsi"/>
          <w:lang w:eastAsia="en-US"/>
        </w:rPr>
        <w:t>изнать открытый З</w:t>
      </w:r>
      <w:r w:rsidR="00695621">
        <w:rPr>
          <w:rFonts w:eastAsia="Calibri" w:cstheme="minorHAnsi"/>
          <w:lang w:eastAsia="en-US"/>
        </w:rPr>
        <w:t>апрос цен несо</w:t>
      </w:r>
      <w:r>
        <w:rPr>
          <w:rFonts w:eastAsia="Calibri" w:cstheme="minorHAnsi"/>
          <w:lang w:eastAsia="en-US"/>
        </w:rPr>
        <w:t>стоя</w:t>
      </w:r>
      <w:r>
        <w:rPr>
          <w:rFonts w:eastAsia="Calibri" w:cstheme="minorHAnsi"/>
          <w:lang w:eastAsia="en-US"/>
        </w:rPr>
        <w:t>в</w:t>
      </w:r>
      <w:r>
        <w:rPr>
          <w:rFonts w:eastAsia="Calibri" w:cstheme="minorHAnsi"/>
          <w:lang w:eastAsia="en-US"/>
        </w:rPr>
        <w:t>шимся (по окончании срока подачи Заявок не подана ни одна Заявка).</w:t>
      </w:r>
    </w:p>
    <w:p w:rsidR="00822543" w:rsidRDefault="00822543" w:rsidP="002C5EA0">
      <w:pPr>
        <w:pStyle w:val="a3"/>
        <w:ind w:left="360"/>
        <w:jc w:val="both"/>
        <w:rPr>
          <w:rFonts w:eastAsia="Calibri" w:cstheme="minorHAnsi"/>
          <w:lang w:eastAsia="en-US"/>
        </w:rPr>
      </w:pPr>
    </w:p>
    <w:p w:rsidR="001505AE" w:rsidRPr="002C5EA0" w:rsidRDefault="001505AE" w:rsidP="002C5EA0">
      <w:pPr>
        <w:jc w:val="both"/>
        <w:rPr>
          <w:rFonts w:eastAsia="Calibri" w:cstheme="minorHAnsi"/>
          <w:lang w:eastAsia="en-US"/>
        </w:rPr>
      </w:pPr>
      <w:r w:rsidRPr="002C5EA0">
        <w:rPr>
          <w:rFonts w:eastAsia="Calibri"/>
          <w:b/>
        </w:rPr>
        <w:t>Решение принято единогласно.</w:t>
      </w:r>
    </w:p>
    <w:p w:rsidR="00591891" w:rsidRPr="00A61ACE" w:rsidRDefault="00591891" w:rsidP="00BF394C">
      <w:pPr>
        <w:tabs>
          <w:tab w:val="left" w:pos="7302"/>
        </w:tabs>
        <w:jc w:val="both"/>
        <w:rPr>
          <w:rFonts w:eastAsia="Calibri"/>
        </w:rPr>
      </w:pPr>
    </w:p>
    <w:p w:rsidR="007C286E" w:rsidRDefault="007C286E" w:rsidP="00E41532">
      <w:pPr>
        <w:jc w:val="both"/>
        <w:rPr>
          <w:rFonts w:eastAsia="Calibri"/>
          <w:b/>
          <w:lang w:eastAsia="en-US"/>
        </w:rPr>
      </w:pPr>
    </w:p>
    <w:sectPr w:rsidR="007C286E" w:rsidSect="008225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850" w:bottom="113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BEC" w:rsidRDefault="00970BEC" w:rsidP="007D698A">
      <w:r>
        <w:separator/>
      </w:r>
    </w:p>
  </w:endnote>
  <w:endnote w:type="continuationSeparator" w:id="0">
    <w:p w:rsidR="00970BEC" w:rsidRDefault="00970B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23" w:rsidRDefault="00EF27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0BEC" w:rsidRPr="007D698A" w:rsidRDefault="00822543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894CBF">
      <w:rPr>
        <w:rFonts w:ascii="Cambria" w:eastAsiaTheme="minorHAnsi" w:hAnsi="Cambria" w:cstheme="minorBidi"/>
        <w:sz w:val="20"/>
        <w:szCs w:val="20"/>
        <w:lang w:eastAsia="en-GB"/>
      </w:rPr>
      <w:t>15</w:t>
    </w:r>
    <w:r w:rsidR="00970BEC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970BEC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894CBF">
      <w:rPr>
        <w:rFonts w:ascii="Cambria" w:eastAsiaTheme="minorHAnsi" w:hAnsi="Cambria" w:cstheme="minorBidi"/>
        <w:sz w:val="20"/>
        <w:szCs w:val="20"/>
        <w:lang w:eastAsia="en-GB"/>
      </w:rPr>
      <w:t>22.06</w:t>
    </w:r>
    <w:r w:rsidR="00970BEC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970BEC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EF2723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bookmarkStart w:id="0" w:name="_GoBack"/>
    <w:bookmarkEnd w:id="0"/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970BEC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970BEC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970BEC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EF2723" w:rsidRPr="00EF2723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970BEC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23" w:rsidRDefault="00EF27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BEC" w:rsidRDefault="00970BEC" w:rsidP="007D698A">
      <w:r>
        <w:separator/>
      </w:r>
    </w:p>
  </w:footnote>
  <w:footnote w:type="continuationSeparator" w:id="0">
    <w:p w:rsidR="00970BEC" w:rsidRDefault="00970BEC" w:rsidP="007D6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23" w:rsidRDefault="00EF27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23" w:rsidRDefault="00EF2723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23" w:rsidRDefault="00EF27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B42A635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theme="minorHAnsi"/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5">
    <w:nsid w:val="74DC726A"/>
    <w:multiLevelType w:val="hybridMultilevel"/>
    <w:tmpl w:val="3B5A4EB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1"/>
  </w:num>
  <w:num w:numId="8">
    <w:abstractNumId w:val="9"/>
  </w:num>
  <w:num w:numId="9">
    <w:abstractNumId w:val="13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7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0B55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077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3B55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C5EA0"/>
    <w:rsid w:val="002C5FA7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A7B69"/>
    <w:rsid w:val="004B0D49"/>
    <w:rsid w:val="004C51D9"/>
    <w:rsid w:val="004C5926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891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2908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5621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26A9"/>
    <w:rsid w:val="0071601B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2543"/>
    <w:rsid w:val="0082758E"/>
    <w:rsid w:val="00834228"/>
    <w:rsid w:val="008357A8"/>
    <w:rsid w:val="00842587"/>
    <w:rsid w:val="00845CC0"/>
    <w:rsid w:val="00855B49"/>
    <w:rsid w:val="00855D24"/>
    <w:rsid w:val="00863297"/>
    <w:rsid w:val="00874E03"/>
    <w:rsid w:val="008839FE"/>
    <w:rsid w:val="00892738"/>
    <w:rsid w:val="00894CBF"/>
    <w:rsid w:val="0089578F"/>
    <w:rsid w:val="008B15DC"/>
    <w:rsid w:val="008C0155"/>
    <w:rsid w:val="008C32E9"/>
    <w:rsid w:val="008D7216"/>
    <w:rsid w:val="008E0BB4"/>
    <w:rsid w:val="008E389B"/>
    <w:rsid w:val="0090140D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0BEC"/>
    <w:rsid w:val="00971105"/>
    <w:rsid w:val="0097181A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13D3C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15EB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3019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2DE6"/>
    <w:rsid w:val="00D74F2A"/>
    <w:rsid w:val="00D8280F"/>
    <w:rsid w:val="00D82DA4"/>
    <w:rsid w:val="00D84059"/>
    <w:rsid w:val="00DB3DB0"/>
    <w:rsid w:val="00DB64B1"/>
    <w:rsid w:val="00DC04F6"/>
    <w:rsid w:val="00DC1DDC"/>
    <w:rsid w:val="00DC44DF"/>
    <w:rsid w:val="00DC57F2"/>
    <w:rsid w:val="00DC7DC7"/>
    <w:rsid w:val="00DD2FE8"/>
    <w:rsid w:val="00DD7621"/>
    <w:rsid w:val="00DE1AA8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6DB2"/>
    <w:rsid w:val="00EC7F0B"/>
    <w:rsid w:val="00EE6004"/>
    <w:rsid w:val="00EE6034"/>
    <w:rsid w:val="00EE61E0"/>
    <w:rsid w:val="00EE7D51"/>
    <w:rsid w:val="00EF2723"/>
    <w:rsid w:val="00F14353"/>
    <w:rsid w:val="00F17F22"/>
    <w:rsid w:val="00F20791"/>
    <w:rsid w:val="00F25063"/>
    <w:rsid w:val="00F25DBC"/>
    <w:rsid w:val="00F3071B"/>
    <w:rsid w:val="00F341AC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C632E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03DF8-65DE-4FB0-AA12-41F2B60D5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3307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197</cp:revision>
  <cp:lastPrinted>2015-05-15T09:57:00Z</cp:lastPrinted>
  <dcterms:created xsi:type="dcterms:W3CDTF">2014-09-08T08:08:00Z</dcterms:created>
  <dcterms:modified xsi:type="dcterms:W3CDTF">2015-06-22T14:12:00Z</dcterms:modified>
</cp:coreProperties>
</file>