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DE" w:rsidRPr="00A934C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934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Некоммерческая организация</w:t>
      </w:r>
    </w:p>
    <w:p w:rsidR="00DA47DE" w:rsidRPr="00A934C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934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Фонд развития Центра разработки и </w:t>
      </w:r>
    </w:p>
    <w:p w:rsidR="00DA47DE" w:rsidRPr="00A934C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934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коммерциализации новых технологий</w:t>
      </w:r>
    </w:p>
    <w:p w:rsidR="00306693" w:rsidRPr="00A934CE" w:rsidRDefault="00306693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Pr="00A934CE" w:rsidRDefault="00F606F1" w:rsidP="009B7F9A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A934C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</w:p>
    <w:p w:rsidR="00E336C1" w:rsidRDefault="009D28D5" w:rsidP="00A67F6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A934C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рассмотрения</w:t>
      </w:r>
      <w:r w:rsidR="00CA6418" w:rsidRPr="00A934C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оценки</w:t>
      </w:r>
      <w:r w:rsidRPr="00A934C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C3897" w:rsidRPr="00A934C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заявок</w:t>
      </w:r>
      <w:r w:rsidR="005008AF" w:rsidRPr="00A934C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участников</w:t>
      </w:r>
      <w:r w:rsidR="003C3897" w:rsidRPr="00A934C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8F20D6" w:rsidRPr="00A934C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Открытого запроса </w:t>
      </w:r>
      <w:r w:rsidR="00A67F6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предложений</w:t>
      </w:r>
      <w:r w:rsidR="008F20D6" w:rsidRPr="00A934C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151C71" w:rsidRPr="00151C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право заключения договора </w:t>
      </w:r>
      <w:r w:rsidR="00A67F62" w:rsidRPr="00A67F62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выполнение работ по ремонту парковки и покрытий из тротуарной плитки на территории Центра гор</w:t>
      </w:r>
      <w:r w:rsidR="00A67F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одского развития ИЦ «Сколково» </w:t>
      </w:r>
      <w:r w:rsidR="00A67F62" w:rsidRPr="00A67F62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нужд</w:t>
      </w:r>
      <w:r w:rsidR="00A67F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67F62" w:rsidRPr="00A67F6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proofErr w:type="gramEnd"/>
    </w:p>
    <w:p w:rsidR="00151C71" w:rsidRPr="00A934CE" w:rsidRDefault="00151C71" w:rsidP="00151C71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A934CE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A934CE" w:rsidRDefault="00DA47DE" w:rsidP="00017EF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017EF3">
              <w:rPr>
                <w:rFonts w:ascii="Times New Roman" w:eastAsia="Calibri" w:hAnsi="Times New Roman" w:cs="Times New Roman"/>
                <w:sz w:val="28"/>
                <w:szCs w:val="28"/>
              </w:rPr>
              <w:t>26</w:t>
            </w:r>
            <w:r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151C71">
              <w:rPr>
                <w:rFonts w:ascii="Times New Roman" w:eastAsia="Calibri" w:hAnsi="Times New Roman" w:cs="Times New Roman"/>
                <w:sz w:val="28"/>
                <w:szCs w:val="28"/>
              </w:rPr>
              <w:t>июня</w:t>
            </w:r>
            <w:r w:rsidR="00914F20"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031710"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B7064E" w:rsidRPr="00A934CE" w:rsidRDefault="00C0203C" w:rsidP="0034342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A934C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A934C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CB23F8" w:rsidRPr="00A934CE" w:rsidRDefault="00940C91" w:rsidP="00774661">
      <w:pPr>
        <w:pStyle w:val="a3"/>
        <w:numPr>
          <w:ilvl w:val="0"/>
          <w:numId w:val="41"/>
        </w:numPr>
        <w:spacing w:after="0" w:line="240" w:lineRule="auto"/>
        <w:ind w:left="567" w:hanging="567"/>
        <w:contextualSpacing w:val="0"/>
        <w:rPr>
          <w:rFonts w:ascii="Times New Roman" w:hAnsi="Times New Roman" w:cs="Times New Roman"/>
          <w:sz w:val="28"/>
          <w:szCs w:val="28"/>
        </w:rPr>
      </w:pPr>
      <w:r w:rsidRPr="00A934CE">
        <w:rPr>
          <w:rFonts w:ascii="Times New Roman" w:hAnsi="Times New Roman" w:cs="Times New Roman"/>
          <w:sz w:val="28"/>
          <w:szCs w:val="28"/>
        </w:rPr>
        <w:t>Общие сведения</w:t>
      </w:r>
      <w:r w:rsidR="00CB23F8" w:rsidRPr="00A934CE">
        <w:rPr>
          <w:rFonts w:ascii="Times New Roman" w:hAnsi="Times New Roman" w:cs="Times New Roman"/>
          <w:sz w:val="28"/>
          <w:szCs w:val="28"/>
        </w:rPr>
        <w:t>:</w:t>
      </w:r>
    </w:p>
    <w:p w:rsidR="00CB23F8" w:rsidRPr="00A934CE" w:rsidRDefault="00CB23F8" w:rsidP="00774661">
      <w:pPr>
        <w:pStyle w:val="a3"/>
        <w:numPr>
          <w:ilvl w:val="1"/>
          <w:numId w:val="41"/>
        </w:numPr>
        <w:spacing w:after="0" w:line="240" w:lineRule="auto"/>
        <w:ind w:left="1134" w:hanging="777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A934CE">
        <w:rPr>
          <w:rFonts w:ascii="Times New Roman" w:hAnsi="Times New Roman" w:cs="Times New Roman"/>
          <w:sz w:val="28"/>
          <w:szCs w:val="28"/>
        </w:rPr>
        <w:t xml:space="preserve">Способ Процедуры закупки: открытый Запрос </w:t>
      </w:r>
      <w:r w:rsidR="00A67F62">
        <w:rPr>
          <w:rFonts w:ascii="Times New Roman" w:hAnsi="Times New Roman" w:cs="Times New Roman"/>
          <w:sz w:val="28"/>
          <w:szCs w:val="28"/>
        </w:rPr>
        <w:t>предложений</w:t>
      </w:r>
      <w:r w:rsidRPr="00A934CE">
        <w:rPr>
          <w:rFonts w:ascii="Times New Roman" w:hAnsi="Times New Roman" w:cs="Times New Roman"/>
          <w:sz w:val="28"/>
          <w:szCs w:val="28"/>
        </w:rPr>
        <w:t>.</w:t>
      </w:r>
    </w:p>
    <w:p w:rsidR="00151C71" w:rsidRDefault="00CB23F8" w:rsidP="00151C71">
      <w:pPr>
        <w:pStyle w:val="a3"/>
        <w:numPr>
          <w:ilvl w:val="1"/>
          <w:numId w:val="41"/>
        </w:numPr>
        <w:spacing w:after="0" w:line="240" w:lineRule="auto"/>
        <w:ind w:left="1134" w:hanging="777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A934CE">
        <w:rPr>
          <w:rFonts w:ascii="Times New Roman" w:hAnsi="Times New Roman" w:cs="Times New Roman"/>
          <w:sz w:val="28"/>
          <w:szCs w:val="28"/>
        </w:rPr>
        <w:t xml:space="preserve">Сведения об Инициаторе (Заказчике): </w:t>
      </w:r>
      <w:r w:rsidRPr="00151C71">
        <w:rPr>
          <w:rFonts w:ascii="Times New Roman" w:hAnsi="Times New Roman" w:cs="Times New Roman"/>
          <w:sz w:val="28"/>
          <w:szCs w:val="28"/>
        </w:rPr>
        <w:t xml:space="preserve">Наименование Заказчика: </w:t>
      </w:r>
      <w:r w:rsidR="0046436C" w:rsidRPr="00151C71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151C71" w:rsidRDefault="00CB23F8" w:rsidP="00151C71">
      <w:pPr>
        <w:pStyle w:val="a3"/>
        <w:numPr>
          <w:ilvl w:val="1"/>
          <w:numId w:val="41"/>
        </w:numPr>
        <w:spacing w:after="0" w:line="240" w:lineRule="auto"/>
        <w:ind w:left="1134" w:hanging="777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151C71">
        <w:rPr>
          <w:rFonts w:ascii="Times New Roman" w:hAnsi="Times New Roman" w:cs="Times New Roman"/>
          <w:sz w:val="28"/>
          <w:szCs w:val="28"/>
        </w:rPr>
        <w:t>Начальная (максимальная) цена Договора</w:t>
      </w:r>
      <w:r w:rsidRPr="00151C71">
        <w:rPr>
          <w:rFonts w:ascii="Times New Roman" w:eastAsia="Calibri" w:hAnsi="Times New Roman" w:cs="Times New Roman"/>
          <w:sz w:val="28"/>
          <w:szCs w:val="28"/>
        </w:rPr>
        <w:t xml:space="preserve">:  </w:t>
      </w:r>
      <w:r w:rsidR="00A67F62" w:rsidRPr="00F906E3">
        <w:rPr>
          <w:rFonts w:ascii="Times New Roman" w:hAnsi="Times New Roman" w:cs="Times New Roman"/>
          <w:b/>
          <w:sz w:val="28"/>
          <w:szCs w:val="28"/>
        </w:rPr>
        <w:t xml:space="preserve">1 599 958,46 </w:t>
      </w:r>
      <w:r w:rsidR="00A67F62" w:rsidRPr="00F906E3">
        <w:rPr>
          <w:rFonts w:ascii="Times New Roman" w:hAnsi="Times New Roman" w:cs="Times New Roman"/>
          <w:sz w:val="28"/>
          <w:szCs w:val="28"/>
        </w:rPr>
        <w:t>(Один миллион пятьсот девяносто девять тысяч девятьсот пятьдесят восемь и 46/100) рублей, в том числе НДС 18%.</w:t>
      </w:r>
    </w:p>
    <w:p w:rsidR="00151C71" w:rsidRPr="00A67F62" w:rsidRDefault="00CB23F8" w:rsidP="00A67F62">
      <w:pPr>
        <w:pStyle w:val="a3"/>
        <w:numPr>
          <w:ilvl w:val="1"/>
          <w:numId w:val="4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1C71">
        <w:rPr>
          <w:rFonts w:ascii="Times New Roman" w:hAnsi="Times New Roman" w:cs="Times New Roman"/>
          <w:sz w:val="28"/>
          <w:szCs w:val="28"/>
        </w:rPr>
        <w:t xml:space="preserve">Сроки выполнения работ: </w:t>
      </w:r>
      <w:r w:rsidR="00A67F62" w:rsidRPr="00A67F62">
        <w:rPr>
          <w:rFonts w:ascii="Times New Roman" w:hAnsi="Times New Roman" w:cs="Times New Roman"/>
          <w:sz w:val="28"/>
          <w:szCs w:val="28"/>
        </w:rPr>
        <w:t>Начало: дата заключения договора.</w:t>
      </w:r>
      <w:r w:rsidR="00A67F62">
        <w:rPr>
          <w:rFonts w:ascii="Times New Roman" w:hAnsi="Times New Roman" w:cs="Times New Roman"/>
          <w:sz w:val="28"/>
          <w:szCs w:val="28"/>
        </w:rPr>
        <w:t xml:space="preserve"> </w:t>
      </w:r>
      <w:r w:rsidR="00A67F62" w:rsidRPr="00A67F62">
        <w:rPr>
          <w:rFonts w:ascii="Times New Roman" w:hAnsi="Times New Roman" w:cs="Times New Roman"/>
          <w:sz w:val="28"/>
          <w:szCs w:val="28"/>
        </w:rPr>
        <w:t>Завершение: не позднее 15.08.2015г.</w:t>
      </w:r>
    </w:p>
    <w:p w:rsidR="000D5C0F" w:rsidRPr="00151C71" w:rsidRDefault="000D5C0F" w:rsidP="00151C71">
      <w:pPr>
        <w:pStyle w:val="a3"/>
        <w:numPr>
          <w:ilvl w:val="0"/>
          <w:numId w:val="41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151C71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CA6418" w:rsidRPr="00151C71">
        <w:rPr>
          <w:rFonts w:ascii="Times New Roman" w:eastAsia="Calibri" w:hAnsi="Times New Roman" w:cs="Times New Roman"/>
          <w:sz w:val="28"/>
          <w:szCs w:val="28"/>
        </w:rPr>
        <w:t xml:space="preserve">Запроса </w:t>
      </w:r>
      <w:r w:rsidR="00151C71">
        <w:rPr>
          <w:rFonts w:ascii="Times New Roman" w:eastAsia="Calibri" w:hAnsi="Times New Roman" w:cs="Times New Roman"/>
          <w:sz w:val="28"/>
          <w:szCs w:val="28"/>
        </w:rPr>
        <w:t>цен</w:t>
      </w:r>
      <w:r w:rsidRPr="00151C71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Pr="00151C71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Pr="00151C71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9923" w:type="dxa"/>
        <w:tblInd w:w="108" w:type="dxa"/>
        <w:tblLook w:val="04A0" w:firstRow="1" w:lastRow="0" w:firstColumn="1" w:lastColumn="0" w:noHBand="0" w:noVBand="1"/>
      </w:tblPr>
      <w:tblGrid>
        <w:gridCol w:w="654"/>
        <w:gridCol w:w="3457"/>
        <w:gridCol w:w="1616"/>
        <w:gridCol w:w="4196"/>
      </w:tblGrid>
      <w:tr w:rsidR="005D55F1" w:rsidRPr="0046436C" w:rsidTr="00673449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55F1" w:rsidRPr="0046436C" w:rsidRDefault="005D55F1">
            <w:pPr>
              <w:jc w:val="center"/>
              <w:rPr>
                <w:rFonts w:eastAsia="Times New Roman" w:cs="Times New Roman"/>
                <w:sz w:val="22"/>
              </w:rPr>
            </w:pPr>
            <w:r w:rsidRPr="0046436C">
              <w:rPr>
                <w:rFonts w:cs="Times New Roman"/>
                <w:sz w:val="22"/>
              </w:rPr>
              <w:t xml:space="preserve">№ </w:t>
            </w:r>
            <w:proofErr w:type="gramStart"/>
            <w:r w:rsidRPr="0046436C">
              <w:rPr>
                <w:rFonts w:cs="Times New Roman"/>
                <w:sz w:val="22"/>
              </w:rPr>
              <w:t>п</w:t>
            </w:r>
            <w:proofErr w:type="gramEnd"/>
            <w:r w:rsidRPr="0046436C">
              <w:rPr>
                <w:rFonts w:cs="Times New Roman"/>
                <w:sz w:val="22"/>
              </w:rPr>
              <w:t>/п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55F1" w:rsidRPr="0046436C" w:rsidRDefault="005D55F1">
            <w:pPr>
              <w:jc w:val="center"/>
              <w:rPr>
                <w:rFonts w:eastAsia="Times New Roman" w:cs="Times New Roman"/>
                <w:sz w:val="22"/>
              </w:rPr>
            </w:pPr>
            <w:r w:rsidRPr="0046436C">
              <w:rPr>
                <w:rFonts w:cs="Times New Roman"/>
                <w:sz w:val="22"/>
              </w:rPr>
              <w:t>Наименование организации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55F1" w:rsidRPr="0046436C" w:rsidRDefault="005D55F1">
            <w:pPr>
              <w:jc w:val="center"/>
              <w:rPr>
                <w:rFonts w:eastAsia="Times New Roman" w:cs="Times New Roman"/>
                <w:sz w:val="22"/>
              </w:rPr>
            </w:pPr>
            <w:r w:rsidRPr="0046436C">
              <w:rPr>
                <w:rFonts w:cs="Times New Roman"/>
                <w:sz w:val="22"/>
              </w:rPr>
              <w:t>ИНН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55F1" w:rsidRPr="0046436C" w:rsidRDefault="005D55F1">
            <w:pPr>
              <w:jc w:val="center"/>
              <w:rPr>
                <w:rFonts w:eastAsia="Times New Roman" w:cs="Times New Roman"/>
                <w:sz w:val="22"/>
              </w:rPr>
            </w:pPr>
            <w:r w:rsidRPr="0046436C">
              <w:rPr>
                <w:rFonts w:cs="Times New Roman"/>
                <w:sz w:val="22"/>
              </w:rPr>
              <w:t>Юридический адрес</w:t>
            </w:r>
          </w:p>
        </w:tc>
      </w:tr>
      <w:tr w:rsidR="00151C71" w:rsidRPr="0046436C" w:rsidTr="001E0174">
        <w:trPr>
          <w:trHeight w:val="3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51C71" w:rsidRPr="00151C71" w:rsidRDefault="00151C71" w:rsidP="00510B8A">
            <w:pPr>
              <w:jc w:val="center"/>
              <w:rPr>
                <w:color w:val="000000"/>
                <w:sz w:val="24"/>
                <w:szCs w:val="24"/>
              </w:rPr>
            </w:pPr>
            <w:r w:rsidRPr="00151C7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51C71" w:rsidRPr="00151C71" w:rsidRDefault="00A67F62" w:rsidP="00510B8A">
            <w:pPr>
              <w:rPr>
                <w:sz w:val="24"/>
                <w:szCs w:val="24"/>
              </w:rPr>
            </w:pPr>
            <w:r w:rsidRPr="00A67F62">
              <w:rPr>
                <w:sz w:val="24"/>
                <w:szCs w:val="24"/>
              </w:rPr>
              <w:t>ООО "</w:t>
            </w:r>
            <w:proofErr w:type="spellStart"/>
            <w:r w:rsidRPr="00A67F62">
              <w:rPr>
                <w:sz w:val="24"/>
                <w:szCs w:val="24"/>
              </w:rPr>
              <w:t>Докастрой</w:t>
            </w:r>
            <w:proofErr w:type="spellEnd"/>
            <w:r w:rsidRPr="00A67F62">
              <w:rPr>
                <w:sz w:val="24"/>
                <w:szCs w:val="24"/>
              </w:rPr>
              <w:t>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51C71" w:rsidRPr="00151C71" w:rsidRDefault="00A67F62" w:rsidP="00510B8A">
            <w:pPr>
              <w:rPr>
                <w:sz w:val="24"/>
                <w:szCs w:val="24"/>
              </w:rPr>
            </w:pPr>
            <w:r w:rsidRPr="00A67F62">
              <w:rPr>
                <w:sz w:val="24"/>
                <w:szCs w:val="24"/>
              </w:rPr>
              <w:t>7701705026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1C71" w:rsidRPr="00151C71" w:rsidRDefault="00A67F62" w:rsidP="00510B8A">
            <w:pPr>
              <w:rPr>
                <w:sz w:val="24"/>
                <w:szCs w:val="24"/>
              </w:rPr>
            </w:pPr>
            <w:r w:rsidRPr="00A67F62">
              <w:rPr>
                <w:sz w:val="24"/>
                <w:szCs w:val="24"/>
              </w:rPr>
              <w:t xml:space="preserve">121353, Москва, </w:t>
            </w:r>
            <w:proofErr w:type="spellStart"/>
            <w:r w:rsidRPr="00A67F62">
              <w:rPr>
                <w:sz w:val="24"/>
                <w:szCs w:val="24"/>
              </w:rPr>
              <w:t>Сколковское</w:t>
            </w:r>
            <w:proofErr w:type="spellEnd"/>
            <w:r w:rsidRPr="00A67F62">
              <w:rPr>
                <w:sz w:val="24"/>
                <w:szCs w:val="24"/>
              </w:rPr>
              <w:t xml:space="preserve"> ш. д.31, стр.4</w:t>
            </w:r>
          </w:p>
        </w:tc>
      </w:tr>
    </w:tbl>
    <w:p w:rsidR="00143834" w:rsidRDefault="00143834" w:rsidP="00143834">
      <w:pPr>
        <w:pStyle w:val="a3"/>
        <w:numPr>
          <w:ilvl w:val="0"/>
          <w:numId w:val="41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43834">
        <w:rPr>
          <w:rFonts w:ascii="Times New Roman" w:eastAsia="Calibri" w:hAnsi="Times New Roman" w:cs="Times New Roman"/>
          <w:sz w:val="28"/>
          <w:szCs w:val="28"/>
        </w:rPr>
        <w:t xml:space="preserve">Комиссия рассмотрела заявку участника процедуры закупки с учетом дополнительно предоставленных документов на соответствие требованиям Извещения </w:t>
      </w:r>
      <w:r w:rsidR="00A67F62">
        <w:rPr>
          <w:rFonts w:ascii="Times New Roman" w:eastAsia="Calibri" w:hAnsi="Times New Roman" w:cs="Times New Roman"/>
          <w:sz w:val="28"/>
          <w:szCs w:val="28"/>
        </w:rPr>
        <w:t xml:space="preserve">и Документации </w:t>
      </w:r>
      <w:r w:rsidRPr="00143834">
        <w:rPr>
          <w:rFonts w:ascii="Times New Roman" w:eastAsia="Calibri" w:hAnsi="Times New Roman" w:cs="Times New Roman"/>
          <w:sz w:val="28"/>
          <w:szCs w:val="28"/>
        </w:rPr>
        <w:t>процедуры закупки по двум вопросам:</w:t>
      </w:r>
    </w:p>
    <w:p w:rsidR="00143834" w:rsidRDefault="00143834" w:rsidP="00143834">
      <w:pPr>
        <w:pStyle w:val="a3"/>
        <w:numPr>
          <w:ilvl w:val="1"/>
          <w:numId w:val="41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143834">
        <w:rPr>
          <w:rFonts w:ascii="Times New Roman" w:eastAsia="Calibri" w:hAnsi="Times New Roman" w:cs="Times New Roman"/>
          <w:sz w:val="28"/>
          <w:szCs w:val="28"/>
        </w:rPr>
        <w:t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</w:t>
      </w:r>
      <w:r w:rsidR="00C16161">
        <w:rPr>
          <w:rFonts w:ascii="Times New Roman" w:eastAsia="Calibri" w:hAnsi="Times New Roman" w:cs="Times New Roman"/>
          <w:sz w:val="28"/>
          <w:szCs w:val="28"/>
        </w:rPr>
        <w:t>,</w:t>
      </w:r>
      <w:r w:rsidRPr="00143834">
        <w:rPr>
          <w:rFonts w:ascii="Times New Roman" w:eastAsia="Calibri" w:hAnsi="Times New Roman" w:cs="Times New Roman"/>
          <w:sz w:val="28"/>
          <w:szCs w:val="28"/>
        </w:rPr>
        <w:t xml:space="preserve"> к предоставлению которых были установлены в Документаци</w:t>
      </w:r>
      <w:r>
        <w:rPr>
          <w:rFonts w:ascii="Times New Roman" w:eastAsia="Calibri" w:hAnsi="Times New Roman" w:cs="Times New Roman"/>
          <w:sz w:val="28"/>
          <w:szCs w:val="28"/>
        </w:rPr>
        <w:t>и процедуры закупки;</w:t>
      </w:r>
    </w:p>
    <w:p w:rsidR="00143834" w:rsidRDefault="00143834" w:rsidP="00143834">
      <w:pPr>
        <w:pStyle w:val="a3"/>
        <w:numPr>
          <w:ilvl w:val="1"/>
          <w:numId w:val="41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143834">
        <w:rPr>
          <w:rFonts w:ascii="Times New Roman" w:eastAsia="Calibri" w:hAnsi="Times New Roman" w:cs="Times New Roman"/>
          <w:sz w:val="28"/>
          <w:szCs w:val="28"/>
        </w:rPr>
        <w:t>соответствие/несоответствие Участника Процедуры закупки требованиям, установленным в Техническом задании Документации процедуры закупки;</w:t>
      </w:r>
    </w:p>
    <w:p w:rsidR="00143834" w:rsidRPr="00143834" w:rsidRDefault="00143834" w:rsidP="00143834">
      <w:pPr>
        <w:pStyle w:val="a3"/>
        <w:numPr>
          <w:ilvl w:val="0"/>
          <w:numId w:val="41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43834">
        <w:rPr>
          <w:rFonts w:ascii="Times New Roman" w:eastAsia="Calibri" w:hAnsi="Times New Roman" w:cs="Times New Roman"/>
          <w:sz w:val="28"/>
          <w:szCs w:val="28"/>
        </w:rPr>
        <w:t>По итогам рассмотрения Заявки на участие в Процедуре закупки, принято решение о допуске к участию в Процедуре закупки единственного Участника процедуры закупки:</w:t>
      </w:r>
    </w:p>
    <w:tbl>
      <w:tblPr>
        <w:tblStyle w:val="21"/>
        <w:tblW w:w="0" w:type="auto"/>
        <w:tblLook w:val="04A0" w:firstRow="1" w:lastRow="0" w:firstColumn="1" w:lastColumn="0" w:noHBand="0" w:noVBand="1"/>
      </w:tblPr>
      <w:tblGrid>
        <w:gridCol w:w="484"/>
        <w:gridCol w:w="3212"/>
        <w:gridCol w:w="2009"/>
        <w:gridCol w:w="4218"/>
      </w:tblGrid>
      <w:tr w:rsidR="00143834" w:rsidRPr="00143834" w:rsidTr="00143834">
        <w:tc>
          <w:tcPr>
            <w:tcW w:w="484" w:type="dxa"/>
          </w:tcPr>
          <w:p w:rsidR="00143834" w:rsidRPr="00143834" w:rsidRDefault="00143834" w:rsidP="00143834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143834">
              <w:rPr>
                <w:rFonts w:eastAsia="Calibri" w:cs="Times New Roman"/>
                <w:sz w:val="24"/>
                <w:szCs w:val="24"/>
              </w:rPr>
              <w:lastRenderedPageBreak/>
              <w:t>№</w:t>
            </w:r>
          </w:p>
        </w:tc>
        <w:tc>
          <w:tcPr>
            <w:tcW w:w="3212" w:type="dxa"/>
          </w:tcPr>
          <w:p w:rsidR="00143834" w:rsidRPr="00143834" w:rsidRDefault="00143834" w:rsidP="00143834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143834">
              <w:rPr>
                <w:rFonts w:eastAsia="Calibri" w:cs="Times New Roman"/>
                <w:sz w:val="24"/>
                <w:szCs w:val="24"/>
              </w:rPr>
              <w:t>Наименование, ИНН Участника процедуры закупки</w:t>
            </w:r>
          </w:p>
        </w:tc>
        <w:tc>
          <w:tcPr>
            <w:tcW w:w="2009" w:type="dxa"/>
          </w:tcPr>
          <w:p w:rsidR="00143834" w:rsidRPr="00143834" w:rsidRDefault="00143834" w:rsidP="00143834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143834">
              <w:rPr>
                <w:rFonts w:eastAsia="Calibri" w:cs="Times New Roman"/>
                <w:sz w:val="24"/>
                <w:szCs w:val="24"/>
              </w:rPr>
              <w:t>Решение о допуске/отказе в допуске</w:t>
            </w:r>
          </w:p>
        </w:tc>
        <w:tc>
          <w:tcPr>
            <w:tcW w:w="4218" w:type="dxa"/>
          </w:tcPr>
          <w:p w:rsidR="00143834" w:rsidRPr="00143834" w:rsidRDefault="00143834" w:rsidP="00143834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143834">
              <w:rPr>
                <w:rFonts w:eastAsia="Calibri" w:cs="Times New Roman"/>
                <w:sz w:val="24"/>
                <w:szCs w:val="24"/>
              </w:rPr>
              <w:t>Обоснование решения об отказе в допуске</w:t>
            </w:r>
          </w:p>
        </w:tc>
      </w:tr>
      <w:tr w:rsidR="00143834" w:rsidRPr="00143834" w:rsidTr="00143834">
        <w:trPr>
          <w:trHeight w:val="523"/>
        </w:trPr>
        <w:tc>
          <w:tcPr>
            <w:tcW w:w="484" w:type="dxa"/>
          </w:tcPr>
          <w:p w:rsidR="00143834" w:rsidRPr="00143834" w:rsidRDefault="00143834" w:rsidP="00143834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143834">
              <w:rPr>
                <w:rFonts w:eastAsia="Calibri" w:cs="Times New Roman"/>
                <w:sz w:val="24"/>
                <w:szCs w:val="24"/>
              </w:rPr>
              <w:t>1.</w:t>
            </w:r>
          </w:p>
        </w:tc>
        <w:tc>
          <w:tcPr>
            <w:tcW w:w="3212" w:type="dxa"/>
            <w:vAlign w:val="center"/>
          </w:tcPr>
          <w:p w:rsidR="00143834" w:rsidRPr="00143834" w:rsidRDefault="00A67F62" w:rsidP="00143834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A67F62">
              <w:rPr>
                <w:sz w:val="24"/>
                <w:szCs w:val="24"/>
              </w:rPr>
              <w:t>ООО "</w:t>
            </w:r>
            <w:proofErr w:type="spellStart"/>
            <w:r w:rsidRPr="00A67F62">
              <w:rPr>
                <w:sz w:val="24"/>
                <w:szCs w:val="24"/>
              </w:rPr>
              <w:t>Докастрой</w:t>
            </w:r>
            <w:proofErr w:type="spellEnd"/>
            <w:r w:rsidRPr="00A67F62">
              <w:rPr>
                <w:sz w:val="24"/>
                <w:szCs w:val="24"/>
              </w:rPr>
              <w:t>"</w:t>
            </w:r>
            <w:r>
              <w:rPr>
                <w:sz w:val="24"/>
                <w:szCs w:val="24"/>
              </w:rPr>
              <w:t xml:space="preserve"> </w:t>
            </w:r>
            <w:r w:rsidR="00143834" w:rsidRPr="00143834">
              <w:rPr>
                <w:rFonts w:eastAsia="Calibri" w:cs="Times New Roman"/>
                <w:sz w:val="24"/>
                <w:szCs w:val="24"/>
              </w:rPr>
              <w:t xml:space="preserve">ИНН </w:t>
            </w:r>
            <w:r w:rsidRPr="00A67F62">
              <w:rPr>
                <w:sz w:val="24"/>
                <w:szCs w:val="24"/>
              </w:rPr>
              <w:t>7701705026</w:t>
            </w:r>
          </w:p>
        </w:tc>
        <w:tc>
          <w:tcPr>
            <w:tcW w:w="2009" w:type="dxa"/>
          </w:tcPr>
          <w:p w:rsidR="00143834" w:rsidRPr="00143834" w:rsidRDefault="00143834" w:rsidP="00143834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143834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218" w:type="dxa"/>
          </w:tcPr>
          <w:p w:rsidR="00143834" w:rsidRPr="00143834" w:rsidRDefault="00143834" w:rsidP="00143834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143834">
              <w:rPr>
                <w:rFonts w:eastAsia="Calibri" w:cs="Times New Roman"/>
                <w:sz w:val="24"/>
                <w:szCs w:val="24"/>
              </w:rPr>
              <w:t>Заявка соответствует требованиям Извещения процедуры закупки</w:t>
            </w:r>
          </w:p>
        </w:tc>
      </w:tr>
    </w:tbl>
    <w:p w:rsidR="00143834" w:rsidRDefault="00143834" w:rsidP="00143834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43834" w:rsidRPr="00143834" w:rsidRDefault="00143834" w:rsidP="00A67F62">
      <w:pPr>
        <w:pStyle w:val="a3"/>
        <w:numPr>
          <w:ilvl w:val="0"/>
          <w:numId w:val="4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143834">
        <w:rPr>
          <w:rFonts w:ascii="Times New Roman" w:eastAsia="Calibri" w:hAnsi="Times New Roman" w:cs="Times New Roman"/>
          <w:sz w:val="28"/>
          <w:szCs w:val="28"/>
        </w:rPr>
        <w:t xml:space="preserve">В связи с тем, что на участие в открытом Запросе </w:t>
      </w:r>
      <w:r w:rsidR="00A67F62">
        <w:rPr>
          <w:rFonts w:ascii="Times New Roman" w:eastAsia="Calibri" w:hAnsi="Times New Roman" w:cs="Times New Roman"/>
          <w:sz w:val="28"/>
          <w:szCs w:val="28"/>
        </w:rPr>
        <w:t xml:space="preserve">предложений </w:t>
      </w:r>
      <w:r w:rsidRPr="00143834">
        <w:rPr>
          <w:rFonts w:ascii="Times New Roman" w:eastAsia="Calibri" w:hAnsi="Times New Roman" w:cs="Times New Roman"/>
          <w:sz w:val="28"/>
          <w:szCs w:val="28"/>
        </w:rPr>
        <w:t xml:space="preserve">на право заключения договора </w:t>
      </w:r>
      <w:r w:rsidR="00A67F62" w:rsidRPr="00A67F62">
        <w:rPr>
          <w:rFonts w:ascii="Times New Roman" w:eastAsia="Calibri" w:hAnsi="Times New Roman" w:cs="Times New Roman"/>
          <w:sz w:val="28"/>
          <w:szCs w:val="28"/>
        </w:rPr>
        <w:t>на выполнение работ по ремонту парковки и покрытий из тротуарной плитки на территории Центра городского развития ИЦ «Сколково»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Pr="00143834">
        <w:rPr>
          <w:rFonts w:ascii="Times New Roman" w:eastAsia="Calibri" w:hAnsi="Times New Roman" w:cs="Times New Roman"/>
          <w:sz w:val="28"/>
          <w:szCs w:val="28"/>
        </w:rPr>
        <w:t xml:space="preserve"> заявку подал один Участник Процедуры</w:t>
      </w:r>
      <w:proofErr w:type="gramEnd"/>
      <w:r w:rsidRPr="00143834">
        <w:rPr>
          <w:rFonts w:ascii="Times New Roman" w:eastAsia="Calibri" w:hAnsi="Times New Roman" w:cs="Times New Roman"/>
          <w:sz w:val="28"/>
          <w:szCs w:val="28"/>
        </w:rPr>
        <w:t xml:space="preserve"> закупки, указанный Запрос цен признается несостоявшимся. </w:t>
      </w:r>
    </w:p>
    <w:p w:rsidR="00F606F1" w:rsidRDefault="00143834" w:rsidP="00A67F62">
      <w:pPr>
        <w:pStyle w:val="a3"/>
        <w:numPr>
          <w:ilvl w:val="0"/>
          <w:numId w:val="41"/>
        </w:numPr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A25A35">
        <w:rPr>
          <w:rFonts w:ascii="Times New Roman" w:eastAsia="Calibri" w:hAnsi="Times New Roman" w:cs="Times New Roman"/>
          <w:sz w:val="28"/>
          <w:szCs w:val="28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</w:t>
      </w:r>
      <w:r w:rsidR="00A67F62">
        <w:rPr>
          <w:rFonts w:ascii="Times New Roman" w:eastAsia="Calibri" w:hAnsi="Times New Roman" w:cs="Times New Roman"/>
          <w:sz w:val="28"/>
          <w:szCs w:val="28"/>
        </w:rPr>
        <w:t xml:space="preserve"> и Документации </w:t>
      </w:r>
      <w:r w:rsidRPr="00A25A35">
        <w:rPr>
          <w:rFonts w:ascii="Times New Roman" w:eastAsia="Calibri" w:hAnsi="Times New Roman" w:cs="Times New Roman"/>
          <w:sz w:val="28"/>
          <w:szCs w:val="28"/>
        </w:rPr>
        <w:t xml:space="preserve">процедуры закупки, Комиссией  принято решение рекомендовать Заказчику заключить Договор с  единственным Участником процедуры закупки, на условиях, указанных в поданной этим участником Заявке, </w:t>
      </w:r>
      <w:r w:rsidR="00A67F62" w:rsidRPr="00A67F62">
        <w:rPr>
          <w:rFonts w:ascii="Times New Roman" w:eastAsia="Calibri" w:hAnsi="Times New Roman" w:cs="Times New Roman"/>
          <w:sz w:val="28"/>
          <w:szCs w:val="28"/>
        </w:rPr>
        <w:t>ООО "</w:t>
      </w:r>
      <w:proofErr w:type="spellStart"/>
      <w:r w:rsidR="00A67F62" w:rsidRPr="00A67F62">
        <w:rPr>
          <w:rFonts w:ascii="Times New Roman" w:eastAsia="Calibri" w:hAnsi="Times New Roman" w:cs="Times New Roman"/>
          <w:sz w:val="28"/>
          <w:szCs w:val="28"/>
        </w:rPr>
        <w:t>Докастрой</w:t>
      </w:r>
      <w:proofErr w:type="spellEnd"/>
      <w:r w:rsidR="00A67F62" w:rsidRPr="00A67F62">
        <w:rPr>
          <w:rFonts w:ascii="Times New Roman" w:eastAsia="Calibri" w:hAnsi="Times New Roman" w:cs="Times New Roman"/>
          <w:sz w:val="28"/>
          <w:szCs w:val="28"/>
        </w:rPr>
        <w:t>" ИНН 7701705026</w:t>
      </w:r>
      <w:r w:rsidR="00A25A35" w:rsidRPr="00A25A35">
        <w:rPr>
          <w:rFonts w:ascii="Times New Roman" w:eastAsia="Calibri" w:hAnsi="Times New Roman" w:cs="Times New Roman"/>
          <w:sz w:val="28"/>
          <w:szCs w:val="28"/>
        </w:rPr>
        <w:t xml:space="preserve">, Юридический адрес:  </w:t>
      </w:r>
      <w:r w:rsidR="00A67F62" w:rsidRPr="00A67F62">
        <w:rPr>
          <w:rFonts w:ascii="Times New Roman" w:eastAsia="Calibri" w:hAnsi="Times New Roman" w:cs="Times New Roman"/>
          <w:sz w:val="28"/>
          <w:szCs w:val="28"/>
        </w:rPr>
        <w:t xml:space="preserve">121353, Москва, </w:t>
      </w:r>
      <w:proofErr w:type="spellStart"/>
      <w:r w:rsidR="00A67F62" w:rsidRPr="00A67F62">
        <w:rPr>
          <w:rFonts w:ascii="Times New Roman" w:eastAsia="Calibri" w:hAnsi="Times New Roman" w:cs="Times New Roman"/>
          <w:sz w:val="28"/>
          <w:szCs w:val="28"/>
        </w:rPr>
        <w:t>Сколковское</w:t>
      </w:r>
      <w:proofErr w:type="spellEnd"/>
      <w:r w:rsidR="00A67F62" w:rsidRPr="00A67F62">
        <w:rPr>
          <w:rFonts w:ascii="Times New Roman" w:eastAsia="Calibri" w:hAnsi="Times New Roman" w:cs="Times New Roman"/>
          <w:sz w:val="28"/>
          <w:szCs w:val="28"/>
        </w:rPr>
        <w:t xml:space="preserve"> ш. д.31, стр.4</w:t>
      </w:r>
      <w:r w:rsidR="00A25A35">
        <w:rPr>
          <w:rFonts w:ascii="Times New Roman" w:eastAsia="Calibri" w:hAnsi="Times New Roman" w:cs="Times New Roman"/>
          <w:sz w:val="28"/>
          <w:szCs w:val="28"/>
        </w:rPr>
        <w:t>;</w:t>
      </w:r>
      <w:proofErr w:type="gramEnd"/>
      <w:r w:rsidR="00A25A35">
        <w:rPr>
          <w:rFonts w:ascii="Times New Roman" w:eastAsia="Calibri" w:hAnsi="Times New Roman" w:cs="Times New Roman"/>
          <w:sz w:val="28"/>
          <w:szCs w:val="28"/>
        </w:rPr>
        <w:t xml:space="preserve"> ц</w:t>
      </w:r>
      <w:r w:rsidRPr="00A25A35">
        <w:rPr>
          <w:rFonts w:ascii="Times New Roman" w:eastAsia="Calibri" w:hAnsi="Times New Roman" w:cs="Times New Roman"/>
          <w:sz w:val="28"/>
          <w:szCs w:val="28"/>
        </w:rPr>
        <w:t xml:space="preserve">ена договора: </w:t>
      </w:r>
      <w:r w:rsidR="00A67F62">
        <w:rPr>
          <w:rFonts w:ascii="Times New Roman" w:eastAsia="Calibri" w:hAnsi="Times New Roman" w:cs="Times New Roman"/>
          <w:sz w:val="28"/>
          <w:szCs w:val="28"/>
        </w:rPr>
        <w:t>1 548 958,76</w:t>
      </w:r>
      <w:r w:rsidR="00A25A35" w:rsidRPr="00A25A35">
        <w:rPr>
          <w:rFonts w:ascii="Times New Roman" w:eastAsia="Calibri" w:hAnsi="Times New Roman" w:cs="Times New Roman"/>
          <w:sz w:val="28"/>
          <w:szCs w:val="28"/>
        </w:rPr>
        <w:t xml:space="preserve"> (</w:t>
      </w:r>
      <w:r w:rsidR="00A67F62">
        <w:rPr>
          <w:rFonts w:ascii="Times New Roman" w:eastAsia="Calibri" w:hAnsi="Times New Roman" w:cs="Times New Roman"/>
          <w:sz w:val="28"/>
          <w:szCs w:val="28"/>
        </w:rPr>
        <w:t>Один миллион пятьсот сорок восемь тысяч девятьсот пятьдесят восемь) руб.</w:t>
      </w:r>
      <w:r w:rsidR="00A25A35" w:rsidRPr="00A25A3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67F62">
        <w:rPr>
          <w:rFonts w:ascii="Times New Roman" w:eastAsia="Calibri" w:hAnsi="Times New Roman" w:cs="Times New Roman"/>
          <w:sz w:val="28"/>
          <w:szCs w:val="28"/>
        </w:rPr>
        <w:t>76</w:t>
      </w:r>
      <w:r w:rsidR="00A25A35" w:rsidRPr="00A25A35">
        <w:rPr>
          <w:rFonts w:ascii="Times New Roman" w:eastAsia="Calibri" w:hAnsi="Times New Roman" w:cs="Times New Roman"/>
          <w:sz w:val="28"/>
          <w:szCs w:val="28"/>
        </w:rPr>
        <w:t xml:space="preserve"> коп. </w:t>
      </w:r>
    </w:p>
    <w:p w:rsidR="00F606F1" w:rsidRPr="00F606F1" w:rsidRDefault="00F606F1" w:rsidP="00F606F1"/>
    <w:p w:rsidR="00F606F1" w:rsidRDefault="00F606F1" w:rsidP="00F606F1">
      <w:bookmarkStart w:id="0" w:name="_GoBack"/>
      <w:bookmarkEnd w:id="0"/>
    </w:p>
    <w:sectPr w:rsidR="00F606F1" w:rsidSect="00A67F62">
      <w:footerReference w:type="default" r:id="rId9"/>
      <w:pgSz w:w="11906" w:h="16838"/>
      <w:pgMar w:top="709" w:right="851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57BB" w:rsidRDefault="00C657BB" w:rsidP="00F745B9">
      <w:pPr>
        <w:spacing w:after="0" w:line="240" w:lineRule="auto"/>
      </w:pPr>
      <w:r>
        <w:separator/>
      </w:r>
    </w:p>
  </w:endnote>
  <w:end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606F1">
          <w:rPr>
            <w:noProof/>
          </w:rPr>
          <w:t>2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57BB" w:rsidRDefault="00C657BB" w:rsidP="00F745B9">
      <w:pPr>
        <w:spacing w:after="0" w:line="240" w:lineRule="auto"/>
      </w:pPr>
      <w:r>
        <w:separator/>
      </w:r>
    </w:p>
  </w:footnote>
  <w:foot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C85ADE"/>
    <w:multiLevelType w:val="multilevel"/>
    <w:tmpl w:val="C748AC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32C35CF"/>
    <w:multiLevelType w:val="hybridMultilevel"/>
    <w:tmpl w:val="F34A1F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1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1BCA43FE"/>
    <w:multiLevelType w:val="hybridMultilevel"/>
    <w:tmpl w:val="36746C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20796B5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7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3F7C3485"/>
    <w:multiLevelType w:val="hybridMultilevel"/>
    <w:tmpl w:val="43F6C12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3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24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5">
    <w:nsid w:val="4CB32EB6"/>
    <w:multiLevelType w:val="multilevel"/>
    <w:tmpl w:val="C480057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9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0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31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33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5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9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40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1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607401F"/>
    <w:multiLevelType w:val="multilevel"/>
    <w:tmpl w:val="C748AC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3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9"/>
  </w:num>
  <w:num w:numId="2">
    <w:abstractNumId w:val="17"/>
  </w:num>
  <w:num w:numId="3">
    <w:abstractNumId w:val="27"/>
  </w:num>
  <w:num w:numId="4">
    <w:abstractNumId w:val="19"/>
  </w:num>
  <w:num w:numId="5">
    <w:abstractNumId w:val="24"/>
  </w:num>
  <w:num w:numId="6">
    <w:abstractNumId w:val="32"/>
  </w:num>
  <w:num w:numId="7">
    <w:abstractNumId w:val="0"/>
  </w:num>
  <w:num w:numId="8">
    <w:abstractNumId w:val="3"/>
  </w:num>
  <w:num w:numId="9">
    <w:abstractNumId w:val="18"/>
  </w:num>
  <w:num w:numId="10">
    <w:abstractNumId w:val="8"/>
  </w:num>
  <w:num w:numId="11">
    <w:abstractNumId w:val="36"/>
  </w:num>
  <w:num w:numId="12">
    <w:abstractNumId w:val="2"/>
  </w:num>
  <w:num w:numId="13">
    <w:abstractNumId w:val="41"/>
  </w:num>
  <w:num w:numId="14">
    <w:abstractNumId w:val="22"/>
  </w:num>
  <w:num w:numId="15">
    <w:abstractNumId w:val="7"/>
  </w:num>
  <w:num w:numId="16">
    <w:abstractNumId w:val="16"/>
  </w:num>
  <w:num w:numId="17">
    <w:abstractNumId w:val="38"/>
  </w:num>
  <w:num w:numId="18">
    <w:abstractNumId w:val="30"/>
  </w:num>
  <w:num w:numId="19">
    <w:abstractNumId w:val="39"/>
  </w:num>
  <w:num w:numId="20">
    <w:abstractNumId w:val="1"/>
  </w:num>
  <w:num w:numId="21">
    <w:abstractNumId w:val="34"/>
  </w:num>
  <w:num w:numId="22">
    <w:abstractNumId w:val="23"/>
  </w:num>
  <w:num w:numId="23">
    <w:abstractNumId w:val="20"/>
  </w:num>
  <w:num w:numId="24">
    <w:abstractNumId w:val="5"/>
  </w:num>
  <w:num w:numId="25">
    <w:abstractNumId w:val="40"/>
  </w:num>
  <w:num w:numId="26">
    <w:abstractNumId w:val="28"/>
  </w:num>
  <w:num w:numId="27">
    <w:abstractNumId w:val="26"/>
  </w:num>
  <w:num w:numId="28">
    <w:abstractNumId w:val="33"/>
  </w:num>
  <w:num w:numId="29">
    <w:abstractNumId w:val="43"/>
  </w:num>
  <w:num w:numId="30">
    <w:abstractNumId w:val="44"/>
  </w:num>
  <w:num w:numId="31">
    <w:abstractNumId w:val="31"/>
  </w:num>
  <w:num w:numId="32">
    <w:abstractNumId w:val="37"/>
  </w:num>
  <w:num w:numId="33">
    <w:abstractNumId w:val="35"/>
  </w:num>
  <w:num w:numId="34">
    <w:abstractNumId w:val="13"/>
  </w:num>
  <w:num w:numId="35">
    <w:abstractNumId w:val="6"/>
  </w:num>
  <w:num w:numId="36">
    <w:abstractNumId w:val="11"/>
  </w:num>
  <w:num w:numId="37">
    <w:abstractNumId w:val="10"/>
  </w:num>
  <w:num w:numId="38">
    <w:abstractNumId w:val="45"/>
  </w:num>
  <w:num w:numId="39">
    <w:abstractNumId w:val="14"/>
  </w:num>
  <w:num w:numId="40">
    <w:abstractNumId w:val="21"/>
  </w:num>
  <w:num w:numId="41">
    <w:abstractNumId w:val="42"/>
  </w:num>
  <w:num w:numId="42">
    <w:abstractNumId w:val="9"/>
  </w:num>
  <w:num w:numId="43">
    <w:abstractNumId w:val="15"/>
  </w:num>
  <w:num w:numId="44">
    <w:abstractNumId w:val="12"/>
  </w:num>
  <w:num w:numId="45">
    <w:abstractNumId w:val="25"/>
  </w:num>
  <w:num w:numId="4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5858"/>
    <w:rsid w:val="000160D3"/>
    <w:rsid w:val="00017EF3"/>
    <w:rsid w:val="0002524C"/>
    <w:rsid w:val="0002541A"/>
    <w:rsid w:val="000263D8"/>
    <w:rsid w:val="00031710"/>
    <w:rsid w:val="00031BA9"/>
    <w:rsid w:val="00032CB0"/>
    <w:rsid w:val="00036AFB"/>
    <w:rsid w:val="00051D85"/>
    <w:rsid w:val="0005623A"/>
    <w:rsid w:val="00057C47"/>
    <w:rsid w:val="00057DC7"/>
    <w:rsid w:val="00062315"/>
    <w:rsid w:val="000642B1"/>
    <w:rsid w:val="00065451"/>
    <w:rsid w:val="00067AC3"/>
    <w:rsid w:val="000762C0"/>
    <w:rsid w:val="000775C0"/>
    <w:rsid w:val="000837E4"/>
    <w:rsid w:val="00085D6B"/>
    <w:rsid w:val="00086A6F"/>
    <w:rsid w:val="00094BDC"/>
    <w:rsid w:val="00096C47"/>
    <w:rsid w:val="000A4849"/>
    <w:rsid w:val="000B1885"/>
    <w:rsid w:val="000B358A"/>
    <w:rsid w:val="000B6EFB"/>
    <w:rsid w:val="000C0958"/>
    <w:rsid w:val="000C09AF"/>
    <w:rsid w:val="000C3063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3745"/>
    <w:rsid w:val="0010393D"/>
    <w:rsid w:val="0011274A"/>
    <w:rsid w:val="00113646"/>
    <w:rsid w:val="00113944"/>
    <w:rsid w:val="0011782B"/>
    <w:rsid w:val="0013188E"/>
    <w:rsid w:val="00131E21"/>
    <w:rsid w:val="001334A4"/>
    <w:rsid w:val="00135C7D"/>
    <w:rsid w:val="00143834"/>
    <w:rsid w:val="00150A7B"/>
    <w:rsid w:val="00151C5F"/>
    <w:rsid w:val="00151C71"/>
    <w:rsid w:val="0015489F"/>
    <w:rsid w:val="001551C2"/>
    <w:rsid w:val="00161A5D"/>
    <w:rsid w:val="00164563"/>
    <w:rsid w:val="00170F63"/>
    <w:rsid w:val="001732ED"/>
    <w:rsid w:val="00176F89"/>
    <w:rsid w:val="00181401"/>
    <w:rsid w:val="001817E5"/>
    <w:rsid w:val="00185E37"/>
    <w:rsid w:val="00186175"/>
    <w:rsid w:val="001933D7"/>
    <w:rsid w:val="00195E13"/>
    <w:rsid w:val="001A12C9"/>
    <w:rsid w:val="001B08AF"/>
    <w:rsid w:val="001B2D0D"/>
    <w:rsid w:val="001B4F3A"/>
    <w:rsid w:val="001B5A5A"/>
    <w:rsid w:val="001B7DE4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52ED"/>
    <w:rsid w:val="003039EA"/>
    <w:rsid w:val="00304555"/>
    <w:rsid w:val="00305C9B"/>
    <w:rsid w:val="00306693"/>
    <w:rsid w:val="003139C9"/>
    <w:rsid w:val="00313DC8"/>
    <w:rsid w:val="0031691A"/>
    <w:rsid w:val="00317CD4"/>
    <w:rsid w:val="00320A04"/>
    <w:rsid w:val="0033308E"/>
    <w:rsid w:val="00333DC6"/>
    <w:rsid w:val="003361FC"/>
    <w:rsid w:val="00343429"/>
    <w:rsid w:val="00343ADF"/>
    <w:rsid w:val="00344491"/>
    <w:rsid w:val="00350BFB"/>
    <w:rsid w:val="00353812"/>
    <w:rsid w:val="00353ADB"/>
    <w:rsid w:val="00364D08"/>
    <w:rsid w:val="00367F72"/>
    <w:rsid w:val="003709ED"/>
    <w:rsid w:val="00371891"/>
    <w:rsid w:val="00371B9D"/>
    <w:rsid w:val="00371E0B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AA4"/>
    <w:rsid w:val="003E36F4"/>
    <w:rsid w:val="003E62F4"/>
    <w:rsid w:val="003F2FB6"/>
    <w:rsid w:val="003F7FC2"/>
    <w:rsid w:val="00401048"/>
    <w:rsid w:val="00401F78"/>
    <w:rsid w:val="00406822"/>
    <w:rsid w:val="00407152"/>
    <w:rsid w:val="0041218B"/>
    <w:rsid w:val="00414565"/>
    <w:rsid w:val="00420FBC"/>
    <w:rsid w:val="00422F69"/>
    <w:rsid w:val="004465F7"/>
    <w:rsid w:val="0044662B"/>
    <w:rsid w:val="00450722"/>
    <w:rsid w:val="00451791"/>
    <w:rsid w:val="00457B61"/>
    <w:rsid w:val="0046436C"/>
    <w:rsid w:val="00465568"/>
    <w:rsid w:val="00481F80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40B8"/>
    <w:rsid w:val="00530095"/>
    <w:rsid w:val="00530BC8"/>
    <w:rsid w:val="0053219A"/>
    <w:rsid w:val="00533ED1"/>
    <w:rsid w:val="00535D4D"/>
    <w:rsid w:val="005410ED"/>
    <w:rsid w:val="0054140C"/>
    <w:rsid w:val="00542156"/>
    <w:rsid w:val="00542A64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727"/>
    <w:rsid w:val="005E6C9D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783A"/>
    <w:rsid w:val="00622508"/>
    <w:rsid w:val="006227D5"/>
    <w:rsid w:val="00622B6F"/>
    <w:rsid w:val="00623607"/>
    <w:rsid w:val="00630521"/>
    <w:rsid w:val="00631D9F"/>
    <w:rsid w:val="0063425E"/>
    <w:rsid w:val="00641C96"/>
    <w:rsid w:val="00643106"/>
    <w:rsid w:val="00653B0B"/>
    <w:rsid w:val="00655058"/>
    <w:rsid w:val="006568AD"/>
    <w:rsid w:val="0067293B"/>
    <w:rsid w:val="00673449"/>
    <w:rsid w:val="006741FB"/>
    <w:rsid w:val="00685640"/>
    <w:rsid w:val="00687BF8"/>
    <w:rsid w:val="00695A3C"/>
    <w:rsid w:val="00696AF1"/>
    <w:rsid w:val="006A0145"/>
    <w:rsid w:val="006A06E1"/>
    <w:rsid w:val="006B34B5"/>
    <w:rsid w:val="006B6DE1"/>
    <w:rsid w:val="006C154A"/>
    <w:rsid w:val="006C3FB1"/>
    <w:rsid w:val="006E3598"/>
    <w:rsid w:val="006E7B4F"/>
    <w:rsid w:val="006F181A"/>
    <w:rsid w:val="006F6E6A"/>
    <w:rsid w:val="00702B87"/>
    <w:rsid w:val="00707E5C"/>
    <w:rsid w:val="00710287"/>
    <w:rsid w:val="0071050E"/>
    <w:rsid w:val="00714B44"/>
    <w:rsid w:val="0071528D"/>
    <w:rsid w:val="007152D5"/>
    <w:rsid w:val="00720894"/>
    <w:rsid w:val="00726A8A"/>
    <w:rsid w:val="00731670"/>
    <w:rsid w:val="007327D8"/>
    <w:rsid w:val="00740416"/>
    <w:rsid w:val="007404EA"/>
    <w:rsid w:val="00751C8A"/>
    <w:rsid w:val="00755AA1"/>
    <w:rsid w:val="00763841"/>
    <w:rsid w:val="00763954"/>
    <w:rsid w:val="00770433"/>
    <w:rsid w:val="00774661"/>
    <w:rsid w:val="0077488E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488D"/>
    <w:rsid w:val="008D5E07"/>
    <w:rsid w:val="008E3217"/>
    <w:rsid w:val="008F206C"/>
    <w:rsid w:val="008F20D6"/>
    <w:rsid w:val="008F283F"/>
    <w:rsid w:val="00905A22"/>
    <w:rsid w:val="0090705A"/>
    <w:rsid w:val="00911740"/>
    <w:rsid w:val="00914D03"/>
    <w:rsid w:val="00914F20"/>
    <w:rsid w:val="00917D5A"/>
    <w:rsid w:val="0092084C"/>
    <w:rsid w:val="009228FE"/>
    <w:rsid w:val="00930C34"/>
    <w:rsid w:val="00940C91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06CA4"/>
    <w:rsid w:val="00A12411"/>
    <w:rsid w:val="00A25A35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67F62"/>
    <w:rsid w:val="00A7301E"/>
    <w:rsid w:val="00A77879"/>
    <w:rsid w:val="00A779C5"/>
    <w:rsid w:val="00A83202"/>
    <w:rsid w:val="00A85ADC"/>
    <w:rsid w:val="00A86B66"/>
    <w:rsid w:val="00A91315"/>
    <w:rsid w:val="00A9149F"/>
    <w:rsid w:val="00A934CE"/>
    <w:rsid w:val="00A93995"/>
    <w:rsid w:val="00A9457F"/>
    <w:rsid w:val="00A946CB"/>
    <w:rsid w:val="00A94775"/>
    <w:rsid w:val="00A95BD4"/>
    <w:rsid w:val="00A9761E"/>
    <w:rsid w:val="00AA1156"/>
    <w:rsid w:val="00AA1D70"/>
    <w:rsid w:val="00AA7F63"/>
    <w:rsid w:val="00AB4441"/>
    <w:rsid w:val="00AB53B2"/>
    <w:rsid w:val="00AC1ADB"/>
    <w:rsid w:val="00AC1D9F"/>
    <w:rsid w:val="00AC492C"/>
    <w:rsid w:val="00AD1616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5514C"/>
    <w:rsid w:val="00B60588"/>
    <w:rsid w:val="00B62203"/>
    <w:rsid w:val="00B62B0C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161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5BC2"/>
    <w:rsid w:val="00C6017C"/>
    <w:rsid w:val="00C657BB"/>
    <w:rsid w:val="00C71519"/>
    <w:rsid w:val="00C71EBE"/>
    <w:rsid w:val="00C74F1F"/>
    <w:rsid w:val="00C7611D"/>
    <w:rsid w:val="00C811E0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B23F8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4CE9"/>
    <w:rsid w:val="00D45529"/>
    <w:rsid w:val="00D45CD5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2059D"/>
    <w:rsid w:val="00E2170E"/>
    <w:rsid w:val="00E2299A"/>
    <w:rsid w:val="00E24660"/>
    <w:rsid w:val="00E26A35"/>
    <w:rsid w:val="00E26EDD"/>
    <w:rsid w:val="00E30C18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201"/>
    <w:rsid w:val="00F378EC"/>
    <w:rsid w:val="00F50957"/>
    <w:rsid w:val="00F50BFC"/>
    <w:rsid w:val="00F604AC"/>
    <w:rsid w:val="00F606F1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4859"/>
    <w:rsid w:val="00F95DC9"/>
    <w:rsid w:val="00F961B5"/>
    <w:rsid w:val="00F97A95"/>
    <w:rsid w:val="00FA37CA"/>
    <w:rsid w:val="00FB0F17"/>
    <w:rsid w:val="00FB3FC2"/>
    <w:rsid w:val="00FB40C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4D7"/>
    <w:rsid w:val="00FE56F0"/>
    <w:rsid w:val="00FF0527"/>
    <w:rsid w:val="00FF08CE"/>
    <w:rsid w:val="00FF164C"/>
    <w:rsid w:val="00FF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1C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character" w:customStyle="1" w:styleId="a4">
    <w:name w:val="Абзац списка Знак"/>
    <w:link w:val="a3"/>
    <w:locked/>
    <w:rsid w:val="001334A4"/>
  </w:style>
  <w:style w:type="table" w:customStyle="1" w:styleId="21">
    <w:name w:val="Сетка таблицы21"/>
    <w:basedOn w:val="a1"/>
    <w:next w:val="a5"/>
    <w:uiPriority w:val="59"/>
    <w:rsid w:val="0014383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1C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character" w:customStyle="1" w:styleId="a4">
    <w:name w:val="Абзац списка Знак"/>
    <w:link w:val="a3"/>
    <w:locked/>
    <w:rsid w:val="001334A4"/>
  </w:style>
  <w:style w:type="table" w:customStyle="1" w:styleId="21">
    <w:name w:val="Сетка таблицы21"/>
    <w:basedOn w:val="a1"/>
    <w:next w:val="a5"/>
    <w:uiPriority w:val="59"/>
    <w:rsid w:val="0014383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9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2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21F967-A1B5-4A7F-AF96-7C72109204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509</Words>
  <Characters>2905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Vykhristyuk Tatyana</cp:lastModifiedBy>
  <cp:revision>10</cp:revision>
  <cp:lastPrinted>2015-06-26T11:25:00Z</cp:lastPrinted>
  <dcterms:created xsi:type="dcterms:W3CDTF">2015-06-01T09:54:00Z</dcterms:created>
  <dcterms:modified xsi:type="dcterms:W3CDTF">2015-06-26T11:25:00Z</dcterms:modified>
</cp:coreProperties>
</file>