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AD33D9" w:rsidRDefault="004342C6" w:rsidP="000561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3D9">
        <w:rPr>
          <w:rFonts w:ascii="Times New Roman" w:hAnsi="Times New Roman" w:cs="Times New Roman"/>
          <w:b/>
          <w:sz w:val="28"/>
          <w:szCs w:val="28"/>
        </w:rPr>
        <w:t>УВЕДОМЛЕНИЕ </w:t>
      </w:r>
      <w:r w:rsidR="00AD33D9" w:rsidRPr="00AD33D9">
        <w:rPr>
          <w:rFonts w:ascii="Times New Roman" w:hAnsi="Times New Roman" w:cs="Times New Roman"/>
          <w:b/>
          <w:sz w:val="28"/>
          <w:szCs w:val="28"/>
        </w:rPr>
        <w:t>ОБ ОТМЕНЕ ОТКРЫТОГО ЗАПРОСА ПРЕДЛОЖЕНИЙ</w:t>
      </w:r>
    </w:p>
    <w:p w:rsidR="00AD33D9" w:rsidRDefault="00AD33D9" w:rsidP="00AD33D9">
      <w:pPr>
        <w:spacing w:before="1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33D9">
        <w:rPr>
          <w:rFonts w:ascii="Times New Roman" w:hAnsi="Times New Roman" w:cs="Times New Roman"/>
          <w:sz w:val="28"/>
          <w:szCs w:val="28"/>
        </w:rPr>
        <w:t xml:space="preserve">на право заключения </w:t>
      </w:r>
      <w:proofErr w:type="gramStart"/>
      <w:r w:rsidRPr="00AD33D9">
        <w:rPr>
          <w:rFonts w:ascii="Times New Roman" w:hAnsi="Times New Roman" w:cs="Times New Roman"/>
          <w:sz w:val="28"/>
          <w:szCs w:val="28"/>
        </w:rPr>
        <w:t>договора</w:t>
      </w:r>
      <w:proofErr w:type="gramEnd"/>
      <w:r w:rsidRPr="00AD33D9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33D9">
        <w:rPr>
          <w:rFonts w:ascii="Times New Roman" w:hAnsi="Times New Roman" w:cs="Times New Roman"/>
          <w:sz w:val="28"/>
          <w:szCs w:val="28"/>
        </w:rPr>
        <w:t>выполнение строительно-монтажны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AD33D9">
        <w:rPr>
          <w:rFonts w:ascii="Times New Roman" w:hAnsi="Times New Roman" w:cs="Times New Roman"/>
          <w:sz w:val="28"/>
          <w:szCs w:val="28"/>
        </w:rPr>
        <w:t>, пуско-наладочны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AD33D9">
        <w:rPr>
          <w:rFonts w:ascii="Times New Roman" w:hAnsi="Times New Roman" w:cs="Times New Roman"/>
          <w:sz w:val="28"/>
          <w:szCs w:val="28"/>
        </w:rPr>
        <w:t xml:space="preserve"> работ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 </w:t>
      </w:r>
    </w:p>
    <w:p w:rsidR="00967998" w:rsidRPr="00AD33D9" w:rsidRDefault="00AD33D9" w:rsidP="00AD33D9">
      <w:pPr>
        <w:spacing w:before="120" w:after="0" w:line="240" w:lineRule="auto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AD33D9">
        <w:rPr>
          <w:rFonts w:ascii="Times New Roman" w:hAnsi="Times New Roman" w:cs="Times New Roman"/>
          <w:sz w:val="28"/>
          <w:szCs w:val="28"/>
        </w:rPr>
        <w:t>Извещение  №15-50104/125 от 26 марта 2015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D33D9" w:rsidRPr="00AD33D9" w:rsidRDefault="00AD33D9" w:rsidP="00056168">
      <w:pPr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AD33D9" w:rsidRPr="00AD33D9" w:rsidRDefault="00AD33D9" w:rsidP="00056168">
      <w:pPr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AD33D9" w:rsidRPr="00AD33D9" w:rsidRDefault="00AD33D9" w:rsidP="00056168">
      <w:pPr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BC0BE5" w:rsidRPr="00AD33D9" w:rsidRDefault="00DC2E58" w:rsidP="00AD33D9">
      <w:pPr>
        <w:ind w:firstLine="708"/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На основании Решения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Инициатора (Заказчика)</w:t>
      </w:r>
      <w:r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10</w:t>
      </w:r>
      <w:r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июня </w:t>
      </w:r>
      <w:r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201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5</w:t>
      </w:r>
      <w:r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г. 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Организатор отменил 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Открытый запрос предложений на право заключения договора на 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выполнение 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строительно-монтажны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х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, пуско-наладочны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х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работ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BC0BE5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Извещение 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№ 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15-50104/125 от 26 марта 2015.</w:t>
      </w:r>
    </w:p>
    <w:p w:rsidR="00DC15B5" w:rsidRDefault="00DC15B5" w:rsidP="00BC0BE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C1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1320C6"/>
    <w:rsid w:val="003A6DF4"/>
    <w:rsid w:val="004342C6"/>
    <w:rsid w:val="00481521"/>
    <w:rsid w:val="00967998"/>
    <w:rsid w:val="00AD33D9"/>
    <w:rsid w:val="00BC0BE5"/>
    <w:rsid w:val="00DC15B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5</cp:revision>
  <cp:lastPrinted>2015-06-10T13:26:00Z</cp:lastPrinted>
  <dcterms:created xsi:type="dcterms:W3CDTF">2014-10-21T08:07:00Z</dcterms:created>
  <dcterms:modified xsi:type="dcterms:W3CDTF">2015-06-10T13:29:00Z</dcterms:modified>
</cp:coreProperties>
</file>