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7A2E" w:rsidRDefault="00957A2E" w:rsidP="00957A2E">
      <w:pPr>
        <w:spacing w:before="240"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D0502">
        <w:rPr>
          <w:rFonts w:ascii="Times New Roman" w:hAnsi="Times New Roman" w:cs="Times New Roman"/>
          <w:sz w:val="28"/>
          <w:szCs w:val="28"/>
        </w:rPr>
        <w:t>ВЫПИСКА ИЗ ПРОТОКОЛА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109E7" w:rsidRPr="00C042C5" w:rsidRDefault="00F109E7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рассмотрения  и оценки Заявок, поступивших на участие </w:t>
      </w:r>
      <w:proofErr w:type="gramStart"/>
      <w:r w:rsidRPr="00C042C5">
        <w:rPr>
          <w:rFonts w:ascii="Times New Roman" w:eastAsia="Calibri" w:hAnsi="Times New Roman" w:cs="Times New Roman"/>
          <w:b/>
          <w:sz w:val="26"/>
          <w:szCs w:val="26"/>
        </w:rPr>
        <w:t>в</w:t>
      </w:r>
      <w:proofErr w:type="gramEnd"/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</w:p>
    <w:p w:rsidR="001E1EE3" w:rsidRPr="001E1EE3" w:rsidRDefault="002466E8" w:rsidP="001E1EE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открытом </w:t>
      </w:r>
      <w:proofErr w:type="gramStart"/>
      <w:r w:rsidRPr="00C042C5">
        <w:rPr>
          <w:rFonts w:ascii="Times New Roman" w:eastAsia="Calibri" w:hAnsi="Times New Roman" w:cs="Times New Roman"/>
          <w:b/>
          <w:sz w:val="26"/>
          <w:szCs w:val="26"/>
        </w:rPr>
        <w:t>Запросе</w:t>
      </w:r>
      <w:proofErr w:type="gramEnd"/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цен </w:t>
      </w:r>
      <w:r w:rsidR="001E1EE3" w:rsidRPr="001E1EE3">
        <w:rPr>
          <w:rFonts w:ascii="Times New Roman" w:eastAsia="Calibri" w:hAnsi="Times New Roman" w:cs="Times New Roman"/>
          <w:b/>
          <w:sz w:val="26"/>
          <w:szCs w:val="26"/>
        </w:rPr>
        <w:t>на право заключения договора на поставку урн для селективного сбора отходов внутри зданий и помещений объектов: Здание "Центра городского развития", "Штаб строительства"</w:t>
      </w:r>
      <w:bookmarkStart w:id="0" w:name="_GoBack"/>
      <w:bookmarkEnd w:id="0"/>
      <w:r w:rsidR="001E1EE3" w:rsidRPr="001E1EE3">
        <w:rPr>
          <w:rFonts w:ascii="Times New Roman" w:eastAsia="Calibri" w:hAnsi="Times New Roman" w:cs="Times New Roman"/>
          <w:b/>
          <w:sz w:val="26"/>
          <w:szCs w:val="26"/>
        </w:rPr>
        <w:t xml:space="preserve"> ИЦ "Сколково" и ОЦ "Технопарк" (корп. 1 и 2)</w:t>
      </w:r>
    </w:p>
    <w:p w:rsidR="001E1EE3" w:rsidRPr="001E1EE3" w:rsidRDefault="001E1EE3" w:rsidP="001E1EE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1E1EE3">
        <w:rPr>
          <w:rFonts w:ascii="Times New Roman" w:eastAsia="Calibri" w:hAnsi="Times New Roman" w:cs="Times New Roman"/>
          <w:b/>
          <w:sz w:val="26"/>
          <w:szCs w:val="26"/>
        </w:rPr>
        <w:t>для нужд</w:t>
      </w:r>
    </w:p>
    <w:p w:rsidR="002466E8" w:rsidRPr="00C042C5" w:rsidRDefault="001E1EE3" w:rsidP="001E1EE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1E1EE3">
        <w:rPr>
          <w:rFonts w:ascii="Times New Roman" w:eastAsia="Calibri" w:hAnsi="Times New Roman" w:cs="Times New Roman"/>
          <w:b/>
          <w:sz w:val="26"/>
          <w:szCs w:val="26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7E7E9C" w:rsidRPr="00C042C5" w:rsidRDefault="007E7E9C" w:rsidP="007E7E9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957A2E" w:rsidRPr="00957A2E" w:rsidRDefault="00957A2E" w:rsidP="00957A2E">
      <w:pPr>
        <w:pStyle w:val="aa"/>
        <w:numPr>
          <w:ilvl w:val="0"/>
          <w:numId w:val="2"/>
        </w:num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57A2E">
        <w:rPr>
          <w:rFonts w:ascii="Times New Roman" w:eastAsia="Calibri" w:hAnsi="Times New Roman" w:cs="Times New Roman"/>
          <w:b/>
          <w:sz w:val="24"/>
          <w:szCs w:val="24"/>
        </w:rPr>
        <w:t>Ко времени и дате 1</w:t>
      </w:r>
      <w:r>
        <w:rPr>
          <w:rFonts w:ascii="Times New Roman" w:eastAsia="Calibri" w:hAnsi="Times New Roman" w:cs="Times New Roman"/>
          <w:b/>
          <w:sz w:val="24"/>
          <w:szCs w:val="24"/>
        </w:rPr>
        <w:t>7</w:t>
      </w:r>
      <w:r w:rsidRPr="00957A2E">
        <w:rPr>
          <w:rFonts w:ascii="Times New Roman" w:eastAsia="Calibri" w:hAnsi="Times New Roman" w:cs="Times New Roman"/>
          <w:b/>
          <w:sz w:val="24"/>
          <w:szCs w:val="24"/>
        </w:rPr>
        <w:t xml:space="preserve"> часов 00 минут (время московское) 1</w:t>
      </w:r>
      <w:r>
        <w:rPr>
          <w:rFonts w:ascii="Times New Roman" w:eastAsia="Calibri" w:hAnsi="Times New Roman" w:cs="Times New Roman"/>
          <w:b/>
          <w:sz w:val="24"/>
          <w:szCs w:val="24"/>
        </w:rPr>
        <w:t>6</w:t>
      </w:r>
      <w:r w:rsidRPr="00957A2E">
        <w:rPr>
          <w:rFonts w:ascii="Times New Roman" w:eastAsia="Calibri" w:hAnsi="Times New Roman" w:cs="Times New Roman"/>
          <w:b/>
          <w:sz w:val="24"/>
          <w:szCs w:val="24"/>
        </w:rPr>
        <w:t>.0</w:t>
      </w:r>
      <w:r>
        <w:rPr>
          <w:rFonts w:ascii="Times New Roman" w:eastAsia="Calibri" w:hAnsi="Times New Roman" w:cs="Times New Roman"/>
          <w:b/>
          <w:sz w:val="24"/>
          <w:szCs w:val="24"/>
        </w:rPr>
        <w:t>4</w:t>
      </w:r>
      <w:r w:rsidRPr="00957A2E">
        <w:rPr>
          <w:rFonts w:ascii="Times New Roman" w:eastAsia="Calibri" w:hAnsi="Times New Roman" w:cs="Times New Roman"/>
          <w:b/>
          <w:sz w:val="24"/>
          <w:szCs w:val="24"/>
        </w:rPr>
        <w:t>.2015 года, установленным Извещением, в Комиссию поступили Заявки от следующих Участников процедуры закупки:</w:t>
      </w: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456"/>
        <w:gridCol w:w="6740"/>
        <w:gridCol w:w="2268"/>
      </w:tblGrid>
      <w:tr w:rsidR="00780867" w:rsidRPr="00251CE5" w:rsidTr="00251CE5">
        <w:trPr>
          <w:trHeight w:val="543"/>
        </w:trPr>
        <w:tc>
          <w:tcPr>
            <w:tcW w:w="456" w:type="dxa"/>
            <w:vAlign w:val="center"/>
          </w:tcPr>
          <w:p w:rsidR="00780867" w:rsidRPr="00251CE5" w:rsidRDefault="00780867" w:rsidP="00F179C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51CE5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6740" w:type="dxa"/>
            <w:vAlign w:val="center"/>
          </w:tcPr>
          <w:p w:rsidR="00780867" w:rsidRPr="00251CE5" w:rsidRDefault="00780867" w:rsidP="00F179C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51CE5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юридический/почтовый адрес, ИНН Участника процедуры закупки</w:t>
            </w:r>
          </w:p>
        </w:tc>
        <w:tc>
          <w:tcPr>
            <w:tcW w:w="2268" w:type="dxa"/>
            <w:vAlign w:val="center"/>
          </w:tcPr>
          <w:p w:rsidR="00780867" w:rsidRPr="00251CE5" w:rsidRDefault="00780867" w:rsidP="00F179C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51CE5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Дата поступления Заявки</w:t>
            </w:r>
          </w:p>
        </w:tc>
      </w:tr>
      <w:tr w:rsidR="00780867" w:rsidRPr="00251CE5" w:rsidTr="00251CE5">
        <w:trPr>
          <w:trHeight w:val="822"/>
        </w:trPr>
        <w:tc>
          <w:tcPr>
            <w:tcW w:w="456" w:type="dxa"/>
            <w:vAlign w:val="center"/>
          </w:tcPr>
          <w:p w:rsidR="00780867" w:rsidRPr="00251CE5" w:rsidRDefault="00780867" w:rsidP="00DE47B5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51CE5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6740" w:type="dxa"/>
            <w:vAlign w:val="center"/>
          </w:tcPr>
          <w:p w:rsidR="00780867" w:rsidRPr="00251CE5" w:rsidRDefault="00780867" w:rsidP="00780867">
            <w:pPr>
              <w:pStyle w:val="af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251CE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O</w:t>
            </w:r>
            <w:proofErr w:type="gramStart"/>
            <w:r w:rsidRPr="00251CE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</w:t>
            </w:r>
            <w:proofErr w:type="gramEnd"/>
            <w:r w:rsidRPr="00251CE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O «</w:t>
            </w:r>
            <w:r w:rsidR="001E1EE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Мега Драйв</w:t>
            </w:r>
            <w:r w:rsidRPr="00251CE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  <w:p w:rsidR="00780867" w:rsidRPr="00251CE5" w:rsidRDefault="00780867" w:rsidP="00780867">
            <w:pPr>
              <w:pStyle w:val="af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251CE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14</w:t>
            </w:r>
            <w:r w:rsidR="001E1EE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1013</w:t>
            </w:r>
            <w:r w:rsidRPr="00251CE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, Моск</w:t>
            </w:r>
            <w:r w:rsidR="001E1EE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251CE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</w:t>
            </w:r>
            <w:r w:rsidR="001E1EE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ск</w:t>
            </w:r>
            <w:r w:rsidRPr="00251CE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="001E1EE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я область</w:t>
            </w:r>
            <w:r w:rsidRPr="00251CE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,</w:t>
            </w:r>
            <w:r w:rsidR="001E1EE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г. Мытищи, ул. Силикатная, </w:t>
            </w:r>
            <w:r w:rsidRPr="00251CE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д.</w:t>
            </w:r>
            <w:r w:rsidR="001E1EE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36</w:t>
            </w:r>
            <w:r w:rsidRPr="00251CE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="001E1EE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офис 54</w:t>
            </w:r>
            <w:r w:rsidRPr="00251CE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780867" w:rsidRPr="00251CE5" w:rsidRDefault="00780867" w:rsidP="005739FD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51CE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ИНН </w:t>
            </w:r>
            <w:r w:rsidR="005739FD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5013038508</w:t>
            </w:r>
          </w:p>
        </w:tc>
        <w:tc>
          <w:tcPr>
            <w:tcW w:w="2268" w:type="dxa"/>
            <w:vAlign w:val="center"/>
          </w:tcPr>
          <w:p w:rsidR="00780867" w:rsidRPr="00251CE5" w:rsidRDefault="00780867" w:rsidP="005739F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51CE5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</w:t>
            </w:r>
            <w:r w:rsidR="005739F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15</w:t>
            </w:r>
            <w:r w:rsidRPr="00251CE5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="005739F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апре</w:t>
            </w:r>
            <w:r w:rsidRPr="00251CE5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ля 2015 года</w:t>
            </w:r>
          </w:p>
        </w:tc>
      </w:tr>
    </w:tbl>
    <w:p w:rsidR="00957A2E" w:rsidRDefault="00957A2E" w:rsidP="00957A2E">
      <w:pPr>
        <w:pStyle w:val="aa"/>
        <w:ind w:left="360"/>
        <w:rPr>
          <w:rFonts w:ascii="Times New Roman" w:eastAsia="Calibri" w:hAnsi="Times New Roman" w:cs="Times New Roman"/>
          <w:b/>
          <w:sz w:val="24"/>
          <w:szCs w:val="24"/>
        </w:rPr>
      </w:pPr>
    </w:p>
    <w:p w:rsidR="00957A2E" w:rsidRPr="00957A2E" w:rsidRDefault="00957A2E" w:rsidP="00957A2E">
      <w:pPr>
        <w:pStyle w:val="aa"/>
        <w:numPr>
          <w:ilvl w:val="0"/>
          <w:numId w:val="2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7A2E">
        <w:rPr>
          <w:rFonts w:ascii="Times New Roman" w:eastAsia="Calibri" w:hAnsi="Times New Roman" w:cs="Times New Roman"/>
          <w:sz w:val="24"/>
          <w:szCs w:val="24"/>
        </w:rPr>
        <w:t>Комиссия «21» апреля 2015 г. по адресу: 143026, Российская Федерация, г. Москва, территория инновационного центра «Сколково»  4, ОЦ Технопарк, рассмотрела Заявку единственного Участника Процедуры закупки на соответствие требованиям Извещения Процедуры закупки по двум вопросам:</w:t>
      </w:r>
    </w:p>
    <w:p w:rsidR="00F109E7" w:rsidRPr="00251CE5" w:rsidRDefault="00F109E7" w:rsidP="00F109E7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1CE5">
        <w:rPr>
          <w:rFonts w:ascii="Times New Roman" w:eastAsia="Calibri" w:hAnsi="Times New Roman" w:cs="Times New Roman"/>
          <w:sz w:val="24"/>
          <w:szCs w:val="24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251CE5">
        <w:rPr>
          <w:rFonts w:ascii="Times New Roman" w:eastAsia="Calibri" w:hAnsi="Times New Roman" w:cs="Times New Roman"/>
          <w:sz w:val="24"/>
          <w:szCs w:val="24"/>
        </w:rPr>
        <w:t>требования</w:t>
      </w:r>
      <w:proofErr w:type="gramEnd"/>
      <w:r w:rsidRPr="00251CE5">
        <w:rPr>
          <w:rFonts w:ascii="Times New Roman" w:eastAsia="Calibri" w:hAnsi="Times New Roman" w:cs="Times New Roman"/>
          <w:sz w:val="24"/>
          <w:szCs w:val="24"/>
        </w:rPr>
        <w:t xml:space="preserve"> к предоставлению которых были установлены в </w:t>
      </w:r>
      <w:r w:rsidR="00B354D0" w:rsidRPr="00251CE5">
        <w:rPr>
          <w:rFonts w:ascii="Times New Roman" w:eastAsia="Calibri" w:hAnsi="Times New Roman" w:cs="Times New Roman"/>
          <w:sz w:val="24"/>
          <w:szCs w:val="24"/>
        </w:rPr>
        <w:t>Извещен</w:t>
      </w:r>
      <w:r w:rsidRPr="00251CE5">
        <w:rPr>
          <w:rFonts w:ascii="Times New Roman" w:eastAsia="Calibri" w:hAnsi="Times New Roman" w:cs="Times New Roman"/>
          <w:sz w:val="24"/>
          <w:szCs w:val="24"/>
        </w:rPr>
        <w:t>ии процедуры закупки;</w:t>
      </w:r>
    </w:p>
    <w:p w:rsidR="00F179CA" w:rsidRPr="00251CE5" w:rsidRDefault="00F109E7" w:rsidP="00DE47B5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1CE5">
        <w:rPr>
          <w:rFonts w:ascii="Times New Roman" w:eastAsia="Calibri" w:hAnsi="Times New Roman" w:cs="Times New Roman"/>
          <w:sz w:val="24"/>
          <w:szCs w:val="24"/>
        </w:rPr>
        <w:t xml:space="preserve">2) соответствие/несоответствие Участника Процедуры закупки требованиям, установленным в Техническом задании </w:t>
      </w:r>
      <w:r w:rsidR="00B354D0" w:rsidRPr="00251CE5">
        <w:rPr>
          <w:rFonts w:ascii="Times New Roman" w:eastAsia="Calibri" w:hAnsi="Times New Roman" w:cs="Times New Roman"/>
          <w:sz w:val="24"/>
          <w:szCs w:val="24"/>
        </w:rPr>
        <w:t>Извещения</w:t>
      </w:r>
      <w:r w:rsidRPr="00251CE5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закупки;</w:t>
      </w:r>
    </w:p>
    <w:p w:rsidR="00F179CA" w:rsidRPr="00251CE5" w:rsidRDefault="00F179CA" w:rsidP="00F179CA">
      <w:pPr>
        <w:pStyle w:val="aa"/>
        <w:spacing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42C5" w:rsidRDefault="00C042C5" w:rsidP="00C042C5">
      <w:pPr>
        <w:pStyle w:val="aa"/>
        <w:numPr>
          <w:ilvl w:val="0"/>
          <w:numId w:val="2"/>
        </w:numPr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1CE5">
        <w:rPr>
          <w:rFonts w:ascii="Times New Roman" w:eastAsia="Calibri" w:hAnsi="Times New Roman" w:cs="Times New Roman"/>
          <w:sz w:val="24"/>
          <w:szCs w:val="24"/>
        </w:rPr>
        <w:t>По итогам рассмотрения Заявки на участие в Процедуре закупки, принято решение о допуске к участию в Процедуре закупки единственного Участника процедуры закупки:</w:t>
      </w:r>
    </w:p>
    <w:p w:rsidR="00957A2E" w:rsidRPr="00251CE5" w:rsidRDefault="00957A2E" w:rsidP="00957A2E">
      <w:pPr>
        <w:pStyle w:val="aa"/>
        <w:spacing w:before="120"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2"/>
        <w:tblW w:w="0" w:type="auto"/>
        <w:tblInd w:w="248" w:type="dxa"/>
        <w:tblLook w:val="04A0" w:firstRow="1" w:lastRow="0" w:firstColumn="1" w:lastColumn="0" w:noHBand="0" w:noVBand="1"/>
      </w:tblPr>
      <w:tblGrid>
        <w:gridCol w:w="426"/>
        <w:gridCol w:w="3394"/>
        <w:gridCol w:w="1852"/>
        <w:gridCol w:w="3651"/>
      </w:tblGrid>
      <w:tr w:rsidR="00780867" w:rsidRPr="00251CE5" w:rsidTr="00251CE5">
        <w:trPr>
          <w:trHeight w:val="598"/>
        </w:trPr>
        <w:tc>
          <w:tcPr>
            <w:tcW w:w="426" w:type="dxa"/>
          </w:tcPr>
          <w:p w:rsidR="00780867" w:rsidRPr="00251CE5" w:rsidRDefault="00780867" w:rsidP="00A168E1">
            <w:pPr>
              <w:spacing w:before="120" w:after="12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251CE5">
              <w:rPr>
                <w:rFonts w:eastAsia="Calibri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3394" w:type="dxa"/>
          </w:tcPr>
          <w:p w:rsidR="00780867" w:rsidRPr="00251CE5" w:rsidRDefault="00780867" w:rsidP="00A168E1">
            <w:pPr>
              <w:spacing w:before="120" w:after="12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251CE5">
              <w:rPr>
                <w:rFonts w:eastAsia="Calibri" w:cs="Times New Roman"/>
                <w:sz w:val="20"/>
                <w:szCs w:val="20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1852" w:type="dxa"/>
          </w:tcPr>
          <w:p w:rsidR="00780867" w:rsidRPr="00251CE5" w:rsidRDefault="00780867" w:rsidP="00A168E1">
            <w:pPr>
              <w:spacing w:before="120" w:after="12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251CE5">
              <w:rPr>
                <w:rFonts w:eastAsia="Calibri" w:cs="Times New Roman"/>
                <w:sz w:val="20"/>
                <w:szCs w:val="20"/>
                <w:lang w:eastAsia="ru-RU"/>
              </w:rPr>
              <w:t>Решение о допуске/отказе в допуске</w:t>
            </w:r>
          </w:p>
        </w:tc>
        <w:tc>
          <w:tcPr>
            <w:tcW w:w="3651" w:type="dxa"/>
          </w:tcPr>
          <w:p w:rsidR="00780867" w:rsidRPr="00251CE5" w:rsidRDefault="00780867" w:rsidP="00A168E1">
            <w:pPr>
              <w:spacing w:before="120" w:after="12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251CE5">
              <w:rPr>
                <w:rFonts w:eastAsia="Calibri" w:cs="Times New Roman"/>
                <w:sz w:val="20"/>
                <w:szCs w:val="20"/>
                <w:lang w:eastAsia="ru-RU"/>
              </w:rPr>
              <w:t>Обоснование решения о допуске / отказе в допуске</w:t>
            </w:r>
          </w:p>
        </w:tc>
      </w:tr>
      <w:tr w:rsidR="00780867" w:rsidRPr="00251CE5" w:rsidTr="00780867">
        <w:trPr>
          <w:trHeight w:val="523"/>
        </w:trPr>
        <w:tc>
          <w:tcPr>
            <w:tcW w:w="426" w:type="dxa"/>
            <w:vAlign w:val="center"/>
          </w:tcPr>
          <w:p w:rsidR="00780867" w:rsidRPr="00251CE5" w:rsidRDefault="00780867" w:rsidP="00A168E1">
            <w:pPr>
              <w:spacing w:before="120" w:after="120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251CE5">
              <w:rPr>
                <w:rFonts w:eastAsia="Calibri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94" w:type="dxa"/>
            <w:vAlign w:val="center"/>
          </w:tcPr>
          <w:p w:rsidR="002D012F" w:rsidRPr="002D012F" w:rsidRDefault="002D012F" w:rsidP="002D012F">
            <w:pPr>
              <w:pStyle w:val="af"/>
              <w:rPr>
                <w:rFonts w:cs="Times New Roman"/>
                <w:sz w:val="20"/>
                <w:szCs w:val="20"/>
                <w:lang w:eastAsia="ru-RU"/>
              </w:rPr>
            </w:pPr>
            <w:r w:rsidRPr="002D012F">
              <w:rPr>
                <w:rFonts w:cs="Times New Roman"/>
                <w:sz w:val="20"/>
                <w:szCs w:val="20"/>
                <w:lang w:eastAsia="ru-RU"/>
              </w:rPr>
              <w:t>O</w:t>
            </w:r>
            <w:proofErr w:type="gramStart"/>
            <w:r w:rsidRPr="002D012F">
              <w:rPr>
                <w:rFonts w:cs="Times New Roman"/>
                <w:sz w:val="20"/>
                <w:szCs w:val="20"/>
                <w:lang w:eastAsia="ru-RU"/>
              </w:rPr>
              <w:t>О</w:t>
            </w:r>
            <w:proofErr w:type="gramEnd"/>
            <w:r w:rsidRPr="002D012F">
              <w:rPr>
                <w:rFonts w:cs="Times New Roman"/>
                <w:sz w:val="20"/>
                <w:szCs w:val="20"/>
                <w:lang w:eastAsia="ru-RU"/>
              </w:rPr>
              <w:t>O «Мега Драйв»</w:t>
            </w:r>
          </w:p>
          <w:p w:rsidR="00780867" w:rsidRPr="00251CE5" w:rsidRDefault="002D012F" w:rsidP="002D012F">
            <w:pPr>
              <w:pStyle w:val="af"/>
              <w:rPr>
                <w:sz w:val="20"/>
                <w:szCs w:val="20"/>
                <w:lang w:eastAsia="ru-RU"/>
              </w:rPr>
            </w:pPr>
            <w:r w:rsidRPr="002D012F">
              <w:rPr>
                <w:rFonts w:cs="Times New Roman"/>
                <w:sz w:val="20"/>
                <w:szCs w:val="20"/>
                <w:lang w:eastAsia="ru-RU"/>
              </w:rPr>
              <w:t>ИНН 5013038508</w:t>
            </w:r>
          </w:p>
        </w:tc>
        <w:tc>
          <w:tcPr>
            <w:tcW w:w="1852" w:type="dxa"/>
            <w:vAlign w:val="center"/>
          </w:tcPr>
          <w:p w:rsidR="00780867" w:rsidRPr="00251CE5" w:rsidRDefault="00780867" w:rsidP="00A168E1">
            <w:pPr>
              <w:pStyle w:val="af"/>
              <w:jc w:val="center"/>
              <w:rPr>
                <w:sz w:val="20"/>
                <w:szCs w:val="20"/>
                <w:lang w:eastAsia="ru-RU"/>
              </w:rPr>
            </w:pPr>
            <w:r w:rsidRPr="00251CE5">
              <w:rPr>
                <w:sz w:val="20"/>
                <w:szCs w:val="20"/>
                <w:lang w:eastAsia="ru-RU"/>
              </w:rPr>
              <w:t>Допустить</w:t>
            </w:r>
          </w:p>
        </w:tc>
        <w:tc>
          <w:tcPr>
            <w:tcW w:w="3651" w:type="dxa"/>
            <w:vAlign w:val="center"/>
          </w:tcPr>
          <w:p w:rsidR="00780867" w:rsidRPr="00251CE5" w:rsidRDefault="00780867" w:rsidP="00A168E1">
            <w:pPr>
              <w:pStyle w:val="af"/>
              <w:jc w:val="center"/>
              <w:rPr>
                <w:sz w:val="20"/>
                <w:szCs w:val="20"/>
                <w:lang w:eastAsia="ru-RU"/>
              </w:rPr>
            </w:pPr>
            <w:r w:rsidRPr="00251CE5">
              <w:rPr>
                <w:sz w:val="20"/>
                <w:szCs w:val="20"/>
                <w:lang w:eastAsia="ru-RU"/>
              </w:rPr>
              <w:t>Заявка соответствует требованиям Извещения процедуры закупки</w:t>
            </w:r>
          </w:p>
        </w:tc>
      </w:tr>
    </w:tbl>
    <w:p w:rsidR="00C042C5" w:rsidRDefault="00C042C5" w:rsidP="00F179CA">
      <w:pPr>
        <w:pStyle w:val="aa"/>
        <w:spacing w:line="240" w:lineRule="auto"/>
        <w:ind w:left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80867" w:rsidRPr="002D012F" w:rsidRDefault="00780867" w:rsidP="002D012F">
      <w:pPr>
        <w:pStyle w:val="aa"/>
        <w:numPr>
          <w:ilvl w:val="0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01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связи с тем, что на участие в открытом Запросе цен на право заключения </w:t>
      </w:r>
      <w:r w:rsidR="002D012F" w:rsidRPr="002D012F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договора на поставку урн для селективного сбора отходов внутри зданий и помещений объектов: Здание "Центра городского развития", "Штаб строительства" ИЦ "Сколково" и ОЦ "Технопарк" (корп. 1 и 2)</w:t>
      </w:r>
      <w:r w:rsidR="002D012F" w:rsidRPr="002D01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D012F" w:rsidRPr="002D012F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нужд</w:t>
      </w:r>
      <w:r w:rsidR="002D012F" w:rsidRPr="002D01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D012F" w:rsidRPr="002D012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</w:t>
      </w:r>
      <w:r w:rsidR="00957A2E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овационного Центра «Сколково»)»</w:t>
      </w:r>
      <w:r w:rsidRPr="002D01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заявку </w:t>
      </w:r>
      <w:r w:rsidRPr="002D012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подал один Участник Процедуры закупки, указанный Запрос цен признается несостоявшимся. </w:t>
      </w:r>
    </w:p>
    <w:p w:rsidR="00780867" w:rsidRPr="00251CE5" w:rsidRDefault="00780867" w:rsidP="00780867">
      <w:pPr>
        <w:pStyle w:val="aa"/>
        <w:spacing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0867" w:rsidRPr="002D012F" w:rsidRDefault="00780867" w:rsidP="002D012F">
      <w:pPr>
        <w:pStyle w:val="aa"/>
        <w:numPr>
          <w:ilvl w:val="0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1C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Комиссией  принято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Заявке, </w:t>
      </w:r>
      <w:r w:rsidR="002D012F" w:rsidRPr="002D012F">
        <w:rPr>
          <w:rFonts w:ascii="Times New Roman" w:eastAsia="Times New Roman" w:hAnsi="Times New Roman" w:cs="Times New Roman"/>
          <w:sz w:val="24"/>
          <w:szCs w:val="24"/>
          <w:lang w:eastAsia="ru-RU"/>
        </w:rPr>
        <w:t>O</w:t>
      </w:r>
      <w:proofErr w:type="gramStart"/>
      <w:r w:rsidR="002D012F" w:rsidRPr="002D012F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gramEnd"/>
      <w:r w:rsidR="002D012F" w:rsidRPr="002D012F">
        <w:rPr>
          <w:rFonts w:ascii="Times New Roman" w:eastAsia="Times New Roman" w:hAnsi="Times New Roman" w:cs="Times New Roman"/>
          <w:sz w:val="24"/>
          <w:szCs w:val="24"/>
          <w:lang w:eastAsia="ru-RU"/>
        </w:rPr>
        <w:t>O «Мега Драйв»</w:t>
      </w:r>
      <w:r w:rsidR="002D01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2D012F" w:rsidRPr="002D012F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 5013038508</w:t>
      </w:r>
      <w:r w:rsidRPr="002D012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80867" w:rsidRPr="00251CE5" w:rsidRDefault="00780867" w:rsidP="00F179CA">
      <w:pPr>
        <w:pStyle w:val="aa"/>
        <w:spacing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42C5" w:rsidRPr="00251CE5" w:rsidRDefault="00C042C5" w:rsidP="00F179CA">
      <w:pPr>
        <w:pStyle w:val="aa"/>
        <w:spacing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C042C5" w:rsidRPr="00251CE5" w:rsidSect="00CC61D6">
      <w:headerReference w:type="first" r:id="rId9"/>
      <w:pgSz w:w="11906" w:h="16838"/>
      <w:pgMar w:top="28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583E" w:rsidRDefault="0070583E" w:rsidP="004F24B1">
      <w:pPr>
        <w:spacing w:after="0" w:line="240" w:lineRule="auto"/>
      </w:pPr>
      <w:r>
        <w:separator/>
      </w:r>
    </w:p>
  </w:endnote>
  <w:endnote w:type="continuationSeparator" w:id="0">
    <w:p w:rsidR="0070583E" w:rsidRDefault="0070583E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583E" w:rsidRDefault="0070583E" w:rsidP="004F24B1">
      <w:pPr>
        <w:spacing w:after="0" w:line="240" w:lineRule="auto"/>
      </w:pPr>
      <w:r>
        <w:separator/>
      </w:r>
    </w:p>
  </w:footnote>
  <w:footnote w:type="continuationSeparator" w:id="0">
    <w:p w:rsidR="0070583E" w:rsidRDefault="0070583E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B39" w:rsidRDefault="00B41B39" w:rsidP="00C53FAB">
    <w:pPr>
      <w:pStyle w:val="a3"/>
      <w:tabs>
        <w:tab w:val="clear" w:pos="4677"/>
        <w:tab w:val="clear" w:pos="9355"/>
        <w:tab w:val="left" w:pos="626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960A5"/>
    <w:multiLevelType w:val="hybridMultilevel"/>
    <w:tmpl w:val="CA3E5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EE14D9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365CC7"/>
    <w:multiLevelType w:val="multilevel"/>
    <w:tmpl w:val="97D65798"/>
    <w:lvl w:ilvl="0">
      <w:start w:val="6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19A45923"/>
    <w:multiLevelType w:val="multilevel"/>
    <w:tmpl w:val="CD001A8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1EFC657F"/>
    <w:multiLevelType w:val="hybridMultilevel"/>
    <w:tmpl w:val="01ECFB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624003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9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8327AE0"/>
    <w:multiLevelType w:val="hybridMultilevel"/>
    <w:tmpl w:val="8B12D5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4DDA66F3"/>
    <w:multiLevelType w:val="hybridMultilevel"/>
    <w:tmpl w:val="5212E46C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E931903"/>
    <w:multiLevelType w:val="hybridMultilevel"/>
    <w:tmpl w:val="424CB23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1"/>
  </w:num>
  <w:num w:numId="3">
    <w:abstractNumId w:val="11"/>
  </w:num>
  <w:num w:numId="4">
    <w:abstractNumId w:val="3"/>
  </w:num>
  <w:num w:numId="5">
    <w:abstractNumId w:val="7"/>
  </w:num>
  <w:num w:numId="6">
    <w:abstractNumId w:val="9"/>
  </w:num>
  <w:num w:numId="7">
    <w:abstractNumId w:val="6"/>
  </w:num>
  <w:num w:numId="8">
    <w:abstractNumId w:val="14"/>
  </w:num>
  <w:num w:numId="9">
    <w:abstractNumId w:val="0"/>
  </w:num>
  <w:num w:numId="10">
    <w:abstractNumId w:val="10"/>
  </w:num>
  <w:num w:numId="11">
    <w:abstractNumId w:val="12"/>
  </w:num>
  <w:num w:numId="12">
    <w:abstractNumId w:val="4"/>
  </w:num>
  <w:num w:numId="13">
    <w:abstractNumId w:val="1"/>
  </w:num>
  <w:num w:numId="14">
    <w:abstractNumId w:val="8"/>
  </w:num>
  <w:num w:numId="15">
    <w:abstractNumId w:val="5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20BAD"/>
    <w:rsid w:val="00030C41"/>
    <w:rsid w:val="00041801"/>
    <w:rsid w:val="00054275"/>
    <w:rsid w:val="0006234C"/>
    <w:rsid w:val="00073803"/>
    <w:rsid w:val="000A71FE"/>
    <w:rsid w:val="000D2AB5"/>
    <w:rsid w:val="000D33BB"/>
    <w:rsid w:val="000E30F2"/>
    <w:rsid w:val="000E78A5"/>
    <w:rsid w:val="000F033B"/>
    <w:rsid w:val="000F0723"/>
    <w:rsid w:val="001009D4"/>
    <w:rsid w:val="00100DC7"/>
    <w:rsid w:val="00120AAC"/>
    <w:rsid w:val="00127103"/>
    <w:rsid w:val="00162D5C"/>
    <w:rsid w:val="001754E4"/>
    <w:rsid w:val="00176478"/>
    <w:rsid w:val="0018196A"/>
    <w:rsid w:val="001A0DAA"/>
    <w:rsid w:val="001A2640"/>
    <w:rsid w:val="001E0BBF"/>
    <w:rsid w:val="001E1EE3"/>
    <w:rsid w:val="001E785C"/>
    <w:rsid w:val="00203D3C"/>
    <w:rsid w:val="002047A3"/>
    <w:rsid w:val="0021625E"/>
    <w:rsid w:val="002422B5"/>
    <w:rsid w:val="00243A69"/>
    <w:rsid w:val="0024451B"/>
    <w:rsid w:val="00244EB7"/>
    <w:rsid w:val="002466E8"/>
    <w:rsid w:val="00251CE5"/>
    <w:rsid w:val="00260B4F"/>
    <w:rsid w:val="0027151A"/>
    <w:rsid w:val="00277CBD"/>
    <w:rsid w:val="00282172"/>
    <w:rsid w:val="002B1A5B"/>
    <w:rsid w:val="002D012F"/>
    <w:rsid w:val="002E35A8"/>
    <w:rsid w:val="002F36E9"/>
    <w:rsid w:val="002F70B7"/>
    <w:rsid w:val="00356C42"/>
    <w:rsid w:val="003603C6"/>
    <w:rsid w:val="00362005"/>
    <w:rsid w:val="00367514"/>
    <w:rsid w:val="0038428C"/>
    <w:rsid w:val="00393F7D"/>
    <w:rsid w:val="003D06BD"/>
    <w:rsid w:val="003E01A3"/>
    <w:rsid w:val="003F5925"/>
    <w:rsid w:val="00401EE8"/>
    <w:rsid w:val="00403622"/>
    <w:rsid w:val="00416DB4"/>
    <w:rsid w:val="004240A0"/>
    <w:rsid w:val="00460428"/>
    <w:rsid w:val="004702DF"/>
    <w:rsid w:val="004708E4"/>
    <w:rsid w:val="00477AD3"/>
    <w:rsid w:val="004844E6"/>
    <w:rsid w:val="00497AA5"/>
    <w:rsid w:val="004A4C7C"/>
    <w:rsid w:val="004C5DC5"/>
    <w:rsid w:val="004D2B23"/>
    <w:rsid w:val="004D3F61"/>
    <w:rsid w:val="004D6B7E"/>
    <w:rsid w:val="004D73A3"/>
    <w:rsid w:val="004E0FC9"/>
    <w:rsid w:val="004F00C8"/>
    <w:rsid w:val="004F24B1"/>
    <w:rsid w:val="004F383F"/>
    <w:rsid w:val="0050345E"/>
    <w:rsid w:val="005155CC"/>
    <w:rsid w:val="0052133C"/>
    <w:rsid w:val="00545982"/>
    <w:rsid w:val="00553628"/>
    <w:rsid w:val="00563809"/>
    <w:rsid w:val="005739FD"/>
    <w:rsid w:val="005773EB"/>
    <w:rsid w:val="0058236D"/>
    <w:rsid w:val="005D73A0"/>
    <w:rsid w:val="005E0940"/>
    <w:rsid w:val="005E20B6"/>
    <w:rsid w:val="005F35E2"/>
    <w:rsid w:val="0060064D"/>
    <w:rsid w:val="0061256A"/>
    <w:rsid w:val="00616314"/>
    <w:rsid w:val="00647468"/>
    <w:rsid w:val="00667E9C"/>
    <w:rsid w:val="0067788D"/>
    <w:rsid w:val="00682E4B"/>
    <w:rsid w:val="00683208"/>
    <w:rsid w:val="00694DC4"/>
    <w:rsid w:val="006B7195"/>
    <w:rsid w:val="006C702E"/>
    <w:rsid w:val="006D35AD"/>
    <w:rsid w:val="006D51ED"/>
    <w:rsid w:val="006D5859"/>
    <w:rsid w:val="006E63C9"/>
    <w:rsid w:val="006E655C"/>
    <w:rsid w:val="006E668F"/>
    <w:rsid w:val="0070583E"/>
    <w:rsid w:val="00716C8B"/>
    <w:rsid w:val="00721980"/>
    <w:rsid w:val="007253D9"/>
    <w:rsid w:val="0073012D"/>
    <w:rsid w:val="0073544D"/>
    <w:rsid w:val="00761E61"/>
    <w:rsid w:val="00762EEC"/>
    <w:rsid w:val="00766FB7"/>
    <w:rsid w:val="0076782B"/>
    <w:rsid w:val="00780867"/>
    <w:rsid w:val="00782B1E"/>
    <w:rsid w:val="0078657D"/>
    <w:rsid w:val="007902D2"/>
    <w:rsid w:val="0079359D"/>
    <w:rsid w:val="007A4FE6"/>
    <w:rsid w:val="007B09B8"/>
    <w:rsid w:val="007C7BF2"/>
    <w:rsid w:val="007E7E9C"/>
    <w:rsid w:val="007F5B28"/>
    <w:rsid w:val="007F6B2C"/>
    <w:rsid w:val="0080402D"/>
    <w:rsid w:val="00804621"/>
    <w:rsid w:val="0081650A"/>
    <w:rsid w:val="0082008F"/>
    <w:rsid w:val="00831157"/>
    <w:rsid w:val="0084059E"/>
    <w:rsid w:val="00856674"/>
    <w:rsid w:val="00881343"/>
    <w:rsid w:val="00883107"/>
    <w:rsid w:val="00893AD3"/>
    <w:rsid w:val="00894D17"/>
    <w:rsid w:val="00895ED8"/>
    <w:rsid w:val="0089721D"/>
    <w:rsid w:val="008C3E90"/>
    <w:rsid w:val="008D3330"/>
    <w:rsid w:val="008F4D80"/>
    <w:rsid w:val="00905539"/>
    <w:rsid w:val="009243B6"/>
    <w:rsid w:val="009258B7"/>
    <w:rsid w:val="00937DE3"/>
    <w:rsid w:val="009522D0"/>
    <w:rsid w:val="00957A2E"/>
    <w:rsid w:val="00975B09"/>
    <w:rsid w:val="00983428"/>
    <w:rsid w:val="0099078B"/>
    <w:rsid w:val="009A3780"/>
    <w:rsid w:val="009C6303"/>
    <w:rsid w:val="009D3655"/>
    <w:rsid w:val="009E2438"/>
    <w:rsid w:val="009E4817"/>
    <w:rsid w:val="009E5F82"/>
    <w:rsid w:val="00A00674"/>
    <w:rsid w:val="00A02C14"/>
    <w:rsid w:val="00A136CE"/>
    <w:rsid w:val="00A30D91"/>
    <w:rsid w:val="00A44055"/>
    <w:rsid w:val="00A53419"/>
    <w:rsid w:val="00A57309"/>
    <w:rsid w:val="00A62802"/>
    <w:rsid w:val="00A86EBF"/>
    <w:rsid w:val="00A8778D"/>
    <w:rsid w:val="00A948C9"/>
    <w:rsid w:val="00A95BE1"/>
    <w:rsid w:val="00AB25BB"/>
    <w:rsid w:val="00AC0A49"/>
    <w:rsid w:val="00AC70B5"/>
    <w:rsid w:val="00AD4DCD"/>
    <w:rsid w:val="00AE2DC6"/>
    <w:rsid w:val="00B14687"/>
    <w:rsid w:val="00B2598D"/>
    <w:rsid w:val="00B27B28"/>
    <w:rsid w:val="00B34D34"/>
    <w:rsid w:val="00B354D0"/>
    <w:rsid w:val="00B41B39"/>
    <w:rsid w:val="00B42388"/>
    <w:rsid w:val="00B455B4"/>
    <w:rsid w:val="00B46703"/>
    <w:rsid w:val="00B529FE"/>
    <w:rsid w:val="00B658A1"/>
    <w:rsid w:val="00B71D20"/>
    <w:rsid w:val="00B81296"/>
    <w:rsid w:val="00B83D22"/>
    <w:rsid w:val="00BA0E45"/>
    <w:rsid w:val="00BA1B36"/>
    <w:rsid w:val="00BB7CAB"/>
    <w:rsid w:val="00BD40C2"/>
    <w:rsid w:val="00BD4DCA"/>
    <w:rsid w:val="00BD78C9"/>
    <w:rsid w:val="00BE1CA4"/>
    <w:rsid w:val="00BF6413"/>
    <w:rsid w:val="00C02BD5"/>
    <w:rsid w:val="00C03196"/>
    <w:rsid w:val="00C042C5"/>
    <w:rsid w:val="00C15C4D"/>
    <w:rsid w:val="00C165C2"/>
    <w:rsid w:val="00C1692E"/>
    <w:rsid w:val="00C4764B"/>
    <w:rsid w:val="00C476E8"/>
    <w:rsid w:val="00C53FAB"/>
    <w:rsid w:val="00C5769A"/>
    <w:rsid w:val="00C775FC"/>
    <w:rsid w:val="00C8035D"/>
    <w:rsid w:val="00C847BC"/>
    <w:rsid w:val="00C913B4"/>
    <w:rsid w:val="00CB06AB"/>
    <w:rsid w:val="00CB1B6C"/>
    <w:rsid w:val="00CB303F"/>
    <w:rsid w:val="00CC0758"/>
    <w:rsid w:val="00CC1970"/>
    <w:rsid w:val="00CC23D1"/>
    <w:rsid w:val="00CC61D6"/>
    <w:rsid w:val="00CE203B"/>
    <w:rsid w:val="00CE571F"/>
    <w:rsid w:val="00CF39E7"/>
    <w:rsid w:val="00D02C21"/>
    <w:rsid w:val="00D1449D"/>
    <w:rsid w:val="00D147A5"/>
    <w:rsid w:val="00D14E64"/>
    <w:rsid w:val="00D23B6A"/>
    <w:rsid w:val="00D3306F"/>
    <w:rsid w:val="00D52117"/>
    <w:rsid w:val="00D65D91"/>
    <w:rsid w:val="00D67512"/>
    <w:rsid w:val="00D73183"/>
    <w:rsid w:val="00D74836"/>
    <w:rsid w:val="00D93991"/>
    <w:rsid w:val="00DB2937"/>
    <w:rsid w:val="00DC7368"/>
    <w:rsid w:val="00DE339E"/>
    <w:rsid w:val="00DE39F2"/>
    <w:rsid w:val="00DE47B5"/>
    <w:rsid w:val="00E348B5"/>
    <w:rsid w:val="00E40502"/>
    <w:rsid w:val="00E415D2"/>
    <w:rsid w:val="00E42ADA"/>
    <w:rsid w:val="00E456C9"/>
    <w:rsid w:val="00E82F8A"/>
    <w:rsid w:val="00E907DF"/>
    <w:rsid w:val="00E92BDC"/>
    <w:rsid w:val="00EA474B"/>
    <w:rsid w:val="00EA57BC"/>
    <w:rsid w:val="00EA6BDF"/>
    <w:rsid w:val="00EB095D"/>
    <w:rsid w:val="00EB27FE"/>
    <w:rsid w:val="00EC03A7"/>
    <w:rsid w:val="00EC7518"/>
    <w:rsid w:val="00EF19FF"/>
    <w:rsid w:val="00F018CF"/>
    <w:rsid w:val="00F01E46"/>
    <w:rsid w:val="00F109E7"/>
    <w:rsid w:val="00F12CF6"/>
    <w:rsid w:val="00F179CA"/>
    <w:rsid w:val="00F35D32"/>
    <w:rsid w:val="00F37143"/>
    <w:rsid w:val="00F463FC"/>
    <w:rsid w:val="00F53D4C"/>
    <w:rsid w:val="00F54121"/>
    <w:rsid w:val="00F87256"/>
    <w:rsid w:val="00F9342F"/>
    <w:rsid w:val="00FA0C1C"/>
    <w:rsid w:val="00FB5E6B"/>
    <w:rsid w:val="00FC2397"/>
    <w:rsid w:val="00FC7D7C"/>
    <w:rsid w:val="00FD0583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86A2E9-64AF-482B-87DD-36C2E0CD83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430</Words>
  <Characters>2455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Ornalina Inna</cp:lastModifiedBy>
  <cp:revision>3</cp:revision>
  <cp:lastPrinted>2015-02-12T06:52:00Z</cp:lastPrinted>
  <dcterms:created xsi:type="dcterms:W3CDTF">2015-04-23T14:39:00Z</dcterms:created>
  <dcterms:modified xsi:type="dcterms:W3CDTF">2015-04-23T14:44:00Z</dcterms:modified>
</cp:coreProperties>
</file>