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80E" w:rsidRPr="00470064" w:rsidRDefault="0086480E" w:rsidP="0086480E">
      <w:pPr>
        <w:spacing w:line="312" w:lineRule="auto"/>
        <w:ind w:left="1134"/>
        <w:jc w:val="center"/>
        <w:rPr>
          <w:b/>
          <w:sz w:val="24"/>
          <w:szCs w:val="24"/>
        </w:rPr>
      </w:pPr>
      <w:r w:rsidRPr="0086480E">
        <w:rPr>
          <w:b/>
          <w:sz w:val="24"/>
          <w:szCs w:val="24"/>
        </w:rPr>
        <w:t>Техническое задание</w:t>
      </w:r>
    </w:p>
    <w:p w:rsidR="0086480E" w:rsidRPr="0086480E" w:rsidRDefault="0086480E" w:rsidP="0086480E">
      <w:pPr>
        <w:spacing w:line="312" w:lineRule="auto"/>
        <w:ind w:left="1134"/>
        <w:jc w:val="center"/>
        <w:rPr>
          <w:b/>
          <w:sz w:val="24"/>
          <w:szCs w:val="24"/>
        </w:rPr>
      </w:pPr>
      <w:r w:rsidRPr="0086480E">
        <w:rPr>
          <w:b/>
          <w:sz w:val="24"/>
          <w:szCs w:val="24"/>
        </w:rPr>
        <w:t xml:space="preserve">на </w:t>
      </w:r>
      <w:r>
        <w:rPr>
          <w:b/>
          <w:sz w:val="24"/>
          <w:szCs w:val="24"/>
        </w:rPr>
        <w:t>выполнение работ по замене</w:t>
      </w:r>
      <w:r w:rsidRPr="0086480E">
        <w:rPr>
          <w:b/>
          <w:sz w:val="24"/>
          <w:szCs w:val="24"/>
        </w:rPr>
        <w:t xml:space="preserve"> малых архитектурных форм (беседки) вдоль береговой линии пруда Штаба строительства (ДО «Полёт»).</w:t>
      </w:r>
    </w:p>
    <w:p w:rsidR="0086480E" w:rsidRPr="0086480E" w:rsidRDefault="0086480E" w:rsidP="0086480E">
      <w:pPr>
        <w:spacing w:line="312" w:lineRule="auto"/>
        <w:ind w:left="1134"/>
        <w:jc w:val="both"/>
        <w:rPr>
          <w:b/>
          <w:sz w:val="24"/>
          <w:szCs w:val="24"/>
        </w:rPr>
      </w:pPr>
    </w:p>
    <w:p w:rsidR="00E921A6" w:rsidRPr="0002021D" w:rsidRDefault="00E921A6" w:rsidP="00A327C9">
      <w:pPr>
        <w:numPr>
          <w:ilvl w:val="0"/>
          <w:numId w:val="1"/>
        </w:numPr>
        <w:spacing w:line="312" w:lineRule="auto"/>
        <w:ind w:left="1134" w:hanging="425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7423DF" w:rsidRPr="00D03246" w:rsidRDefault="007E2855" w:rsidP="00A327C9">
      <w:pPr>
        <w:pStyle w:val="a6"/>
        <w:autoSpaceDE w:val="0"/>
        <w:autoSpaceDN w:val="0"/>
        <w:adjustRightInd w:val="0"/>
        <w:spacing w:line="312" w:lineRule="auto"/>
        <w:ind w:left="1065" w:firstLine="351"/>
        <w:jc w:val="both"/>
        <w:outlineLvl w:val="1"/>
        <w:rPr>
          <w:rFonts w:eastAsiaTheme="minorEastAsia"/>
          <w:bCs/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>В</w:t>
      </w:r>
      <w:r w:rsidR="007423DF" w:rsidRPr="007423DF">
        <w:rPr>
          <w:rFonts w:eastAsiaTheme="minorEastAsia"/>
          <w:bCs/>
          <w:sz w:val="24"/>
          <w:szCs w:val="24"/>
        </w:rPr>
        <w:t>ыполнение работ по замене малых архитектурных форм</w:t>
      </w:r>
      <w:r w:rsidR="0043731D">
        <w:rPr>
          <w:rFonts w:eastAsiaTheme="minorEastAsia"/>
          <w:bCs/>
          <w:sz w:val="24"/>
          <w:szCs w:val="24"/>
        </w:rPr>
        <w:t xml:space="preserve"> </w:t>
      </w:r>
      <w:r w:rsidR="007423DF" w:rsidRPr="007423DF">
        <w:rPr>
          <w:rFonts w:eastAsiaTheme="minorEastAsia"/>
          <w:bCs/>
          <w:sz w:val="24"/>
          <w:szCs w:val="24"/>
        </w:rPr>
        <w:t xml:space="preserve">(беседок) вдоль береговой линии пруда </w:t>
      </w:r>
      <w:proofErr w:type="gramStart"/>
      <w:r w:rsidR="007423DF" w:rsidRPr="007423DF">
        <w:rPr>
          <w:rFonts w:eastAsiaTheme="minorEastAsia"/>
          <w:bCs/>
          <w:sz w:val="24"/>
          <w:szCs w:val="24"/>
        </w:rPr>
        <w:t xml:space="preserve">на </w:t>
      </w:r>
      <w:r w:rsidR="00470064">
        <w:rPr>
          <w:rFonts w:eastAsiaTheme="minorEastAsia"/>
          <w:bCs/>
          <w:sz w:val="24"/>
          <w:szCs w:val="24"/>
        </w:rPr>
        <w:t xml:space="preserve">части </w:t>
      </w:r>
      <w:r w:rsidR="007423DF" w:rsidRPr="007423DF">
        <w:rPr>
          <w:rFonts w:eastAsiaTheme="minorEastAsia"/>
          <w:bCs/>
          <w:sz w:val="24"/>
          <w:szCs w:val="24"/>
        </w:rPr>
        <w:t>территории</w:t>
      </w:r>
      <w:proofErr w:type="gramEnd"/>
      <w:r w:rsidR="007423DF" w:rsidRPr="007423DF">
        <w:rPr>
          <w:rFonts w:eastAsiaTheme="minorEastAsia"/>
          <w:bCs/>
          <w:sz w:val="24"/>
          <w:szCs w:val="24"/>
        </w:rPr>
        <w:t xml:space="preserve"> </w:t>
      </w:r>
      <w:r w:rsidR="00470064" w:rsidRPr="00470064">
        <w:rPr>
          <w:rFonts w:eastAsiaTheme="minorEastAsia"/>
          <w:bCs/>
          <w:sz w:val="24"/>
          <w:szCs w:val="24"/>
        </w:rPr>
        <w:t>земельного участка с кадастровым номером 77:15:0020321:315</w:t>
      </w:r>
      <w:r w:rsidR="0043731D">
        <w:rPr>
          <w:rFonts w:eastAsiaTheme="minorEastAsia"/>
          <w:bCs/>
          <w:sz w:val="24"/>
          <w:szCs w:val="24"/>
        </w:rPr>
        <w:t>, расположенному по адресу</w:t>
      </w:r>
      <w:r w:rsidR="007423DF" w:rsidRPr="007423DF">
        <w:rPr>
          <w:sz w:val="24"/>
          <w:szCs w:val="24"/>
        </w:rPr>
        <w:t>: Россия</w:t>
      </w:r>
      <w:r w:rsidR="007423DF" w:rsidRPr="006161E4">
        <w:rPr>
          <w:rFonts w:eastAsiaTheme="minorEastAsia"/>
          <w:bCs/>
          <w:sz w:val="24"/>
          <w:szCs w:val="24"/>
        </w:rPr>
        <w:t xml:space="preserve">, </w:t>
      </w:r>
      <w:r w:rsidR="0043731D" w:rsidRPr="006161E4">
        <w:rPr>
          <w:rFonts w:eastAsiaTheme="minorEastAsia"/>
          <w:bCs/>
          <w:sz w:val="24"/>
          <w:szCs w:val="24"/>
        </w:rPr>
        <w:t>г.</w:t>
      </w:r>
      <w:r w:rsidR="00470064">
        <w:rPr>
          <w:rFonts w:eastAsiaTheme="minorEastAsia"/>
          <w:bCs/>
          <w:sz w:val="24"/>
          <w:szCs w:val="24"/>
        </w:rPr>
        <w:t xml:space="preserve"> </w:t>
      </w:r>
      <w:r w:rsidR="0043731D" w:rsidRPr="006161E4">
        <w:rPr>
          <w:rFonts w:eastAsiaTheme="minorEastAsia"/>
          <w:bCs/>
          <w:sz w:val="24"/>
          <w:szCs w:val="24"/>
        </w:rPr>
        <w:t>Москва</w:t>
      </w:r>
      <w:r w:rsidR="007423DF" w:rsidRPr="007423DF">
        <w:rPr>
          <w:rFonts w:eastAsiaTheme="minorEastAsia"/>
          <w:bCs/>
          <w:sz w:val="24"/>
          <w:szCs w:val="24"/>
        </w:rPr>
        <w:t>,</w:t>
      </w:r>
      <w:r w:rsidR="0043731D">
        <w:rPr>
          <w:rFonts w:eastAsiaTheme="minorEastAsia"/>
          <w:bCs/>
          <w:sz w:val="24"/>
          <w:szCs w:val="24"/>
        </w:rPr>
        <w:t xml:space="preserve"> территория</w:t>
      </w:r>
      <w:r w:rsidR="007423DF" w:rsidRPr="007423DF">
        <w:rPr>
          <w:rFonts w:eastAsiaTheme="minorEastAsia"/>
          <w:bCs/>
          <w:sz w:val="24"/>
          <w:szCs w:val="24"/>
        </w:rPr>
        <w:t xml:space="preserve"> </w:t>
      </w:r>
      <w:r w:rsidR="0043731D">
        <w:rPr>
          <w:rFonts w:eastAsiaTheme="minorEastAsia"/>
          <w:bCs/>
          <w:sz w:val="24"/>
          <w:szCs w:val="24"/>
        </w:rPr>
        <w:t>ин</w:t>
      </w:r>
      <w:r w:rsidR="00EF74E6">
        <w:rPr>
          <w:rFonts w:eastAsiaTheme="minorEastAsia"/>
          <w:bCs/>
          <w:sz w:val="24"/>
          <w:szCs w:val="24"/>
        </w:rPr>
        <w:t>новационного центра «Сколково».</w:t>
      </w:r>
    </w:p>
    <w:p w:rsidR="0042145D" w:rsidRDefault="007423DF" w:rsidP="007A0DD4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  <w:r w:rsidRPr="007423DF">
        <w:rPr>
          <w:rFonts w:eastAsiaTheme="minorEastAsia"/>
          <w:bCs/>
          <w:sz w:val="24"/>
          <w:szCs w:val="24"/>
        </w:rPr>
        <w:t xml:space="preserve">На основании </w:t>
      </w:r>
      <w:r w:rsidR="007A0DD4">
        <w:rPr>
          <w:rFonts w:eastAsiaTheme="minorEastAsia"/>
          <w:b/>
          <w:bCs/>
          <w:sz w:val="24"/>
          <w:szCs w:val="24"/>
        </w:rPr>
        <w:t xml:space="preserve">Функциональных требований </w:t>
      </w:r>
      <w:r w:rsidR="007A0DD4" w:rsidRPr="007A0DD4">
        <w:rPr>
          <w:rFonts w:eastAsiaTheme="minorEastAsia"/>
          <w:b/>
          <w:bCs/>
          <w:sz w:val="24"/>
          <w:szCs w:val="24"/>
        </w:rPr>
        <w:t>на замену малых архитектурных форм (беседки) вдоль береговой линии пруда Штаба строительства (ДО «Полёт»)</w:t>
      </w:r>
      <w:r w:rsidR="0043731D">
        <w:rPr>
          <w:rFonts w:eastAsiaTheme="minorEastAsia"/>
          <w:bCs/>
          <w:sz w:val="24"/>
          <w:szCs w:val="24"/>
        </w:rPr>
        <w:t xml:space="preserve"> утверждены местоположения б</w:t>
      </w:r>
      <w:r w:rsidRPr="007423DF">
        <w:rPr>
          <w:rFonts w:eastAsiaTheme="minorEastAsia"/>
          <w:bCs/>
          <w:sz w:val="24"/>
          <w:szCs w:val="24"/>
        </w:rPr>
        <w:t>еседок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а та</w:t>
      </w:r>
      <w:r w:rsidR="0042145D">
        <w:rPr>
          <w:rFonts w:eastAsiaTheme="minorEastAsia"/>
          <w:bCs/>
          <w:sz w:val="24"/>
          <w:szCs w:val="24"/>
        </w:rPr>
        <w:t xml:space="preserve">кже </w:t>
      </w:r>
      <w:r w:rsidR="00E630A9">
        <w:rPr>
          <w:rFonts w:eastAsiaTheme="minorEastAsia"/>
          <w:bCs/>
          <w:sz w:val="24"/>
          <w:szCs w:val="24"/>
        </w:rPr>
        <w:t xml:space="preserve">утверждена </w:t>
      </w:r>
      <w:r w:rsidR="0042145D">
        <w:rPr>
          <w:rFonts w:eastAsiaTheme="minorEastAsia"/>
          <w:bCs/>
          <w:sz w:val="24"/>
          <w:szCs w:val="24"/>
        </w:rPr>
        <w:t>их архитектурная форма</w:t>
      </w:r>
      <w:r w:rsidR="0043731D" w:rsidRPr="0043731D">
        <w:rPr>
          <w:rFonts w:eastAsiaTheme="minorEastAsia"/>
          <w:bCs/>
          <w:sz w:val="24"/>
          <w:szCs w:val="24"/>
        </w:rPr>
        <w:t>:</w:t>
      </w:r>
      <w:r w:rsidR="0043731D">
        <w:rPr>
          <w:rFonts w:eastAsiaTheme="minorEastAsia"/>
          <w:bCs/>
          <w:sz w:val="24"/>
          <w:szCs w:val="24"/>
        </w:rPr>
        <w:t xml:space="preserve"> </w:t>
      </w:r>
      <w:r w:rsidRPr="00126FB1">
        <w:rPr>
          <w:rFonts w:eastAsiaTheme="minorEastAsia"/>
          <w:b/>
          <w:bCs/>
          <w:sz w:val="24"/>
          <w:szCs w:val="24"/>
        </w:rPr>
        <w:t xml:space="preserve">тип </w:t>
      </w:r>
      <w:proofErr w:type="gramStart"/>
      <w:r w:rsidRPr="00126FB1">
        <w:rPr>
          <w:rFonts w:eastAsiaTheme="minorEastAsia"/>
          <w:b/>
          <w:bCs/>
          <w:sz w:val="24"/>
          <w:szCs w:val="24"/>
        </w:rPr>
        <w:t>П</w:t>
      </w:r>
      <w:proofErr w:type="gramEnd"/>
      <w:r w:rsidR="0043731D" w:rsidRPr="0043731D">
        <w:rPr>
          <w:rFonts w:eastAsiaTheme="minorEastAsia"/>
          <w:bCs/>
          <w:sz w:val="24"/>
          <w:szCs w:val="24"/>
        </w:rPr>
        <w:t xml:space="preserve"> (</w:t>
      </w:r>
      <w:r w:rsidR="0043731D">
        <w:rPr>
          <w:rFonts w:eastAsiaTheme="minorEastAsia"/>
          <w:bCs/>
          <w:sz w:val="24"/>
          <w:szCs w:val="24"/>
        </w:rPr>
        <w:t xml:space="preserve">беседка с проницаемой конструкцией) </w:t>
      </w:r>
      <w:r w:rsidR="006161E4">
        <w:rPr>
          <w:rFonts w:eastAsiaTheme="minorEastAsia"/>
          <w:b/>
          <w:bCs/>
          <w:sz w:val="24"/>
          <w:szCs w:val="24"/>
        </w:rPr>
        <w:t>–</w:t>
      </w:r>
      <w:r w:rsidR="0043731D" w:rsidRPr="00126FB1">
        <w:rPr>
          <w:rFonts w:eastAsiaTheme="minorEastAsia"/>
          <w:b/>
          <w:bCs/>
          <w:sz w:val="24"/>
          <w:szCs w:val="24"/>
        </w:rPr>
        <w:t xml:space="preserve"> </w:t>
      </w:r>
      <w:r w:rsidR="00C77D12">
        <w:rPr>
          <w:rFonts w:eastAsiaTheme="minorEastAsia"/>
          <w:b/>
          <w:bCs/>
          <w:sz w:val="24"/>
          <w:szCs w:val="24"/>
        </w:rPr>
        <w:t>4</w:t>
      </w:r>
      <w:r w:rsidR="006161E4">
        <w:rPr>
          <w:rFonts w:eastAsiaTheme="minorEastAsia"/>
          <w:b/>
          <w:bCs/>
          <w:sz w:val="24"/>
          <w:szCs w:val="24"/>
        </w:rPr>
        <w:t xml:space="preserve"> </w:t>
      </w:r>
      <w:r w:rsidRPr="00126FB1">
        <w:rPr>
          <w:rFonts w:eastAsiaTheme="minorEastAsia"/>
          <w:b/>
          <w:bCs/>
          <w:sz w:val="24"/>
          <w:szCs w:val="24"/>
        </w:rPr>
        <w:t>шт.</w:t>
      </w:r>
      <w:r w:rsidRPr="007423DF">
        <w:rPr>
          <w:rFonts w:eastAsiaTheme="minorEastAsia"/>
          <w:bCs/>
          <w:sz w:val="24"/>
          <w:szCs w:val="24"/>
        </w:rPr>
        <w:t xml:space="preserve"> </w:t>
      </w:r>
    </w:p>
    <w:p w:rsidR="007423DF" w:rsidRDefault="007423DF" w:rsidP="00A327C9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  <w:r w:rsidRPr="007423DF">
        <w:rPr>
          <w:rFonts w:eastAsiaTheme="minorEastAsia"/>
          <w:bCs/>
          <w:sz w:val="24"/>
          <w:szCs w:val="24"/>
        </w:rPr>
        <w:t xml:space="preserve">Настоящим заданием </w:t>
      </w:r>
      <w:r w:rsidR="0043731D">
        <w:rPr>
          <w:rFonts w:eastAsiaTheme="minorEastAsia"/>
          <w:bCs/>
          <w:sz w:val="24"/>
          <w:szCs w:val="24"/>
        </w:rPr>
        <w:t>предусмотрена замена</w:t>
      </w:r>
      <w:r w:rsidR="00CF3DF4">
        <w:rPr>
          <w:rFonts w:eastAsiaTheme="minorEastAsia"/>
          <w:bCs/>
          <w:sz w:val="24"/>
          <w:szCs w:val="24"/>
        </w:rPr>
        <w:t xml:space="preserve"> </w:t>
      </w:r>
      <w:r w:rsidR="00C77D12">
        <w:rPr>
          <w:rFonts w:eastAsiaTheme="minorEastAsia"/>
          <w:bCs/>
          <w:sz w:val="24"/>
          <w:szCs w:val="24"/>
        </w:rPr>
        <w:t>4</w:t>
      </w:r>
      <w:r w:rsidR="00CF3DF4">
        <w:rPr>
          <w:rFonts w:eastAsiaTheme="minorEastAsia"/>
          <w:bCs/>
          <w:sz w:val="24"/>
          <w:szCs w:val="24"/>
        </w:rPr>
        <w:t xml:space="preserve"> шт</w:t>
      </w:r>
      <w:r w:rsidRPr="007423DF">
        <w:rPr>
          <w:rFonts w:eastAsiaTheme="minorEastAsia"/>
          <w:bCs/>
          <w:sz w:val="24"/>
          <w:szCs w:val="24"/>
        </w:rPr>
        <w:t xml:space="preserve"> существующих малых архитектурных форм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далее </w:t>
      </w:r>
      <w:r w:rsidR="00E10B6A">
        <w:rPr>
          <w:rFonts w:eastAsiaTheme="minorEastAsia"/>
          <w:bCs/>
          <w:sz w:val="24"/>
          <w:szCs w:val="24"/>
        </w:rPr>
        <w:t>Беседка</w:t>
      </w:r>
      <w:r w:rsidR="0043731D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на конструкции</w:t>
      </w:r>
      <w:r w:rsidR="00126FB1">
        <w:rPr>
          <w:rFonts w:eastAsiaTheme="minorEastAsia"/>
          <w:bCs/>
          <w:sz w:val="24"/>
          <w:szCs w:val="24"/>
        </w:rPr>
        <w:t>,</w:t>
      </w:r>
      <w:r w:rsidRPr="007423DF">
        <w:rPr>
          <w:rFonts w:eastAsiaTheme="minorEastAsia"/>
          <w:bCs/>
          <w:sz w:val="24"/>
          <w:szCs w:val="24"/>
        </w:rPr>
        <w:t xml:space="preserve"> отвечающие функциональным и архитектурным требованиям. </w:t>
      </w:r>
      <w:r w:rsidR="00126FB1">
        <w:rPr>
          <w:rFonts w:eastAsiaTheme="minorEastAsia"/>
          <w:bCs/>
          <w:sz w:val="24"/>
          <w:szCs w:val="24"/>
        </w:rPr>
        <w:t xml:space="preserve">Так же, необходимо обеспечить систему освещения беседок, включающую в себя </w:t>
      </w:r>
      <w:r w:rsidR="00FF353A">
        <w:rPr>
          <w:rFonts w:eastAsiaTheme="minorEastAsia"/>
          <w:bCs/>
          <w:sz w:val="24"/>
          <w:szCs w:val="24"/>
        </w:rPr>
        <w:t>кабельную разводку,</w:t>
      </w:r>
      <w:r w:rsidR="00E71F0E">
        <w:rPr>
          <w:rFonts w:eastAsiaTheme="minorEastAsia"/>
          <w:bCs/>
          <w:sz w:val="24"/>
          <w:szCs w:val="24"/>
        </w:rPr>
        <w:t xml:space="preserve"> </w:t>
      </w:r>
      <w:r w:rsidR="00126FB1">
        <w:rPr>
          <w:rFonts w:eastAsiaTheme="minorEastAsia"/>
          <w:bCs/>
          <w:sz w:val="24"/>
          <w:szCs w:val="24"/>
        </w:rPr>
        <w:t>светильники, розетки, выключатели.</w:t>
      </w:r>
    </w:p>
    <w:p w:rsidR="00A711B5" w:rsidRPr="007423DF" w:rsidRDefault="00A711B5" w:rsidP="00A327C9">
      <w:pPr>
        <w:spacing w:line="312" w:lineRule="auto"/>
        <w:ind w:left="1134" w:firstLine="282"/>
        <w:jc w:val="both"/>
        <w:rPr>
          <w:rFonts w:eastAsiaTheme="minorEastAsia"/>
          <w:bCs/>
          <w:sz w:val="24"/>
          <w:szCs w:val="24"/>
        </w:rPr>
      </w:pPr>
    </w:p>
    <w:p w:rsidR="007423DF" w:rsidRDefault="007423DF" w:rsidP="00A711B5">
      <w:pPr>
        <w:numPr>
          <w:ilvl w:val="1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A711B5">
        <w:rPr>
          <w:b/>
          <w:sz w:val="24"/>
          <w:szCs w:val="24"/>
        </w:rPr>
        <w:t>Состав работ:</w:t>
      </w:r>
    </w:p>
    <w:p w:rsidR="00A711B5" w:rsidRPr="00A711B5" w:rsidRDefault="00A711B5" w:rsidP="00A711B5">
      <w:pPr>
        <w:spacing w:line="312" w:lineRule="auto"/>
        <w:ind w:left="1069"/>
        <w:jc w:val="both"/>
        <w:rPr>
          <w:b/>
          <w:sz w:val="24"/>
          <w:szCs w:val="24"/>
        </w:rPr>
      </w:pPr>
    </w:p>
    <w:tbl>
      <w:tblPr>
        <w:tblStyle w:val="ad"/>
        <w:tblW w:w="0" w:type="auto"/>
        <w:tblInd w:w="705" w:type="dxa"/>
        <w:tblLayout w:type="fixed"/>
        <w:tblLook w:val="04A0" w:firstRow="1" w:lastRow="0" w:firstColumn="1" w:lastColumn="0" w:noHBand="0" w:noVBand="1"/>
      </w:tblPr>
      <w:tblGrid>
        <w:gridCol w:w="562"/>
        <w:gridCol w:w="1676"/>
        <w:gridCol w:w="7763"/>
      </w:tblGrid>
      <w:tr w:rsidR="00435185" w:rsidRPr="000D390F" w:rsidTr="00AB0AB4">
        <w:tc>
          <w:tcPr>
            <w:tcW w:w="562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 xml:space="preserve">№ </w:t>
            </w:r>
            <w:proofErr w:type="spellStart"/>
            <w:r w:rsidRPr="00A327C9">
              <w:rPr>
                <w:sz w:val="22"/>
                <w:szCs w:val="22"/>
              </w:rPr>
              <w:t>п.п</w:t>
            </w:r>
            <w:proofErr w:type="spellEnd"/>
            <w:r w:rsidRPr="00A327C9">
              <w:rPr>
                <w:sz w:val="22"/>
                <w:szCs w:val="22"/>
              </w:rPr>
              <w:t>.</w:t>
            </w:r>
          </w:p>
        </w:tc>
        <w:tc>
          <w:tcPr>
            <w:tcW w:w="1676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7763" w:type="dxa"/>
            <w:vAlign w:val="center"/>
          </w:tcPr>
          <w:p w:rsidR="00435185" w:rsidRPr="00A327C9" w:rsidRDefault="00435185" w:rsidP="00A711B5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Состав работ</w:t>
            </w:r>
          </w:p>
        </w:tc>
      </w:tr>
      <w:tr w:rsidR="00435185" w:rsidRPr="000D390F" w:rsidTr="00AB0AB4">
        <w:tc>
          <w:tcPr>
            <w:tcW w:w="562" w:type="dxa"/>
          </w:tcPr>
          <w:p w:rsidR="00435185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1</w:t>
            </w:r>
          </w:p>
        </w:tc>
        <w:tc>
          <w:tcPr>
            <w:tcW w:w="1676" w:type="dxa"/>
          </w:tcPr>
          <w:p w:rsidR="00435185" w:rsidRPr="00A327C9" w:rsidRDefault="0068754D" w:rsidP="0068754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Проектно-сметная</w:t>
            </w:r>
            <w:r w:rsidR="00435185" w:rsidRPr="00A327C9">
              <w:rPr>
                <w:sz w:val="22"/>
                <w:szCs w:val="22"/>
              </w:rPr>
              <w:t xml:space="preserve"> документация</w:t>
            </w:r>
          </w:p>
        </w:tc>
        <w:tc>
          <w:tcPr>
            <w:tcW w:w="7763" w:type="dxa"/>
          </w:tcPr>
          <w:p w:rsidR="00435185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Разработать</w:t>
            </w:r>
            <w:r w:rsidR="001F767C">
              <w:rPr>
                <w:sz w:val="22"/>
                <w:szCs w:val="22"/>
              </w:rPr>
              <w:t xml:space="preserve"> Проектн</w:t>
            </w:r>
            <w:r w:rsidR="0068754D">
              <w:rPr>
                <w:sz w:val="22"/>
                <w:szCs w:val="22"/>
              </w:rPr>
              <w:t>о-сметную</w:t>
            </w:r>
            <w:r w:rsidR="001F767C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>доку</w:t>
            </w:r>
            <w:r w:rsidR="005B4D66" w:rsidRPr="00A327C9">
              <w:rPr>
                <w:sz w:val="22"/>
                <w:szCs w:val="22"/>
              </w:rPr>
              <w:t xml:space="preserve">ментацию </w:t>
            </w:r>
            <w:r w:rsidR="005F5F56" w:rsidRPr="00A327C9">
              <w:rPr>
                <w:sz w:val="22"/>
                <w:szCs w:val="22"/>
              </w:rPr>
              <w:t>в составе</w:t>
            </w:r>
            <w:r w:rsidR="00126FB1" w:rsidRPr="00A327C9">
              <w:rPr>
                <w:sz w:val="22"/>
                <w:szCs w:val="22"/>
              </w:rPr>
              <w:t>: пояснительной</w:t>
            </w:r>
            <w:r w:rsidRPr="00A327C9">
              <w:rPr>
                <w:sz w:val="22"/>
                <w:szCs w:val="22"/>
              </w:rPr>
              <w:t xml:space="preserve"> записк</w:t>
            </w:r>
            <w:r w:rsidR="00126FB1" w:rsidRPr="00A327C9">
              <w:rPr>
                <w:sz w:val="22"/>
                <w:szCs w:val="22"/>
              </w:rPr>
              <w:t>и</w:t>
            </w:r>
            <w:r w:rsidRPr="00A327C9">
              <w:rPr>
                <w:sz w:val="22"/>
                <w:szCs w:val="22"/>
              </w:rPr>
              <w:t xml:space="preserve">, </w:t>
            </w:r>
            <w:r w:rsidR="00126FB1" w:rsidRPr="00A327C9">
              <w:rPr>
                <w:sz w:val="22"/>
                <w:szCs w:val="22"/>
              </w:rPr>
              <w:t>плана (</w:t>
            </w:r>
            <w:r w:rsidRPr="00A327C9">
              <w:rPr>
                <w:sz w:val="22"/>
                <w:szCs w:val="22"/>
              </w:rPr>
              <w:t>схемы</w:t>
            </w:r>
            <w:r w:rsidR="00126FB1" w:rsidRPr="00A327C9">
              <w:rPr>
                <w:sz w:val="22"/>
                <w:szCs w:val="22"/>
              </w:rPr>
              <w:t>) расположения фундаментов</w:t>
            </w:r>
            <w:r w:rsidR="005B4D66" w:rsidRPr="00A327C9">
              <w:rPr>
                <w:sz w:val="22"/>
                <w:szCs w:val="22"/>
              </w:rPr>
              <w:t xml:space="preserve">, </w:t>
            </w:r>
            <w:r w:rsidR="00126FB1" w:rsidRPr="00A327C9">
              <w:rPr>
                <w:sz w:val="22"/>
                <w:szCs w:val="22"/>
              </w:rPr>
              <w:t>сборочных чертежей деревянных конструкций беседок</w:t>
            </w:r>
            <w:r w:rsidR="005B4D66" w:rsidRPr="00A327C9">
              <w:rPr>
                <w:sz w:val="22"/>
                <w:szCs w:val="22"/>
              </w:rPr>
              <w:t>, спецификаци</w:t>
            </w:r>
            <w:r w:rsidR="005F5F56" w:rsidRPr="00A327C9">
              <w:rPr>
                <w:sz w:val="22"/>
                <w:szCs w:val="22"/>
              </w:rPr>
              <w:t>й</w:t>
            </w:r>
            <w:r w:rsidR="005B4D66" w:rsidRPr="00A327C9">
              <w:rPr>
                <w:sz w:val="22"/>
                <w:szCs w:val="22"/>
              </w:rPr>
              <w:t xml:space="preserve"> используемых материалов</w:t>
            </w:r>
            <w:r w:rsidR="0068754D">
              <w:rPr>
                <w:sz w:val="22"/>
                <w:szCs w:val="22"/>
              </w:rPr>
              <w:t>, сметной документации</w:t>
            </w:r>
            <w:r w:rsidR="005B4D66" w:rsidRPr="00A327C9">
              <w:rPr>
                <w:sz w:val="22"/>
                <w:szCs w:val="22"/>
              </w:rPr>
              <w:t xml:space="preserve">. Данная </w:t>
            </w:r>
            <w:r w:rsidR="001F767C">
              <w:rPr>
                <w:sz w:val="22"/>
                <w:szCs w:val="22"/>
              </w:rPr>
              <w:t>Проектная</w:t>
            </w:r>
            <w:r w:rsidR="005B4D66" w:rsidRPr="00A327C9">
              <w:rPr>
                <w:sz w:val="22"/>
                <w:szCs w:val="22"/>
              </w:rPr>
              <w:t xml:space="preserve"> документация должна быть разработана </w:t>
            </w:r>
            <w:r w:rsidRPr="00A327C9">
              <w:rPr>
                <w:sz w:val="22"/>
                <w:szCs w:val="22"/>
              </w:rPr>
              <w:t xml:space="preserve"> на основании </w:t>
            </w:r>
            <w:r w:rsidR="005B4D66" w:rsidRPr="000A1307">
              <w:rPr>
                <w:sz w:val="22"/>
                <w:szCs w:val="22"/>
              </w:rPr>
              <w:t>архитектурных и функциональных требований</w:t>
            </w:r>
            <w:r w:rsidR="006B471B" w:rsidRPr="000A1307">
              <w:rPr>
                <w:sz w:val="22"/>
                <w:szCs w:val="22"/>
              </w:rPr>
              <w:t xml:space="preserve"> к беседкам.</w:t>
            </w:r>
            <w:r w:rsidR="006B471B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(Приложение №1). </w:t>
            </w:r>
          </w:p>
          <w:p w:rsidR="0083126D" w:rsidRPr="00A327C9" w:rsidRDefault="00435185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 Разработать </w:t>
            </w:r>
            <w:r w:rsidR="0068754D">
              <w:rPr>
                <w:sz w:val="22"/>
                <w:szCs w:val="22"/>
              </w:rPr>
              <w:t xml:space="preserve">Проектно-сметную </w:t>
            </w:r>
            <w:r w:rsidRPr="00A327C9">
              <w:rPr>
                <w:sz w:val="22"/>
                <w:szCs w:val="22"/>
              </w:rPr>
              <w:t xml:space="preserve">документацию </w:t>
            </w:r>
            <w:r w:rsidR="00084993" w:rsidRPr="00A327C9">
              <w:rPr>
                <w:sz w:val="22"/>
                <w:szCs w:val="22"/>
              </w:rPr>
              <w:t>для обеспечения</w:t>
            </w:r>
            <w:r w:rsidR="005B4D66" w:rsidRPr="00A327C9">
              <w:rPr>
                <w:sz w:val="22"/>
                <w:szCs w:val="22"/>
              </w:rPr>
              <w:t xml:space="preserve"> электроснабжения беседок</w:t>
            </w:r>
            <w:r w:rsidR="00D55D48" w:rsidRPr="00A327C9">
              <w:rPr>
                <w:sz w:val="22"/>
                <w:szCs w:val="22"/>
              </w:rPr>
              <w:t xml:space="preserve"> в составе</w:t>
            </w:r>
            <w:r w:rsidR="005B4D66" w:rsidRPr="00A327C9">
              <w:rPr>
                <w:sz w:val="22"/>
                <w:szCs w:val="22"/>
              </w:rPr>
              <w:t xml:space="preserve">: пояснительной запиской, </w:t>
            </w:r>
            <w:r w:rsidR="006B471A" w:rsidRPr="00A327C9">
              <w:rPr>
                <w:sz w:val="22"/>
                <w:szCs w:val="22"/>
              </w:rPr>
              <w:t>плана трасс кабельных линий</w:t>
            </w:r>
            <w:r w:rsidR="003F683C" w:rsidRPr="00193B8D">
              <w:rPr>
                <w:sz w:val="22"/>
                <w:szCs w:val="22"/>
              </w:rPr>
              <w:t xml:space="preserve"> (</w:t>
            </w:r>
            <w:r w:rsidR="003F683C">
              <w:rPr>
                <w:sz w:val="22"/>
                <w:szCs w:val="22"/>
              </w:rPr>
              <w:t>ориентировочная длина</w:t>
            </w:r>
            <w:r w:rsidR="008D6D6D">
              <w:rPr>
                <w:sz w:val="22"/>
                <w:szCs w:val="22"/>
              </w:rPr>
              <w:t xml:space="preserve"> – </w:t>
            </w:r>
            <w:r w:rsidR="00C77D12">
              <w:rPr>
                <w:sz w:val="22"/>
                <w:szCs w:val="22"/>
              </w:rPr>
              <w:t>551,0</w:t>
            </w:r>
            <w:r w:rsidR="008D6D6D">
              <w:rPr>
                <w:sz w:val="22"/>
                <w:szCs w:val="22"/>
              </w:rPr>
              <w:t xml:space="preserve"> м</w:t>
            </w:r>
            <w:r w:rsidR="003F683C">
              <w:rPr>
                <w:sz w:val="22"/>
                <w:szCs w:val="22"/>
              </w:rPr>
              <w:t>)</w:t>
            </w:r>
            <w:r w:rsidR="006B471A" w:rsidRPr="00A327C9">
              <w:rPr>
                <w:sz w:val="22"/>
                <w:szCs w:val="22"/>
              </w:rPr>
              <w:t xml:space="preserve">, с указанием </w:t>
            </w:r>
            <w:r w:rsidR="005F5F56" w:rsidRPr="00A327C9">
              <w:rPr>
                <w:sz w:val="22"/>
                <w:szCs w:val="22"/>
              </w:rPr>
              <w:t xml:space="preserve">мест </w:t>
            </w:r>
            <w:r w:rsidR="006B471A" w:rsidRPr="00A327C9">
              <w:rPr>
                <w:sz w:val="22"/>
                <w:szCs w:val="22"/>
              </w:rPr>
              <w:t xml:space="preserve">подключения электропитания, мест </w:t>
            </w:r>
            <w:r w:rsidR="005F5F56" w:rsidRPr="00A327C9">
              <w:rPr>
                <w:sz w:val="22"/>
                <w:szCs w:val="22"/>
              </w:rPr>
              <w:t>расположения щитов и т.д.,</w:t>
            </w:r>
            <w:r w:rsidR="005B4D66" w:rsidRPr="00A327C9">
              <w:rPr>
                <w:sz w:val="22"/>
                <w:szCs w:val="22"/>
              </w:rPr>
              <w:t xml:space="preserve"> спецификаций на используемые материалы и оборудование</w:t>
            </w:r>
            <w:r w:rsidR="005F5F56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на основании </w:t>
            </w:r>
            <w:r w:rsidR="005F5F56" w:rsidRPr="00A327C9">
              <w:rPr>
                <w:sz w:val="22"/>
                <w:szCs w:val="22"/>
              </w:rPr>
              <w:t>прилагаемой к техническому заданию</w:t>
            </w:r>
            <w:r w:rsidRPr="00A327C9">
              <w:rPr>
                <w:sz w:val="22"/>
                <w:szCs w:val="22"/>
              </w:rPr>
              <w:t xml:space="preserve"> </w:t>
            </w:r>
            <w:r w:rsidR="005F5F56" w:rsidRPr="00A327C9">
              <w:rPr>
                <w:sz w:val="22"/>
                <w:szCs w:val="22"/>
              </w:rPr>
              <w:t>с</w:t>
            </w:r>
            <w:r w:rsidRPr="00A327C9">
              <w:rPr>
                <w:sz w:val="22"/>
                <w:szCs w:val="22"/>
              </w:rPr>
              <w:t>хемы электроснабжения беседок (Приложение №2)</w:t>
            </w:r>
            <w:r w:rsidR="004159B0">
              <w:rPr>
                <w:sz w:val="22"/>
                <w:szCs w:val="22"/>
              </w:rPr>
              <w:t>, сметной документации</w:t>
            </w:r>
            <w:r w:rsidR="006B471A" w:rsidRPr="00A327C9">
              <w:rPr>
                <w:sz w:val="22"/>
                <w:szCs w:val="22"/>
              </w:rPr>
              <w:t>.</w:t>
            </w:r>
            <w:r w:rsidR="00BA0A7D">
              <w:rPr>
                <w:sz w:val="22"/>
                <w:szCs w:val="22"/>
              </w:rPr>
              <w:t xml:space="preserve"> При разработке П</w:t>
            </w:r>
            <w:r w:rsidR="004159B0">
              <w:rPr>
                <w:sz w:val="22"/>
                <w:szCs w:val="22"/>
              </w:rPr>
              <w:t>С</w:t>
            </w:r>
            <w:r w:rsidR="00D55D48" w:rsidRPr="00A327C9">
              <w:rPr>
                <w:sz w:val="22"/>
                <w:szCs w:val="22"/>
              </w:rPr>
              <w:t>Д необходимо предусмотреть возможность подключения оргтехники</w:t>
            </w:r>
            <w:r w:rsidR="009A53E0" w:rsidRPr="00A327C9">
              <w:rPr>
                <w:sz w:val="22"/>
                <w:szCs w:val="22"/>
              </w:rPr>
              <w:t>.</w:t>
            </w:r>
          </w:p>
          <w:p w:rsidR="001757C7" w:rsidRPr="00A327C9" w:rsidRDefault="00D55D48" w:rsidP="001757C7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Так же необходимо предусмотреть</w:t>
            </w:r>
            <w:r w:rsidR="001757C7" w:rsidRPr="00A327C9">
              <w:rPr>
                <w:sz w:val="22"/>
                <w:szCs w:val="22"/>
              </w:rPr>
              <w:t xml:space="preserve"> </w:t>
            </w:r>
            <w:r w:rsidRPr="00A327C9">
              <w:rPr>
                <w:sz w:val="22"/>
                <w:szCs w:val="22"/>
              </w:rPr>
              <w:t xml:space="preserve">возможность </w:t>
            </w:r>
            <w:r w:rsidR="006F518B" w:rsidRPr="00A327C9">
              <w:rPr>
                <w:sz w:val="22"/>
                <w:szCs w:val="22"/>
              </w:rPr>
              <w:t xml:space="preserve">дополнительного </w:t>
            </w:r>
            <w:r w:rsidRPr="00A327C9">
              <w:rPr>
                <w:sz w:val="22"/>
                <w:szCs w:val="22"/>
              </w:rPr>
              <w:t xml:space="preserve">использования мощностей вновь прокладываемых кабельных линий </w:t>
            </w:r>
            <w:proofErr w:type="gramStart"/>
            <w:r w:rsidRPr="00A327C9">
              <w:rPr>
                <w:sz w:val="22"/>
                <w:szCs w:val="22"/>
              </w:rPr>
              <w:t>для</w:t>
            </w:r>
            <w:proofErr w:type="gramEnd"/>
            <w:r w:rsidR="001757C7" w:rsidRPr="00A327C9">
              <w:rPr>
                <w:sz w:val="22"/>
                <w:szCs w:val="22"/>
              </w:rPr>
              <w:t>:</w:t>
            </w:r>
          </w:p>
          <w:p w:rsidR="0083126D" w:rsidRPr="00A327C9" w:rsidRDefault="00D55D48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обеспечения электроэнергией бытового помещения, находящегося на территории спортивной площадки</w:t>
            </w:r>
            <w:r w:rsidR="0083126D" w:rsidRPr="00A327C9">
              <w:rPr>
                <w:sz w:val="22"/>
                <w:szCs w:val="22"/>
              </w:rPr>
              <w:t>.</w:t>
            </w:r>
          </w:p>
          <w:p w:rsidR="00D55D48" w:rsidRPr="00A327C9" w:rsidRDefault="00FB2C36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обеспечения </w:t>
            </w:r>
            <w:r w:rsidR="00427606">
              <w:rPr>
                <w:sz w:val="22"/>
                <w:szCs w:val="22"/>
              </w:rPr>
              <w:t>возможности подключения электро</w:t>
            </w:r>
            <w:r w:rsidRPr="00A327C9">
              <w:rPr>
                <w:sz w:val="22"/>
                <w:szCs w:val="22"/>
              </w:rPr>
              <w:t>инструментов и электрооборудования для обслуживания прилегающей  территории.</w:t>
            </w:r>
          </w:p>
          <w:p w:rsidR="00EA63CB" w:rsidRPr="00EA63CB" w:rsidRDefault="0083126D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проведения мероприятий</w:t>
            </w:r>
            <w:r w:rsidR="00063605" w:rsidRPr="00A327C9">
              <w:rPr>
                <w:sz w:val="22"/>
                <w:szCs w:val="22"/>
              </w:rPr>
              <w:t xml:space="preserve"> требующих электроснабжения.</w:t>
            </w:r>
          </w:p>
          <w:p w:rsidR="0083126D" w:rsidRDefault="00EA63CB" w:rsidP="0083126D">
            <w:pPr>
              <w:pStyle w:val="a6"/>
              <w:numPr>
                <w:ilvl w:val="0"/>
                <w:numId w:val="20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подключения сооружений для очистки воды, устанавливаемых на территории  пруда:</w:t>
            </w:r>
          </w:p>
          <w:p w:rsidR="00EA63CB" w:rsidRPr="0094042C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 w:rsidRPr="0094042C">
              <w:rPr>
                <w:sz w:val="22"/>
                <w:szCs w:val="22"/>
              </w:rPr>
              <w:t xml:space="preserve">фильтр барабанный </w:t>
            </w:r>
            <w:r w:rsidRPr="0094042C">
              <w:rPr>
                <w:sz w:val="22"/>
                <w:szCs w:val="22"/>
                <w:lang w:val="en-US"/>
              </w:rPr>
              <w:t>FAIVRE</w:t>
            </w:r>
            <w:r w:rsidRPr="0094042C">
              <w:rPr>
                <w:sz w:val="22"/>
                <w:szCs w:val="22"/>
              </w:rPr>
              <w:t xml:space="preserve"> 4-80 (потребляемая мощность </w:t>
            </w:r>
            <w:r w:rsidR="0094042C" w:rsidRPr="0094042C">
              <w:rPr>
                <w:sz w:val="22"/>
                <w:szCs w:val="22"/>
              </w:rPr>
              <w:t>0,</w:t>
            </w:r>
            <w:r w:rsidRPr="0094042C">
              <w:rPr>
                <w:sz w:val="22"/>
                <w:szCs w:val="22"/>
              </w:rPr>
              <w:t xml:space="preserve">25 </w:t>
            </w:r>
            <w:r w:rsidR="0094042C">
              <w:rPr>
                <w:sz w:val="22"/>
                <w:szCs w:val="22"/>
              </w:rPr>
              <w:t>к</w:t>
            </w:r>
            <w:r w:rsidRPr="0094042C">
              <w:rPr>
                <w:sz w:val="22"/>
                <w:szCs w:val="22"/>
              </w:rPr>
              <w:t>Вт.);</w:t>
            </w:r>
          </w:p>
          <w:p w:rsidR="00EA63CB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насос </w:t>
            </w:r>
            <w:r>
              <w:rPr>
                <w:sz w:val="22"/>
                <w:szCs w:val="22"/>
                <w:lang w:val="en-US"/>
              </w:rPr>
              <w:t>Multi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System</w:t>
            </w:r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M</w:t>
            </w:r>
            <w:r w:rsidRPr="00EA63CB">
              <w:rPr>
                <w:sz w:val="22"/>
                <w:szCs w:val="22"/>
              </w:rPr>
              <w:t xml:space="preserve"> 40000 </w:t>
            </w:r>
            <w:r>
              <w:rPr>
                <w:sz w:val="22"/>
                <w:szCs w:val="22"/>
              </w:rPr>
              <w:t xml:space="preserve">(потребляемая мощность </w:t>
            </w:r>
            <w:r w:rsidR="0094042C">
              <w:rPr>
                <w:sz w:val="22"/>
                <w:szCs w:val="22"/>
              </w:rPr>
              <w:t>0,65 кВт</w:t>
            </w:r>
            <w:r>
              <w:rPr>
                <w:sz w:val="22"/>
                <w:szCs w:val="22"/>
              </w:rPr>
              <w:t>.);</w:t>
            </w:r>
          </w:p>
          <w:p w:rsidR="00EA63CB" w:rsidRDefault="00EA63CB" w:rsidP="00EA63CB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насос </w:t>
            </w:r>
            <w:proofErr w:type="spellStart"/>
            <w:r>
              <w:rPr>
                <w:sz w:val="22"/>
                <w:szCs w:val="22"/>
                <w:lang w:val="en-US"/>
              </w:rPr>
              <w:t>Kripsol</w:t>
            </w:r>
            <w:proofErr w:type="spellEnd"/>
            <w:r w:rsidRPr="00EA63CB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Kapri</w:t>
            </w:r>
            <w:proofErr w:type="spellEnd"/>
            <w:r w:rsidRPr="00EA63C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KAP</w:t>
            </w:r>
            <w:r w:rsidRPr="00EA63CB">
              <w:rPr>
                <w:sz w:val="22"/>
                <w:szCs w:val="22"/>
              </w:rPr>
              <w:t xml:space="preserve"> - 550 </w:t>
            </w:r>
            <w:r>
              <w:rPr>
                <w:sz w:val="22"/>
                <w:szCs w:val="22"/>
              </w:rPr>
              <w:t xml:space="preserve">(потребляемая мощность </w:t>
            </w:r>
            <w:r w:rsidR="0094042C">
              <w:rPr>
                <w:sz w:val="22"/>
                <w:szCs w:val="22"/>
              </w:rPr>
              <w:t>4,</w:t>
            </w:r>
            <w:r w:rsidRPr="00EA63CB">
              <w:rPr>
                <w:sz w:val="22"/>
                <w:szCs w:val="22"/>
              </w:rPr>
              <w:t xml:space="preserve">71 </w:t>
            </w:r>
            <w:r>
              <w:rPr>
                <w:sz w:val="22"/>
                <w:szCs w:val="22"/>
              </w:rPr>
              <w:t>кВт.);</w:t>
            </w:r>
          </w:p>
          <w:p w:rsidR="00EA63CB" w:rsidRPr="0094042C" w:rsidRDefault="00EA63CB" w:rsidP="0094042C">
            <w:pPr>
              <w:pStyle w:val="a6"/>
              <w:numPr>
                <w:ilvl w:val="0"/>
                <w:numId w:val="28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Установка обеззараживания воды УОВ-УФТ-П-100 (потребляемая мощность </w:t>
            </w:r>
            <w:r w:rsidR="0094042C">
              <w:rPr>
                <w:sz w:val="22"/>
                <w:szCs w:val="22"/>
              </w:rPr>
              <w:t>0,65</w:t>
            </w:r>
            <w:r>
              <w:rPr>
                <w:sz w:val="22"/>
                <w:szCs w:val="22"/>
              </w:rPr>
              <w:t xml:space="preserve"> </w:t>
            </w:r>
            <w:r w:rsidR="0094042C">
              <w:rPr>
                <w:sz w:val="22"/>
                <w:szCs w:val="22"/>
              </w:rPr>
              <w:t>к</w:t>
            </w:r>
            <w:r>
              <w:rPr>
                <w:sz w:val="22"/>
                <w:szCs w:val="22"/>
              </w:rPr>
              <w:t>Вт.);</w:t>
            </w:r>
          </w:p>
          <w:p w:rsidR="00AE2DB9" w:rsidRDefault="00AE2DB9" w:rsidP="00AE2DB9">
            <w:pPr>
              <w:ind w:firstLine="176"/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При расчете номинала и </w:t>
            </w:r>
            <w:proofErr w:type="gramStart"/>
            <w:r w:rsidRPr="00A327C9">
              <w:rPr>
                <w:sz w:val="22"/>
                <w:szCs w:val="22"/>
              </w:rPr>
              <w:t>мощности</w:t>
            </w:r>
            <w:proofErr w:type="gramEnd"/>
            <w:r w:rsidRPr="00A327C9">
              <w:rPr>
                <w:sz w:val="22"/>
                <w:szCs w:val="22"/>
              </w:rPr>
              <w:t xml:space="preserve"> вновь прокладываемых кабельных линий, необходимо учесть</w:t>
            </w:r>
            <w:r w:rsidR="007C48ED" w:rsidRPr="00A327C9">
              <w:rPr>
                <w:sz w:val="22"/>
                <w:szCs w:val="22"/>
              </w:rPr>
              <w:t xml:space="preserve"> возможность подключения дополнительных нагрузок</w:t>
            </w:r>
            <w:r w:rsidRPr="00A327C9">
              <w:rPr>
                <w:sz w:val="22"/>
                <w:szCs w:val="22"/>
              </w:rPr>
              <w:t xml:space="preserve"> </w:t>
            </w:r>
            <w:r w:rsidR="007C48ED" w:rsidRPr="00A327C9">
              <w:rPr>
                <w:sz w:val="22"/>
                <w:szCs w:val="22"/>
              </w:rPr>
              <w:t xml:space="preserve">при </w:t>
            </w:r>
            <w:r w:rsidRPr="00A327C9">
              <w:rPr>
                <w:sz w:val="22"/>
                <w:szCs w:val="22"/>
              </w:rPr>
              <w:t>дальнейше</w:t>
            </w:r>
            <w:r w:rsidR="007C48ED" w:rsidRPr="00A327C9">
              <w:rPr>
                <w:sz w:val="22"/>
                <w:szCs w:val="22"/>
              </w:rPr>
              <w:t>м</w:t>
            </w:r>
            <w:r w:rsidRPr="00A327C9">
              <w:rPr>
                <w:sz w:val="22"/>
                <w:szCs w:val="22"/>
              </w:rPr>
              <w:t xml:space="preserve"> благоустройств</w:t>
            </w:r>
            <w:r w:rsidR="007C48ED" w:rsidRPr="00A327C9">
              <w:rPr>
                <w:sz w:val="22"/>
                <w:szCs w:val="22"/>
              </w:rPr>
              <w:t>е</w:t>
            </w:r>
            <w:r w:rsidRPr="00A327C9">
              <w:rPr>
                <w:sz w:val="22"/>
                <w:szCs w:val="22"/>
              </w:rPr>
              <w:t xml:space="preserve"> прилегающей к пруду территории.</w:t>
            </w:r>
          </w:p>
          <w:p w:rsidR="0068754D" w:rsidRDefault="0068754D" w:rsidP="00AE2DB9">
            <w:pPr>
              <w:ind w:firstLine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Раздел Сметная документация выполнить в соответствии с Приложением №5.</w:t>
            </w:r>
          </w:p>
          <w:p w:rsidR="00AB0AB4" w:rsidRPr="00A327C9" w:rsidRDefault="00AB0AB4" w:rsidP="00AE2DB9">
            <w:pPr>
              <w:ind w:firstLine="17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Подрядчик при необходимости получает </w:t>
            </w:r>
            <w:r w:rsidRPr="00731F05">
              <w:rPr>
                <w:sz w:val="22"/>
                <w:szCs w:val="22"/>
              </w:rPr>
              <w:t xml:space="preserve">технические условия на подключение/присоединение к источникам/внешним сетям </w:t>
            </w:r>
            <w:proofErr w:type="spellStart"/>
            <w:r w:rsidRPr="00731F05">
              <w:rPr>
                <w:sz w:val="22"/>
                <w:szCs w:val="22"/>
              </w:rPr>
              <w:t>ресурсоснабжения</w:t>
            </w:r>
            <w:proofErr w:type="spellEnd"/>
            <w:r w:rsidRPr="00731F05">
              <w:rPr>
                <w:sz w:val="22"/>
                <w:szCs w:val="22"/>
              </w:rPr>
              <w:t>, с эксплуатирующими организациями общегородских сетей/сооружений инженерно-технического обеспечения ИЦ</w:t>
            </w:r>
            <w:r>
              <w:rPr>
                <w:sz w:val="22"/>
                <w:szCs w:val="22"/>
              </w:rPr>
              <w:t xml:space="preserve"> </w:t>
            </w:r>
            <w:r w:rsidRPr="00731F05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колково.</w:t>
            </w:r>
          </w:p>
          <w:p w:rsidR="00AB0AB4" w:rsidRPr="00A327C9" w:rsidRDefault="00435185" w:rsidP="005B4D66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   </w:t>
            </w:r>
            <w:r w:rsidR="00BA0A7D">
              <w:rPr>
                <w:sz w:val="22"/>
                <w:szCs w:val="22"/>
              </w:rPr>
              <w:t>После разработки П</w:t>
            </w:r>
            <w:r w:rsidR="0068754D">
              <w:rPr>
                <w:sz w:val="22"/>
                <w:szCs w:val="22"/>
              </w:rPr>
              <w:t>С</w:t>
            </w:r>
            <w:r w:rsidR="006B471A" w:rsidRPr="00A327C9">
              <w:rPr>
                <w:sz w:val="22"/>
                <w:szCs w:val="22"/>
              </w:rPr>
              <w:t>Д, перед началом производства работ</w:t>
            </w:r>
            <w:r w:rsidR="00E25BD3" w:rsidRPr="00A327C9">
              <w:rPr>
                <w:sz w:val="22"/>
                <w:szCs w:val="22"/>
              </w:rPr>
              <w:t>,</w:t>
            </w:r>
            <w:r w:rsidR="006B471A" w:rsidRPr="00A327C9">
              <w:rPr>
                <w:sz w:val="22"/>
                <w:szCs w:val="22"/>
              </w:rPr>
              <w:t xml:space="preserve"> </w:t>
            </w:r>
            <w:r w:rsidR="001F767C">
              <w:rPr>
                <w:sz w:val="22"/>
                <w:szCs w:val="22"/>
              </w:rPr>
              <w:t>Проектную</w:t>
            </w:r>
            <w:r w:rsidR="006B471A" w:rsidRPr="00A327C9">
              <w:rPr>
                <w:sz w:val="22"/>
                <w:szCs w:val="22"/>
              </w:rPr>
              <w:t xml:space="preserve"> документацию необходимо согласовать с </w:t>
            </w:r>
            <w:r w:rsidRPr="00A327C9">
              <w:rPr>
                <w:sz w:val="22"/>
                <w:szCs w:val="22"/>
              </w:rPr>
              <w:t>Заказчиком.</w:t>
            </w:r>
          </w:p>
        </w:tc>
      </w:tr>
      <w:tr w:rsidR="00427606" w:rsidRPr="000D390F" w:rsidTr="00AB0AB4">
        <w:tc>
          <w:tcPr>
            <w:tcW w:w="562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1676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7763" w:type="dxa"/>
          </w:tcPr>
          <w:p w:rsidR="00427606" w:rsidRPr="00A327C9" w:rsidRDefault="00427606" w:rsidP="00996BEA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Работы выполнить по утвержденной Заказчиком </w:t>
            </w:r>
            <w:r w:rsidR="0068754D">
              <w:rPr>
                <w:sz w:val="22"/>
                <w:szCs w:val="22"/>
              </w:rPr>
              <w:t xml:space="preserve">Проектно-сметной </w:t>
            </w:r>
            <w:r w:rsidRPr="00A327C9">
              <w:rPr>
                <w:sz w:val="22"/>
                <w:szCs w:val="22"/>
              </w:rPr>
              <w:t>документации. Предварительная ведомость объемов работ прилагается. (Приложение №</w:t>
            </w:r>
            <w:r w:rsidR="00AB0AB4">
              <w:rPr>
                <w:sz w:val="22"/>
                <w:szCs w:val="22"/>
              </w:rPr>
              <w:t>3</w:t>
            </w:r>
            <w:r w:rsidRPr="00A327C9">
              <w:rPr>
                <w:sz w:val="22"/>
                <w:szCs w:val="22"/>
              </w:rPr>
              <w:t>)</w:t>
            </w:r>
            <w:r w:rsidR="00AB0AB4">
              <w:rPr>
                <w:sz w:val="22"/>
                <w:szCs w:val="22"/>
              </w:rPr>
              <w:t>.</w:t>
            </w:r>
            <w:r w:rsidR="00AB0AB4">
              <w:t xml:space="preserve"> </w:t>
            </w:r>
            <w:r w:rsidR="00AB0AB4" w:rsidRPr="00AB0AB4">
              <w:rPr>
                <w:sz w:val="22"/>
                <w:szCs w:val="22"/>
              </w:rPr>
              <w:t xml:space="preserve">Данный перечень </w:t>
            </w:r>
            <w:r w:rsidR="00AB0AB4">
              <w:rPr>
                <w:sz w:val="22"/>
                <w:szCs w:val="22"/>
              </w:rPr>
              <w:t xml:space="preserve">и объемы </w:t>
            </w:r>
            <w:r w:rsidR="00996BEA">
              <w:rPr>
                <w:sz w:val="22"/>
                <w:szCs w:val="22"/>
              </w:rPr>
              <w:t>работ,</w:t>
            </w:r>
            <w:r w:rsidR="00AB0AB4" w:rsidRPr="00AB0AB4">
              <w:rPr>
                <w:sz w:val="22"/>
                <w:szCs w:val="22"/>
              </w:rPr>
              <w:t xml:space="preserve"> состав монтируемого оборудования является предварительным и уточняется </w:t>
            </w:r>
            <w:r w:rsidR="00996BEA">
              <w:rPr>
                <w:sz w:val="22"/>
                <w:szCs w:val="22"/>
              </w:rPr>
              <w:t>в процессе</w:t>
            </w:r>
            <w:r w:rsidR="00AB0AB4" w:rsidRPr="00AB0AB4">
              <w:rPr>
                <w:sz w:val="22"/>
                <w:szCs w:val="22"/>
              </w:rPr>
              <w:t xml:space="preserve"> разработки проектно-сметной документации.</w:t>
            </w:r>
          </w:p>
        </w:tc>
      </w:tr>
      <w:tr w:rsidR="00427606" w:rsidRPr="000D390F" w:rsidTr="00AB0AB4">
        <w:tc>
          <w:tcPr>
            <w:tcW w:w="562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3</w:t>
            </w:r>
          </w:p>
        </w:tc>
        <w:tc>
          <w:tcPr>
            <w:tcW w:w="1676" w:type="dxa"/>
          </w:tcPr>
          <w:p w:rsidR="00427606" w:rsidRPr="00A327C9" w:rsidRDefault="00427606" w:rsidP="0068754D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Электроснабжение</w:t>
            </w:r>
          </w:p>
        </w:tc>
        <w:tc>
          <w:tcPr>
            <w:tcW w:w="7763" w:type="dxa"/>
          </w:tcPr>
          <w:p w:rsidR="00427606" w:rsidRPr="00A327C9" w:rsidRDefault="00427606" w:rsidP="00996BEA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 xml:space="preserve">Выполнить работы по утвержденной Заказчиком </w:t>
            </w:r>
            <w:r w:rsidR="0068754D">
              <w:rPr>
                <w:sz w:val="22"/>
                <w:szCs w:val="22"/>
              </w:rPr>
              <w:t xml:space="preserve">Проектно-сметной </w:t>
            </w:r>
            <w:r w:rsidRPr="00A327C9">
              <w:rPr>
                <w:sz w:val="22"/>
                <w:szCs w:val="22"/>
              </w:rPr>
              <w:t>документации. Предварительная ведомость объемов работ прилагается. (Приложение №</w:t>
            </w:r>
            <w:r w:rsidR="00AB0AB4">
              <w:rPr>
                <w:sz w:val="22"/>
                <w:szCs w:val="22"/>
              </w:rPr>
              <w:t>4</w:t>
            </w:r>
            <w:r w:rsidRPr="00A327C9">
              <w:rPr>
                <w:sz w:val="22"/>
                <w:szCs w:val="22"/>
              </w:rPr>
              <w:t>)</w:t>
            </w:r>
            <w:r w:rsidR="00996BEA">
              <w:rPr>
                <w:sz w:val="22"/>
                <w:szCs w:val="22"/>
              </w:rPr>
              <w:t>.</w:t>
            </w:r>
            <w:r w:rsidR="00996BEA" w:rsidRPr="00AB0AB4">
              <w:rPr>
                <w:sz w:val="22"/>
                <w:szCs w:val="22"/>
              </w:rPr>
              <w:t xml:space="preserve"> Данный перечень </w:t>
            </w:r>
            <w:r w:rsidR="00996BEA">
              <w:rPr>
                <w:sz w:val="22"/>
                <w:szCs w:val="22"/>
              </w:rPr>
              <w:t xml:space="preserve">и объемы работ, </w:t>
            </w:r>
            <w:r w:rsidR="00996BEA" w:rsidRPr="00AB0AB4">
              <w:rPr>
                <w:sz w:val="22"/>
                <w:szCs w:val="22"/>
              </w:rPr>
              <w:t xml:space="preserve">состав монтируемого оборудования является предварительным и уточняется </w:t>
            </w:r>
            <w:r w:rsidR="00996BEA">
              <w:rPr>
                <w:sz w:val="22"/>
                <w:szCs w:val="22"/>
              </w:rPr>
              <w:t>в процессе</w:t>
            </w:r>
            <w:r w:rsidR="00996BEA" w:rsidRPr="00AB0AB4">
              <w:rPr>
                <w:sz w:val="22"/>
                <w:szCs w:val="22"/>
              </w:rPr>
              <w:t xml:space="preserve"> разработки проектно-сметной документации.</w:t>
            </w:r>
          </w:p>
        </w:tc>
      </w:tr>
    </w:tbl>
    <w:p w:rsidR="000C275B" w:rsidRDefault="00BA6AC7" w:rsidP="00A327C9">
      <w:pPr>
        <w:widowControl w:val="0"/>
        <w:autoSpaceDE w:val="0"/>
        <w:autoSpaceDN w:val="0"/>
        <w:adjustRightInd w:val="0"/>
        <w:spacing w:line="312" w:lineRule="auto"/>
        <w:ind w:left="99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ab/>
      </w:r>
    </w:p>
    <w:p w:rsidR="008522B3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>Для выполнения функциональных требований</w:t>
      </w:r>
      <w:r w:rsidR="004D0189">
        <w:rPr>
          <w:sz w:val="24"/>
          <w:szCs w:val="24"/>
        </w:rPr>
        <w:t xml:space="preserve"> к</w:t>
      </w:r>
      <w:r w:rsidR="006363A7" w:rsidRPr="00AF4D22">
        <w:rPr>
          <w:sz w:val="24"/>
          <w:szCs w:val="24"/>
        </w:rPr>
        <w:t xml:space="preserve"> Беседкам</w:t>
      </w:r>
      <w:r w:rsidR="00540EEC" w:rsidRPr="00AF4D22">
        <w:rPr>
          <w:sz w:val="24"/>
          <w:szCs w:val="24"/>
        </w:rPr>
        <w:t>,</w:t>
      </w:r>
      <w:r w:rsidRPr="00AF4D22">
        <w:rPr>
          <w:sz w:val="24"/>
          <w:szCs w:val="24"/>
        </w:rPr>
        <w:t xml:space="preserve"> </w:t>
      </w:r>
      <w:r w:rsidR="00810BCF">
        <w:rPr>
          <w:sz w:val="24"/>
          <w:szCs w:val="24"/>
        </w:rPr>
        <w:t xml:space="preserve">их </w:t>
      </w:r>
      <w:r w:rsidRPr="00AF4D22">
        <w:rPr>
          <w:sz w:val="24"/>
          <w:szCs w:val="24"/>
        </w:rPr>
        <w:t xml:space="preserve">необходимо оснастить светодиодными светильниками </w:t>
      </w:r>
      <w:r w:rsidR="00810BCF">
        <w:rPr>
          <w:sz w:val="24"/>
          <w:szCs w:val="24"/>
        </w:rPr>
        <w:t xml:space="preserve">в количестве </w:t>
      </w:r>
      <w:r w:rsidRPr="00AF4D22">
        <w:rPr>
          <w:sz w:val="24"/>
          <w:szCs w:val="24"/>
        </w:rPr>
        <w:t>3</w:t>
      </w:r>
      <w:r w:rsidR="006161E4">
        <w:rPr>
          <w:sz w:val="24"/>
          <w:szCs w:val="24"/>
        </w:rPr>
        <w:t xml:space="preserve"> </w:t>
      </w:r>
      <w:r w:rsidRPr="00AF4D22">
        <w:rPr>
          <w:sz w:val="24"/>
          <w:szCs w:val="24"/>
        </w:rPr>
        <w:t>шт</w:t>
      </w:r>
      <w:r w:rsidR="006363A7" w:rsidRPr="00AF4D22">
        <w:rPr>
          <w:sz w:val="24"/>
          <w:szCs w:val="24"/>
        </w:rPr>
        <w:t>.</w:t>
      </w:r>
      <w:r w:rsidRPr="00AF4D22">
        <w:rPr>
          <w:sz w:val="24"/>
          <w:szCs w:val="24"/>
        </w:rPr>
        <w:t xml:space="preserve"> и 2</w:t>
      </w:r>
      <w:r w:rsidR="00810BCF">
        <w:rPr>
          <w:sz w:val="24"/>
          <w:szCs w:val="24"/>
        </w:rPr>
        <w:t>-</w:t>
      </w:r>
      <w:r w:rsidRPr="00AF4D22">
        <w:rPr>
          <w:sz w:val="24"/>
          <w:szCs w:val="24"/>
        </w:rPr>
        <w:t>мя розетками</w:t>
      </w:r>
      <w:r w:rsidR="000F0830">
        <w:rPr>
          <w:sz w:val="24"/>
          <w:szCs w:val="24"/>
        </w:rPr>
        <w:t>, двухклавишным выключателем</w:t>
      </w:r>
      <w:r w:rsidRPr="00AF4D22">
        <w:rPr>
          <w:sz w:val="24"/>
          <w:szCs w:val="24"/>
        </w:rPr>
        <w:t xml:space="preserve"> уличного исполнения.   </w:t>
      </w:r>
    </w:p>
    <w:p w:rsidR="00116918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 xml:space="preserve">Часть линий </w:t>
      </w:r>
      <w:r w:rsidR="006363A7" w:rsidRPr="00AF4D22">
        <w:rPr>
          <w:sz w:val="24"/>
          <w:szCs w:val="24"/>
        </w:rPr>
        <w:t>электроснабжения</w:t>
      </w:r>
      <w:r w:rsidRPr="00AF4D22">
        <w:rPr>
          <w:sz w:val="24"/>
          <w:szCs w:val="24"/>
        </w:rPr>
        <w:t xml:space="preserve"> выполняется открытым способом</w:t>
      </w:r>
      <w:r w:rsidR="00810BCF" w:rsidRPr="00810BCF">
        <w:rPr>
          <w:sz w:val="24"/>
          <w:szCs w:val="24"/>
        </w:rPr>
        <w:t>:</w:t>
      </w:r>
      <w:r w:rsidR="00E10B6A" w:rsidRPr="00AF4D22">
        <w:rPr>
          <w:sz w:val="24"/>
          <w:szCs w:val="24"/>
        </w:rPr>
        <w:t xml:space="preserve"> </w:t>
      </w:r>
      <w:r w:rsidR="00810BCF">
        <w:rPr>
          <w:sz w:val="24"/>
          <w:szCs w:val="24"/>
        </w:rPr>
        <w:t>прокладка с креплением по существующим конструкциям ограждения. Д</w:t>
      </w:r>
      <w:r w:rsidRPr="00AF4D22">
        <w:rPr>
          <w:sz w:val="24"/>
          <w:szCs w:val="24"/>
        </w:rPr>
        <w:t xml:space="preserve">ругая часть </w:t>
      </w:r>
      <w:r w:rsidR="00810BCF">
        <w:rPr>
          <w:sz w:val="24"/>
          <w:szCs w:val="24"/>
        </w:rPr>
        <w:t>прокладывается</w:t>
      </w:r>
      <w:r w:rsidRPr="00AF4D22">
        <w:rPr>
          <w:sz w:val="24"/>
          <w:szCs w:val="24"/>
        </w:rPr>
        <w:t xml:space="preserve"> в грунте бронированным кабелем</w:t>
      </w:r>
      <w:r w:rsidR="006363A7" w:rsidRPr="00AF4D22">
        <w:rPr>
          <w:sz w:val="24"/>
          <w:szCs w:val="24"/>
        </w:rPr>
        <w:t>,</w:t>
      </w:r>
      <w:r w:rsidR="00810BCF">
        <w:rPr>
          <w:sz w:val="24"/>
          <w:szCs w:val="24"/>
        </w:rPr>
        <w:t xml:space="preserve"> </w:t>
      </w:r>
      <w:r w:rsidRPr="00AF4D22">
        <w:rPr>
          <w:sz w:val="24"/>
          <w:szCs w:val="24"/>
        </w:rPr>
        <w:t>предназначенным для укладки в грунт</w:t>
      </w:r>
      <w:r w:rsidR="00810BCF">
        <w:rPr>
          <w:sz w:val="24"/>
          <w:szCs w:val="24"/>
        </w:rPr>
        <w:t>,</w:t>
      </w:r>
      <w:r w:rsidRPr="00AF4D22">
        <w:rPr>
          <w:sz w:val="24"/>
          <w:szCs w:val="24"/>
        </w:rPr>
        <w:t xml:space="preserve"> с глубиной залегания 0,7 метра.  </w:t>
      </w:r>
    </w:p>
    <w:p w:rsidR="00540EEC" w:rsidRPr="00AF4D22" w:rsidRDefault="008522B3" w:rsidP="00A327C9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proofErr w:type="gramStart"/>
      <w:r w:rsidRPr="00AF4D22">
        <w:rPr>
          <w:sz w:val="24"/>
          <w:szCs w:val="24"/>
        </w:rPr>
        <w:t xml:space="preserve">В точках вывода кабеля предусмотреть </w:t>
      </w:r>
      <w:r w:rsidR="00E10B6A" w:rsidRPr="00AF4D22">
        <w:rPr>
          <w:sz w:val="24"/>
          <w:szCs w:val="24"/>
        </w:rPr>
        <w:t>Щит электрический</w:t>
      </w:r>
      <w:r w:rsidR="005D73FE" w:rsidRPr="00AF4D22">
        <w:rPr>
          <w:sz w:val="24"/>
          <w:szCs w:val="24"/>
        </w:rPr>
        <w:t xml:space="preserve"> наружного </w:t>
      </w:r>
      <w:r w:rsidR="00D03246">
        <w:rPr>
          <w:sz w:val="24"/>
          <w:szCs w:val="24"/>
        </w:rPr>
        <w:t>исполнения</w:t>
      </w:r>
      <w:r w:rsidR="00F06F77" w:rsidRPr="00AF4D22">
        <w:rPr>
          <w:sz w:val="24"/>
          <w:szCs w:val="24"/>
        </w:rPr>
        <w:t xml:space="preserve"> РЩ </w:t>
      </w:r>
      <w:r w:rsidR="00AB0AB4">
        <w:rPr>
          <w:sz w:val="24"/>
          <w:szCs w:val="24"/>
        </w:rPr>
        <w:t>–</w:t>
      </w:r>
      <w:r w:rsidR="00810BCF">
        <w:rPr>
          <w:sz w:val="24"/>
          <w:szCs w:val="24"/>
        </w:rPr>
        <w:t xml:space="preserve"> </w:t>
      </w:r>
      <w:r w:rsidR="00956374">
        <w:rPr>
          <w:sz w:val="24"/>
          <w:szCs w:val="24"/>
        </w:rPr>
        <w:t>7</w:t>
      </w:r>
      <w:r w:rsidR="00AB0AB4">
        <w:rPr>
          <w:sz w:val="24"/>
          <w:szCs w:val="24"/>
        </w:rPr>
        <w:t xml:space="preserve"> </w:t>
      </w:r>
      <w:r w:rsidR="00F06F77" w:rsidRPr="00AF4D22">
        <w:rPr>
          <w:sz w:val="24"/>
          <w:szCs w:val="24"/>
        </w:rPr>
        <w:t>шт.</w:t>
      </w:r>
      <w:r w:rsidR="004D0189" w:rsidRPr="004D0189">
        <w:rPr>
          <w:sz w:val="24"/>
          <w:szCs w:val="24"/>
        </w:rPr>
        <w:t xml:space="preserve"> </w:t>
      </w:r>
      <w:r w:rsidR="004D0189">
        <w:rPr>
          <w:sz w:val="24"/>
          <w:szCs w:val="24"/>
        </w:rPr>
        <w:t xml:space="preserve">Щиты по наполнению однотипные, комплектуются </w:t>
      </w:r>
      <w:r w:rsidR="00C073AC">
        <w:rPr>
          <w:sz w:val="24"/>
          <w:szCs w:val="24"/>
        </w:rPr>
        <w:t xml:space="preserve">одним 3-х полюсным рубильником на ток до 100 А, </w:t>
      </w:r>
      <w:r w:rsidR="004D0189">
        <w:rPr>
          <w:sz w:val="24"/>
          <w:szCs w:val="24"/>
        </w:rPr>
        <w:t>вводным 3</w:t>
      </w:r>
      <w:r w:rsidR="00810BCF">
        <w:rPr>
          <w:sz w:val="24"/>
          <w:szCs w:val="24"/>
        </w:rPr>
        <w:t>-</w:t>
      </w:r>
      <w:r w:rsidR="004D0189">
        <w:rPr>
          <w:sz w:val="24"/>
          <w:szCs w:val="24"/>
        </w:rPr>
        <w:t>х полюсным автоматическим выключателем, 3</w:t>
      </w:r>
      <w:r w:rsidR="00810BCF">
        <w:rPr>
          <w:sz w:val="24"/>
          <w:szCs w:val="24"/>
        </w:rPr>
        <w:t>-х полюсным</w:t>
      </w:r>
      <w:r w:rsidR="000D5826">
        <w:rPr>
          <w:sz w:val="24"/>
          <w:szCs w:val="24"/>
        </w:rPr>
        <w:t xml:space="preserve"> УЗО, двумя автоматическими</w:t>
      </w:r>
      <w:r w:rsidR="004D0189">
        <w:rPr>
          <w:sz w:val="24"/>
          <w:szCs w:val="24"/>
        </w:rPr>
        <w:t xml:space="preserve"> выключателя</w:t>
      </w:r>
      <w:r w:rsidR="000D5826">
        <w:rPr>
          <w:sz w:val="24"/>
          <w:szCs w:val="24"/>
        </w:rPr>
        <w:t>ми</w:t>
      </w:r>
      <w:r w:rsidR="004D0189">
        <w:rPr>
          <w:sz w:val="24"/>
          <w:szCs w:val="24"/>
        </w:rPr>
        <w:t xml:space="preserve"> </w:t>
      </w:r>
      <w:r w:rsidR="000F0830">
        <w:rPr>
          <w:sz w:val="24"/>
          <w:szCs w:val="24"/>
        </w:rPr>
        <w:t xml:space="preserve">3-х полюсными на ток </w:t>
      </w:r>
      <w:r w:rsidR="009A53E0">
        <w:rPr>
          <w:sz w:val="24"/>
          <w:szCs w:val="24"/>
        </w:rPr>
        <w:t>16</w:t>
      </w:r>
      <w:r w:rsidR="004159B0">
        <w:rPr>
          <w:sz w:val="24"/>
          <w:szCs w:val="24"/>
        </w:rPr>
        <w:t xml:space="preserve"> </w:t>
      </w:r>
      <w:r w:rsidR="009A53E0">
        <w:rPr>
          <w:sz w:val="24"/>
          <w:szCs w:val="24"/>
        </w:rPr>
        <w:t>А, двумя</w:t>
      </w:r>
      <w:r w:rsidR="004D0189">
        <w:rPr>
          <w:sz w:val="24"/>
          <w:szCs w:val="24"/>
        </w:rPr>
        <w:t xml:space="preserve"> автоматически</w:t>
      </w:r>
      <w:r w:rsidR="000D5826">
        <w:rPr>
          <w:sz w:val="24"/>
          <w:szCs w:val="24"/>
        </w:rPr>
        <w:t>м</w:t>
      </w:r>
      <w:r w:rsidR="000F0830">
        <w:rPr>
          <w:sz w:val="24"/>
          <w:szCs w:val="24"/>
        </w:rPr>
        <w:t>и</w:t>
      </w:r>
      <w:r w:rsidR="004D0189">
        <w:rPr>
          <w:sz w:val="24"/>
          <w:szCs w:val="24"/>
        </w:rPr>
        <w:t xml:space="preserve"> выключател</w:t>
      </w:r>
      <w:r w:rsidR="009A53E0">
        <w:rPr>
          <w:sz w:val="24"/>
          <w:szCs w:val="24"/>
        </w:rPr>
        <w:t>ями</w:t>
      </w:r>
      <w:r w:rsidR="006B27F4">
        <w:rPr>
          <w:sz w:val="24"/>
          <w:szCs w:val="24"/>
        </w:rPr>
        <w:t xml:space="preserve"> </w:t>
      </w:r>
      <w:r w:rsidR="000F0830">
        <w:rPr>
          <w:sz w:val="24"/>
          <w:szCs w:val="24"/>
        </w:rPr>
        <w:t xml:space="preserve">3-х полюсными на ток </w:t>
      </w:r>
      <w:r w:rsidR="000D5826">
        <w:rPr>
          <w:sz w:val="24"/>
          <w:szCs w:val="24"/>
        </w:rPr>
        <w:t>10А.</w:t>
      </w:r>
      <w:proofErr w:type="gramEnd"/>
      <w:r w:rsidR="004D0189">
        <w:rPr>
          <w:sz w:val="24"/>
          <w:szCs w:val="24"/>
        </w:rPr>
        <w:t xml:space="preserve"> </w:t>
      </w:r>
      <w:r w:rsidR="000D5826">
        <w:rPr>
          <w:sz w:val="24"/>
          <w:szCs w:val="24"/>
        </w:rPr>
        <w:t>Н</w:t>
      </w:r>
      <w:r w:rsidR="0038007D">
        <w:rPr>
          <w:sz w:val="24"/>
          <w:szCs w:val="24"/>
        </w:rPr>
        <w:t>а щитах</w:t>
      </w:r>
      <w:r w:rsidR="004D0189">
        <w:rPr>
          <w:sz w:val="24"/>
          <w:szCs w:val="24"/>
        </w:rPr>
        <w:t xml:space="preserve"> </w:t>
      </w:r>
      <w:r w:rsidR="0038007D">
        <w:rPr>
          <w:sz w:val="24"/>
          <w:szCs w:val="24"/>
        </w:rPr>
        <w:t xml:space="preserve">РЩ </w:t>
      </w:r>
      <w:r w:rsidR="004D0189">
        <w:rPr>
          <w:sz w:val="24"/>
          <w:szCs w:val="24"/>
        </w:rPr>
        <w:t xml:space="preserve">предусмотреть розетку уличного исполнения </w:t>
      </w:r>
      <w:r w:rsidR="00CE77E0">
        <w:rPr>
          <w:sz w:val="24"/>
          <w:szCs w:val="24"/>
        </w:rPr>
        <w:t>для подключения садовой техники.</w:t>
      </w:r>
      <w:r w:rsidR="004D0189">
        <w:rPr>
          <w:sz w:val="24"/>
          <w:szCs w:val="24"/>
        </w:rPr>
        <w:t xml:space="preserve"> </w:t>
      </w:r>
    </w:p>
    <w:p w:rsidR="000A1307" w:rsidRDefault="00595D86" w:rsidP="000A1307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color w:val="FF0000"/>
          <w:sz w:val="24"/>
          <w:szCs w:val="24"/>
        </w:rPr>
      </w:pPr>
      <w:r w:rsidRPr="002D5D9D">
        <w:rPr>
          <w:sz w:val="24"/>
          <w:szCs w:val="24"/>
        </w:rPr>
        <w:t>В месте в</w:t>
      </w:r>
      <w:r w:rsidR="00540EEC" w:rsidRPr="002D5D9D">
        <w:rPr>
          <w:sz w:val="24"/>
          <w:szCs w:val="24"/>
        </w:rPr>
        <w:t xml:space="preserve">вода магистрального кабеля </w:t>
      </w:r>
      <w:r w:rsidRPr="002D5D9D">
        <w:rPr>
          <w:sz w:val="24"/>
          <w:szCs w:val="24"/>
        </w:rPr>
        <w:t>в щите</w:t>
      </w:r>
      <w:r w:rsidR="00D03246" w:rsidRPr="002D5D9D">
        <w:rPr>
          <w:sz w:val="24"/>
          <w:szCs w:val="24"/>
        </w:rPr>
        <w:t xml:space="preserve"> </w:t>
      </w:r>
      <w:r w:rsidR="0042145D" w:rsidRPr="002D5D9D">
        <w:rPr>
          <w:sz w:val="24"/>
          <w:szCs w:val="24"/>
        </w:rPr>
        <w:t>РЩ</w:t>
      </w:r>
      <w:r w:rsidR="000D5826" w:rsidRPr="002D5D9D">
        <w:rPr>
          <w:sz w:val="24"/>
          <w:szCs w:val="24"/>
        </w:rPr>
        <w:t xml:space="preserve"> </w:t>
      </w:r>
      <w:r w:rsidR="0042145D" w:rsidRPr="002D5D9D">
        <w:rPr>
          <w:sz w:val="24"/>
          <w:szCs w:val="24"/>
        </w:rPr>
        <w:t>2</w:t>
      </w:r>
      <w:r w:rsidR="00540EEC" w:rsidRPr="002D5D9D">
        <w:rPr>
          <w:sz w:val="24"/>
          <w:szCs w:val="24"/>
        </w:rPr>
        <w:t xml:space="preserve"> предусмотреть </w:t>
      </w:r>
      <w:r w:rsidR="000D5826" w:rsidRPr="002D5D9D">
        <w:rPr>
          <w:sz w:val="24"/>
          <w:szCs w:val="24"/>
        </w:rPr>
        <w:t xml:space="preserve">установку </w:t>
      </w:r>
      <w:r w:rsidR="00540EEC" w:rsidRPr="002D5D9D">
        <w:rPr>
          <w:sz w:val="24"/>
          <w:szCs w:val="24"/>
        </w:rPr>
        <w:t>электросчетчик</w:t>
      </w:r>
      <w:r w:rsidR="000D5826" w:rsidRPr="002D5D9D">
        <w:rPr>
          <w:sz w:val="24"/>
          <w:szCs w:val="24"/>
        </w:rPr>
        <w:t>а</w:t>
      </w:r>
      <w:r w:rsidR="00540EEC" w:rsidRPr="002D5D9D">
        <w:rPr>
          <w:sz w:val="24"/>
          <w:szCs w:val="24"/>
        </w:rPr>
        <w:t>.</w:t>
      </w:r>
      <w:r w:rsidR="008B199E" w:rsidRPr="000D5826">
        <w:rPr>
          <w:color w:val="FF0000"/>
          <w:sz w:val="24"/>
          <w:szCs w:val="24"/>
        </w:rPr>
        <w:tab/>
      </w:r>
    </w:p>
    <w:p w:rsidR="00646188" w:rsidRPr="00AF4D22" w:rsidRDefault="00646188" w:rsidP="000A1307">
      <w:pPr>
        <w:widowControl w:val="0"/>
        <w:autoSpaceDE w:val="0"/>
        <w:autoSpaceDN w:val="0"/>
        <w:adjustRightInd w:val="0"/>
        <w:spacing w:line="312" w:lineRule="auto"/>
        <w:ind w:left="993" w:firstLine="423"/>
        <w:jc w:val="both"/>
        <w:rPr>
          <w:sz w:val="24"/>
          <w:szCs w:val="24"/>
        </w:rPr>
      </w:pPr>
      <w:r w:rsidRPr="00AF4D22">
        <w:rPr>
          <w:sz w:val="24"/>
          <w:szCs w:val="24"/>
        </w:rPr>
        <w:t xml:space="preserve">Объемы работ указаны ориентировочно для </w:t>
      </w:r>
      <w:r w:rsidR="00B20D52">
        <w:rPr>
          <w:sz w:val="24"/>
          <w:szCs w:val="24"/>
        </w:rPr>
        <w:t xml:space="preserve">возможности </w:t>
      </w:r>
      <w:r w:rsidRPr="00AF4D22">
        <w:rPr>
          <w:sz w:val="24"/>
          <w:szCs w:val="24"/>
        </w:rPr>
        <w:t>подго</w:t>
      </w:r>
      <w:r w:rsidR="000D5826">
        <w:rPr>
          <w:sz w:val="24"/>
          <w:szCs w:val="24"/>
        </w:rPr>
        <w:t>товки Предложений Участниками</w:t>
      </w:r>
      <w:r w:rsidR="000F0830">
        <w:rPr>
          <w:sz w:val="24"/>
          <w:szCs w:val="24"/>
        </w:rPr>
        <w:t xml:space="preserve"> и</w:t>
      </w:r>
      <w:r w:rsidR="000D5826">
        <w:rPr>
          <w:sz w:val="24"/>
          <w:szCs w:val="24"/>
        </w:rPr>
        <w:t xml:space="preserve"> подлежат уточнению в соответствии с разработанной </w:t>
      </w:r>
      <w:r w:rsidR="00BA0A7D">
        <w:rPr>
          <w:sz w:val="24"/>
          <w:szCs w:val="24"/>
        </w:rPr>
        <w:t>Проектной</w:t>
      </w:r>
      <w:r w:rsidR="000D5826">
        <w:rPr>
          <w:sz w:val="24"/>
          <w:szCs w:val="24"/>
        </w:rPr>
        <w:t xml:space="preserve"> документацией, согласованной </w:t>
      </w:r>
      <w:r w:rsidR="000F0830">
        <w:rPr>
          <w:sz w:val="24"/>
          <w:szCs w:val="24"/>
        </w:rPr>
        <w:t xml:space="preserve">и утвержденной </w:t>
      </w:r>
      <w:r w:rsidRPr="00AF4D22">
        <w:rPr>
          <w:sz w:val="24"/>
          <w:szCs w:val="24"/>
        </w:rPr>
        <w:t xml:space="preserve">Заказчиком. </w:t>
      </w:r>
    </w:p>
    <w:p w:rsidR="000C2E46" w:rsidRDefault="000759E9" w:rsidP="000A1307">
      <w:pPr>
        <w:spacing w:line="312" w:lineRule="auto"/>
        <w:ind w:left="1065" w:firstLine="351"/>
        <w:jc w:val="both"/>
        <w:rPr>
          <w:sz w:val="24"/>
          <w:szCs w:val="24"/>
        </w:rPr>
      </w:pPr>
      <w:r w:rsidRPr="0002021D">
        <w:rPr>
          <w:spacing w:val="-1"/>
          <w:sz w:val="24"/>
          <w:szCs w:val="24"/>
        </w:rPr>
        <w:t xml:space="preserve">При подаче заявки, Участник процедуры закупки </w:t>
      </w:r>
      <w:r w:rsidR="00AF2B12" w:rsidRPr="0002021D">
        <w:rPr>
          <w:spacing w:val="-1"/>
          <w:sz w:val="24"/>
          <w:szCs w:val="24"/>
        </w:rPr>
        <w:t xml:space="preserve">указывает </w:t>
      </w:r>
      <w:r w:rsidR="008B1911">
        <w:rPr>
          <w:spacing w:val="-1"/>
          <w:sz w:val="24"/>
          <w:szCs w:val="24"/>
        </w:rPr>
        <w:t xml:space="preserve">стоимость работ </w:t>
      </w:r>
      <w:r w:rsidR="00F0172E">
        <w:rPr>
          <w:spacing w:val="-1"/>
          <w:sz w:val="24"/>
          <w:szCs w:val="24"/>
        </w:rPr>
        <w:t xml:space="preserve">по каждому </w:t>
      </w:r>
      <w:r w:rsidR="00F0172E" w:rsidRPr="00AF4D22">
        <w:rPr>
          <w:sz w:val="24"/>
          <w:szCs w:val="24"/>
        </w:rPr>
        <w:t>пункту</w:t>
      </w:r>
      <w:r w:rsidR="00AF2B12" w:rsidRPr="00AF4D22">
        <w:rPr>
          <w:sz w:val="24"/>
          <w:szCs w:val="24"/>
        </w:rPr>
        <w:t>.</w:t>
      </w:r>
    </w:p>
    <w:p w:rsidR="000C275B" w:rsidRPr="00AF4D22" w:rsidRDefault="000C275B" w:rsidP="000A1307">
      <w:pPr>
        <w:spacing w:line="312" w:lineRule="auto"/>
        <w:ind w:left="1065" w:firstLine="351"/>
        <w:jc w:val="both"/>
        <w:rPr>
          <w:sz w:val="24"/>
          <w:szCs w:val="24"/>
        </w:rPr>
      </w:pPr>
    </w:p>
    <w:p w:rsidR="00F0172E" w:rsidRPr="00D0752F" w:rsidRDefault="00E921A6" w:rsidP="00A327C9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D0752F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D0752F">
        <w:rPr>
          <w:b/>
          <w:sz w:val="24"/>
          <w:szCs w:val="24"/>
        </w:rPr>
        <w:t xml:space="preserve"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D0752F" w:rsidRDefault="006167BC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  <w:r w:rsidRPr="00F0172E">
        <w:rPr>
          <w:sz w:val="24"/>
          <w:szCs w:val="24"/>
        </w:rPr>
        <w:t>При выполнении работ должна быть обеспечена</w:t>
      </w:r>
      <w:r w:rsidRPr="00F0172E">
        <w:rPr>
          <w:rFonts w:eastAsiaTheme="minorHAnsi"/>
          <w:sz w:val="24"/>
          <w:szCs w:val="24"/>
          <w:lang w:eastAsia="en-US"/>
        </w:rPr>
        <w:t xml:space="preserve"> безопасность</w:t>
      </w:r>
      <w:r w:rsidR="00D23910">
        <w:rPr>
          <w:rFonts w:eastAsiaTheme="minorHAnsi"/>
          <w:sz w:val="24"/>
          <w:szCs w:val="24"/>
          <w:lang w:eastAsia="en-US"/>
        </w:rPr>
        <w:t xml:space="preserve"> рабочих, сотрудников и гостей </w:t>
      </w:r>
      <w:r w:rsidR="007C77D9">
        <w:rPr>
          <w:rFonts w:eastAsiaTheme="minorHAnsi"/>
          <w:sz w:val="24"/>
          <w:szCs w:val="24"/>
          <w:lang w:eastAsia="en-US"/>
        </w:rPr>
        <w:t>И</w:t>
      </w:r>
      <w:r w:rsidR="00D23910">
        <w:rPr>
          <w:rFonts w:eastAsiaTheme="minorHAnsi"/>
          <w:sz w:val="24"/>
          <w:szCs w:val="24"/>
          <w:lang w:eastAsia="en-US"/>
        </w:rPr>
        <w:t>нновационного центра</w:t>
      </w:r>
      <w:r w:rsidRPr="00F0172E">
        <w:rPr>
          <w:rFonts w:eastAsiaTheme="minorHAnsi"/>
          <w:sz w:val="24"/>
          <w:szCs w:val="24"/>
          <w:lang w:eastAsia="en-US"/>
        </w:rPr>
        <w:t xml:space="preserve">. </w:t>
      </w:r>
    </w:p>
    <w:p w:rsidR="000C2E46" w:rsidRDefault="006167BC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  <w:r w:rsidRPr="00F0172E">
        <w:rPr>
          <w:rFonts w:eastAsiaTheme="minorHAnsi"/>
          <w:sz w:val="24"/>
          <w:szCs w:val="24"/>
          <w:lang w:eastAsia="en-US"/>
        </w:rPr>
        <w:t>Работы следует выполнять с обеспечением мер по технике безопасности</w:t>
      </w:r>
      <w:r w:rsidR="002E108E">
        <w:rPr>
          <w:rFonts w:eastAsiaTheme="minorHAnsi"/>
          <w:sz w:val="24"/>
          <w:szCs w:val="24"/>
          <w:lang w:eastAsia="en-US"/>
        </w:rPr>
        <w:t>, пожаробезопасности</w:t>
      </w:r>
      <w:r w:rsidRPr="00F0172E">
        <w:rPr>
          <w:rFonts w:eastAsiaTheme="minorHAnsi"/>
          <w:sz w:val="24"/>
          <w:szCs w:val="24"/>
          <w:lang w:eastAsia="en-US"/>
        </w:rPr>
        <w:t xml:space="preserve"> и охраны </w:t>
      </w:r>
      <w:r w:rsidRPr="000C2E46">
        <w:rPr>
          <w:rFonts w:eastAsiaTheme="minorHAnsi"/>
          <w:sz w:val="24"/>
          <w:szCs w:val="24"/>
          <w:lang w:eastAsia="en-US"/>
        </w:rPr>
        <w:t>труда.</w:t>
      </w:r>
    </w:p>
    <w:p w:rsidR="00FA1A7B" w:rsidRPr="000C2E46" w:rsidRDefault="00FA1A7B" w:rsidP="00A327C9">
      <w:pPr>
        <w:spacing w:line="312" w:lineRule="auto"/>
        <w:ind w:left="1134" w:firstLine="282"/>
        <w:jc w:val="both"/>
        <w:rPr>
          <w:rFonts w:eastAsiaTheme="minorHAnsi"/>
          <w:sz w:val="24"/>
          <w:szCs w:val="24"/>
          <w:lang w:eastAsia="en-US"/>
        </w:rPr>
      </w:pPr>
    </w:p>
    <w:p w:rsidR="00D0752F" w:rsidRPr="00D0752F" w:rsidRDefault="00E921A6" w:rsidP="00A327C9">
      <w:pPr>
        <w:pStyle w:val="a6"/>
        <w:widowControl w:val="0"/>
        <w:numPr>
          <w:ilvl w:val="0"/>
          <w:numId w:val="1"/>
        </w:numPr>
        <w:autoSpaceDE w:val="0"/>
        <w:autoSpaceDN w:val="0"/>
        <w:adjustRightInd w:val="0"/>
        <w:spacing w:line="312" w:lineRule="auto"/>
        <w:jc w:val="both"/>
        <w:rPr>
          <w:rFonts w:eastAsiaTheme="minorHAnsi"/>
          <w:sz w:val="24"/>
          <w:szCs w:val="24"/>
          <w:lang w:eastAsia="en-US"/>
        </w:rPr>
      </w:pPr>
      <w:r w:rsidRPr="00E64815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E64815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E64815">
        <w:rPr>
          <w:b/>
          <w:sz w:val="24"/>
          <w:szCs w:val="24"/>
        </w:rPr>
        <w:t xml:space="preserve">/ услуг, к обслуживанию товара, к </w:t>
      </w:r>
      <w:r w:rsidR="00D0752F">
        <w:rPr>
          <w:b/>
          <w:sz w:val="24"/>
          <w:szCs w:val="24"/>
        </w:rPr>
        <w:t>расходам на эксплуатацию товара.</w:t>
      </w:r>
    </w:p>
    <w:p w:rsidR="00E64815" w:rsidRDefault="00AF4D22" w:rsidP="00FA1A7B">
      <w:pPr>
        <w:widowControl w:val="0"/>
        <w:autoSpaceDE w:val="0"/>
        <w:autoSpaceDN w:val="0"/>
        <w:adjustRightInd w:val="0"/>
        <w:spacing w:line="312" w:lineRule="auto"/>
        <w:ind w:left="708" w:firstLine="357"/>
        <w:jc w:val="both"/>
        <w:rPr>
          <w:sz w:val="24"/>
          <w:szCs w:val="24"/>
        </w:rPr>
      </w:pPr>
      <w:r w:rsidRPr="00470064">
        <w:rPr>
          <w:sz w:val="24"/>
          <w:szCs w:val="24"/>
        </w:rPr>
        <w:t>Гарантийные обязательства</w:t>
      </w:r>
      <w:r w:rsidR="00FA1A7B">
        <w:rPr>
          <w:sz w:val="24"/>
          <w:szCs w:val="24"/>
        </w:rPr>
        <w:t xml:space="preserve"> - </w:t>
      </w:r>
      <w:r w:rsidRPr="00470064">
        <w:rPr>
          <w:sz w:val="24"/>
          <w:szCs w:val="24"/>
        </w:rPr>
        <w:t>не менее 24</w:t>
      </w:r>
      <w:r w:rsidR="00CF3DF4" w:rsidRPr="00470064">
        <w:rPr>
          <w:sz w:val="24"/>
          <w:szCs w:val="24"/>
        </w:rPr>
        <w:t xml:space="preserve"> </w:t>
      </w:r>
      <w:r w:rsidRPr="00470064">
        <w:rPr>
          <w:sz w:val="24"/>
          <w:szCs w:val="24"/>
        </w:rPr>
        <w:t xml:space="preserve">месяцев, </w:t>
      </w:r>
      <w:proofErr w:type="gramStart"/>
      <w:r w:rsidRPr="00470064">
        <w:rPr>
          <w:sz w:val="24"/>
          <w:szCs w:val="24"/>
        </w:rPr>
        <w:t>с даты подписания</w:t>
      </w:r>
      <w:proofErr w:type="gramEnd"/>
      <w:r w:rsidRPr="00470064">
        <w:rPr>
          <w:sz w:val="24"/>
          <w:szCs w:val="24"/>
        </w:rPr>
        <w:t xml:space="preserve"> Акта приемки работ</w:t>
      </w:r>
      <w:r w:rsidR="009A53E0" w:rsidRPr="00470064">
        <w:rPr>
          <w:sz w:val="24"/>
          <w:szCs w:val="24"/>
        </w:rPr>
        <w:t xml:space="preserve"> Заказчиком</w:t>
      </w:r>
      <w:r w:rsidRPr="00470064">
        <w:rPr>
          <w:sz w:val="24"/>
          <w:szCs w:val="24"/>
        </w:rPr>
        <w:t>.</w:t>
      </w:r>
      <w:r w:rsidR="00D0752F" w:rsidRPr="00470064">
        <w:rPr>
          <w:sz w:val="24"/>
          <w:szCs w:val="24"/>
        </w:rPr>
        <w:t xml:space="preserve"> </w:t>
      </w:r>
    </w:p>
    <w:p w:rsidR="000C2E46" w:rsidRPr="00470064" w:rsidRDefault="000C2E46" w:rsidP="00D0752F">
      <w:pPr>
        <w:widowControl w:val="0"/>
        <w:autoSpaceDE w:val="0"/>
        <w:autoSpaceDN w:val="0"/>
        <w:adjustRightInd w:val="0"/>
        <w:spacing w:line="312" w:lineRule="auto"/>
        <w:ind w:left="705"/>
        <w:jc w:val="both"/>
        <w:rPr>
          <w:sz w:val="24"/>
          <w:szCs w:val="24"/>
        </w:rPr>
      </w:pPr>
    </w:p>
    <w:p w:rsidR="00D0752F" w:rsidRDefault="00E921A6" w:rsidP="00A327C9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12" w:lineRule="auto"/>
        <w:jc w:val="both"/>
        <w:rPr>
          <w:b/>
        </w:rPr>
      </w:pPr>
      <w:r w:rsidRPr="0002021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</w:t>
      </w:r>
      <w:r w:rsidR="00D0752F">
        <w:rPr>
          <w:b/>
        </w:rPr>
        <w:t>нзии, свидетельство СРО и т.д.).</w:t>
      </w:r>
    </w:p>
    <w:p w:rsidR="00030C75" w:rsidRPr="001843B0" w:rsidRDefault="00193B8D" w:rsidP="00030C75">
      <w:pPr>
        <w:widowControl w:val="0"/>
        <w:autoSpaceDE w:val="0"/>
        <w:autoSpaceDN w:val="0"/>
        <w:adjustRightInd w:val="0"/>
        <w:spacing w:line="312" w:lineRule="auto"/>
        <w:ind w:left="708" w:firstLine="357"/>
        <w:jc w:val="both"/>
        <w:rPr>
          <w:sz w:val="24"/>
          <w:szCs w:val="24"/>
        </w:rPr>
      </w:pPr>
      <w:r>
        <w:tab/>
      </w:r>
      <w:r w:rsidR="00030C75" w:rsidRPr="001843B0">
        <w:rPr>
          <w:sz w:val="24"/>
          <w:szCs w:val="24"/>
        </w:rPr>
        <w:t xml:space="preserve">в </w:t>
      </w:r>
      <w:proofErr w:type="gramStart"/>
      <w:r w:rsidR="00030C75" w:rsidRPr="001843B0">
        <w:rPr>
          <w:sz w:val="24"/>
          <w:szCs w:val="24"/>
        </w:rPr>
        <w:t>соответствии</w:t>
      </w:r>
      <w:proofErr w:type="gramEnd"/>
      <w:r w:rsidR="00030C75" w:rsidRPr="001843B0">
        <w:rPr>
          <w:sz w:val="24"/>
          <w:szCs w:val="24"/>
        </w:rPr>
        <w:t xml:space="preserve"> с </w:t>
      </w:r>
      <w:r w:rsidR="00030C75">
        <w:rPr>
          <w:sz w:val="24"/>
          <w:szCs w:val="24"/>
        </w:rPr>
        <w:t xml:space="preserve">требованиями </w:t>
      </w:r>
      <w:r w:rsidR="00030C75" w:rsidRPr="001843B0">
        <w:rPr>
          <w:sz w:val="24"/>
          <w:szCs w:val="24"/>
        </w:rPr>
        <w:t>законодательств</w:t>
      </w:r>
      <w:r w:rsidR="00030C75">
        <w:rPr>
          <w:sz w:val="24"/>
          <w:szCs w:val="24"/>
        </w:rPr>
        <w:t>а</w:t>
      </w:r>
      <w:r w:rsidR="00030C75" w:rsidRPr="001843B0">
        <w:rPr>
          <w:sz w:val="24"/>
          <w:szCs w:val="24"/>
        </w:rPr>
        <w:t xml:space="preserve"> Российской Федерации к выполнени</w:t>
      </w:r>
      <w:r w:rsidR="00030C75">
        <w:rPr>
          <w:sz w:val="24"/>
          <w:szCs w:val="24"/>
        </w:rPr>
        <w:t>ю</w:t>
      </w:r>
      <w:r w:rsidR="00030C75" w:rsidRPr="001843B0">
        <w:rPr>
          <w:sz w:val="24"/>
          <w:szCs w:val="24"/>
        </w:rPr>
        <w:t xml:space="preserve"> работ, оказание услуг, являющихся предметом</w:t>
      </w:r>
      <w:r w:rsidR="00030C75">
        <w:rPr>
          <w:sz w:val="24"/>
          <w:szCs w:val="24"/>
        </w:rPr>
        <w:t xml:space="preserve"> Закупки.</w:t>
      </w:r>
    </w:p>
    <w:p w:rsidR="002622A0" w:rsidRDefault="002622A0" w:rsidP="00030C75">
      <w:pPr>
        <w:pStyle w:val="ac"/>
        <w:tabs>
          <w:tab w:val="left" w:pos="1418"/>
        </w:tabs>
        <w:spacing w:before="0" w:beforeAutospacing="0" w:after="0" w:afterAutospacing="0" w:line="312" w:lineRule="auto"/>
        <w:ind w:left="709"/>
        <w:jc w:val="both"/>
      </w:pPr>
    </w:p>
    <w:p w:rsidR="00D0752F" w:rsidRDefault="00E921A6" w:rsidP="00A327C9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  <w:r w:rsidR="00E64815">
        <w:rPr>
          <w:b/>
          <w:sz w:val="24"/>
          <w:szCs w:val="24"/>
        </w:rPr>
        <w:t xml:space="preserve"> </w:t>
      </w:r>
    </w:p>
    <w:p w:rsidR="00EF74E6" w:rsidRPr="00483DCA" w:rsidRDefault="007C77D9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  <w:r w:rsidRPr="00483DCA">
        <w:rPr>
          <w:sz w:val="24"/>
          <w:szCs w:val="24"/>
        </w:rPr>
        <w:t>Наличие в штате компании квалифицированного персонала, имеющего все необходимые разрешения на работу в соответствии с законодательством Р</w:t>
      </w:r>
      <w:r w:rsidR="00EF74E6" w:rsidRPr="00483DCA">
        <w:rPr>
          <w:sz w:val="24"/>
          <w:szCs w:val="24"/>
        </w:rPr>
        <w:t>Ф</w:t>
      </w:r>
      <w:r w:rsidR="00483DCA">
        <w:rPr>
          <w:sz w:val="24"/>
          <w:szCs w:val="24"/>
        </w:rPr>
        <w:t>.</w:t>
      </w:r>
    </w:p>
    <w:p w:rsidR="00E44466" w:rsidRDefault="007C77D9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  <w:r w:rsidRPr="00483DCA">
        <w:rPr>
          <w:sz w:val="24"/>
          <w:szCs w:val="24"/>
        </w:rPr>
        <w:t>Наличие необходимой строительной техники и оборудования</w:t>
      </w:r>
      <w:r w:rsidR="00483DCA">
        <w:rPr>
          <w:sz w:val="24"/>
          <w:szCs w:val="24"/>
        </w:rPr>
        <w:t xml:space="preserve"> для выполнения всех запланированных видов работ.</w:t>
      </w:r>
    </w:p>
    <w:p w:rsidR="00FA1A7B" w:rsidRDefault="00FA1A7B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</w:p>
    <w:p w:rsidR="00FA1A7B" w:rsidRDefault="00FA1A7B" w:rsidP="00FA1A7B">
      <w:pPr>
        <w:pStyle w:val="a6"/>
        <w:numPr>
          <w:ilvl w:val="0"/>
          <w:numId w:val="1"/>
        </w:numPr>
        <w:spacing w:line="312" w:lineRule="auto"/>
        <w:jc w:val="both"/>
        <w:rPr>
          <w:b/>
          <w:sz w:val="24"/>
          <w:szCs w:val="24"/>
        </w:rPr>
      </w:pPr>
      <w:r w:rsidRPr="00FA1A7B">
        <w:rPr>
          <w:b/>
          <w:sz w:val="24"/>
          <w:szCs w:val="24"/>
        </w:rPr>
        <w:t>Планируемые сроки поставки товаров, выполнения работ, оказания услуг</w:t>
      </w:r>
    </w:p>
    <w:p w:rsidR="000C275B" w:rsidRPr="00FA1A7B" w:rsidRDefault="000C275B" w:rsidP="000C275B">
      <w:pPr>
        <w:pStyle w:val="a6"/>
        <w:spacing w:line="312" w:lineRule="auto"/>
        <w:ind w:left="1065"/>
        <w:jc w:val="both"/>
        <w:rPr>
          <w:b/>
          <w:sz w:val="24"/>
          <w:szCs w:val="24"/>
        </w:rPr>
      </w:pPr>
    </w:p>
    <w:tbl>
      <w:tblPr>
        <w:tblStyle w:val="ad"/>
        <w:tblW w:w="0" w:type="auto"/>
        <w:tblInd w:w="705" w:type="dxa"/>
        <w:tblLook w:val="04A0" w:firstRow="1" w:lastRow="0" w:firstColumn="1" w:lastColumn="0" w:noHBand="0" w:noVBand="1"/>
      </w:tblPr>
      <w:tblGrid>
        <w:gridCol w:w="562"/>
        <w:gridCol w:w="2669"/>
        <w:gridCol w:w="6770"/>
      </w:tblGrid>
      <w:tr w:rsidR="00FA1A7B" w:rsidRPr="000D390F" w:rsidTr="000F0830">
        <w:tc>
          <w:tcPr>
            <w:tcW w:w="562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 xml:space="preserve">№ </w:t>
            </w:r>
            <w:proofErr w:type="spellStart"/>
            <w:r w:rsidRPr="00A327C9">
              <w:rPr>
                <w:sz w:val="22"/>
                <w:szCs w:val="22"/>
              </w:rPr>
              <w:t>п.п</w:t>
            </w:r>
            <w:proofErr w:type="spellEnd"/>
            <w:r w:rsidRPr="00A327C9">
              <w:rPr>
                <w:sz w:val="22"/>
                <w:szCs w:val="22"/>
              </w:rPr>
              <w:t>.</w:t>
            </w:r>
          </w:p>
        </w:tc>
        <w:tc>
          <w:tcPr>
            <w:tcW w:w="2669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A327C9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6770" w:type="dxa"/>
            <w:vAlign w:val="center"/>
          </w:tcPr>
          <w:p w:rsidR="00FA1A7B" w:rsidRPr="00A327C9" w:rsidRDefault="00FA1A7B" w:rsidP="00FA1A7B">
            <w:pPr>
              <w:jc w:val="center"/>
              <w:rPr>
                <w:b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Срок выполнения работ</w:t>
            </w:r>
          </w:p>
        </w:tc>
      </w:tr>
      <w:tr w:rsidR="00FA1A7B" w:rsidRPr="000D390F" w:rsidTr="000F0830"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1</w:t>
            </w:r>
          </w:p>
        </w:tc>
        <w:tc>
          <w:tcPr>
            <w:tcW w:w="2669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Проектно-сметная</w:t>
            </w:r>
            <w:r w:rsidRPr="00A327C9">
              <w:rPr>
                <w:sz w:val="22"/>
                <w:szCs w:val="22"/>
              </w:rPr>
              <w:t xml:space="preserve"> документация</w:t>
            </w:r>
          </w:p>
        </w:tc>
        <w:tc>
          <w:tcPr>
            <w:tcW w:w="6770" w:type="dxa"/>
          </w:tcPr>
          <w:p w:rsidR="00FA1A7B" w:rsidRPr="00A327C9" w:rsidRDefault="00B15A9D" w:rsidP="00CA3243">
            <w:pPr>
              <w:jc w:val="both"/>
              <w:rPr>
                <w:sz w:val="22"/>
                <w:szCs w:val="22"/>
              </w:rPr>
            </w:pPr>
            <w:r w:rsidRPr="00030C75">
              <w:rPr>
                <w:sz w:val="22"/>
                <w:szCs w:val="22"/>
              </w:rPr>
              <w:t>7</w:t>
            </w:r>
            <w:r w:rsidR="00FA1A7B">
              <w:rPr>
                <w:sz w:val="22"/>
                <w:szCs w:val="22"/>
              </w:rPr>
              <w:t xml:space="preserve"> дней </w:t>
            </w:r>
            <w:proofErr w:type="gramStart"/>
            <w:r w:rsidR="00FA1A7B">
              <w:rPr>
                <w:sz w:val="22"/>
                <w:szCs w:val="22"/>
              </w:rPr>
              <w:t xml:space="preserve">с </w:t>
            </w:r>
            <w:r w:rsidR="00CA3243">
              <w:rPr>
                <w:sz w:val="22"/>
                <w:szCs w:val="22"/>
              </w:rPr>
              <w:t xml:space="preserve">даты </w:t>
            </w:r>
            <w:r w:rsidR="00FA1A7B">
              <w:rPr>
                <w:sz w:val="22"/>
                <w:szCs w:val="22"/>
              </w:rPr>
              <w:t>заключения</w:t>
            </w:r>
            <w:proofErr w:type="gramEnd"/>
            <w:r w:rsidR="00FA1A7B">
              <w:rPr>
                <w:sz w:val="22"/>
                <w:szCs w:val="22"/>
              </w:rPr>
              <w:t xml:space="preserve"> контракта</w:t>
            </w:r>
          </w:p>
        </w:tc>
      </w:tr>
      <w:tr w:rsidR="00FA1A7B" w:rsidRPr="000D390F" w:rsidTr="000F0830"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2</w:t>
            </w:r>
          </w:p>
        </w:tc>
        <w:tc>
          <w:tcPr>
            <w:tcW w:w="2669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Строительно-монтажные работы</w:t>
            </w:r>
          </w:p>
        </w:tc>
        <w:tc>
          <w:tcPr>
            <w:tcW w:w="6770" w:type="dxa"/>
          </w:tcPr>
          <w:p w:rsidR="00FA1A7B" w:rsidRPr="00A327C9" w:rsidRDefault="00FA1A7B" w:rsidP="00C77D1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77D12">
              <w:rPr>
                <w:sz w:val="22"/>
                <w:szCs w:val="22"/>
              </w:rPr>
              <w:t>0</w:t>
            </w:r>
            <w:r w:rsidRPr="00470064">
              <w:rPr>
                <w:sz w:val="22"/>
                <w:szCs w:val="22"/>
              </w:rPr>
              <w:t xml:space="preserve"> дней </w:t>
            </w:r>
            <w:proofErr w:type="gramStart"/>
            <w:r w:rsidRPr="00470064">
              <w:rPr>
                <w:sz w:val="22"/>
                <w:szCs w:val="22"/>
              </w:rPr>
              <w:t xml:space="preserve">с </w:t>
            </w:r>
            <w:r w:rsidR="00BD11C9">
              <w:rPr>
                <w:sz w:val="22"/>
                <w:szCs w:val="22"/>
              </w:rPr>
              <w:t>даты</w:t>
            </w:r>
            <w:r w:rsidRPr="00470064">
              <w:rPr>
                <w:sz w:val="22"/>
                <w:szCs w:val="22"/>
              </w:rPr>
              <w:t xml:space="preserve"> заключения</w:t>
            </w:r>
            <w:proofErr w:type="gramEnd"/>
            <w:r w:rsidRPr="00470064">
              <w:rPr>
                <w:sz w:val="22"/>
                <w:szCs w:val="22"/>
              </w:rPr>
              <w:t xml:space="preserve"> контракта</w:t>
            </w:r>
            <w:r>
              <w:rPr>
                <w:sz w:val="22"/>
                <w:szCs w:val="22"/>
              </w:rPr>
              <w:t>, но не позднее 20.05.2015</w:t>
            </w:r>
          </w:p>
        </w:tc>
      </w:tr>
      <w:tr w:rsidR="00FA1A7B" w:rsidRPr="000D390F" w:rsidTr="000F0830">
        <w:tc>
          <w:tcPr>
            <w:tcW w:w="562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3</w:t>
            </w:r>
          </w:p>
        </w:tc>
        <w:tc>
          <w:tcPr>
            <w:tcW w:w="2669" w:type="dxa"/>
          </w:tcPr>
          <w:p w:rsidR="00FA1A7B" w:rsidRPr="00A327C9" w:rsidRDefault="00FA1A7B" w:rsidP="000F0830">
            <w:pPr>
              <w:jc w:val="both"/>
              <w:rPr>
                <w:sz w:val="22"/>
                <w:szCs w:val="22"/>
              </w:rPr>
            </w:pPr>
            <w:r w:rsidRPr="00A327C9">
              <w:rPr>
                <w:sz w:val="22"/>
                <w:szCs w:val="22"/>
              </w:rPr>
              <w:t>Электроснабжение</w:t>
            </w:r>
          </w:p>
        </w:tc>
        <w:tc>
          <w:tcPr>
            <w:tcW w:w="6770" w:type="dxa"/>
          </w:tcPr>
          <w:p w:rsidR="00FA1A7B" w:rsidRPr="00A327C9" w:rsidRDefault="00FA1A7B" w:rsidP="00C77D1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C77D12">
              <w:rPr>
                <w:sz w:val="22"/>
                <w:szCs w:val="22"/>
              </w:rPr>
              <w:t>0</w:t>
            </w:r>
            <w:r w:rsidRPr="00470064">
              <w:rPr>
                <w:sz w:val="22"/>
                <w:szCs w:val="22"/>
              </w:rPr>
              <w:t xml:space="preserve"> дней </w:t>
            </w:r>
            <w:proofErr w:type="gramStart"/>
            <w:r w:rsidRPr="00470064">
              <w:rPr>
                <w:sz w:val="22"/>
                <w:szCs w:val="22"/>
              </w:rPr>
              <w:t xml:space="preserve">с </w:t>
            </w:r>
            <w:r w:rsidR="00BD11C9">
              <w:rPr>
                <w:sz w:val="22"/>
                <w:szCs w:val="22"/>
              </w:rPr>
              <w:t>даты</w:t>
            </w:r>
            <w:r w:rsidRPr="00470064">
              <w:rPr>
                <w:sz w:val="22"/>
                <w:szCs w:val="22"/>
              </w:rPr>
              <w:t xml:space="preserve"> заключения</w:t>
            </w:r>
            <w:proofErr w:type="gramEnd"/>
            <w:r w:rsidRPr="00470064">
              <w:rPr>
                <w:sz w:val="22"/>
                <w:szCs w:val="22"/>
              </w:rPr>
              <w:t xml:space="preserve"> контракта</w:t>
            </w:r>
            <w:r w:rsidRPr="00AB0AB4">
              <w:rPr>
                <w:sz w:val="22"/>
                <w:szCs w:val="22"/>
              </w:rPr>
              <w:t>, но не позднее 20.05.2015</w:t>
            </w:r>
          </w:p>
        </w:tc>
      </w:tr>
    </w:tbl>
    <w:p w:rsidR="00FA1A7B" w:rsidRDefault="00FA1A7B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</w:p>
    <w:p w:rsidR="000C275B" w:rsidRDefault="000C275B" w:rsidP="00D0752F">
      <w:pPr>
        <w:pStyle w:val="a6"/>
        <w:spacing w:line="312" w:lineRule="auto"/>
        <w:ind w:left="709" w:firstLine="425"/>
        <w:jc w:val="both"/>
        <w:rPr>
          <w:sz w:val="24"/>
          <w:szCs w:val="24"/>
        </w:rPr>
      </w:pPr>
    </w:p>
    <w:p w:rsidR="00EF74E6" w:rsidRPr="00EF74E6" w:rsidRDefault="00EF74E6" w:rsidP="00A327C9">
      <w:pPr>
        <w:pStyle w:val="a6"/>
        <w:spacing w:line="312" w:lineRule="auto"/>
        <w:ind w:left="1134"/>
        <w:jc w:val="both"/>
        <w:rPr>
          <w:b/>
          <w:sz w:val="22"/>
          <w:szCs w:val="22"/>
        </w:rPr>
      </w:pPr>
      <w:r w:rsidRPr="00EF74E6">
        <w:rPr>
          <w:b/>
          <w:sz w:val="22"/>
          <w:szCs w:val="22"/>
        </w:rPr>
        <w:t>Приложения:</w:t>
      </w:r>
    </w:p>
    <w:p w:rsidR="00A327C9" w:rsidRPr="00A327C9" w:rsidRDefault="00A327C9" w:rsidP="00A327C9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№1.</w:t>
      </w:r>
      <w:r w:rsidR="007C226B">
        <w:rPr>
          <w:sz w:val="22"/>
          <w:szCs w:val="22"/>
        </w:rPr>
        <w:t xml:space="preserve"> «Конструктивные и функциональные требования к беседкам»</w:t>
      </w:r>
    </w:p>
    <w:p w:rsidR="007C226B" w:rsidRPr="007C226B" w:rsidRDefault="00A327C9" w:rsidP="007C226B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№2.</w:t>
      </w:r>
      <w:r w:rsidR="007C226B">
        <w:rPr>
          <w:sz w:val="22"/>
          <w:szCs w:val="22"/>
        </w:rPr>
        <w:t xml:space="preserve"> «Схема </w:t>
      </w:r>
      <w:r w:rsidR="008E187D">
        <w:rPr>
          <w:sz w:val="22"/>
          <w:szCs w:val="22"/>
        </w:rPr>
        <w:t>расположения</w:t>
      </w:r>
      <w:r w:rsidR="007C226B">
        <w:rPr>
          <w:sz w:val="22"/>
          <w:szCs w:val="22"/>
        </w:rPr>
        <w:t xml:space="preserve"> беседок</w:t>
      </w:r>
      <w:r w:rsidR="008E187D">
        <w:rPr>
          <w:sz w:val="22"/>
          <w:szCs w:val="22"/>
        </w:rPr>
        <w:t xml:space="preserve"> и прокладки кабеля электроснабжения</w:t>
      </w:r>
      <w:r w:rsidR="007C226B">
        <w:rPr>
          <w:sz w:val="22"/>
          <w:szCs w:val="22"/>
        </w:rPr>
        <w:t>»</w:t>
      </w:r>
    </w:p>
    <w:p w:rsidR="007C226B" w:rsidRPr="007C226B" w:rsidRDefault="00A327C9" w:rsidP="007C226B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№3.</w:t>
      </w:r>
      <w:r w:rsidR="007C226B">
        <w:rPr>
          <w:sz w:val="22"/>
          <w:szCs w:val="22"/>
        </w:rPr>
        <w:t xml:space="preserve"> </w:t>
      </w:r>
      <w:r w:rsidR="00427606">
        <w:rPr>
          <w:sz w:val="22"/>
          <w:szCs w:val="22"/>
        </w:rPr>
        <w:t>«Предварительная ведомость объемов работ по монтажу беседок»</w:t>
      </w:r>
    </w:p>
    <w:p w:rsidR="00A327C9" w:rsidRPr="00A327C9" w:rsidRDefault="00A327C9" w:rsidP="00A327C9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№4.</w:t>
      </w:r>
      <w:r w:rsidR="007C226B">
        <w:rPr>
          <w:sz w:val="22"/>
          <w:szCs w:val="22"/>
        </w:rPr>
        <w:t xml:space="preserve"> </w:t>
      </w:r>
      <w:r w:rsidR="00427606">
        <w:rPr>
          <w:sz w:val="22"/>
          <w:szCs w:val="22"/>
        </w:rPr>
        <w:t>«Предварительная ведомость объемов работ по устройству наружных сетей электроснабжения»</w:t>
      </w:r>
    </w:p>
    <w:p w:rsidR="00AB0AB4" w:rsidRDefault="00AB0AB4" w:rsidP="00AB0AB4">
      <w:pPr>
        <w:pStyle w:val="a6"/>
        <w:spacing w:line="312" w:lineRule="auto"/>
        <w:ind w:left="1134"/>
        <w:jc w:val="both"/>
        <w:rPr>
          <w:sz w:val="22"/>
          <w:szCs w:val="22"/>
        </w:rPr>
      </w:pPr>
      <w:r w:rsidRPr="00A327C9">
        <w:rPr>
          <w:sz w:val="22"/>
          <w:szCs w:val="22"/>
        </w:rPr>
        <w:t>Приложение №</w:t>
      </w:r>
      <w:r>
        <w:rPr>
          <w:sz w:val="22"/>
          <w:szCs w:val="22"/>
        </w:rPr>
        <w:t>5</w:t>
      </w:r>
      <w:r w:rsidRPr="00A327C9">
        <w:rPr>
          <w:sz w:val="22"/>
          <w:szCs w:val="22"/>
        </w:rPr>
        <w:t>.</w:t>
      </w:r>
      <w:r>
        <w:rPr>
          <w:sz w:val="22"/>
          <w:szCs w:val="22"/>
        </w:rPr>
        <w:t xml:space="preserve"> «Требования </w:t>
      </w:r>
      <w:r w:rsidRPr="00AB0AB4">
        <w:rPr>
          <w:sz w:val="22"/>
          <w:szCs w:val="22"/>
        </w:rPr>
        <w:t>к сметному разделу документации</w:t>
      </w:r>
      <w:r>
        <w:rPr>
          <w:sz w:val="22"/>
          <w:szCs w:val="22"/>
        </w:rPr>
        <w:t>»</w:t>
      </w:r>
    </w:p>
    <w:p w:rsidR="00FA1A7B" w:rsidRDefault="00FA1A7B" w:rsidP="00AB0AB4">
      <w:pPr>
        <w:pStyle w:val="a6"/>
        <w:spacing w:line="312" w:lineRule="auto"/>
        <w:ind w:left="1134"/>
        <w:jc w:val="both"/>
        <w:rPr>
          <w:sz w:val="22"/>
          <w:szCs w:val="22"/>
        </w:rPr>
      </w:pPr>
    </w:p>
    <w:p w:rsidR="00FA1A7B" w:rsidRDefault="00FA1A7B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AC054C" w:rsidRPr="006161E4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6161E4">
        <w:rPr>
          <w:sz w:val="24"/>
          <w:szCs w:val="24"/>
        </w:rPr>
        <w:t xml:space="preserve">иректор Дирекции по </w:t>
      </w:r>
    </w:p>
    <w:p w:rsidR="00AC054C" w:rsidRP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 w:rsidRPr="006161E4">
        <w:rPr>
          <w:sz w:val="24"/>
          <w:szCs w:val="24"/>
        </w:rPr>
        <w:t>общегородской эксп</w:t>
      </w:r>
      <w:r>
        <w:rPr>
          <w:sz w:val="24"/>
          <w:szCs w:val="24"/>
        </w:rPr>
        <w:t xml:space="preserve">луатации                   </w:t>
      </w:r>
      <w:r w:rsidRPr="00AC054C">
        <w:rPr>
          <w:sz w:val="24"/>
          <w:szCs w:val="24"/>
        </w:rPr>
        <w:tab/>
      </w:r>
      <w:r w:rsidRPr="00AC054C">
        <w:rPr>
          <w:sz w:val="24"/>
          <w:szCs w:val="24"/>
        </w:rPr>
        <w:tab/>
        <w:t xml:space="preserve"> ___________ </w:t>
      </w:r>
      <w:proofErr w:type="spellStart"/>
      <w:r w:rsidRPr="00AC054C">
        <w:rPr>
          <w:sz w:val="24"/>
          <w:szCs w:val="24"/>
        </w:rPr>
        <w:t>Моклоков</w:t>
      </w:r>
      <w:proofErr w:type="spellEnd"/>
      <w:r w:rsidRPr="00AC054C">
        <w:rPr>
          <w:sz w:val="24"/>
          <w:szCs w:val="24"/>
        </w:rPr>
        <w:t xml:space="preserve"> И.Н.</w:t>
      </w:r>
    </w:p>
    <w:p w:rsidR="00AC054C" w:rsidRPr="006161E4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Заместитель директора Дирекции </w:t>
      </w:r>
      <w:r w:rsidRPr="006161E4">
        <w:rPr>
          <w:sz w:val="24"/>
          <w:szCs w:val="24"/>
        </w:rPr>
        <w:t xml:space="preserve">по </w:t>
      </w:r>
    </w:p>
    <w:p w:rsidR="00AC054C" w:rsidRP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 w:rsidRPr="006161E4">
        <w:rPr>
          <w:sz w:val="24"/>
          <w:szCs w:val="24"/>
        </w:rPr>
        <w:t>общегородской эксплуатации</w:t>
      </w:r>
      <w:r w:rsidRPr="00AC054C">
        <w:rPr>
          <w:sz w:val="24"/>
          <w:szCs w:val="24"/>
        </w:rPr>
        <w:tab/>
      </w:r>
      <w:r w:rsidRPr="00AC054C">
        <w:rPr>
          <w:sz w:val="24"/>
          <w:szCs w:val="24"/>
        </w:rPr>
        <w:tab/>
      </w:r>
      <w:r w:rsidRPr="00AC054C">
        <w:rPr>
          <w:sz w:val="24"/>
          <w:szCs w:val="24"/>
        </w:rPr>
        <w:tab/>
      </w:r>
      <w:r w:rsidRPr="00AC054C">
        <w:rPr>
          <w:sz w:val="24"/>
          <w:szCs w:val="24"/>
        </w:rPr>
        <w:tab/>
        <w:t xml:space="preserve"> ___________ Левинский Д.Н.</w:t>
      </w: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 w:rsidRPr="006161E4">
        <w:rPr>
          <w:sz w:val="24"/>
          <w:szCs w:val="24"/>
        </w:rPr>
        <w:t xml:space="preserve">Менеджер по благоустройству и озеленению </w:t>
      </w: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 w:rsidRPr="006161E4">
        <w:rPr>
          <w:sz w:val="24"/>
          <w:szCs w:val="24"/>
        </w:rPr>
        <w:t xml:space="preserve">городских территорий и </w:t>
      </w:r>
      <w:proofErr w:type="spellStart"/>
      <w:r w:rsidRPr="006161E4">
        <w:rPr>
          <w:sz w:val="24"/>
          <w:szCs w:val="24"/>
        </w:rPr>
        <w:t>мусороудалению</w:t>
      </w:r>
      <w:proofErr w:type="spellEnd"/>
      <w:r>
        <w:rPr>
          <w:sz w:val="24"/>
          <w:szCs w:val="24"/>
        </w:rPr>
        <w:tab/>
        <w:t xml:space="preserve">            ___________ Малявин А.А.</w:t>
      </w: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Руководитель направления по эксплуатации </w:t>
      </w: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систем электроснабжения </w:t>
      </w:r>
      <w:r>
        <w:rPr>
          <w:sz w:val="24"/>
          <w:szCs w:val="24"/>
        </w:rPr>
        <w:tab/>
        <w:t xml:space="preserve">                                   ___________ </w:t>
      </w:r>
      <w:proofErr w:type="spellStart"/>
      <w:r>
        <w:rPr>
          <w:sz w:val="24"/>
          <w:szCs w:val="24"/>
        </w:rPr>
        <w:t>Анкирский</w:t>
      </w:r>
      <w:proofErr w:type="spellEnd"/>
      <w:r>
        <w:rPr>
          <w:sz w:val="24"/>
          <w:szCs w:val="24"/>
        </w:rPr>
        <w:t xml:space="preserve"> В.В.</w:t>
      </w: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  <w:r w:rsidRPr="00AC054C">
        <w:rPr>
          <w:sz w:val="24"/>
          <w:szCs w:val="24"/>
        </w:rPr>
        <w:t>Инженер-сметчик сметного отдела</w:t>
      </w:r>
      <w:r>
        <w:rPr>
          <w:sz w:val="24"/>
          <w:szCs w:val="24"/>
        </w:rPr>
        <w:t xml:space="preserve">                           ___________ </w:t>
      </w:r>
      <w:proofErr w:type="spellStart"/>
      <w:r>
        <w:rPr>
          <w:sz w:val="24"/>
          <w:szCs w:val="24"/>
        </w:rPr>
        <w:t>Брикульская</w:t>
      </w:r>
      <w:proofErr w:type="spellEnd"/>
      <w:r>
        <w:rPr>
          <w:sz w:val="24"/>
          <w:szCs w:val="24"/>
        </w:rPr>
        <w:t xml:space="preserve"> И.С.</w:t>
      </w:r>
    </w:p>
    <w:p w:rsidR="00AC054C" w:rsidRP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AC054C" w:rsidRDefault="00AC054C" w:rsidP="00AC054C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FA1A7B" w:rsidRDefault="00FA1A7B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C07393" w:rsidRDefault="00C07393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C07393" w:rsidRDefault="00C07393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D039F" w:rsidRDefault="008E187D" w:rsidP="00ED039F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1 </w:t>
      </w:r>
    </w:p>
    <w:p w:rsidR="008E187D" w:rsidRDefault="00ED039F" w:rsidP="00ED039F">
      <w:pPr>
        <w:jc w:val="right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к Техническому заданию</w:t>
      </w:r>
    </w:p>
    <w:p w:rsidR="00ED039F" w:rsidRPr="008E187D" w:rsidRDefault="00ED039F" w:rsidP="00ED039F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jc w:val="center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Конструктивные и функциональные требования</w:t>
      </w:r>
      <w:r w:rsidRPr="008E187D">
        <w:rPr>
          <w:rFonts w:eastAsia="Calibri"/>
          <w:sz w:val="24"/>
          <w:szCs w:val="24"/>
          <w:lang w:eastAsia="en-US"/>
        </w:rPr>
        <w:t>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Размеры беседки составляют не менее 4500х2950х2950 мм.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Несущий каркас беседки выполнить из металлического профиля квадратного сечения  100х100 и 50х100 мм.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 xml:space="preserve">Облицовку стен и потолка с внутренней стороны выполнить брусом 50х50мм дерева хвойных пород (лиственница), обработать антипиреном и антисептиком и покрыть краской по дереву (в два слоя). 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Крыш</w:t>
      </w:r>
      <w:r w:rsidR="00001566">
        <w:rPr>
          <w:rFonts w:eastAsia="Calibri"/>
          <w:sz w:val="24"/>
          <w:szCs w:val="24"/>
          <w:lang w:eastAsia="en-US"/>
        </w:rPr>
        <w:t>у</w:t>
      </w:r>
      <w:r w:rsidRPr="008E187D">
        <w:rPr>
          <w:rFonts w:eastAsia="Calibri"/>
          <w:sz w:val="24"/>
          <w:szCs w:val="24"/>
          <w:lang w:eastAsia="en-US"/>
        </w:rPr>
        <w:t xml:space="preserve"> покрыть прозрачным поликарбонатом светло коричневым толщиной 1</w:t>
      </w:r>
      <w:r w:rsidR="00001566">
        <w:rPr>
          <w:rFonts w:eastAsia="Calibri"/>
          <w:sz w:val="24"/>
          <w:szCs w:val="24"/>
          <w:lang w:eastAsia="en-US"/>
        </w:rPr>
        <w:t>0</w:t>
      </w:r>
      <w:r w:rsidRPr="008E187D">
        <w:rPr>
          <w:rFonts w:eastAsia="Calibri"/>
          <w:sz w:val="24"/>
          <w:szCs w:val="24"/>
          <w:lang w:eastAsia="en-US"/>
        </w:rPr>
        <w:t xml:space="preserve"> мм. 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 xml:space="preserve">Беседку оснастить влагостойкими (не ниже </w:t>
      </w:r>
      <w:r w:rsidRPr="008E187D">
        <w:rPr>
          <w:rFonts w:eastAsia="Calibri"/>
          <w:sz w:val="24"/>
          <w:szCs w:val="24"/>
          <w:lang w:val="en-US" w:eastAsia="en-US"/>
        </w:rPr>
        <w:t>IP</w:t>
      </w:r>
      <w:r w:rsidRPr="008E187D">
        <w:rPr>
          <w:rFonts w:eastAsia="Calibri"/>
          <w:sz w:val="24"/>
          <w:szCs w:val="24"/>
          <w:lang w:eastAsia="en-US"/>
        </w:rPr>
        <w:t xml:space="preserve"> 54) светодиодными светильниками  (3 шт), уличными влагостойкими (не ниже </w:t>
      </w:r>
      <w:r w:rsidRPr="008E187D">
        <w:rPr>
          <w:rFonts w:eastAsia="Calibri"/>
          <w:sz w:val="24"/>
          <w:szCs w:val="24"/>
          <w:lang w:val="en-US" w:eastAsia="en-US"/>
        </w:rPr>
        <w:t>IP</w:t>
      </w:r>
      <w:r w:rsidRPr="008E187D">
        <w:rPr>
          <w:rFonts w:eastAsia="Calibri"/>
          <w:sz w:val="24"/>
          <w:szCs w:val="24"/>
          <w:lang w:eastAsia="en-US"/>
        </w:rPr>
        <w:t xml:space="preserve"> 54)  розетками (2 шт) и выключателем (1 шт).</w:t>
      </w:r>
    </w:p>
    <w:p w:rsidR="008E187D" w:rsidRPr="008E187D" w:rsidRDefault="008E187D" w:rsidP="008E187D">
      <w:pPr>
        <w:numPr>
          <w:ilvl w:val="0"/>
          <w:numId w:val="24"/>
        </w:numPr>
        <w:tabs>
          <w:tab w:val="left" w:pos="4678"/>
        </w:tabs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Разработать проектные решения по подключению беседок к сетям электроснабжения и запроектировать прокладку кабеля до ТП5891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дооборудование мобильными скамейками, обеспечив возможность размещения внутри беседки до 15 человек.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устройство железобетонного фундамента при размещении беседок, с учетом геологических особенностей территории.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Предусмотреть соединение беседок с пешеходной сетью дорожек вокруг водоема мостками (настилами, помостами, декингом)</w:t>
      </w:r>
      <w:r w:rsidR="00001566">
        <w:rPr>
          <w:rFonts w:eastAsia="Calibri"/>
          <w:sz w:val="24"/>
          <w:szCs w:val="24"/>
          <w:lang w:eastAsia="en-US"/>
        </w:rPr>
        <w:t>, устройство крылец</w:t>
      </w:r>
      <w:proofErr w:type="gramStart"/>
      <w:r w:rsidRPr="008E187D">
        <w:rPr>
          <w:rFonts w:eastAsia="Calibri"/>
          <w:sz w:val="24"/>
          <w:szCs w:val="24"/>
          <w:lang w:eastAsia="en-US"/>
        </w:rPr>
        <w:t xml:space="preserve"> П</w:t>
      </w:r>
      <w:proofErr w:type="gramEnd"/>
      <w:r w:rsidRPr="008E187D">
        <w:rPr>
          <w:rFonts w:eastAsia="Calibri"/>
          <w:sz w:val="24"/>
          <w:szCs w:val="24"/>
          <w:lang w:eastAsia="en-US"/>
        </w:rPr>
        <w:t>ри необходимости для обеспечения безопасности выполнить устройство ограждения.</w:t>
      </w:r>
    </w:p>
    <w:p w:rsidR="008E187D" w:rsidRP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Проектные решения должны соответствовать эскизному варианту (рис 1).</w:t>
      </w:r>
    </w:p>
    <w:p w:rsidR="008E187D" w:rsidRDefault="008E187D" w:rsidP="008E187D">
      <w:pPr>
        <w:numPr>
          <w:ilvl w:val="0"/>
          <w:numId w:val="24"/>
        </w:num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Все применяемые материалы должны соответствовать требованиям действующих на территории РФ государственных стандартов и нормативных документов.</w:t>
      </w:r>
    </w:p>
    <w:p w:rsidR="00ED039F" w:rsidRDefault="00ED039F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br w:type="page"/>
      </w:r>
    </w:p>
    <w:p w:rsidR="00752D24" w:rsidRPr="008E187D" w:rsidRDefault="00752D24" w:rsidP="00752D24">
      <w:pPr>
        <w:spacing w:after="200" w:line="276" w:lineRule="auto"/>
        <w:jc w:val="both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noProof/>
          <w:sz w:val="24"/>
          <w:szCs w:val="24"/>
        </w:rPr>
        <w:drawing>
          <wp:inline distT="0" distB="0" distL="0" distR="0" wp14:anchorId="033C573D" wp14:editId="3CEB7C87">
            <wp:extent cx="6064250" cy="5069205"/>
            <wp:effectExtent l="0" t="0" r="0" b="0"/>
            <wp:docPr id="1" name="Picture 3" descr="Беседка с проницаемой конструкцией на 6 челове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седка с проницаемой конструкцией на 6 челове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4250" cy="506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  <w:r w:rsidRPr="008E187D">
        <w:rPr>
          <w:rFonts w:eastAsia="Calibri"/>
          <w:sz w:val="24"/>
          <w:szCs w:val="24"/>
          <w:lang w:eastAsia="en-US"/>
        </w:rPr>
        <w:t>Рис.1 Эскизный вариант</w:t>
      </w: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8E187D" w:rsidRPr="008E187D" w:rsidRDefault="008E187D" w:rsidP="008E187D">
      <w:pPr>
        <w:spacing w:after="200" w:line="276" w:lineRule="auto"/>
        <w:rPr>
          <w:rFonts w:eastAsia="Calibri"/>
          <w:sz w:val="24"/>
          <w:szCs w:val="24"/>
          <w:lang w:eastAsia="en-US"/>
        </w:rPr>
      </w:pPr>
    </w:p>
    <w:p w:rsidR="00CA140C" w:rsidRDefault="00CA140C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52D24" w:rsidRDefault="008E187D" w:rsidP="00752D24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2</w:t>
      </w:r>
      <w:r w:rsidRPr="008E187D">
        <w:rPr>
          <w:rFonts w:eastAsia="Calibri"/>
          <w:b/>
          <w:sz w:val="24"/>
          <w:szCs w:val="24"/>
          <w:lang w:eastAsia="en-US"/>
        </w:rPr>
        <w:t xml:space="preserve"> </w:t>
      </w:r>
    </w:p>
    <w:p w:rsidR="008E187D" w:rsidRDefault="00752D24" w:rsidP="00752D24">
      <w:pPr>
        <w:jc w:val="right"/>
      </w:pPr>
      <w:r w:rsidRPr="008E187D">
        <w:rPr>
          <w:rFonts w:eastAsia="Calibri"/>
          <w:b/>
          <w:sz w:val="24"/>
          <w:szCs w:val="24"/>
          <w:lang w:eastAsia="en-US"/>
        </w:rPr>
        <w:t>К</w:t>
      </w:r>
      <w:r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  <w:r w:rsidR="008E187D" w:rsidRPr="008E187D">
        <w:t xml:space="preserve"> </w:t>
      </w:r>
    </w:p>
    <w:p w:rsidR="00752D24" w:rsidRDefault="00752D24" w:rsidP="00752D24">
      <w:pPr>
        <w:jc w:val="right"/>
      </w:pPr>
    </w:p>
    <w:p w:rsidR="008E187D" w:rsidRPr="008E187D" w:rsidRDefault="00C77D12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FFC3413" wp14:editId="4966A128">
            <wp:simplePos x="0" y="0"/>
            <wp:positionH relativeFrom="column">
              <wp:posOffset>-108585</wp:posOffset>
            </wp:positionH>
            <wp:positionV relativeFrom="paragraph">
              <wp:posOffset>360045</wp:posOffset>
            </wp:positionV>
            <wp:extent cx="6882765" cy="4064635"/>
            <wp:effectExtent l="0" t="0" r="0" b="0"/>
            <wp:wrapTight wrapText="bothSides">
              <wp:wrapPolygon edited="0">
                <wp:start x="0" y="0"/>
                <wp:lineTo x="0" y="21462"/>
                <wp:lineTo x="21522" y="21462"/>
                <wp:lineTo x="21522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765" cy="406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187D" w:rsidRPr="008E187D">
        <w:rPr>
          <w:rFonts w:eastAsia="Calibri"/>
          <w:b/>
          <w:sz w:val="24"/>
          <w:szCs w:val="24"/>
          <w:lang w:eastAsia="en-US"/>
        </w:rPr>
        <w:t>Схема расположения беседок и прокладки кабеля электроснабжения</w:t>
      </w: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0D2422" w:rsidRDefault="000D2422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D2422" w:rsidRDefault="000D2422" w:rsidP="000D2422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3</w:t>
      </w:r>
      <w:r w:rsidRPr="008E187D">
        <w:rPr>
          <w:rFonts w:eastAsia="Calibri"/>
          <w:b/>
          <w:sz w:val="24"/>
          <w:szCs w:val="24"/>
          <w:lang w:eastAsia="en-US"/>
        </w:rPr>
        <w:t xml:space="preserve"> </w:t>
      </w:r>
    </w:p>
    <w:p w:rsidR="000D2422" w:rsidRDefault="000D2422" w:rsidP="000D2422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К</w:t>
      </w:r>
      <w:r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</w:p>
    <w:p w:rsidR="000D2422" w:rsidRDefault="000D2422" w:rsidP="000D2422">
      <w:pPr>
        <w:jc w:val="right"/>
      </w:pPr>
      <w:r w:rsidRPr="008E187D">
        <w:t xml:space="preserve"> </w:t>
      </w:r>
    </w:p>
    <w:p w:rsidR="008E187D" w:rsidRPr="008E187D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>Предварительная ведомость объемов работ по монтажу беседок</w:t>
      </w:r>
    </w:p>
    <w:tbl>
      <w:tblPr>
        <w:tblW w:w="10924" w:type="dxa"/>
        <w:tblInd w:w="93" w:type="dxa"/>
        <w:tblLook w:val="04A0" w:firstRow="1" w:lastRow="0" w:firstColumn="1" w:lastColumn="0" w:noHBand="0" w:noVBand="1"/>
      </w:tblPr>
      <w:tblGrid>
        <w:gridCol w:w="639"/>
        <w:gridCol w:w="4660"/>
        <w:gridCol w:w="1708"/>
        <w:gridCol w:w="1294"/>
        <w:gridCol w:w="2623"/>
      </w:tblGrid>
      <w:tr w:rsidR="0068754D" w:rsidRPr="0068754D" w:rsidTr="00223D09">
        <w:trPr>
          <w:trHeight w:val="49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№ </w:t>
            </w:r>
            <w:proofErr w:type="spellStart"/>
            <w:r w:rsidRPr="0068754D">
              <w:rPr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Ед. изм.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Кол.</w:t>
            </w:r>
          </w:p>
        </w:tc>
        <w:tc>
          <w:tcPr>
            <w:tcW w:w="2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Примечание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</w:p>
        </w:tc>
        <w:tc>
          <w:tcPr>
            <w:tcW w:w="46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5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1. Демонтажные работы</w:t>
            </w:r>
          </w:p>
        </w:tc>
      </w:tr>
      <w:tr w:rsidR="0068754D" w:rsidRPr="0068754D" w:rsidTr="00223D09">
        <w:trPr>
          <w:trHeight w:val="496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Демонтаж металлических конструкций беседок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конструкций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0,6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Разборка деревянных конструкций</w:t>
            </w:r>
            <w:r w:rsidR="00C76903">
              <w:rPr>
                <w:sz w:val="22"/>
                <w:szCs w:val="22"/>
              </w:rPr>
              <w:t xml:space="preserve"> </w:t>
            </w:r>
            <w:r w:rsidRPr="0068754D">
              <w:rPr>
                <w:sz w:val="22"/>
                <w:szCs w:val="22"/>
              </w:rPr>
              <w:t xml:space="preserve"> беседок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  <w:r w:rsidR="00CE0933">
              <w:rPr>
                <w:sz w:val="22"/>
                <w:szCs w:val="22"/>
              </w:rPr>
              <w:t>/м3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C77D12" w:rsidP="00C77D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68754D" w:rsidRPr="0068754D">
              <w:rPr>
                <w:sz w:val="22"/>
                <w:szCs w:val="22"/>
              </w:rPr>
              <w:t>0</w:t>
            </w:r>
            <w:r w:rsidR="00CE0933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8,0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C77D12" w:rsidP="00C77D1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три</w:t>
            </w:r>
            <w:r w:rsidR="0068754D" w:rsidRPr="0068754D">
              <w:rPr>
                <w:sz w:val="22"/>
                <w:szCs w:val="22"/>
              </w:rPr>
              <w:t xml:space="preserve"> конструкции 2*(5м*4м)=</w:t>
            </w:r>
            <w:r>
              <w:rPr>
                <w:sz w:val="22"/>
                <w:szCs w:val="22"/>
              </w:rPr>
              <w:t>6</w:t>
            </w:r>
            <w:r w:rsidR="0068754D" w:rsidRPr="0068754D">
              <w:rPr>
                <w:sz w:val="22"/>
                <w:szCs w:val="22"/>
              </w:rPr>
              <w:t>0м2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Погрузка и вывоз мусора строительного с погрузкой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груза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C77D12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2. Установка малых форм.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E0EA3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Беседки, тип </w:t>
            </w:r>
            <w:proofErr w:type="gramStart"/>
            <w:r w:rsidRPr="0068754D">
              <w:rPr>
                <w:b/>
                <w:bCs/>
                <w:i/>
                <w:iCs/>
                <w:sz w:val="22"/>
                <w:szCs w:val="22"/>
              </w:rPr>
              <w:t>П</w:t>
            </w:r>
            <w:proofErr w:type="gramEnd"/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(</w:t>
            </w:r>
            <w:r w:rsidR="006E0EA3">
              <w:rPr>
                <w:b/>
                <w:bCs/>
                <w:i/>
                <w:iCs/>
                <w:sz w:val="22"/>
                <w:szCs w:val="22"/>
              </w:rPr>
              <w:t>4</w:t>
            </w: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шт)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основания под беседку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8B553E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Бурение скважин в грунтах группы: 2 (глубиной 1,5 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E0EA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E0EA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68754D" w:rsidRPr="0068754D">
              <w:rPr>
                <w:sz w:val="22"/>
                <w:szCs w:val="22"/>
              </w:rPr>
              <w:t xml:space="preserve"> шт  L=1,5 м</w:t>
            </w:r>
          </w:p>
        </w:tc>
      </w:tr>
      <w:tr w:rsidR="0068754D" w:rsidRPr="0068754D" w:rsidTr="00223D09">
        <w:trPr>
          <w:trHeight w:val="624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Погружение стальных свай  на глубину до 5 м </w:t>
            </w:r>
            <w:proofErr w:type="gramStart"/>
            <w:r w:rsidRPr="0068754D">
              <w:rPr>
                <w:sz w:val="22"/>
                <w:szCs w:val="22"/>
              </w:rPr>
              <w:t xml:space="preserve">( </w:t>
            </w:r>
            <w:proofErr w:type="gramEnd"/>
            <w:r w:rsidRPr="0068754D">
              <w:rPr>
                <w:sz w:val="22"/>
                <w:szCs w:val="22"/>
              </w:rPr>
              <w:t>трубы стальные диаметром 159х8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свай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E0EA3" w:rsidP="006E0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1,087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E0EA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68754D" w:rsidRPr="0068754D">
              <w:rPr>
                <w:sz w:val="22"/>
                <w:szCs w:val="22"/>
              </w:rPr>
              <w:t xml:space="preserve"> </w:t>
            </w:r>
            <w:proofErr w:type="gramStart"/>
            <w:r w:rsidR="0068754D" w:rsidRPr="0068754D">
              <w:rPr>
                <w:sz w:val="22"/>
                <w:szCs w:val="22"/>
              </w:rPr>
              <w:t>шт</w:t>
            </w:r>
            <w:proofErr w:type="gramEnd"/>
            <w:r w:rsidR="0068754D" w:rsidRPr="0068754D">
              <w:rPr>
                <w:sz w:val="22"/>
                <w:szCs w:val="22"/>
              </w:rPr>
              <w:t xml:space="preserve">  L=2 м ( высота над уровнем земли 0,5 м)</w:t>
            </w:r>
          </w:p>
        </w:tc>
      </w:tr>
      <w:tr w:rsidR="0068754D" w:rsidRPr="0068754D" w:rsidTr="00A328A5">
        <w:trPr>
          <w:trHeight w:val="9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Гидроизоляция труб мастикой битумно-полимерной  гидроизоляционной "Славянка", холодного применения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993B03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proofErr w:type="gramStart"/>
            <w:r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993B03" w:rsidP="006E0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E0EA3">
              <w:rPr>
                <w:sz w:val="22"/>
                <w:szCs w:val="22"/>
              </w:rPr>
              <w:t>8,0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Заполнение бетоном полости стальных труб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1 м3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E0EA3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0,</w:t>
            </w:r>
            <w:r w:rsidR="006E0EA3">
              <w:rPr>
                <w:sz w:val="22"/>
                <w:szCs w:val="22"/>
              </w:rPr>
              <w:t>684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261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Устройство несущего каркаса из труб стальных профильных квадратных  размером 100х100 мм, толщина стенки 6 мм и распорок из труб стальных профильных прямоугольных  размером 100х50 мм, толщина стенки 4 мм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т конструкций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A1660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3,39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E0EA3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Труба профильная квадратная стальная 100х100х6 мм - </w:t>
            </w:r>
            <w:r w:rsidR="006E0EA3">
              <w:rPr>
                <w:sz w:val="22"/>
                <w:szCs w:val="22"/>
              </w:rPr>
              <w:t>20</w:t>
            </w:r>
            <w:r w:rsidRPr="0068754D">
              <w:rPr>
                <w:sz w:val="22"/>
                <w:szCs w:val="22"/>
              </w:rPr>
              <w:t xml:space="preserve"> </w:t>
            </w:r>
            <w:proofErr w:type="gramStart"/>
            <w:r w:rsidRPr="0068754D">
              <w:rPr>
                <w:sz w:val="22"/>
                <w:szCs w:val="22"/>
              </w:rPr>
              <w:t>шт</w:t>
            </w:r>
            <w:proofErr w:type="gramEnd"/>
            <w:r w:rsidRPr="0068754D">
              <w:rPr>
                <w:sz w:val="22"/>
                <w:szCs w:val="22"/>
              </w:rPr>
              <w:t xml:space="preserve"> ( L=2950 мм), </w:t>
            </w:r>
            <w:r w:rsidR="006E0EA3">
              <w:rPr>
                <w:sz w:val="22"/>
                <w:szCs w:val="22"/>
              </w:rPr>
              <w:t>8</w:t>
            </w:r>
            <w:r w:rsidRPr="0068754D">
              <w:rPr>
                <w:sz w:val="22"/>
                <w:szCs w:val="22"/>
              </w:rPr>
              <w:t xml:space="preserve"> шт ( L=4500 мм), труба профильная прямоугольная стальная 100х50х4мм - </w:t>
            </w:r>
            <w:r w:rsidR="006E0EA3">
              <w:rPr>
                <w:sz w:val="22"/>
                <w:szCs w:val="22"/>
              </w:rPr>
              <w:t>56</w:t>
            </w:r>
            <w:r w:rsidRPr="0068754D">
              <w:rPr>
                <w:sz w:val="22"/>
                <w:szCs w:val="22"/>
              </w:rPr>
              <w:t xml:space="preserve"> шт ( L=2950 мм), </w:t>
            </w:r>
            <w:r w:rsidR="006E0EA3">
              <w:rPr>
                <w:sz w:val="22"/>
                <w:szCs w:val="22"/>
              </w:rPr>
              <w:t>8</w:t>
            </w:r>
            <w:r w:rsidRPr="0068754D">
              <w:rPr>
                <w:sz w:val="22"/>
                <w:szCs w:val="22"/>
              </w:rPr>
              <w:t xml:space="preserve"> шт (L=4500 мм)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Масляная окраска металлических поверхностей: каркаса количество окрасок 2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7E55F6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98,4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9B5577" w:rsidP="006E0E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0,4*</w:t>
            </w:r>
            <w:r w:rsidR="006E0EA3">
              <w:rPr>
                <w:sz w:val="22"/>
                <w:szCs w:val="22"/>
              </w:rPr>
              <w:t>95,0</w:t>
            </w:r>
            <w:r>
              <w:rPr>
                <w:sz w:val="22"/>
                <w:szCs w:val="22"/>
              </w:rPr>
              <w:t>+0,3*</w:t>
            </w:r>
            <w:r w:rsidR="006E0EA3">
              <w:rPr>
                <w:sz w:val="22"/>
                <w:szCs w:val="22"/>
              </w:rPr>
              <w:t>201,33</w:t>
            </w:r>
            <w:r w:rsidR="0068754D"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Деревянные конструкции беседок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Обшивка каркасных стен рейкой </w:t>
            </w:r>
            <w:proofErr w:type="spellStart"/>
            <w:r w:rsidRPr="0068754D">
              <w:rPr>
                <w:sz w:val="22"/>
                <w:szCs w:val="22"/>
              </w:rPr>
              <w:t>отторцованной</w:t>
            </w:r>
            <w:proofErr w:type="spellEnd"/>
            <w:r w:rsidRPr="0068754D">
              <w:rPr>
                <w:sz w:val="22"/>
                <w:szCs w:val="22"/>
              </w:rPr>
              <w:t xml:space="preserve"> 50х50 мм</w:t>
            </w:r>
            <w:r w:rsidR="009B5577">
              <w:rPr>
                <w:sz w:val="22"/>
                <w:szCs w:val="22"/>
              </w:rPr>
              <w:t xml:space="preserve"> с </w:t>
            </w:r>
            <w:proofErr w:type="spellStart"/>
            <w:r w:rsidR="009B5577">
              <w:rPr>
                <w:sz w:val="22"/>
                <w:szCs w:val="22"/>
              </w:rPr>
              <w:t>прозорами</w:t>
            </w:r>
            <w:proofErr w:type="spellEnd"/>
            <w:r w:rsidR="009B5577">
              <w:rPr>
                <w:sz w:val="22"/>
                <w:szCs w:val="22"/>
              </w:rPr>
              <w:t xml:space="preserve"> 50мм (лиственница, класс «А»)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EB24CA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122,8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3B0E0F">
        <w:trPr>
          <w:trHeight w:val="881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4"/>
                <w:szCs w:val="24"/>
              </w:rPr>
            </w:pPr>
            <w:r w:rsidRPr="0068754D">
              <w:rPr>
                <w:sz w:val="24"/>
                <w:szCs w:val="24"/>
              </w:rPr>
              <w:t>Устройство покрытий полов из доски (лиственница), 140х40 мм, класс "А"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EB24CA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53,33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739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Устройство: крылец</w:t>
            </w:r>
            <w:r w:rsidR="00F60FEA">
              <w:rPr>
                <w:sz w:val="22"/>
                <w:szCs w:val="22"/>
              </w:rPr>
              <w:t xml:space="preserve"> – 2 </w:t>
            </w:r>
            <w:proofErr w:type="gramStart"/>
            <w:r w:rsidR="00F60FEA">
              <w:rPr>
                <w:sz w:val="22"/>
                <w:szCs w:val="22"/>
              </w:rPr>
              <w:t>шт</w:t>
            </w:r>
            <w:proofErr w:type="gramEnd"/>
            <w:r w:rsidRPr="0068754D">
              <w:rPr>
                <w:sz w:val="22"/>
                <w:szCs w:val="22"/>
              </w:rPr>
              <w:t xml:space="preserve"> (</w:t>
            </w:r>
            <w:r w:rsidR="00A3382F">
              <w:rPr>
                <w:sz w:val="22"/>
                <w:szCs w:val="22"/>
              </w:rPr>
              <w:t xml:space="preserve">три </w:t>
            </w:r>
            <w:r w:rsidRPr="0068754D">
              <w:rPr>
                <w:sz w:val="22"/>
                <w:szCs w:val="22"/>
              </w:rPr>
              <w:t xml:space="preserve"> ступен</w:t>
            </w:r>
            <w:r w:rsidR="00A3382F">
              <w:rPr>
                <w:sz w:val="22"/>
                <w:szCs w:val="22"/>
              </w:rPr>
              <w:t>и</w:t>
            </w:r>
            <w:r w:rsidRPr="0068754D">
              <w:rPr>
                <w:sz w:val="22"/>
                <w:szCs w:val="22"/>
              </w:rPr>
              <w:t xml:space="preserve">) из доски (лиственница) 140х40 мм </w:t>
            </w:r>
            <w:r w:rsidR="004007E1">
              <w:rPr>
                <w:sz w:val="22"/>
                <w:szCs w:val="22"/>
              </w:rPr>
              <w:t xml:space="preserve"> (длина ступени – 4500 мм, ширина – 300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  <w:r w:rsidRPr="0068754D">
              <w:rPr>
                <w:sz w:val="22"/>
                <w:szCs w:val="22"/>
              </w:rPr>
              <w:t xml:space="preserve"> горизонтальной проекции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EB24CA">
            <w:pPr>
              <w:jc w:val="center"/>
              <w:rPr>
                <w:sz w:val="22"/>
                <w:szCs w:val="22"/>
              </w:rPr>
            </w:pPr>
            <w:r w:rsidRPr="003B0E0F">
              <w:rPr>
                <w:color w:val="FF0000"/>
                <w:sz w:val="22"/>
                <w:szCs w:val="22"/>
              </w:rPr>
              <w:t xml:space="preserve"> </w:t>
            </w:r>
            <w:r w:rsidR="00EB24CA" w:rsidRPr="00446A52">
              <w:rPr>
                <w:sz w:val="22"/>
                <w:szCs w:val="22"/>
              </w:rPr>
              <w:t>6,075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4007E1" w:rsidRDefault="004007E1" w:rsidP="00EB24C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Каркас</w:t>
            </w:r>
            <w:r w:rsidRPr="00223D09">
              <w:rPr>
                <w:sz w:val="22"/>
                <w:szCs w:val="22"/>
              </w:rPr>
              <w:t xml:space="preserve">; </w:t>
            </w:r>
            <w:r>
              <w:rPr>
                <w:sz w:val="22"/>
                <w:szCs w:val="22"/>
              </w:rPr>
              <w:t>брус 150х100</w:t>
            </w:r>
            <w:r w:rsidRPr="00223D09">
              <w:rPr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="002B70EA">
              <w:rPr>
                <w:sz w:val="22"/>
                <w:szCs w:val="22"/>
              </w:rPr>
              <w:t xml:space="preserve"> </w:t>
            </w:r>
            <w:r w:rsidR="00EB24CA">
              <w:rPr>
                <w:sz w:val="22"/>
                <w:szCs w:val="22"/>
              </w:rPr>
              <w:t>24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  <w:szCs w:val="22"/>
              </w:rPr>
              <w:t>шт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L</w:t>
            </w:r>
            <w:r>
              <w:rPr>
                <w:sz w:val="22"/>
                <w:szCs w:val="22"/>
              </w:rPr>
              <w:t>=900 мм</w:t>
            </w:r>
            <w:r w:rsidR="0068754D" w:rsidRPr="0068754D">
              <w:rPr>
                <w:sz w:val="22"/>
                <w:szCs w:val="22"/>
              </w:rPr>
              <w:t> </w:t>
            </w:r>
            <w:r>
              <w:rPr>
                <w:sz w:val="22"/>
                <w:szCs w:val="22"/>
              </w:rPr>
              <w:t>(0,</w:t>
            </w:r>
            <w:r w:rsidR="00EB24CA">
              <w:rPr>
                <w:sz w:val="22"/>
                <w:szCs w:val="22"/>
              </w:rPr>
              <w:t>324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proofErr w:type="spellStart"/>
            <w:r>
              <w:rPr>
                <w:sz w:val="22"/>
                <w:szCs w:val="22"/>
              </w:rPr>
              <w:t>разв.пов</w:t>
            </w:r>
            <w:proofErr w:type="spellEnd"/>
            <w:r>
              <w:rPr>
                <w:sz w:val="22"/>
                <w:szCs w:val="22"/>
              </w:rPr>
              <w:t xml:space="preserve">. – </w:t>
            </w:r>
            <w:r w:rsidR="00EB24CA">
              <w:rPr>
                <w:sz w:val="22"/>
                <w:szCs w:val="22"/>
              </w:rPr>
              <w:t>11,52</w:t>
            </w:r>
            <w:r>
              <w:rPr>
                <w:sz w:val="22"/>
                <w:szCs w:val="22"/>
              </w:rPr>
              <w:t xml:space="preserve"> м2</w:t>
            </w:r>
            <w:r w:rsidRPr="00223D09">
              <w:rPr>
                <w:sz w:val="22"/>
                <w:szCs w:val="22"/>
              </w:rPr>
              <w:t>);</w:t>
            </w:r>
            <w:r w:rsidR="002E6BF7" w:rsidRPr="002E6BF7">
              <w:rPr>
                <w:sz w:val="22"/>
                <w:szCs w:val="22"/>
              </w:rPr>
              <w:t xml:space="preserve"> </w:t>
            </w:r>
            <w:r w:rsidR="00EB24CA">
              <w:rPr>
                <w:sz w:val="22"/>
                <w:szCs w:val="22"/>
              </w:rPr>
              <w:t>24</w:t>
            </w:r>
            <w:r w:rsidRPr="00223D09">
              <w:rPr>
                <w:sz w:val="22"/>
                <w:szCs w:val="22"/>
              </w:rPr>
              <w:t xml:space="preserve"> </w:t>
            </w:r>
            <w:proofErr w:type="spellStart"/>
            <w:r w:rsidRPr="00223D09">
              <w:rPr>
                <w:sz w:val="22"/>
                <w:szCs w:val="22"/>
              </w:rPr>
              <w:t>шт</w:t>
            </w:r>
            <w:proofErr w:type="spellEnd"/>
            <w:r w:rsidRPr="00223D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</w:t>
            </w:r>
            <w:r w:rsidRPr="00223D09">
              <w:rPr>
                <w:sz w:val="22"/>
                <w:szCs w:val="22"/>
              </w:rPr>
              <w:t xml:space="preserve">=600 </w:t>
            </w:r>
            <w:r>
              <w:rPr>
                <w:sz w:val="22"/>
                <w:szCs w:val="22"/>
              </w:rPr>
              <w:t>мм (</w:t>
            </w:r>
            <w:r w:rsidR="00EB24CA">
              <w:rPr>
                <w:sz w:val="22"/>
                <w:szCs w:val="22"/>
              </w:rPr>
              <w:t>0,216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r w:rsidRPr="00223D09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разв.пов</w:t>
            </w:r>
            <w:proofErr w:type="spellEnd"/>
            <w:r>
              <w:rPr>
                <w:sz w:val="22"/>
                <w:szCs w:val="22"/>
              </w:rPr>
              <w:t xml:space="preserve">. – </w:t>
            </w:r>
            <w:r w:rsidR="00EB24CA">
              <w:rPr>
                <w:sz w:val="22"/>
                <w:szCs w:val="22"/>
              </w:rPr>
              <w:t>7,92</w:t>
            </w:r>
            <w:r>
              <w:rPr>
                <w:sz w:val="22"/>
                <w:szCs w:val="22"/>
              </w:rPr>
              <w:t xml:space="preserve"> м2)</w:t>
            </w:r>
            <w:r w:rsidRPr="00223D09">
              <w:rPr>
                <w:sz w:val="22"/>
                <w:szCs w:val="22"/>
              </w:rPr>
              <w:t>;</w:t>
            </w:r>
            <w:r>
              <w:rPr>
                <w:sz w:val="22"/>
                <w:szCs w:val="22"/>
              </w:rPr>
              <w:t xml:space="preserve"> </w:t>
            </w:r>
            <w:r w:rsidR="00EB24CA">
              <w:rPr>
                <w:sz w:val="22"/>
                <w:szCs w:val="22"/>
              </w:rPr>
              <w:t>24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</w:t>
            </w:r>
            <w:r>
              <w:rPr>
                <w:sz w:val="22"/>
                <w:szCs w:val="22"/>
              </w:rPr>
              <w:t>=300 мм (</w:t>
            </w:r>
            <w:r w:rsidR="00EB24CA">
              <w:rPr>
                <w:sz w:val="22"/>
                <w:szCs w:val="22"/>
              </w:rPr>
              <w:t>0,108</w:t>
            </w:r>
            <w:r>
              <w:rPr>
                <w:sz w:val="22"/>
                <w:szCs w:val="22"/>
              </w:rPr>
              <w:t xml:space="preserve"> м3/</w:t>
            </w:r>
            <w:r>
              <w:rPr>
                <w:sz w:val="22"/>
                <w:szCs w:val="22"/>
                <w:lang w:val="en-US"/>
              </w:rPr>
              <w:t>S</w:t>
            </w:r>
            <w:proofErr w:type="spellStart"/>
            <w:r>
              <w:rPr>
                <w:sz w:val="22"/>
                <w:szCs w:val="22"/>
              </w:rPr>
              <w:t>р</w:t>
            </w:r>
            <w:r w:rsidR="00F60FEA">
              <w:rPr>
                <w:sz w:val="22"/>
                <w:szCs w:val="22"/>
              </w:rPr>
              <w:t>азв</w:t>
            </w:r>
            <w:proofErr w:type="spellEnd"/>
            <w:r w:rsidR="00F60FEA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п</w:t>
            </w:r>
            <w:r w:rsidR="00F60FEA">
              <w:rPr>
                <w:sz w:val="22"/>
                <w:szCs w:val="22"/>
              </w:rPr>
              <w:t>ов</w:t>
            </w:r>
            <w:proofErr w:type="spellEnd"/>
            <w:r w:rsidR="00F60FE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 xml:space="preserve"> – </w:t>
            </w:r>
            <w:r w:rsidR="00EB24CA">
              <w:rPr>
                <w:sz w:val="22"/>
                <w:szCs w:val="22"/>
              </w:rPr>
              <w:t>4,32</w:t>
            </w:r>
            <w:r>
              <w:rPr>
                <w:sz w:val="22"/>
                <w:szCs w:val="22"/>
              </w:rPr>
              <w:t xml:space="preserve"> м2). </w:t>
            </w:r>
            <w:r w:rsidR="002E6BF7">
              <w:rPr>
                <w:sz w:val="22"/>
                <w:szCs w:val="22"/>
              </w:rPr>
              <w:t>Доска 100х32</w:t>
            </w:r>
            <w:r w:rsidR="002E6BF7" w:rsidRPr="00223D09">
              <w:rPr>
                <w:sz w:val="22"/>
                <w:szCs w:val="22"/>
              </w:rPr>
              <w:t>:</w:t>
            </w:r>
            <w:r w:rsidR="002E6BF7">
              <w:rPr>
                <w:sz w:val="22"/>
                <w:szCs w:val="22"/>
              </w:rPr>
              <w:t xml:space="preserve">  </w:t>
            </w:r>
            <w:r w:rsidR="002E6BF7">
              <w:rPr>
                <w:sz w:val="22"/>
                <w:szCs w:val="22"/>
                <w:lang w:val="en-US"/>
              </w:rPr>
              <w:t>L</w:t>
            </w:r>
            <w:r w:rsidR="002E6BF7">
              <w:rPr>
                <w:sz w:val="22"/>
                <w:szCs w:val="22"/>
              </w:rPr>
              <w:t xml:space="preserve">=300 мм - </w:t>
            </w:r>
            <w:r w:rsidR="00EB24CA">
              <w:rPr>
                <w:sz w:val="22"/>
                <w:szCs w:val="22"/>
              </w:rPr>
              <w:t>42</w:t>
            </w:r>
            <w:r w:rsidR="002E6BF7">
              <w:rPr>
                <w:sz w:val="22"/>
                <w:szCs w:val="22"/>
              </w:rPr>
              <w:t xml:space="preserve"> </w:t>
            </w:r>
            <w:proofErr w:type="spellStart"/>
            <w:r w:rsidR="002E6BF7">
              <w:rPr>
                <w:sz w:val="22"/>
                <w:szCs w:val="22"/>
              </w:rPr>
              <w:t>шт</w:t>
            </w:r>
            <w:proofErr w:type="spellEnd"/>
            <w:r w:rsidR="002E6BF7">
              <w:rPr>
                <w:sz w:val="22"/>
                <w:szCs w:val="22"/>
              </w:rPr>
              <w:t>, (</w:t>
            </w:r>
            <w:r w:rsidR="00EB24CA">
              <w:rPr>
                <w:sz w:val="22"/>
                <w:szCs w:val="22"/>
              </w:rPr>
              <w:t>0,405</w:t>
            </w:r>
            <w:r w:rsidR="002E6BF7">
              <w:rPr>
                <w:sz w:val="22"/>
                <w:szCs w:val="22"/>
              </w:rPr>
              <w:t xml:space="preserve"> м3/</w:t>
            </w:r>
            <w:r w:rsidR="002E6BF7">
              <w:rPr>
                <w:sz w:val="22"/>
                <w:szCs w:val="22"/>
                <w:lang w:val="en-US"/>
              </w:rPr>
              <w:t>S</w:t>
            </w:r>
            <w:proofErr w:type="spellStart"/>
            <w:r w:rsidR="00F60FEA">
              <w:rPr>
                <w:sz w:val="22"/>
                <w:szCs w:val="22"/>
              </w:rPr>
              <w:t>разв.</w:t>
            </w:r>
            <w:r w:rsidR="002E6BF7">
              <w:rPr>
                <w:sz w:val="22"/>
                <w:szCs w:val="22"/>
              </w:rPr>
              <w:t>п</w:t>
            </w:r>
            <w:r w:rsidR="00F60FEA">
              <w:rPr>
                <w:sz w:val="22"/>
                <w:szCs w:val="22"/>
              </w:rPr>
              <w:t>ов</w:t>
            </w:r>
            <w:proofErr w:type="spellEnd"/>
            <w:r w:rsidR="00F60FEA">
              <w:rPr>
                <w:sz w:val="22"/>
                <w:szCs w:val="22"/>
              </w:rPr>
              <w:t>.</w:t>
            </w:r>
            <w:r w:rsidR="002E6BF7">
              <w:rPr>
                <w:sz w:val="22"/>
                <w:szCs w:val="22"/>
              </w:rPr>
              <w:t xml:space="preserve"> – </w:t>
            </w:r>
            <w:r w:rsidR="00EB24CA">
              <w:rPr>
                <w:sz w:val="22"/>
                <w:szCs w:val="22"/>
              </w:rPr>
              <w:t>3,405</w:t>
            </w:r>
            <w:r w:rsidR="002E6BF7">
              <w:rPr>
                <w:sz w:val="22"/>
                <w:szCs w:val="22"/>
              </w:rPr>
              <w:t xml:space="preserve"> м2), </w:t>
            </w:r>
            <w:r w:rsidR="002E6BF7">
              <w:rPr>
                <w:sz w:val="22"/>
                <w:szCs w:val="22"/>
                <w:lang w:val="en-US"/>
              </w:rPr>
              <w:t>L</w:t>
            </w:r>
            <w:r w:rsidR="002E6BF7">
              <w:rPr>
                <w:sz w:val="22"/>
                <w:szCs w:val="22"/>
              </w:rPr>
              <w:t xml:space="preserve">=450мм – </w:t>
            </w:r>
            <w:r w:rsidR="00EB24CA">
              <w:rPr>
                <w:sz w:val="22"/>
                <w:szCs w:val="22"/>
              </w:rPr>
              <w:t>84 шт. (1,215</w:t>
            </w:r>
            <w:r w:rsidR="002E6BF7">
              <w:rPr>
                <w:sz w:val="22"/>
                <w:szCs w:val="22"/>
              </w:rPr>
              <w:t xml:space="preserve"> м3/</w:t>
            </w:r>
            <w:r w:rsidR="002E6BF7">
              <w:rPr>
                <w:sz w:val="22"/>
                <w:szCs w:val="22"/>
                <w:lang w:val="en-US"/>
              </w:rPr>
              <w:t>S</w:t>
            </w:r>
            <w:r w:rsidR="002E6BF7">
              <w:rPr>
                <w:sz w:val="22"/>
                <w:szCs w:val="22"/>
              </w:rPr>
              <w:t>р</w:t>
            </w:r>
            <w:r w:rsidR="00F60FEA">
              <w:rPr>
                <w:sz w:val="22"/>
                <w:szCs w:val="22"/>
              </w:rPr>
              <w:t>азв</w:t>
            </w:r>
            <w:proofErr w:type="gramStart"/>
            <w:r w:rsidR="00F60FEA">
              <w:rPr>
                <w:sz w:val="22"/>
                <w:szCs w:val="22"/>
              </w:rPr>
              <w:t>.</w:t>
            </w:r>
            <w:r w:rsidR="002E6BF7">
              <w:rPr>
                <w:sz w:val="22"/>
                <w:szCs w:val="22"/>
              </w:rPr>
              <w:t>п</w:t>
            </w:r>
            <w:proofErr w:type="gramEnd"/>
            <w:r w:rsidR="00F60FEA">
              <w:rPr>
                <w:sz w:val="22"/>
                <w:szCs w:val="22"/>
              </w:rPr>
              <w:t>ов.</w:t>
            </w:r>
            <w:r w:rsidR="002E6BF7">
              <w:rPr>
                <w:sz w:val="22"/>
                <w:szCs w:val="22"/>
              </w:rPr>
              <w:t>-</w:t>
            </w:r>
            <w:r w:rsidR="00EB24CA">
              <w:rPr>
                <w:sz w:val="22"/>
                <w:szCs w:val="22"/>
              </w:rPr>
              <w:t>10,2</w:t>
            </w:r>
            <w:r w:rsidR="002E6BF7">
              <w:rPr>
                <w:sz w:val="22"/>
                <w:szCs w:val="22"/>
              </w:rPr>
              <w:t xml:space="preserve"> м2).</w:t>
            </w:r>
            <w:r w:rsidR="00F60FE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Доска 140х40 </w:t>
            </w:r>
            <w:r w:rsidR="00E60864">
              <w:rPr>
                <w:sz w:val="22"/>
                <w:szCs w:val="22"/>
              </w:rPr>
              <w:t xml:space="preserve"> - </w:t>
            </w:r>
            <w:r w:rsidR="00EB24CA">
              <w:rPr>
                <w:sz w:val="22"/>
                <w:szCs w:val="22"/>
              </w:rPr>
              <w:t>18,225</w:t>
            </w:r>
            <w:r w:rsidR="00E60864">
              <w:rPr>
                <w:sz w:val="22"/>
                <w:szCs w:val="22"/>
              </w:rPr>
              <w:t xml:space="preserve"> м</w:t>
            </w:r>
            <w:proofErr w:type="gramStart"/>
            <w:r w:rsidR="00E60864">
              <w:rPr>
                <w:sz w:val="22"/>
                <w:szCs w:val="22"/>
              </w:rPr>
              <w:t>2</w:t>
            </w:r>
            <w:proofErr w:type="gramEnd"/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Огнезащитное покрытие деревянных конструкций  составом «АТТИК»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AC054C" w:rsidRDefault="003B0E0F" w:rsidP="0068754D">
            <w:pPr>
              <w:jc w:val="center"/>
              <w:rPr>
                <w:sz w:val="22"/>
                <w:szCs w:val="22"/>
              </w:rPr>
            </w:pPr>
            <w:r w:rsidRPr="00AC054C">
              <w:rPr>
                <w:sz w:val="22"/>
                <w:szCs w:val="22"/>
              </w:rPr>
              <w:t>434,67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Декоративное покрытие деревянных поверхности лаком за 2 раза ("</w:t>
            </w:r>
            <w:proofErr w:type="spellStart"/>
            <w:r w:rsidRPr="0068754D">
              <w:rPr>
                <w:sz w:val="22"/>
                <w:szCs w:val="22"/>
              </w:rPr>
              <w:t>Вудтекс</w:t>
            </w:r>
            <w:proofErr w:type="spellEnd"/>
            <w:r w:rsidRPr="0068754D">
              <w:rPr>
                <w:sz w:val="22"/>
                <w:szCs w:val="22"/>
              </w:rPr>
              <w:t>")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3B0E0F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434,67</w:t>
            </w:r>
            <w:r w:rsidR="0013282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223D09">
            <w:pPr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Покрытие поликарбонатом (</w:t>
            </w:r>
            <w:r w:rsidR="00CB1573">
              <w:rPr>
                <w:sz w:val="22"/>
                <w:szCs w:val="22"/>
              </w:rPr>
              <w:t xml:space="preserve">сотовым, </w:t>
            </w:r>
            <w:r w:rsidRPr="0068754D">
              <w:rPr>
                <w:sz w:val="22"/>
                <w:szCs w:val="22"/>
              </w:rPr>
              <w:t>цветным) толщиной 10 мм верхнего перекрытия беседки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892FF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53,33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892FF7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дорожек к беседкам 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основания под дорожки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и крыльца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Планировка площадей бульдозерами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Разработка грунта вручную глубиной 0,3 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22,5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бортовой доски (лиственница) 150х30 мм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9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прослойки из нетканого синтетического материала (НСМ) в земляном полотне: сплошной</w:t>
            </w:r>
            <w:r w:rsidR="00C55273">
              <w:rPr>
                <w:sz w:val="22"/>
                <w:szCs w:val="22"/>
              </w:rPr>
              <w:t xml:space="preserve"> («Доронит-2»)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75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подстилающих и выравнивающих слоев оснований: из песка (толщ.15 см)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11,25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Устройство подстилающих и выравнивающих слоев оснований: из щебня</w:t>
            </w:r>
            <w:r w:rsidR="00C55273">
              <w:rPr>
                <w:sz w:val="22"/>
                <w:szCs w:val="22"/>
              </w:rPr>
              <w:t xml:space="preserve"> фракции 10-20мм</w:t>
            </w:r>
            <w:r w:rsidRPr="0068754D">
              <w:rPr>
                <w:sz w:val="22"/>
                <w:szCs w:val="22"/>
              </w:rPr>
              <w:t xml:space="preserve"> (толщ.15 см)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11,25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1B3E7C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Погрузка вручную неуплотненного грунта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22,5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54D" w:rsidRPr="0068754D" w:rsidRDefault="00C55273" w:rsidP="0068754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Перевозка</w:t>
            </w:r>
            <w:r w:rsidR="00CB1573">
              <w:rPr>
                <w:sz w:val="22"/>
                <w:szCs w:val="22"/>
              </w:rPr>
              <w:t xml:space="preserve"> грунта на расстояние до 40 км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0B0C31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22,5*1,9</w:t>
            </w:r>
            <w:r w:rsidR="0068754D"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дорожки из гранитной крошки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gramStart"/>
            <w:r w:rsidR="000B41AF">
              <w:rPr>
                <w:b/>
                <w:bCs/>
                <w:i/>
                <w:iCs/>
                <w:sz w:val="22"/>
                <w:szCs w:val="22"/>
              </w:rPr>
              <w:t>(</w:t>
            </w:r>
            <w:r w:rsidR="000A3E72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gramEnd"/>
            <w:r w:rsidR="000A3E72">
              <w:rPr>
                <w:b/>
                <w:bCs/>
                <w:i/>
                <w:iCs/>
                <w:sz w:val="22"/>
                <w:szCs w:val="22"/>
              </w:rPr>
              <w:t>размер 21х1,5 м2)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Устройство оснований толщиной 1 см под тротуары из крошки гранитной: </w:t>
            </w:r>
            <w:proofErr w:type="gramStart"/>
            <w:r w:rsidRPr="0068754D">
              <w:rPr>
                <w:sz w:val="22"/>
                <w:szCs w:val="22"/>
              </w:rPr>
              <w:t>цвет-розовый</w:t>
            </w:r>
            <w:proofErr w:type="gramEnd"/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63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83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68754D">
              <w:rPr>
                <w:b/>
                <w:bCs/>
                <w:i/>
                <w:iCs/>
                <w:sz w:val="22"/>
                <w:szCs w:val="22"/>
              </w:rPr>
              <w:t xml:space="preserve">                           Устройство дощатых дорожек</w:t>
            </w:r>
            <w:r w:rsidR="000B41AF">
              <w:rPr>
                <w:b/>
                <w:bCs/>
                <w:i/>
                <w:iCs/>
                <w:sz w:val="22"/>
                <w:szCs w:val="22"/>
              </w:rPr>
              <w:t xml:space="preserve"> (</w:t>
            </w:r>
            <w:r w:rsidR="000A3E72">
              <w:rPr>
                <w:b/>
                <w:bCs/>
                <w:i/>
                <w:iCs/>
                <w:sz w:val="22"/>
                <w:szCs w:val="22"/>
              </w:rPr>
              <w:t>размер 4х1,5 м)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B3E7C" w:rsidRPr="0068754D" w:rsidRDefault="0068754D" w:rsidP="001B3E7C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5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Устройство деревянных тротуаров </w:t>
            </w:r>
            <w:proofErr w:type="gramStart"/>
            <w:r w:rsidRPr="0068754D">
              <w:rPr>
                <w:sz w:val="22"/>
                <w:szCs w:val="22"/>
              </w:rPr>
              <w:t xml:space="preserve">( </w:t>
            </w:r>
            <w:proofErr w:type="gramEnd"/>
            <w:r w:rsidRPr="0068754D">
              <w:rPr>
                <w:sz w:val="22"/>
                <w:szCs w:val="22"/>
              </w:rPr>
              <w:t>брус 100х200 мм</w:t>
            </w:r>
            <w:r w:rsidR="00C55273">
              <w:rPr>
                <w:sz w:val="22"/>
                <w:szCs w:val="22"/>
              </w:rPr>
              <w:t xml:space="preserve"> - </w:t>
            </w:r>
            <w:r w:rsidR="00A3382F">
              <w:rPr>
                <w:sz w:val="22"/>
                <w:szCs w:val="22"/>
              </w:rPr>
              <w:t>24</w:t>
            </w:r>
            <w:r w:rsidR="00C55273">
              <w:rPr>
                <w:sz w:val="22"/>
                <w:szCs w:val="22"/>
              </w:rPr>
              <w:t>… м</w:t>
            </w:r>
            <w:r w:rsidRPr="0068754D">
              <w:rPr>
                <w:sz w:val="22"/>
                <w:szCs w:val="22"/>
              </w:rPr>
              <w:t>, доска 140х40 мм)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A328A5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6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Огнезащитное покрытие деревянных конструкций составом «АТТИК»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38,4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7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Декоративное покрытие деревянных поверхности лаком за 2 раза ("</w:t>
            </w:r>
            <w:proofErr w:type="spellStart"/>
            <w:r w:rsidRPr="0068754D">
              <w:rPr>
                <w:sz w:val="22"/>
                <w:szCs w:val="22"/>
              </w:rPr>
              <w:t>Вудтекс</w:t>
            </w:r>
            <w:proofErr w:type="spellEnd"/>
            <w:r w:rsidRPr="0068754D">
              <w:rPr>
                <w:sz w:val="22"/>
                <w:szCs w:val="22"/>
              </w:rPr>
              <w:t>")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A3382F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38,4 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3. Электромонтажные работы</w:t>
            </w:r>
          </w:p>
        </w:tc>
      </w:tr>
      <w:tr w:rsidR="0068754D" w:rsidRPr="0068754D" w:rsidTr="00223D09">
        <w:trPr>
          <w:trHeight w:val="18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557778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8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Прокладка кабеля с медными жилами в изоляции из ПВХ пластиката, с промежуточной оболочкой из резиновой смеси, с наружным покровом из ПВХ пластиката, не поддерживающего горение, NYM 3х2,5 мм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  <w:r w:rsidRPr="0068754D">
              <w:rPr>
                <w:sz w:val="22"/>
                <w:szCs w:val="22"/>
              </w:rPr>
              <w:t xml:space="preserve"> в трубе гофрированной ПВХ диаметром 16 мм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2</w:t>
            </w:r>
            <w:r w:rsidR="001B3E7C">
              <w:rPr>
                <w:sz w:val="22"/>
                <w:szCs w:val="22"/>
              </w:rPr>
              <w:t>9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светильников светодиодных для наружной установки</w:t>
            </w:r>
            <w:r w:rsidR="007453B2">
              <w:rPr>
                <w:sz w:val="22"/>
                <w:szCs w:val="22"/>
              </w:rPr>
              <w:t xml:space="preserve">  </w:t>
            </w:r>
            <w:r w:rsidR="00CE0933">
              <w:rPr>
                <w:sz w:val="22"/>
                <w:szCs w:val="22"/>
              </w:rPr>
              <w:t>– типа СЭС-01-20/4-М2</w:t>
            </w:r>
            <w:r w:rsidR="007453B2">
              <w:rPr>
                <w:sz w:val="22"/>
                <w:szCs w:val="22"/>
              </w:rPr>
              <w:t xml:space="preserve"> …..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 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 xml:space="preserve">Установка выключателя двухклавишного </w:t>
            </w:r>
            <w:proofErr w:type="spellStart"/>
            <w:r w:rsidRPr="0068754D">
              <w:rPr>
                <w:sz w:val="22"/>
                <w:szCs w:val="22"/>
              </w:rPr>
              <w:t>неутопленного</w:t>
            </w:r>
            <w:proofErr w:type="spellEnd"/>
            <w:r w:rsidRPr="0068754D">
              <w:rPr>
                <w:sz w:val="22"/>
                <w:szCs w:val="22"/>
              </w:rPr>
              <w:t xml:space="preserve"> типа при открытой проводке 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1B3E7C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Установка розетки штепсельной трехполюсная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4. Восстановление газонов</w:t>
            </w:r>
          </w:p>
        </w:tc>
      </w:tr>
      <w:tr w:rsidR="0068754D" w:rsidRPr="0068754D" w:rsidTr="00223D09">
        <w:trPr>
          <w:trHeight w:val="6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2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Подготовка почвы для устройства обыкновенного газона без внесения растительной земли: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892FF7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  <w:r w:rsidR="00892FF7">
              <w:rPr>
                <w:sz w:val="22"/>
                <w:szCs w:val="22"/>
              </w:rPr>
              <w:t>5</w:t>
            </w:r>
            <w:r w:rsidRPr="0068754D">
              <w:rPr>
                <w:sz w:val="22"/>
                <w:szCs w:val="22"/>
              </w:rPr>
              <w:t>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3</w:t>
            </w: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Посев газонов обыкновенных вручную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м</w:t>
            </w:r>
            <w:proofErr w:type="gramStart"/>
            <w:r w:rsidRPr="0068754D">
              <w:rPr>
                <w:sz w:val="22"/>
                <w:szCs w:val="22"/>
              </w:rPr>
              <w:t>2</w:t>
            </w:r>
            <w:proofErr w:type="gramEnd"/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892FF7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1</w:t>
            </w:r>
            <w:r w:rsidR="00892FF7">
              <w:rPr>
                <w:sz w:val="22"/>
                <w:szCs w:val="22"/>
              </w:rPr>
              <w:t>5</w:t>
            </w:r>
            <w:r w:rsidRPr="0068754D">
              <w:rPr>
                <w:sz w:val="22"/>
                <w:szCs w:val="22"/>
              </w:rPr>
              <w:t>0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 </w:t>
            </w:r>
          </w:p>
        </w:tc>
      </w:tr>
      <w:tr w:rsidR="0068754D" w:rsidRPr="0068754D" w:rsidTr="00223D09">
        <w:trPr>
          <w:trHeight w:val="450"/>
        </w:trPr>
        <w:tc>
          <w:tcPr>
            <w:tcW w:w="109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b/>
                <w:bCs/>
                <w:sz w:val="22"/>
                <w:szCs w:val="22"/>
              </w:rPr>
            </w:pPr>
            <w:r w:rsidRPr="0068754D">
              <w:rPr>
                <w:b/>
                <w:bCs/>
                <w:sz w:val="22"/>
                <w:szCs w:val="22"/>
              </w:rPr>
              <w:t xml:space="preserve">                           Раздел 5. Мебель и инвентарь</w:t>
            </w:r>
          </w:p>
        </w:tc>
      </w:tr>
      <w:tr w:rsidR="0068754D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3</w:t>
            </w:r>
            <w:r w:rsidR="001B3E7C">
              <w:rPr>
                <w:sz w:val="22"/>
                <w:szCs w:val="22"/>
              </w:rPr>
              <w:t>4</w:t>
            </w: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EF5DCD">
            <w:pPr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Скамейки складные</w:t>
            </w:r>
            <w:r w:rsidR="00CE0933" w:rsidRPr="00A328A5">
              <w:rPr>
                <w:sz w:val="22"/>
                <w:szCs w:val="22"/>
              </w:rPr>
              <w:t>:</w:t>
            </w:r>
            <w:r w:rsidR="00CE0933">
              <w:rPr>
                <w:sz w:val="22"/>
                <w:szCs w:val="22"/>
              </w:rPr>
              <w:t xml:space="preserve"> </w:t>
            </w:r>
            <w:r w:rsidRPr="0068754D">
              <w:rPr>
                <w:sz w:val="22"/>
                <w:szCs w:val="22"/>
              </w:rPr>
              <w:t>(</w:t>
            </w:r>
            <w:r w:rsidR="00CE0933">
              <w:rPr>
                <w:sz w:val="22"/>
                <w:szCs w:val="22"/>
              </w:rPr>
              <w:t>размер</w:t>
            </w:r>
            <w:r w:rsidR="00CE0933" w:rsidRPr="00A328A5">
              <w:rPr>
                <w:sz w:val="22"/>
                <w:szCs w:val="22"/>
              </w:rPr>
              <w:t>:</w:t>
            </w:r>
            <w:r w:rsidRPr="0068754D">
              <w:rPr>
                <w:sz w:val="22"/>
                <w:szCs w:val="22"/>
              </w:rPr>
              <w:t>1800х280х450 мм</w:t>
            </w:r>
            <w:r w:rsidR="00CE0933" w:rsidRPr="00A328A5">
              <w:rPr>
                <w:sz w:val="22"/>
                <w:szCs w:val="22"/>
              </w:rPr>
              <w:t>.</w:t>
            </w:r>
            <w:r w:rsidRPr="0068754D">
              <w:rPr>
                <w:sz w:val="22"/>
                <w:szCs w:val="22"/>
              </w:rPr>
              <w:t>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8754D" w:rsidRPr="0068754D" w:rsidRDefault="0068754D" w:rsidP="0068754D">
            <w:pPr>
              <w:jc w:val="center"/>
              <w:rPr>
                <w:sz w:val="22"/>
                <w:szCs w:val="22"/>
              </w:rPr>
            </w:pPr>
            <w:r w:rsidRPr="0068754D">
              <w:rPr>
                <w:sz w:val="22"/>
                <w:szCs w:val="22"/>
              </w:rPr>
              <w:t>шт.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892FF7" w:rsidP="0068754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68754D" w:rsidRPr="0068754D" w:rsidRDefault="00EF5DCD" w:rsidP="00EF5D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сиденье - столешница  ДСП, покрытые с обеих сторон </w:t>
            </w:r>
            <w:proofErr w:type="spellStart"/>
            <w:r>
              <w:rPr>
                <w:sz w:val="22"/>
                <w:szCs w:val="22"/>
              </w:rPr>
              <w:t>меламиновой</w:t>
            </w:r>
            <w:proofErr w:type="spellEnd"/>
            <w:r>
              <w:rPr>
                <w:sz w:val="22"/>
                <w:szCs w:val="22"/>
              </w:rPr>
              <w:t xml:space="preserve"> пленкой, имитирующей ценные породы дерева толщиной 16 мм, форма прямоугольная, углы закругленные, врезная Т-образная </w:t>
            </w:r>
            <w:proofErr w:type="spellStart"/>
            <w:r>
              <w:rPr>
                <w:sz w:val="22"/>
                <w:szCs w:val="22"/>
              </w:rPr>
              <w:t>кромка</w:t>
            </w:r>
            <w:proofErr w:type="gramStart"/>
            <w:r>
              <w:rPr>
                <w:sz w:val="22"/>
                <w:szCs w:val="22"/>
              </w:rPr>
              <w:t>,ф</w:t>
            </w:r>
            <w:proofErr w:type="gramEnd"/>
            <w:r>
              <w:rPr>
                <w:sz w:val="22"/>
                <w:szCs w:val="22"/>
              </w:rPr>
              <w:t>орма</w:t>
            </w:r>
            <w:proofErr w:type="spellEnd"/>
            <w:r>
              <w:rPr>
                <w:sz w:val="22"/>
                <w:szCs w:val="22"/>
              </w:rPr>
              <w:t xml:space="preserve"> ноги – «Ступенька»</w:t>
            </w:r>
          </w:p>
        </w:tc>
      </w:tr>
      <w:tr w:rsidR="008D0E4F" w:rsidRPr="0068754D" w:rsidTr="00223D09">
        <w:trPr>
          <w:trHeight w:val="300"/>
        </w:trPr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E4F" w:rsidRPr="0068754D" w:rsidRDefault="008D0E4F" w:rsidP="0068754D">
            <w:pPr>
              <w:rPr>
                <w:sz w:val="22"/>
                <w:szCs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0E4F" w:rsidRPr="0068754D" w:rsidRDefault="008D0E4F" w:rsidP="0068754D">
            <w:pPr>
              <w:jc w:val="center"/>
              <w:rPr>
                <w:sz w:val="22"/>
                <w:szCs w:val="22"/>
              </w:rPr>
            </w:pPr>
          </w:p>
        </w:tc>
      </w:tr>
    </w:tbl>
    <w:p w:rsidR="008E187D" w:rsidRDefault="008E187D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8D0E4F" w:rsidRDefault="008D0E4F" w:rsidP="006161E4">
      <w:pPr>
        <w:pStyle w:val="a6"/>
        <w:spacing w:line="360" w:lineRule="auto"/>
        <w:ind w:left="1134"/>
        <w:jc w:val="both"/>
        <w:rPr>
          <w:sz w:val="24"/>
          <w:szCs w:val="24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1A1CEE" w:rsidRDefault="001A1CEE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7069C5" w:rsidRDefault="007069C5">
      <w:pPr>
        <w:spacing w:after="200" w:line="276" w:lineRule="auto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br w:type="page"/>
      </w:r>
    </w:p>
    <w:p w:rsidR="001A1CEE" w:rsidRDefault="001A1CEE" w:rsidP="00A328A5">
      <w:pPr>
        <w:rPr>
          <w:rFonts w:eastAsia="Calibri"/>
          <w:b/>
          <w:sz w:val="24"/>
          <w:szCs w:val="24"/>
          <w:lang w:eastAsia="en-US"/>
        </w:rPr>
      </w:pPr>
    </w:p>
    <w:p w:rsidR="008D034D" w:rsidRDefault="008D034D" w:rsidP="008D034D">
      <w:pPr>
        <w:jc w:val="right"/>
        <w:rPr>
          <w:rFonts w:eastAsia="Calibri"/>
          <w:b/>
          <w:sz w:val="24"/>
          <w:szCs w:val="24"/>
          <w:lang w:eastAsia="en-US"/>
        </w:rPr>
      </w:pPr>
      <w:r w:rsidRPr="008E187D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>
        <w:rPr>
          <w:rFonts w:eastAsia="Calibri"/>
          <w:b/>
          <w:sz w:val="24"/>
          <w:szCs w:val="24"/>
          <w:lang w:eastAsia="en-US"/>
        </w:rPr>
        <w:t>4</w:t>
      </w:r>
    </w:p>
    <w:p w:rsidR="008D034D" w:rsidRDefault="006736B4" w:rsidP="008D034D">
      <w:pPr>
        <w:jc w:val="right"/>
        <w:rPr>
          <w:rFonts w:eastAsia="Calibri"/>
          <w:b/>
          <w:sz w:val="24"/>
          <w:szCs w:val="24"/>
          <w:lang w:eastAsia="en-US"/>
        </w:rPr>
      </w:pPr>
      <w:r>
        <w:rPr>
          <w:rFonts w:eastAsia="Calibri"/>
          <w:b/>
          <w:sz w:val="24"/>
          <w:szCs w:val="24"/>
          <w:lang w:eastAsia="en-US"/>
        </w:rPr>
        <w:t>к</w:t>
      </w:r>
      <w:r w:rsidR="008D034D">
        <w:rPr>
          <w:rFonts w:eastAsia="Calibri"/>
          <w:b/>
          <w:sz w:val="24"/>
          <w:szCs w:val="24"/>
          <w:lang w:eastAsia="en-US"/>
        </w:rPr>
        <w:t xml:space="preserve"> Техническому заданию</w:t>
      </w:r>
    </w:p>
    <w:p w:rsidR="008D034D" w:rsidRDefault="008D034D" w:rsidP="008D034D">
      <w:pPr>
        <w:jc w:val="right"/>
        <w:rPr>
          <w:rFonts w:eastAsia="Calibri"/>
          <w:b/>
          <w:sz w:val="24"/>
          <w:szCs w:val="24"/>
          <w:lang w:eastAsia="en-US"/>
        </w:rPr>
      </w:pPr>
    </w:p>
    <w:p w:rsidR="008E187D" w:rsidRPr="00557778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557778">
        <w:rPr>
          <w:rFonts w:eastAsia="Calibri"/>
          <w:b/>
          <w:sz w:val="24"/>
          <w:szCs w:val="24"/>
          <w:lang w:eastAsia="en-US"/>
        </w:rPr>
        <w:t xml:space="preserve">Предварительная ведомость объемов работ </w:t>
      </w:r>
    </w:p>
    <w:p w:rsidR="008E187D" w:rsidRPr="00557778" w:rsidRDefault="008E187D" w:rsidP="008E187D">
      <w:pPr>
        <w:spacing w:after="200" w:line="276" w:lineRule="auto"/>
        <w:jc w:val="center"/>
        <w:rPr>
          <w:rFonts w:eastAsia="Calibri"/>
          <w:b/>
          <w:sz w:val="24"/>
          <w:szCs w:val="24"/>
          <w:lang w:eastAsia="en-US"/>
        </w:rPr>
      </w:pPr>
      <w:r w:rsidRPr="00557778">
        <w:rPr>
          <w:rFonts w:eastAsia="Calibri"/>
          <w:b/>
          <w:sz w:val="24"/>
          <w:szCs w:val="24"/>
          <w:lang w:eastAsia="en-US"/>
        </w:rPr>
        <w:t>по устройству наружных сетей электроснабжения</w:t>
      </w:r>
    </w:p>
    <w:tbl>
      <w:tblPr>
        <w:tblW w:w="10213" w:type="dxa"/>
        <w:tblInd w:w="93" w:type="dxa"/>
        <w:tblLook w:val="04A0" w:firstRow="1" w:lastRow="0" w:firstColumn="1" w:lastColumn="0" w:noHBand="0" w:noVBand="1"/>
      </w:tblPr>
      <w:tblGrid>
        <w:gridCol w:w="680"/>
        <w:gridCol w:w="4980"/>
        <w:gridCol w:w="1018"/>
        <w:gridCol w:w="1275"/>
        <w:gridCol w:w="2260"/>
      </w:tblGrid>
      <w:tr w:rsidR="00427606" w:rsidRPr="00557778" w:rsidTr="00427606">
        <w:trPr>
          <w:trHeight w:val="49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 xml:space="preserve">№ </w:t>
            </w:r>
            <w:proofErr w:type="spellStart"/>
            <w:r w:rsidRPr="00557778">
              <w:rPr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Кол-во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  <w:rPr>
                <w:sz w:val="24"/>
                <w:szCs w:val="24"/>
              </w:rPr>
            </w:pPr>
            <w:r w:rsidRPr="00557778">
              <w:rPr>
                <w:sz w:val="24"/>
                <w:szCs w:val="24"/>
              </w:rPr>
              <w:t>Примечание</w:t>
            </w:r>
          </w:p>
        </w:tc>
      </w:tr>
      <w:tr w:rsidR="00427606" w:rsidRPr="00557778" w:rsidTr="00427606">
        <w:trPr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</w:t>
            </w:r>
          </w:p>
        </w:tc>
        <w:tc>
          <w:tcPr>
            <w:tcW w:w="4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5</w:t>
            </w:r>
          </w:p>
        </w:tc>
      </w:tr>
      <w:tr w:rsidR="00427606" w:rsidRPr="00557778" w:rsidTr="00427606">
        <w:trPr>
          <w:trHeight w:val="450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sz w:val="22"/>
                <w:szCs w:val="22"/>
              </w:rPr>
            </w:pPr>
            <w:r w:rsidRPr="00557778">
              <w:rPr>
                <w:b/>
                <w:bCs/>
                <w:sz w:val="22"/>
                <w:szCs w:val="22"/>
              </w:rPr>
              <w:t xml:space="preserve">                           Раздел 1. Электромонтажные работы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Устройство кабельной линии от ТП 5891-РЩ-1-РЩ-2-РЩ-3-РЩ-4-РЩ-5-РЩ-6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Земляные работы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Разработка грунта вручную в траншеях глубиной до 2 м без креплений с откосами, группа грунтов: 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46A52" w:rsidP="00427606">
            <w:pPr>
              <w:jc w:val="right"/>
            </w:pPr>
            <w:r w:rsidRPr="00446A52">
              <w:t>198,36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  <w:r w:rsidR="006810C0" w:rsidRPr="00557778">
              <w:t>Габариты траншеи</w:t>
            </w:r>
          </w:p>
          <w:p w:rsidR="001A1CEE" w:rsidRPr="00557778" w:rsidRDefault="001A1CEE" w:rsidP="00892FF7">
            <w:r w:rsidRPr="00557778">
              <w:t>0,9х</w:t>
            </w:r>
            <w:proofErr w:type="gramStart"/>
            <w:r w:rsidRPr="00557778">
              <w:t>0</w:t>
            </w:r>
            <w:proofErr w:type="gramEnd"/>
            <w:r w:rsidRPr="00557778">
              <w:t>,4х</w:t>
            </w:r>
            <w:r w:rsidR="00892FF7">
              <w:t>55</w:t>
            </w:r>
            <w:r w:rsidRPr="00557778">
              <w:t>1</w:t>
            </w:r>
          </w:p>
        </w:tc>
      </w:tr>
      <w:tr w:rsidR="00427606" w:rsidRPr="00557778" w:rsidTr="00427606">
        <w:trPr>
          <w:trHeight w:val="45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2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Устройство постели при одном кабеле в траншее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55</w:t>
            </w:r>
            <w:r w:rsidR="00427606" w:rsidRPr="00557778"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6810C0">
            <w:r w:rsidRPr="00557778">
              <w:t xml:space="preserve">Песок природный для строительных работ повышенной крупности и крупный 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66,12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Засыпка вручную траншей, пазух котлованов и ям, группа грунтов: 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132,24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25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4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Планировка участка: механизированным способом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  <w:proofErr w:type="gramStart"/>
            <w:r w:rsidRPr="00557778">
              <w:t>2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55</w:t>
            </w:r>
            <w:r w:rsidR="00427606" w:rsidRPr="00557778"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383"/>
        </w:trPr>
        <w:tc>
          <w:tcPr>
            <w:tcW w:w="102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27606" w:rsidRPr="00557778" w:rsidRDefault="00427606" w:rsidP="00427606">
            <w:pPr>
              <w:rPr>
                <w:b/>
                <w:bCs/>
                <w:i/>
                <w:iCs/>
              </w:rPr>
            </w:pPr>
            <w:r w:rsidRPr="00557778">
              <w:rPr>
                <w:b/>
                <w:bCs/>
                <w:i/>
                <w:iCs/>
              </w:rPr>
              <w:t xml:space="preserve">                           Монтажные работы</w:t>
            </w:r>
          </w:p>
        </w:tc>
      </w:tr>
      <w:tr w:rsidR="00427606" w:rsidRPr="00557778" w:rsidTr="00427606">
        <w:trPr>
          <w:trHeight w:val="73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5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Прокладка кабеля до 35 </w:t>
            </w:r>
            <w:proofErr w:type="spellStart"/>
            <w:r w:rsidRPr="00557778">
              <w:t>кВ</w:t>
            </w:r>
            <w:proofErr w:type="spellEnd"/>
            <w:r w:rsidRPr="00557778">
              <w:t xml:space="preserve"> в готовых траншеях без покрытий, масса 1 м: до 1 кг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55</w:t>
            </w:r>
            <w:r w:rsidR="00427606" w:rsidRPr="00557778"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154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Кабель силовой с медными жилами с поливинилхлоридной изоляцией с броней из стальной ленты в шланге из поливинилхлорида </w:t>
            </w:r>
            <w:proofErr w:type="spellStart"/>
            <w:r w:rsidRPr="00557778">
              <w:t>ВБбШв</w:t>
            </w:r>
            <w:proofErr w:type="spellEnd"/>
            <w:r w:rsidRPr="00557778">
              <w:t>, напряжением 1,0</w:t>
            </w:r>
            <w:proofErr w:type="gramStart"/>
            <w:r w:rsidRPr="00557778">
              <w:t xml:space="preserve"> </w:t>
            </w:r>
            <w:proofErr w:type="spellStart"/>
            <w:r w:rsidRPr="00557778">
              <w:t>К</w:t>
            </w:r>
            <w:proofErr w:type="gramEnd"/>
            <w:r w:rsidRPr="00557778">
              <w:t>в</w:t>
            </w:r>
            <w:proofErr w:type="spellEnd"/>
            <w:r w:rsidRPr="00557778">
              <w:t>, число жил – 5 и сечением 16 мм2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102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35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Кабель </w:t>
            </w:r>
            <w:proofErr w:type="spellStart"/>
            <w:r w:rsidRPr="00557778">
              <w:t>ВБбШв</w:t>
            </w:r>
            <w:proofErr w:type="spellEnd"/>
            <w:r w:rsidRPr="00557778">
              <w:t xml:space="preserve"> 5х10 мм</w:t>
            </w:r>
            <w:proofErr w:type="gramStart"/>
            <w:r w:rsidRPr="00557778">
              <w:t>2</w:t>
            </w:r>
            <w:proofErr w:type="gramEnd"/>
            <w:r w:rsidRPr="00557778">
              <w:t xml:space="preserve">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892FF7" w:rsidP="00427606">
            <w:pPr>
              <w:jc w:val="right"/>
            </w:pPr>
            <w:r>
              <w:t>460,02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51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Лента сигнальная «</w:t>
            </w:r>
            <w:proofErr w:type="spellStart"/>
            <w:r w:rsidRPr="00557778">
              <w:t>Электро</w:t>
            </w:r>
            <w:proofErr w:type="spellEnd"/>
            <w:r w:rsidRPr="00557778">
              <w:t>» с логотипом «Осторожно кабель» ЛСЭ-300 (100 мх300 мм)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840"/>
        </w:trPr>
        <w:tc>
          <w:tcPr>
            <w:tcW w:w="6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6</w:t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Прокладка кабеля до 35 </w:t>
            </w:r>
            <w:proofErr w:type="spellStart"/>
            <w:r w:rsidRPr="00557778">
              <w:t>кВ</w:t>
            </w:r>
            <w:proofErr w:type="spellEnd"/>
            <w:r w:rsidRPr="00557778">
              <w:t xml:space="preserve"> с креплением накладными скобами, масса 1 м кабеля: до 1 кг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130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по существующему ограждению</w:t>
            </w:r>
          </w:p>
        </w:tc>
      </w:tr>
      <w:tr w:rsidR="00427606" w:rsidRPr="00557778" w:rsidTr="00427606">
        <w:trPr>
          <w:trHeight w:val="113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 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Кабель силовой с медными жилами с поливинилхлоридной изоляцией с броней из стальной ленты в шланге из поливинилхлорида </w:t>
            </w:r>
            <w:proofErr w:type="spellStart"/>
            <w:r w:rsidRPr="00557778">
              <w:t>ВБбШв</w:t>
            </w:r>
            <w:proofErr w:type="spellEnd"/>
            <w:r w:rsidRPr="00557778">
              <w:t>, напряжением 1,0</w:t>
            </w:r>
            <w:proofErr w:type="gramStart"/>
            <w:r w:rsidRPr="00557778">
              <w:t xml:space="preserve"> </w:t>
            </w:r>
            <w:proofErr w:type="spellStart"/>
            <w:r w:rsidRPr="00557778">
              <w:t>К</w:t>
            </w:r>
            <w:proofErr w:type="gramEnd"/>
            <w:r w:rsidRPr="00557778">
              <w:t>в</w:t>
            </w:r>
            <w:proofErr w:type="spellEnd"/>
            <w:r w:rsidRPr="00557778">
              <w:t>, число жил – 5 и сечением 16 мм2 (расход 2%)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132,6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7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ящика с одним трехполюсным рубильником, устанавливаемый на конструкции на полу, на ток: до 100 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50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8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 xml:space="preserve">Монтаж розетки штепсельной: </w:t>
            </w:r>
            <w:proofErr w:type="spellStart"/>
            <w:r w:rsidRPr="00557778">
              <w:t>неутопленного</w:t>
            </w:r>
            <w:proofErr w:type="spellEnd"/>
            <w:r w:rsidRPr="00557778">
              <w:t xml:space="preserve"> типа при открытой проводке для наружного монтажа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7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9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roofErr w:type="gramStart"/>
            <w:r w:rsidRPr="00557778">
              <w:t>Монтаж автоматов трехполюсных («</w:t>
            </w:r>
            <w:proofErr w:type="spellStart"/>
            <w:r w:rsidRPr="00557778">
              <w:t>Legrand</w:t>
            </w:r>
            <w:proofErr w:type="spellEnd"/>
            <w:r w:rsidRPr="00557778">
              <w:t>» серии LR 3Р 32А</w:t>
            </w:r>
            <w:proofErr w:type="gramEnd"/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70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10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устройства защитного отключения трехполюсных «</w:t>
            </w:r>
            <w:proofErr w:type="spellStart"/>
            <w:r w:rsidRPr="00557778">
              <w:t>Legrand</w:t>
            </w:r>
            <w:proofErr w:type="spellEnd"/>
            <w:r w:rsidRPr="00557778">
              <w:t>» серии LR 3Р 25А, ток утечки 30 мА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 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46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bookmarkStart w:id="0" w:name="_GoBack" w:colFirst="3" w:colLast="3"/>
            <w:r w:rsidRPr="00557778">
              <w:t>11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автоматов трехполюсных «</w:t>
            </w:r>
            <w:proofErr w:type="spellStart"/>
            <w:r w:rsidRPr="00557778">
              <w:t>Legrand</w:t>
            </w:r>
            <w:proofErr w:type="spellEnd"/>
            <w:r w:rsidRPr="00557778">
              <w:t>» серии LR 3Р 16А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tr w:rsidR="00427606" w:rsidRPr="00557778" w:rsidTr="00427606">
        <w:trPr>
          <w:trHeight w:val="484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12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автоматов трехполюсных «</w:t>
            </w:r>
            <w:proofErr w:type="spellStart"/>
            <w:r w:rsidRPr="00557778">
              <w:t>Legrand</w:t>
            </w:r>
            <w:proofErr w:type="spellEnd"/>
            <w:r w:rsidRPr="00557778">
              <w:t>» серии LR 3Р 10А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892FF7" w:rsidP="00427606">
            <w:pPr>
              <w:jc w:val="right"/>
            </w:pPr>
            <w: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  <w:bookmarkEnd w:id="0"/>
      <w:tr w:rsidR="00427606" w:rsidRPr="00557778" w:rsidTr="00427606">
        <w:trPr>
          <w:trHeight w:val="765"/>
        </w:trPr>
        <w:tc>
          <w:tcPr>
            <w:tcW w:w="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13</w:t>
            </w:r>
          </w:p>
        </w:tc>
        <w:tc>
          <w:tcPr>
            <w:tcW w:w="4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r w:rsidRPr="00557778">
              <w:t>Монтаж счетчиков электрической энергии электронных, трехфазных Меркурий 230АМ-02, 10(100)А (</w:t>
            </w:r>
            <w:proofErr w:type="spellStart"/>
            <w:r w:rsidRPr="00557778">
              <w:t>однотарифный</w:t>
            </w:r>
            <w:proofErr w:type="spellEnd"/>
            <w:r w:rsidRPr="00557778">
              <w:t>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27606" w:rsidRPr="00557778" w:rsidRDefault="00427606" w:rsidP="00427606">
            <w:pPr>
              <w:jc w:val="center"/>
            </w:pPr>
            <w:r w:rsidRPr="00557778">
              <w:t>шт.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pPr>
              <w:jc w:val="right"/>
            </w:pPr>
            <w:r w:rsidRPr="00557778"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27606" w:rsidRPr="00557778" w:rsidRDefault="00427606" w:rsidP="00427606">
            <w:r w:rsidRPr="00557778">
              <w:t> </w:t>
            </w:r>
          </w:p>
        </w:tc>
      </w:tr>
    </w:tbl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AB0AB4" w:rsidRDefault="00AB0AB4" w:rsidP="0068754D">
      <w:pPr>
        <w:suppressAutoHyphens/>
        <w:ind w:left="1594"/>
        <w:jc w:val="right"/>
        <w:rPr>
          <w:rFonts w:eastAsia="Calibri"/>
          <w:color w:val="000000" w:themeColor="text1"/>
          <w:sz w:val="24"/>
          <w:szCs w:val="24"/>
          <w:lang w:eastAsia="ar-SA"/>
        </w:rPr>
      </w:pPr>
    </w:p>
    <w:p w:rsidR="006736B4" w:rsidRDefault="006736B4">
      <w:pPr>
        <w:spacing w:after="200" w:line="276" w:lineRule="auto"/>
        <w:rPr>
          <w:rFonts w:eastAsia="Calibri"/>
          <w:color w:val="000000" w:themeColor="text1"/>
          <w:sz w:val="24"/>
          <w:szCs w:val="24"/>
          <w:lang w:eastAsia="ar-SA"/>
        </w:rPr>
      </w:pPr>
      <w:r>
        <w:rPr>
          <w:rFonts w:eastAsia="Calibri"/>
          <w:color w:val="000000" w:themeColor="text1"/>
          <w:sz w:val="24"/>
          <w:szCs w:val="24"/>
          <w:lang w:eastAsia="ar-SA"/>
        </w:rPr>
        <w:br w:type="page"/>
      </w:r>
    </w:p>
    <w:p w:rsidR="0068754D" w:rsidRPr="006736B4" w:rsidRDefault="0068754D" w:rsidP="006736B4">
      <w:pPr>
        <w:jc w:val="right"/>
        <w:rPr>
          <w:rFonts w:eastAsia="Calibri"/>
          <w:b/>
          <w:sz w:val="24"/>
          <w:szCs w:val="24"/>
          <w:lang w:eastAsia="en-US"/>
        </w:rPr>
      </w:pPr>
      <w:r w:rsidRPr="006736B4">
        <w:rPr>
          <w:rFonts w:eastAsia="Calibri"/>
          <w:b/>
          <w:sz w:val="24"/>
          <w:szCs w:val="24"/>
          <w:lang w:eastAsia="en-US"/>
        </w:rPr>
        <w:t xml:space="preserve">Приложение </w:t>
      </w:r>
      <w:r w:rsidR="00AB0AB4" w:rsidRPr="006736B4">
        <w:rPr>
          <w:rFonts w:eastAsia="Calibri"/>
          <w:b/>
          <w:sz w:val="24"/>
          <w:szCs w:val="24"/>
          <w:lang w:eastAsia="en-US"/>
        </w:rPr>
        <w:t>5</w:t>
      </w:r>
    </w:p>
    <w:p w:rsidR="0068754D" w:rsidRPr="006736B4" w:rsidRDefault="0068754D" w:rsidP="006736B4">
      <w:pPr>
        <w:jc w:val="right"/>
        <w:rPr>
          <w:rFonts w:eastAsia="Calibri"/>
          <w:b/>
          <w:sz w:val="24"/>
          <w:szCs w:val="24"/>
          <w:lang w:eastAsia="en-US"/>
        </w:rPr>
      </w:pPr>
      <w:r w:rsidRPr="006736B4">
        <w:rPr>
          <w:rFonts w:eastAsia="Calibri"/>
          <w:b/>
          <w:sz w:val="24"/>
          <w:szCs w:val="24"/>
          <w:lang w:eastAsia="en-US"/>
        </w:rPr>
        <w:t>к Техническому заданию</w:t>
      </w:r>
    </w:p>
    <w:p w:rsidR="0068754D" w:rsidRPr="0068754D" w:rsidRDefault="0068754D" w:rsidP="0068754D">
      <w:pPr>
        <w:suppressAutoHyphens/>
        <w:rPr>
          <w:rFonts w:eastAsia="Calibri"/>
          <w:b/>
          <w:color w:val="000000" w:themeColor="text1"/>
          <w:sz w:val="22"/>
          <w:szCs w:val="24"/>
          <w:lang w:eastAsia="ar-SA"/>
        </w:rPr>
      </w:pPr>
    </w:p>
    <w:p w:rsidR="0068754D" w:rsidRPr="0068754D" w:rsidRDefault="0068754D" w:rsidP="0068754D">
      <w:pPr>
        <w:jc w:val="right"/>
        <w:rPr>
          <w:color w:val="000000" w:themeColor="text1"/>
          <w:sz w:val="24"/>
          <w:szCs w:val="24"/>
        </w:rPr>
      </w:pP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  <w:r w:rsidRPr="0068754D">
        <w:rPr>
          <w:rFonts w:eastAsia="Calibri"/>
          <w:b/>
          <w:color w:val="000000" w:themeColor="text1"/>
          <w:sz w:val="24"/>
          <w:szCs w:val="24"/>
          <w:lang w:eastAsia="ar-SA"/>
        </w:rPr>
        <w:t>ТРЕБОВАНИЯ</w:t>
      </w: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  <w:r w:rsidRPr="0068754D">
        <w:rPr>
          <w:rFonts w:eastAsia="Calibri"/>
          <w:b/>
          <w:color w:val="000000" w:themeColor="text1"/>
          <w:sz w:val="24"/>
          <w:szCs w:val="24"/>
          <w:lang w:eastAsia="ar-SA"/>
        </w:rPr>
        <w:t xml:space="preserve">к сметному разделу документации </w:t>
      </w:r>
    </w:p>
    <w:p w:rsidR="0068754D" w:rsidRPr="0068754D" w:rsidRDefault="0068754D" w:rsidP="0068754D">
      <w:pPr>
        <w:suppressAutoHyphens/>
        <w:jc w:val="center"/>
        <w:rPr>
          <w:rFonts w:eastAsia="Calibri"/>
          <w:b/>
          <w:color w:val="000000" w:themeColor="text1"/>
          <w:sz w:val="24"/>
          <w:szCs w:val="24"/>
          <w:lang w:eastAsia="ar-SA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622"/>
        <w:gridCol w:w="2573"/>
        <w:gridCol w:w="7511"/>
      </w:tblGrid>
      <w:tr w:rsidR="0068754D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r w:rsidRPr="0068754D">
              <w:rPr>
                <w:b/>
                <w:color w:val="000000" w:themeColor="text1"/>
                <w:lang w:val="en-US"/>
              </w:rPr>
              <w:t xml:space="preserve">№ </w:t>
            </w:r>
            <w:proofErr w:type="spellStart"/>
            <w:r w:rsidRPr="0068754D">
              <w:rPr>
                <w:b/>
                <w:color w:val="000000" w:themeColor="text1"/>
                <w:lang w:val="en-US"/>
              </w:rPr>
              <w:t>п.п</w:t>
            </w:r>
            <w:proofErr w:type="spellEnd"/>
            <w:r w:rsidRPr="0068754D">
              <w:rPr>
                <w:b/>
                <w:color w:val="000000" w:themeColor="text1"/>
                <w:lang w:val="en-US"/>
              </w:rPr>
              <w:t>.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proofErr w:type="spellStart"/>
            <w:r w:rsidRPr="0068754D">
              <w:rPr>
                <w:b/>
                <w:color w:val="000000" w:themeColor="text1"/>
                <w:lang w:val="en-US"/>
              </w:rPr>
              <w:t>Наименование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b/>
                <w:color w:val="000000" w:themeColor="text1"/>
                <w:lang w:val="en-US"/>
              </w:rPr>
            </w:pPr>
            <w:proofErr w:type="spellStart"/>
            <w:r w:rsidRPr="0068754D">
              <w:rPr>
                <w:b/>
                <w:color w:val="000000" w:themeColor="text1"/>
                <w:lang w:val="en-US"/>
              </w:rPr>
              <w:t>Показатели</w:t>
            </w:r>
            <w:proofErr w:type="spellEnd"/>
          </w:p>
        </w:tc>
      </w:tr>
      <w:tr w:rsidR="0068754D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Сметно-нормативная база 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754D" w:rsidRPr="0068754D" w:rsidRDefault="0068754D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составе:</w:t>
            </w:r>
          </w:p>
          <w:p w:rsidR="00996BEA" w:rsidRPr="0068754D" w:rsidRDefault="0068754D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- сводный сметный расчет (далее - ССР) стоимости строительства в базисном уровне цен 2001 г. с итогами по структуре стоимости, пересчитанными в текущий уровень цен;</w:t>
            </w:r>
          </w:p>
          <w:p w:rsidR="0068754D" w:rsidRPr="0068754D" w:rsidRDefault="0068754D" w:rsidP="00AB0AB4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– локальные сметы, разработанные базисно-индексным методом в сметно-нормативной базе </w:t>
            </w:r>
            <w:r w:rsidR="00AB0AB4"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>-2001 (в редакции 201</w:t>
            </w:r>
            <w:r w:rsidR="00AB0AB4">
              <w:rPr>
                <w:color w:val="000000" w:themeColor="text1"/>
              </w:rPr>
              <w:t>4</w:t>
            </w:r>
            <w:r w:rsidRPr="0068754D">
              <w:rPr>
                <w:color w:val="000000" w:themeColor="text1"/>
              </w:rPr>
              <w:t xml:space="preserve"> г.) с учетом всех дополнений и изменений, выпущенных до настоящего времени  в базисном уровне цен 2001 г.</w:t>
            </w:r>
            <w:r w:rsidR="00AB0AB4">
              <w:rPr>
                <w:color w:val="000000" w:themeColor="text1"/>
              </w:rPr>
              <w:t>, с пересчетом в текущие цены на момент составления сметной документации.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Метод пересчета в текущий уровень цен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7B4546">
            <w:pPr>
              <w:suppressAutoHyphens/>
              <w:jc w:val="both"/>
              <w:rPr>
                <w:color w:val="000000" w:themeColor="text1"/>
              </w:rPr>
            </w:pPr>
            <w:proofErr w:type="gramStart"/>
            <w:r w:rsidRPr="0068754D">
              <w:rPr>
                <w:color w:val="000000" w:themeColor="text1"/>
              </w:rPr>
              <w:t xml:space="preserve">Базисно – индексный с применением индексов изменения сметной стоимости к </w:t>
            </w:r>
            <w:r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 xml:space="preserve">-2001 из базисного в текущий уровень цен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</w:t>
            </w:r>
            <w:r>
              <w:rPr>
                <w:color w:val="000000" w:themeColor="text1"/>
              </w:rPr>
              <w:t>ФСБН</w:t>
            </w:r>
            <w:r w:rsidRPr="0068754D">
              <w:rPr>
                <w:color w:val="000000" w:themeColor="text1"/>
              </w:rPr>
              <w:t>-2001, выпускаемых ГАУ МО «</w:t>
            </w:r>
            <w:proofErr w:type="spellStart"/>
            <w:r w:rsidRPr="0068754D">
              <w:rPr>
                <w:color w:val="000000" w:themeColor="text1"/>
              </w:rPr>
              <w:t>Мособлэкспертиза</w:t>
            </w:r>
            <w:proofErr w:type="spellEnd"/>
            <w:r w:rsidRPr="0068754D">
              <w:rPr>
                <w:color w:val="000000" w:themeColor="text1"/>
              </w:rPr>
              <w:t>»., на соответствующую дат</w:t>
            </w:r>
            <w:r w:rsidR="007B4546">
              <w:rPr>
                <w:color w:val="000000" w:themeColor="text1"/>
              </w:rPr>
              <w:t>у.</w:t>
            </w:r>
            <w:proofErr w:type="gramEnd"/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Материальные ресурсы, не учтенные расценками</w:t>
            </w:r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Стоимость материалов</w:t>
            </w:r>
            <w:r>
              <w:rPr>
                <w:color w:val="000000" w:themeColor="text1"/>
              </w:rPr>
              <w:t xml:space="preserve"> и оборудования</w:t>
            </w:r>
            <w:r w:rsidRPr="0068754D">
              <w:rPr>
                <w:color w:val="000000" w:themeColor="text1"/>
              </w:rPr>
              <w:t>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В случае применения импортных материалов их стоимость в текущем уровне цен при пересчете стоимости должна быть указана в рублевом эквиваленте. 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 (отпускная цена, НДС, тара, транспортные расходы, комплект</w:t>
            </w:r>
            <w:r>
              <w:rPr>
                <w:color w:val="000000" w:themeColor="text1"/>
              </w:rPr>
              <w:t>ация, таможенные сборы и т.д.).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7B4546">
            <w:pPr>
              <w:suppressAutoHyphens/>
              <w:rPr>
                <w:color w:val="000000" w:themeColor="text1"/>
              </w:rPr>
            </w:pPr>
            <w:proofErr w:type="spellStart"/>
            <w:r w:rsidRPr="0068754D">
              <w:rPr>
                <w:color w:val="000000" w:themeColor="text1"/>
                <w:lang w:val="en-US"/>
              </w:rPr>
              <w:t>Накладные</w:t>
            </w:r>
            <w:proofErr w:type="spellEnd"/>
            <w:r w:rsidRPr="0068754D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8754D">
              <w:rPr>
                <w:color w:val="000000" w:themeColor="text1"/>
                <w:lang w:val="en-US"/>
              </w:rPr>
              <w:t>расходы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Нормативы МДС 81-33.2004 по видам работ (Приложение № 4).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  <w:lang w:val="en-US"/>
              </w:rPr>
            </w:pPr>
            <w:proofErr w:type="spellStart"/>
            <w:r w:rsidRPr="0068754D">
              <w:rPr>
                <w:color w:val="000000" w:themeColor="text1"/>
                <w:lang w:val="en-US"/>
              </w:rPr>
              <w:t>Сметная</w:t>
            </w:r>
            <w:proofErr w:type="spellEnd"/>
            <w:r w:rsidRPr="0068754D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8754D">
              <w:rPr>
                <w:color w:val="000000" w:themeColor="text1"/>
                <w:lang w:val="en-US"/>
              </w:rPr>
              <w:t>прибыль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Нормативы МДС 81-25.2004 по видам  работ (Приложение № 3).</w:t>
            </w:r>
          </w:p>
        </w:tc>
      </w:tr>
      <w:tr w:rsidR="00AB0AB4" w:rsidRPr="0068754D" w:rsidTr="00AB0AB4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AB0AB4" w:rsidRDefault="00AB0AB4" w:rsidP="0068754D">
            <w:pPr>
              <w:suppressAutoHyphens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rPr>
                <w:color w:val="000000" w:themeColor="text1"/>
                <w:lang w:val="en-US"/>
              </w:rPr>
            </w:pPr>
            <w:proofErr w:type="spellStart"/>
            <w:r w:rsidRPr="0068754D">
              <w:rPr>
                <w:color w:val="000000" w:themeColor="text1"/>
                <w:lang w:val="en-US"/>
              </w:rPr>
              <w:t>Формат</w:t>
            </w:r>
            <w:proofErr w:type="spellEnd"/>
            <w:r w:rsidRPr="0068754D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8754D">
              <w:rPr>
                <w:color w:val="000000" w:themeColor="text1"/>
                <w:lang w:val="en-US"/>
              </w:rPr>
              <w:t>представления</w:t>
            </w:r>
            <w:proofErr w:type="spellEnd"/>
            <w:r w:rsidRPr="0068754D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8754D">
              <w:rPr>
                <w:color w:val="000000" w:themeColor="text1"/>
                <w:lang w:val="en-US"/>
              </w:rPr>
              <w:t>сметной</w:t>
            </w:r>
            <w:proofErr w:type="spellEnd"/>
            <w:r w:rsidRPr="0068754D">
              <w:rPr>
                <w:color w:val="000000" w:themeColor="text1"/>
                <w:lang w:val="en-US"/>
              </w:rPr>
              <w:t xml:space="preserve"> </w:t>
            </w:r>
            <w:proofErr w:type="spellStart"/>
            <w:r w:rsidRPr="0068754D">
              <w:rPr>
                <w:color w:val="000000" w:themeColor="text1"/>
                <w:lang w:val="en-US"/>
              </w:rPr>
              <w:t>документации</w:t>
            </w:r>
            <w:proofErr w:type="spellEnd"/>
          </w:p>
        </w:tc>
        <w:tc>
          <w:tcPr>
            <w:tcW w:w="7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Итоги в разделах локальных смет выводить по разделам сметы с начислением накладных расходов и сметной прибыли. Сметы представлять на электронном носителе, выполненные в сметной программе (формат </w:t>
            </w:r>
            <w:proofErr w:type="spellStart"/>
            <w:r w:rsidRPr="0068754D">
              <w:rPr>
                <w:color w:val="000000" w:themeColor="text1"/>
                <w:lang w:val="en-US"/>
              </w:rPr>
              <w:t>arp</w:t>
            </w:r>
            <w:proofErr w:type="spellEnd"/>
            <w:r w:rsidRPr="0068754D">
              <w:rPr>
                <w:color w:val="000000" w:themeColor="text1"/>
              </w:rPr>
              <w:t xml:space="preserve">, </w:t>
            </w:r>
            <w:r w:rsidRPr="0068754D">
              <w:rPr>
                <w:color w:val="000000" w:themeColor="text1"/>
                <w:lang w:val="en-US"/>
              </w:rPr>
              <w:t>xml</w:t>
            </w:r>
            <w:r w:rsidRPr="0068754D">
              <w:rPr>
                <w:color w:val="000000" w:themeColor="text1"/>
              </w:rPr>
              <w:t xml:space="preserve">),  и в формате </w:t>
            </w:r>
            <w:proofErr w:type="spellStart"/>
            <w:r w:rsidRPr="0068754D">
              <w:rPr>
                <w:color w:val="000000" w:themeColor="text1"/>
                <w:lang w:val="en-US"/>
              </w:rPr>
              <w:t>xls</w:t>
            </w:r>
            <w:proofErr w:type="spellEnd"/>
            <w:r w:rsidRPr="0068754D">
              <w:rPr>
                <w:color w:val="000000" w:themeColor="text1"/>
              </w:rPr>
              <w:t xml:space="preserve"> (</w:t>
            </w:r>
            <w:r w:rsidRPr="0068754D">
              <w:rPr>
                <w:color w:val="000000" w:themeColor="text1"/>
                <w:lang w:val="en-US"/>
              </w:rPr>
              <w:t>Excel</w:t>
            </w:r>
            <w:r w:rsidRPr="0068754D">
              <w:rPr>
                <w:color w:val="000000" w:themeColor="text1"/>
              </w:rPr>
              <w:t xml:space="preserve">). </w:t>
            </w:r>
          </w:p>
          <w:p w:rsidR="00AB0AB4" w:rsidRPr="0068754D" w:rsidRDefault="00AB0AB4" w:rsidP="0068754D">
            <w:pPr>
              <w:suppressAutoHyphens/>
              <w:jc w:val="both"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>К локальным сметам прикладывать ведомость ресурсов.</w:t>
            </w:r>
          </w:p>
          <w:p w:rsidR="00AB0AB4" w:rsidRPr="0068754D" w:rsidRDefault="00AB0AB4" w:rsidP="0068754D">
            <w:pPr>
              <w:suppressAutoHyphens/>
              <w:rPr>
                <w:color w:val="000000" w:themeColor="text1"/>
              </w:rPr>
            </w:pPr>
            <w:r w:rsidRPr="0068754D">
              <w:rPr>
                <w:color w:val="000000" w:themeColor="text1"/>
              </w:rPr>
              <w:t xml:space="preserve">В пояснительной записке к сметной документации указывать все применяемые индексы и коэффициенты. </w:t>
            </w:r>
          </w:p>
        </w:tc>
      </w:tr>
    </w:tbl>
    <w:p w:rsidR="0068754D" w:rsidRPr="0068754D" w:rsidRDefault="0068754D" w:rsidP="0068754D">
      <w:pPr>
        <w:suppressAutoHyphens/>
        <w:ind w:left="1594"/>
        <w:jc w:val="right"/>
        <w:rPr>
          <w:rFonts w:eastAsia="Calibri"/>
          <w:b/>
          <w:color w:val="000000" w:themeColor="text1"/>
          <w:sz w:val="22"/>
          <w:szCs w:val="22"/>
          <w:lang w:eastAsia="en-US"/>
        </w:rPr>
      </w:pPr>
    </w:p>
    <w:p w:rsidR="00427606" w:rsidRPr="006736B4" w:rsidRDefault="00427606" w:rsidP="006736B4">
      <w:pPr>
        <w:spacing w:line="360" w:lineRule="auto"/>
        <w:jc w:val="both"/>
        <w:rPr>
          <w:sz w:val="24"/>
          <w:szCs w:val="24"/>
        </w:rPr>
      </w:pPr>
    </w:p>
    <w:sectPr w:rsidR="00427606" w:rsidRPr="006736B4" w:rsidSect="008E187D">
      <w:footerReference w:type="default" r:id="rId11"/>
      <w:pgSz w:w="11906" w:h="16838"/>
      <w:pgMar w:top="568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C75" w:rsidRDefault="00030C75" w:rsidP="008E632C">
      <w:r>
        <w:separator/>
      </w:r>
    </w:p>
  </w:endnote>
  <w:endnote w:type="continuationSeparator" w:id="0">
    <w:p w:rsidR="00030C75" w:rsidRDefault="00030C7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4729169"/>
      <w:docPartObj>
        <w:docPartGallery w:val="Page Numbers (Bottom of Page)"/>
        <w:docPartUnique/>
      </w:docPartObj>
    </w:sdtPr>
    <w:sdtContent>
      <w:p w:rsidR="00030C75" w:rsidRDefault="00030C7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070">
          <w:rPr>
            <w:noProof/>
          </w:rPr>
          <w:t>12</w:t>
        </w:r>
        <w:r>
          <w:fldChar w:fldCharType="end"/>
        </w:r>
      </w:p>
    </w:sdtContent>
  </w:sdt>
  <w:p w:rsidR="00030C75" w:rsidRDefault="00030C7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C75" w:rsidRDefault="00030C75" w:rsidP="008E632C">
      <w:r>
        <w:separator/>
      </w:r>
    </w:p>
  </w:footnote>
  <w:footnote w:type="continuationSeparator" w:id="0">
    <w:p w:rsidR="00030C75" w:rsidRDefault="00030C75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435"/>
    <w:multiLevelType w:val="multilevel"/>
    <w:tmpl w:val="4C6AD672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A3ED1"/>
    <w:multiLevelType w:val="hybridMultilevel"/>
    <w:tmpl w:val="481E082A"/>
    <w:lvl w:ilvl="0" w:tplc="9A2024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11CC388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652BC6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3200902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8AE05D3C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4B27674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DE4A5946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5B8D3BC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5CF0F9EA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17A43381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0BA396B"/>
    <w:multiLevelType w:val="hybridMultilevel"/>
    <w:tmpl w:val="008A1B82"/>
    <w:lvl w:ilvl="0" w:tplc="07F6B8D2">
      <w:start w:val="2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13A7215"/>
    <w:multiLevelType w:val="hybridMultilevel"/>
    <w:tmpl w:val="C064427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26A710F9"/>
    <w:multiLevelType w:val="multilevel"/>
    <w:tmpl w:val="7A907E1C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8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2305C"/>
    <w:multiLevelType w:val="hybridMultilevel"/>
    <w:tmpl w:val="6356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0C7283"/>
    <w:multiLevelType w:val="hybridMultilevel"/>
    <w:tmpl w:val="27CAC506"/>
    <w:lvl w:ilvl="0" w:tplc="41BADB6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12">
    <w:nsid w:val="383A377C"/>
    <w:multiLevelType w:val="hybridMultilevel"/>
    <w:tmpl w:val="94027D9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826341"/>
    <w:multiLevelType w:val="multilevel"/>
    <w:tmpl w:val="00949508"/>
    <w:lvl w:ilvl="0">
      <w:start w:val="1"/>
      <w:numFmt w:val="decimal"/>
      <w:lvlText w:val="2.2%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4">
    <w:nsid w:val="3A173DB1"/>
    <w:multiLevelType w:val="hybridMultilevel"/>
    <w:tmpl w:val="F79261C0"/>
    <w:lvl w:ilvl="0" w:tplc="F592A278">
      <w:start w:val="4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424C1F17"/>
    <w:multiLevelType w:val="hybridMultilevel"/>
    <w:tmpl w:val="6CA0AD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4D6942"/>
    <w:multiLevelType w:val="multilevel"/>
    <w:tmpl w:val="D3D8BF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9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3FE7ECD"/>
    <w:multiLevelType w:val="hybridMultilevel"/>
    <w:tmpl w:val="A4224334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1">
    <w:nsid w:val="5647296C"/>
    <w:multiLevelType w:val="hybridMultilevel"/>
    <w:tmpl w:val="2A28841C"/>
    <w:lvl w:ilvl="0" w:tplc="498A8174">
      <w:start w:val="1"/>
      <w:numFmt w:val="bullet"/>
      <w:lvlText w:val="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5F7F46A4"/>
    <w:multiLevelType w:val="hybridMultilevel"/>
    <w:tmpl w:val="F530D0A4"/>
    <w:lvl w:ilvl="0" w:tplc="41A61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3">
    <w:nsid w:val="608928DC"/>
    <w:multiLevelType w:val="hybridMultilevel"/>
    <w:tmpl w:val="FA74CAC4"/>
    <w:lvl w:ilvl="0" w:tplc="C672B70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C2E6230"/>
    <w:multiLevelType w:val="multilevel"/>
    <w:tmpl w:val="9EB06F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5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6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1"/>
  </w:num>
  <w:num w:numId="3">
    <w:abstractNumId w:val="1"/>
  </w:num>
  <w:num w:numId="4">
    <w:abstractNumId w:val="19"/>
  </w:num>
  <w:num w:numId="5">
    <w:abstractNumId w:val="25"/>
  </w:num>
  <w:num w:numId="6">
    <w:abstractNumId w:val="8"/>
  </w:num>
  <w:num w:numId="7">
    <w:abstractNumId w:val="16"/>
  </w:num>
  <w:num w:numId="8">
    <w:abstractNumId w:val="6"/>
  </w:num>
  <w:num w:numId="9">
    <w:abstractNumId w:val="15"/>
  </w:num>
  <w:num w:numId="10">
    <w:abstractNumId w:val="26"/>
  </w:num>
  <w:num w:numId="11">
    <w:abstractNumId w:val="22"/>
  </w:num>
  <w:num w:numId="12">
    <w:abstractNumId w:val="7"/>
  </w:num>
  <w:num w:numId="13">
    <w:abstractNumId w:val="0"/>
  </w:num>
  <w:num w:numId="14">
    <w:abstractNumId w:val="13"/>
  </w:num>
  <w:num w:numId="15">
    <w:abstractNumId w:val="18"/>
  </w:num>
  <w:num w:numId="16">
    <w:abstractNumId w:val="4"/>
  </w:num>
  <w:num w:numId="17">
    <w:abstractNumId w:val="14"/>
  </w:num>
  <w:num w:numId="18">
    <w:abstractNumId w:val="23"/>
  </w:num>
  <w:num w:numId="19">
    <w:abstractNumId w:val="17"/>
  </w:num>
  <w:num w:numId="20">
    <w:abstractNumId w:val="10"/>
  </w:num>
  <w:num w:numId="21">
    <w:abstractNumId w:val="20"/>
  </w:num>
  <w:num w:numId="22">
    <w:abstractNumId w:val="3"/>
  </w:num>
  <w:num w:numId="23">
    <w:abstractNumId w:val="5"/>
  </w:num>
  <w:num w:numId="24">
    <w:abstractNumId w:val="2"/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9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1566"/>
    <w:rsid w:val="00011863"/>
    <w:rsid w:val="0002021D"/>
    <w:rsid w:val="00030C75"/>
    <w:rsid w:val="00050F8E"/>
    <w:rsid w:val="00054853"/>
    <w:rsid w:val="00063605"/>
    <w:rsid w:val="0007182A"/>
    <w:rsid w:val="0007256A"/>
    <w:rsid w:val="000759E9"/>
    <w:rsid w:val="00084993"/>
    <w:rsid w:val="000A1307"/>
    <w:rsid w:val="000A2D3A"/>
    <w:rsid w:val="000A3E72"/>
    <w:rsid w:val="000B0C31"/>
    <w:rsid w:val="000B41AF"/>
    <w:rsid w:val="000C275B"/>
    <w:rsid w:val="000C2E46"/>
    <w:rsid w:val="000C5CE9"/>
    <w:rsid w:val="000C608C"/>
    <w:rsid w:val="000D2422"/>
    <w:rsid w:val="000D578F"/>
    <w:rsid w:val="000D5826"/>
    <w:rsid w:val="000D7DE4"/>
    <w:rsid w:val="000F05E1"/>
    <w:rsid w:val="000F0830"/>
    <w:rsid w:val="000F30EC"/>
    <w:rsid w:val="001015A8"/>
    <w:rsid w:val="00116918"/>
    <w:rsid w:val="0012510B"/>
    <w:rsid w:val="00126FB1"/>
    <w:rsid w:val="00127EC9"/>
    <w:rsid w:val="00130A88"/>
    <w:rsid w:val="00132829"/>
    <w:rsid w:val="001744F0"/>
    <w:rsid w:val="001757C7"/>
    <w:rsid w:val="00177630"/>
    <w:rsid w:val="00191281"/>
    <w:rsid w:val="00193B8D"/>
    <w:rsid w:val="001A13E8"/>
    <w:rsid w:val="001A1CEE"/>
    <w:rsid w:val="001A380C"/>
    <w:rsid w:val="001A46DE"/>
    <w:rsid w:val="001B3E7C"/>
    <w:rsid w:val="001C165D"/>
    <w:rsid w:val="001C1DBE"/>
    <w:rsid w:val="001D2812"/>
    <w:rsid w:val="001E3531"/>
    <w:rsid w:val="001F61E0"/>
    <w:rsid w:val="001F767C"/>
    <w:rsid w:val="0021023D"/>
    <w:rsid w:val="00213137"/>
    <w:rsid w:val="00217C9F"/>
    <w:rsid w:val="00223D09"/>
    <w:rsid w:val="0023602A"/>
    <w:rsid w:val="00243299"/>
    <w:rsid w:val="00243F6E"/>
    <w:rsid w:val="002441F0"/>
    <w:rsid w:val="002534BE"/>
    <w:rsid w:val="002622A0"/>
    <w:rsid w:val="002719F0"/>
    <w:rsid w:val="00272BBF"/>
    <w:rsid w:val="00281309"/>
    <w:rsid w:val="00284165"/>
    <w:rsid w:val="002865D6"/>
    <w:rsid w:val="00290EAF"/>
    <w:rsid w:val="00292005"/>
    <w:rsid w:val="00292F79"/>
    <w:rsid w:val="002A5C58"/>
    <w:rsid w:val="002B70EA"/>
    <w:rsid w:val="002C0F04"/>
    <w:rsid w:val="002D12D9"/>
    <w:rsid w:val="002D5D9D"/>
    <w:rsid w:val="002E108E"/>
    <w:rsid w:val="002E6BF7"/>
    <w:rsid w:val="003702F5"/>
    <w:rsid w:val="003746AA"/>
    <w:rsid w:val="0038007D"/>
    <w:rsid w:val="003851C1"/>
    <w:rsid w:val="003B0E0F"/>
    <w:rsid w:val="003C3522"/>
    <w:rsid w:val="003C3C16"/>
    <w:rsid w:val="003D0F0C"/>
    <w:rsid w:val="003D4E00"/>
    <w:rsid w:val="003F2738"/>
    <w:rsid w:val="003F5CFB"/>
    <w:rsid w:val="003F683C"/>
    <w:rsid w:val="004007E1"/>
    <w:rsid w:val="0040586F"/>
    <w:rsid w:val="004159B0"/>
    <w:rsid w:val="0042145D"/>
    <w:rsid w:val="00427606"/>
    <w:rsid w:val="00430698"/>
    <w:rsid w:val="00433A3E"/>
    <w:rsid w:val="00435185"/>
    <w:rsid w:val="0043731D"/>
    <w:rsid w:val="00445F3A"/>
    <w:rsid w:val="00446A52"/>
    <w:rsid w:val="00452894"/>
    <w:rsid w:val="00463AF3"/>
    <w:rsid w:val="00470064"/>
    <w:rsid w:val="00474874"/>
    <w:rsid w:val="00483DCA"/>
    <w:rsid w:val="00487945"/>
    <w:rsid w:val="004C3C05"/>
    <w:rsid w:val="004D0189"/>
    <w:rsid w:val="004D7D62"/>
    <w:rsid w:val="004E6C67"/>
    <w:rsid w:val="004F1713"/>
    <w:rsid w:val="00505965"/>
    <w:rsid w:val="0050738B"/>
    <w:rsid w:val="005151B6"/>
    <w:rsid w:val="00540EEC"/>
    <w:rsid w:val="00547985"/>
    <w:rsid w:val="0054798F"/>
    <w:rsid w:val="005517DD"/>
    <w:rsid w:val="00557778"/>
    <w:rsid w:val="005709EC"/>
    <w:rsid w:val="00582A82"/>
    <w:rsid w:val="005941AA"/>
    <w:rsid w:val="00595D86"/>
    <w:rsid w:val="005B4D66"/>
    <w:rsid w:val="005B7C9F"/>
    <w:rsid w:val="005C2EBC"/>
    <w:rsid w:val="005D73FE"/>
    <w:rsid w:val="005E186D"/>
    <w:rsid w:val="005E2239"/>
    <w:rsid w:val="005E233C"/>
    <w:rsid w:val="005E5F3B"/>
    <w:rsid w:val="005E7859"/>
    <w:rsid w:val="005F5F56"/>
    <w:rsid w:val="00601F63"/>
    <w:rsid w:val="006116CE"/>
    <w:rsid w:val="006161E4"/>
    <w:rsid w:val="006167BC"/>
    <w:rsid w:val="00617471"/>
    <w:rsid w:val="006363A7"/>
    <w:rsid w:val="00646188"/>
    <w:rsid w:val="0065573B"/>
    <w:rsid w:val="00673686"/>
    <w:rsid w:val="006736B4"/>
    <w:rsid w:val="00674222"/>
    <w:rsid w:val="006810C0"/>
    <w:rsid w:val="0068445B"/>
    <w:rsid w:val="00687399"/>
    <w:rsid w:val="0068754D"/>
    <w:rsid w:val="006A01C5"/>
    <w:rsid w:val="006A2CD9"/>
    <w:rsid w:val="006A7BE8"/>
    <w:rsid w:val="006B2060"/>
    <w:rsid w:val="006B27F4"/>
    <w:rsid w:val="006B471A"/>
    <w:rsid w:val="006B471B"/>
    <w:rsid w:val="006B62FC"/>
    <w:rsid w:val="006D6443"/>
    <w:rsid w:val="006E0EA3"/>
    <w:rsid w:val="006F518B"/>
    <w:rsid w:val="007069C5"/>
    <w:rsid w:val="00723CB5"/>
    <w:rsid w:val="007423DF"/>
    <w:rsid w:val="007453B2"/>
    <w:rsid w:val="00750800"/>
    <w:rsid w:val="00752D24"/>
    <w:rsid w:val="0075739E"/>
    <w:rsid w:val="00764A57"/>
    <w:rsid w:val="007659AC"/>
    <w:rsid w:val="00783288"/>
    <w:rsid w:val="007922A1"/>
    <w:rsid w:val="00795157"/>
    <w:rsid w:val="007A0DD4"/>
    <w:rsid w:val="007B3845"/>
    <w:rsid w:val="007B4546"/>
    <w:rsid w:val="007B7C88"/>
    <w:rsid w:val="007C226B"/>
    <w:rsid w:val="007C48ED"/>
    <w:rsid w:val="007C77D9"/>
    <w:rsid w:val="007D5CDE"/>
    <w:rsid w:val="007E057A"/>
    <w:rsid w:val="007E2855"/>
    <w:rsid w:val="007E55F6"/>
    <w:rsid w:val="00810BCF"/>
    <w:rsid w:val="008145C2"/>
    <w:rsid w:val="008165AE"/>
    <w:rsid w:val="00817DE0"/>
    <w:rsid w:val="008267D8"/>
    <w:rsid w:val="0083126D"/>
    <w:rsid w:val="00831C80"/>
    <w:rsid w:val="0083751B"/>
    <w:rsid w:val="0084215B"/>
    <w:rsid w:val="008513D8"/>
    <w:rsid w:val="008522B3"/>
    <w:rsid w:val="00857179"/>
    <w:rsid w:val="008630D1"/>
    <w:rsid w:val="0086480E"/>
    <w:rsid w:val="00865D85"/>
    <w:rsid w:val="00870DEE"/>
    <w:rsid w:val="00874A4E"/>
    <w:rsid w:val="00886E31"/>
    <w:rsid w:val="0089150A"/>
    <w:rsid w:val="00892297"/>
    <w:rsid w:val="00892FF7"/>
    <w:rsid w:val="00893411"/>
    <w:rsid w:val="00894D3C"/>
    <w:rsid w:val="008B1911"/>
    <w:rsid w:val="008B199E"/>
    <w:rsid w:val="008B553E"/>
    <w:rsid w:val="008D034D"/>
    <w:rsid w:val="008D0E4F"/>
    <w:rsid w:val="008D39A1"/>
    <w:rsid w:val="008D622B"/>
    <w:rsid w:val="008D6D6D"/>
    <w:rsid w:val="008E187D"/>
    <w:rsid w:val="008E632C"/>
    <w:rsid w:val="008F3087"/>
    <w:rsid w:val="008F52B9"/>
    <w:rsid w:val="00902FAC"/>
    <w:rsid w:val="009050F5"/>
    <w:rsid w:val="00907550"/>
    <w:rsid w:val="0091167D"/>
    <w:rsid w:val="00917651"/>
    <w:rsid w:val="009343F8"/>
    <w:rsid w:val="00937C87"/>
    <w:rsid w:val="0094042C"/>
    <w:rsid w:val="00947070"/>
    <w:rsid w:val="00956374"/>
    <w:rsid w:val="009613CE"/>
    <w:rsid w:val="00967D2C"/>
    <w:rsid w:val="0097495C"/>
    <w:rsid w:val="00992B41"/>
    <w:rsid w:val="00992D95"/>
    <w:rsid w:val="00993B03"/>
    <w:rsid w:val="00995EEF"/>
    <w:rsid w:val="00996BEA"/>
    <w:rsid w:val="009A44EF"/>
    <w:rsid w:val="009A53E0"/>
    <w:rsid w:val="009B5577"/>
    <w:rsid w:val="00A26E2A"/>
    <w:rsid w:val="00A327C9"/>
    <w:rsid w:val="00A328A5"/>
    <w:rsid w:val="00A3382F"/>
    <w:rsid w:val="00A711B5"/>
    <w:rsid w:val="00A86C7B"/>
    <w:rsid w:val="00A877E4"/>
    <w:rsid w:val="00A87F40"/>
    <w:rsid w:val="00AA1660"/>
    <w:rsid w:val="00AA26F4"/>
    <w:rsid w:val="00AB0AB4"/>
    <w:rsid w:val="00AB1270"/>
    <w:rsid w:val="00AC054C"/>
    <w:rsid w:val="00AC4B3B"/>
    <w:rsid w:val="00AD7C9D"/>
    <w:rsid w:val="00AE2DB9"/>
    <w:rsid w:val="00AE3726"/>
    <w:rsid w:val="00AF2B12"/>
    <w:rsid w:val="00AF3156"/>
    <w:rsid w:val="00AF4D06"/>
    <w:rsid w:val="00AF4D22"/>
    <w:rsid w:val="00AF54F8"/>
    <w:rsid w:val="00B0295B"/>
    <w:rsid w:val="00B1150E"/>
    <w:rsid w:val="00B13CC3"/>
    <w:rsid w:val="00B15A9D"/>
    <w:rsid w:val="00B20D52"/>
    <w:rsid w:val="00B22942"/>
    <w:rsid w:val="00B376C4"/>
    <w:rsid w:val="00B40066"/>
    <w:rsid w:val="00B47173"/>
    <w:rsid w:val="00B55098"/>
    <w:rsid w:val="00B6360D"/>
    <w:rsid w:val="00B64C36"/>
    <w:rsid w:val="00B75A8A"/>
    <w:rsid w:val="00B86395"/>
    <w:rsid w:val="00B93C00"/>
    <w:rsid w:val="00BA0A7D"/>
    <w:rsid w:val="00BA13CD"/>
    <w:rsid w:val="00BA6AC7"/>
    <w:rsid w:val="00BB0BC6"/>
    <w:rsid w:val="00BD11C9"/>
    <w:rsid w:val="00BE4858"/>
    <w:rsid w:val="00BF28AC"/>
    <w:rsid w:val="00C07393"/>
    <w:rsid w:val="00C073AC"/>
    <w:rsid w:val="00C23C27"/>
    <w:rsid w:val="00C30061"/>
    <w:rsid w:val="00C55273"/>
    <w:rsid w:val="00C66ECC"/>
    <w:rsid w:val="00C72FD5"/>
    <w:rsid w:val="00C76903"/>
    <w:rsid w:val="00C77D12"/>
    <w:rsid w:val="00CA140C"/>
    <w:rsid w:val="00CA3243"/>
    <w:rsid w:val="00CB1573"/>
    <w:rsid w:val="00CB6CAE"/>
    <w:rsid w:val="00CC66E1"/>
    <w:rsid w:val="00CD2C3D"/>
    <w:rsid w:val="00CD5136"/>
    <w:rsid w:val="00CE0933"/>
    <w:rsid w:val="00CE77E0"/>
    <w:rsid w:val="00CF3A94"/>
    <w:rsid w:val="00CF3DF4"/>
    <w:rsid w:val="00D03246"/>
    <w:rsid w:val="00D0752F"/>
    <w:rsid w:val="00D21CB2"/>
    <w:rsid w:val="00D23910"/>
    <w:rsid w:val="00D55D48"/>
    <w:rsid w:val="00D62347"/>
    <w:rsid w:val="00D67E67"/>
    <w:rsid w:val="00D93CED"/>
    <w:rsid w:val="00D94D8F"/>
    <w:rsid w:val="00DA7569"/>
    <w:rsid w:val="00DB1D9D"/>
    <w:rsid w:val="00DB2BDB"/>
    <w:rsid w:val="00DB412D"/>
    <w:rsid w:val="00DB429B"/>
    <w:rsid w:val="00DC1A70"/>
    <w:rsid w:val="00DC4DE2"/>
    <w:rsid w:val="00DD68E5"/>
    <w:rsid w:val="00DE5EAA"/>
    <w:rsid w:val="00E10B6A"/>
    <w:rsid w:val="00E166F7"/>
    <w:rsid w:val="00E22B06"/>
    <w:rsid w:val="00E25BD3"/>
    <w:rsid w:val="00E31906"/>
    <w:rsid w:val="00E33B64"/>
    <w:rsid w:val="00E44466"/>
    <w:rsid w:val="00E60864"/>
    <w:rsid w:val="00E630A9"/>
    <w:rsid w:val="00E64815"/>
    <w:rsid w:val="00E71F0E"/>
    <w:rsid w:val="00E908D4"/>
    <w:rsid w:val="00E921A6"/>
    <w:rsid w:val="00E976AA"/>
    <w:rsid w:val="00EA63CB"/>
    <w:rsid w:val="00EB24CA"/>
    <w:rsid w:val="00EB46E8"/>
    <w:rsid w:val="00ED039F"/>
    <w:rsid w:val="00ED4481"/>
    <w:rsid w:val="00ED4711"/>
    <w:rsid w:val="00ED4EBB"/>
    <w:rsid w:val="00ED70D0"/>
    <w:rsid w:val="00EE5E54"/>
    <w:rsid w:val="00EE7A70"/>
    <w:rsid w:val="00EF317C"/>
    <w:rsid w:val="00EF5DCD"/>
    <w:rsid w:val="00EF74E6"/>
    <w:rsid w:val="00F0172E"/>
    <w:rsid w:val="00F06F77"/>
    <w:rsid w:val="00F0706F"/>
    <w:rsid w:val="00F12923"/>
    <w:rsid w:val="00F16232"/>
    <w:rsid w:val="00F26DE2"/>
    <w:rsid w:val="00F60FEA"/>
    <w:rsid w:val="00F74C93"/>
    <w:rsid w:val="00FA1A7B"/>
    <w:rsid w:val="00FA2BEB"/>
    <w:rsid w:val="00FB2C36"/>
    <w:rsid w:val="00FC1173"/>
    <w:rsid w:val="00FC4183"/>
    <w:rsid w:val="00FD2F1F"/>
    <w:rsid w:val="00FF353A"/>
    <w:rsid w:val="00FF7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d"/>
    <w:uiPriority w:val="59"/>
    <w:rsid w:val="0068754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basedOn w:val="a0"/>
    <w:uiPriority w:val="99"/>
    <w:semiHidden/>
    <w:unhideWhenUsed/>
    <w:rsid w:val="000A130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A1307"/>
  </w:style>
  <w:style w:type="character" w:customStyle="1" w:styleId="af0">
    <w:name w:val="Текст примечания Знак"/>
    <w:basedOn w:val="a0"/>
    <w:link w:val="af"/>
    <w:uiPriority w:val="99"/>
    <w:semiHidden/>
    <w:rsid w:val="000A130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A13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A130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d"/>
    <w:uiPriority w:val="59"/>
    <w:rsid w:val="0068754D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e">
    <w:name w:val="annotation reference"/>
    <w:basedOn w:val="a0"/>
    <w:uiPriority w:val="99"/>
    <w:semiHidden/>
    <w:unhideWhenUsed/>
    <w:rsid w:val="000A1307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0A1307"/>
  </w:style>
  <w:style w:type="character" w:customStyle="1" w:styleId="af0">
    <w:name w:val="Текст примечания Знак"/>
    <w:basedOn w:val="a0"/>
    <w:link w:val="af"/>
    <w:uiPriority w:val="99"/>
    <w:semiHidden/>
    <w:rsid w:val="000A130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A1307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0A130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5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4C1D00-3B02-464D-BB2A-F7FCDDE0B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13</Pages>
  <Words>2953</Words>
  <Characters>16835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5</cp:revision>
  <cp:lastPrinted>2015-04-13T13:28:00Z</cp:lastPrinted>
  <dcterms:created xsi:type="dcterms:W3CDTF">2015-04-13T13:12:00Z</dcterms:created>
  <dcterms:modified xsi:type="dcterms:W3CDTF">2015-04-16T15:37:00Z</dcterms:modified>
</cp:coreProperties>
</file>