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56286D" w:rsidRDefault="0056286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48667B" w:rsidRDefault="00B763CD" w:rsidP="00B763CD">
      <w:pPr>
        <w:jc w:val="center"/>
        <w:rPr>
          <w:rFonts w:eastAsia="Calibri"/>
          <w:lang w:eastAsia="en-US"/>
        </w:rPr>
      </w:pPr>
    </w:p>
    <w:p w:rsidR="0011257C" w:rsidRPr="0011257C" w:rsidRDefault="0011257C" w:rsidP="0011257C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     </w:t>
      </w:r>
      <w:r w:rsidR="009C0878" w:rsidRPr="009C0878">
        <w:rPr>
          <w:rFonts w:ascii="Times New Roman" w:hAnsi="Times New Roman" w:cs="Times New Roman"/>
          <w:sz w:val="24"/>
          <w:szCs w:val="24"/>
        </w:rPr>
        <w:tab/>
      </w:r>
      <w:r w:rsidR="006B065E">
        <w:rPr>
          <w:rFonts w:ascii="Times New Roman" w:hAnsi="Times New Roman" w:cs="Times New Roman"/>
          <w:sz w:val="24"/>
          <w:szCs w:val="24"/>
        </w:rPr>
        <w:t xml:space="preserve">   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 w:rsidR="00A173EA">
        <w:rPr>
          <w:rFonts w:ascii="Times New Roman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 w:rsidR="004B0D49">
        <w:rPr>
          <w:rFonts w:ascii="Times New Roman" w:eastAsia="Calibri" w:hAnsi="Times New Roman" w:cs="Times New Roman"/>
          <w:sz w:val="24"/>
          <w:szCs w:val="24"/>
        </w:rPr>
        <w:t>1</w:t>
      </w:r>
      <w:r w:rsidR="00FC3C11">
        <w:rPr>
          <w:rFonts w:ascii="Times New Roman" w:eastAsia="Calibri" w:hAnsi="Times New Roman" w:cs="Times New Roman"/>
          <w:sz w:val="24"/>
          <w:szCs w:val="24"/>
        </w:rPr>
        <w:t>5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4B0D49">
        <w:rPr>
          <w:rFonts w:ascii="Times New Roman" w:eastAsia="Calibri" w:hAnsi="Times New Roman" w:cs="Times New Roman"/>
          <w:sz w:val="24"/>
          <w:szCs w:val="24"/>
        </w:rPr>
        <w:t>апреля</w:t>
      </w:r>
      <w:r w:rsidR="006B065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D2950">
        <w:rPr>
          <w:rFonts w:ascii="Times New Roman" w:eastAsia="Calibri" w:hAnsi="Times New Roman" w:cs="Times New Roman"/>
          <w:sz w:val="24"/>
          <w:szCs w:val="24"/>
        </w:rPr>
        <w:t>2015</w:t>
      </w:r>
      <w:r w:rsidR="005846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 w:rsidR="002633D1">
        <w:rPr>
          <w:rFonts w:ascii="Times New Roman" w:eastAsia="Calibri" w:hAnsi="Times New Roman" w:cs="Times New Roman"/>
          <w:sz w:val="24"/>
          <w:szCs w:val="24"/>
        </w:rPr>
        <w:t>ода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763CD" w:rsidRPr="0011257C" w:rsidRDefault="0011257C" w:rsidP="0011257C">
      <w:pPr>
        <w:rPr>
          <w:rFonts w:eastAsia="Calibri"/>
          <w:lang w:eastAsia="en-US"/>
        </w:rPr>
      </w:pPr>
      <w:r w:rsidRPr="0011257C">
        <w:t>центра «Сколково»</w:t>
      </w:r>
      <w:r w:rsidR="00FC3C11">
        <w:t xml:space="preserve">, </w:t>
      </w:r>
      <w:r w:rsidRPr="0011257C">
        <w:t xml:space="preserve">ул. </w:t>
      </w:r>
      <w:proofErr w:type="gramStart"/>
      <w:r w:rsidRPr="0011257C">
        <w:t>Луговая</w:t>
      </w:r>
      <w:proofErr w:type="gramEnd"/>
      <w:r w:rsidRPr="0011257C">
        <w:t>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="009C0878" w:rsidRPr="009C0878">
        <w:rPr>
          <w:rFonts w:eastAsia="Calibri"/>
        </w:rPr>
        <w:tab/>
      </w:r>
      <w:r w:rsidR="009C0878" w:rsidRPr="009C0878">
        <w:rPr>
          <w:rFonts w:eastAsia="Calibri"/>
        </w:rPr>
        <w:tab/>
      </w:r>
    </w:p>
    <w:p w:rsidR="00674062" w:rsidRDefault="00674062" w:rsidP="00E20733">
      <w:pPr>
        <w:rPr>
          <w:rFonts w:eastAsia="Calibri"/>
          <w:b/>
          <w:u w:val="single"/>
          <w:lang w:eastAsia="en-US"/>
        </w:rPr>
      </w:pPr>
    </w:p>
    <w:p w:rsidR="003B6989" w:rsidRDefault="003B6989" w:rsidP="003B6989">
      <w:pPr>
        <w:ind w:firstLine="708"/>
        <w:jc w:val="center"/>
        <w:rPr>
          <w:rFonts w:eastAsia="Calibri"/>
          <w:b/>
          <w:lang w:eastAsia="en-US"/>
        </w:rPr>
      </w:pPr>
    </w:p>
    <w:p w:rsidR="00FC3C11" w:rsidRDefault="00FC3C11" w:rsidP="003B6989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ВЫПИСКА ИЗ ПРОТОКОЛА</w:t>
      </w:r>
      <w:r w:rsidR="003B6989">
        <w:rPr>
          <w:rFonts w:eastAsia="Calibri"/>
          <w:b/>
          <w:lang w:eastAsia="en-US"/>
        </w:rPr>
        <w:t xml:space="preserve"> </w:t>
      </w:r>
    </w:p>
    <w:p w:rsidR="00FC3C11" w:rsidRPr="0048667B" w:rsidRDefault="003B6989" w:rsidP="00FC3C11">
      <w:pPr>
        <w:ind w:firstLine="708"/>
        <w:jc w:val="center"/>
        <w:rPr>
          <w:rFonts w:eastAsia="Calibri"/>
          <w:b/>
          <w:lang w:eastAsia="en-US"/>
        </w:rPr>
      </w:pPr>
      <w:r w:rsidRPr="006473ED">
        <w:rPr>
          <w:rFonts w:eastAsia="Calibri"/>
          <w:b/>
          <w:lang w:eastAsia="en-US"/>
        </w:rPr>
        <w:t>№</w:t>
      </w:r>
      <w:r w:rsidRPr="00B87478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5</w:t>
      </w:r>
      <w:r w:rsidRPr="006473ED">
        <w:rPr>
          <w:rFonts w:eastAsia="Calibri"/>
          <w:b/>
          <w:lang w:eastAsia="en-US"/>
        </w:rPr>
        <w:t>-</w:t>
      </w:r>
      <w:r>
        <w:rPr>
          <w:rFonts w:eastAsia="Calibri"/>
          <w:b/>
          <w:lang w:eastAsia="en-US"/>
        </w:rPr>
        <w:t>И</w:t>
      </w:r>
      <w:r w:rsidR="00FC3C11">
        <w:rPr>
          <w:rFonts w:eastAsia="Calibri"/>
          <w:b/>
          <w:lang w:eastAsia="en-US"/>
        </w:rPr>
        <w:t xml:space="preserve"> от 14 апреля 2015 года</w:t>
      </w:r>
    </w:p>
    <w:p w:rsidR="003B6989" w:rsidRPr="0048667B" w:rsidRDefault="003B6989" w:rsidP="003B6989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3B6989" w:rsidRPr="0048667B" w:rsidRDefault="003B6989" w:rsidP="003B6989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1521D0" w:rsidRDefault="001521D0" w:rsidP="003B6989">
      <w:pPr>
        <w:jc w:val="center"/>
        <w:rPr>
          <w:rFonts w:eastAsia="Calibri"/>
          <w:b/>
          <w:u w:val="single"/>
          <w:lang w:eastAsia="en-US"/>
        </w:rPr>
      </w:pPr>
    </w:p>
    <w:p w:rsidR="000B55EE" w:rsidRDefault="000B55EE" w:rsidP="00762D28">
      <w:pPr>
        <w:rPr>
          <w:rFonts w:eastAsia="Calibri"/>
          <w:b/>
          <w:u w:val="single"/>
        </w:rPr>
      </w:pPr>
    </w:p>
    <w:p w:rsidR="003F2A5D" w:rsidRDefault="003F2A5D" w:rsidP="00762D28">
      <w:pPr>
        <w:rPr>
          <w:rFonts w:eastAsia="Calibri"/>
          <w:b/>
          <w:u w:val="single"/>
        </w:rPr>
      </w:pPr>
    </w:p>
    <w:p w:rsidR="00203E92" w:rsidRDefault="00F9434C" w:rsidP="00762D28">
      <w:pPr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П</w:t>
      </w:r>
      <w:r w:rsidR="00FA3661" w:rsidRPr="00AA0ED6">
        <w:rPr>
          <w:rFonts w:eastAsia="Calibri"/>
          <w:b/>
          <w:u w:val="single"/>
        </w:rPr>
        <w:t>овестка дня:</w:t>
      </w:r>
    </w:p>
    <w:p w:rsidR="00EE7D51" w:rsidRPr="00175402" w:rsidRDefault="00F14353" w:rsidP="00866675">
      <w:pPr>
        <w:ind w:firstLine="708"/>
        <w:jc w:val="both"/>
        <w:rPr>
          <w:lang w:eastAsia="en-US"/>
        </w:rPr>
      </w:pPr>
      <w:r>
        <w:t>1</w:t>
      </w:r>
      <w:r w:rsidR="00EE7D51" w:rsidRPr="002D0905">
        <w:t>.</w:t>
      </w:r>
      <w:r w:rsidR="002D0905">
        <w:t xml:space="preserve"> </w:t>
      </w:r>
      <w:r w:rsidR="00565F75">
        <w:rPr>
          <w:bCs/>
        </w:rPr>
        <w:t>Рассмотрение и оценка</w:t>
      </w:r>
      <w:r w:rsidR="008D7216" w:rsidRPr="00175402">
        <w:rPr>
          <w:bCs/>
        </w:rPr>
        <w:t xml:space="preserve"> Заяв</w:t>
      </w:r>
      <w:r w:rsidR="00565F75">
        <w:rPr>
          <w:bCs/>
        </w:rPr>
        <w:t>ки</w:t>
      </w:r>
      <w:r w:rsidR="008D7216" w:rsidRPr="00175402">
        <w:rPr>
          <w:bCs/>
        </w:rPr>
        <w:t>, поступивш</w:t>
      </w:r>
      <w:r w:rsidR="00565F75">
        <w:rPr>
          <w:bCs/>
        </w:rPr>
        <w:t>ей</w:t>
      </w:r>
      <w:r w:rsidR="008D7216" w:rsidRPr="00175402">
        <w:rPr>
          <w:bCs/>
        </w:rPr>
        <w:t xml:space="preserve"> на участие в Процедуре закупки</w:t>
      </w:r>
      <w:r w:rsidR="00DC7DC7">
        <w:rPr>
          <w:bCs/>
        </w:rPr>
        <w:t xml:space="preserve"> </w:t>
      </w:r>
      <w:r w:rsidR="008D7216" w:rsidRPr="00175402">
        <w:rPr>
          <w:bCs/>
        </w:rPr>
        <w:t>-</w:t>
      </w:r>
      <w:r w:rsidR="00565F75">
        <w:rPr>
          <w:bCs/>
          <w:lang w:eastAsia="en-US"/>
        </w:rPr>
        <w:t xml:space="preserve"> </w:t>
      </w:r>
      <w:r w:rsidR="008D7216" w:rsidRPr="00175402">
        <w:rPr>
          <w:bCs/>
          <w:lang w:eastAsia="en-US"/>
        </w:rPr>
        <w:t>откр</w:t>
      </w:r>
      <w:r w:rsidR="008D7216" w:rsidRPr="00175402">
        <w:rPr>
          <w:bCs/>
          <w:lang w:eastAsia="en-US"/>
        </w:rPr>
        <w:t>ы</w:t>
      </w:r>
      <w:r w:rsidR="008D7216" w:rsidRPr="00175402">
        <w:rPr>
          <w:bCs/>
          <w:lang w:eastAsia="en-US"/>
        </w:rPr>
        <w:t>то</w:t>
      </w:r>
      <w:r w:rsidR="00DC7DC7">
        <w:rPr>
          <w:bCs/>
          <w:lang w:eastAsia="en-US"/>
        </w:rPr>
        <w:t>м</w:t>
      </w:r>
      <w:r w:rsidR="008D7216" w:rsidRPr="00175402">
        <w:rPr>
          <w:bCs/>
          <w:lang w:eastAsia="en-US"/>
        </w:rPr>
        <w:t xml:space="preserve"> Запрос</w:t>
      </w:r>
      <w:r w:rsidR="00DC7DC7">
        <w:rPr>
          <w:bCs/>
          <w:lang w:eastAsia="en-US"/>
        </w:rPr>
        <w:t>е</w:t>
      </w:r>
      <w:r w:rsidR="008D7216" w:rsidRPr="00175402">
        <w:rPr>
          <w:bCs/>
          <w:lang w:eastAsia="en-US"/>
        </w:rPr>
        <w:t xml:space="preserve"> </w:t>
      </w:r>
      <w:r w:rsidR="004B0D49">
        <w:rPr>
          <w:bCs/>
          <w:lang w:eastAsia="en-US"/>
        </w:rPr>
        <w:t>предложений</w:t>
      </w:r>
      <w:r w:rsidR="008D7216" w:rsidRPr="00175402">
        <w:rPr>
          <w:bCs/>
          <w:lang w:eastAsia="en-US"/>
        </w:rPr>
        <w:t xml:space="preserve"> (Извещение № 1</w:t>
      </w:r>
      <w:r w:rsidR="00175402" w:rsidRPr="00175402">
        <w:rPr>
          <w:bCs/>
          <w:lang w:eastAsia="en-US"/>
        </w:rPr>
        <w:t>5</w:t>
      </w:r>
      <w:r w:rsidR="008D7216" w:rsidRPr="00175402">
        <w:rPr>
          <w:bCs/>
          <w:lang w:eastAsia="en-US"/>
        </w:rPr>
        <w:t>-50104/</w:t>
      </w:r>
      <w:r w:rsidR="004B0D49">
        <w:rPr>
          <w:bCs/>
          <w:lang w:eastAsia="en-US"/>
        </w:rPr>
        <w:t>12</w:t>
      </w:r>
      <w:r w:rsidR="00863297">
        <w:rPr>
          <w:bCs/>
          <w:lang w:eastAsia="en-US"/>
        </w:rPr>
        <w:t xml:space="preserve"> </w:t>
      </w:r>
      <w:r w:rsidR="008D7216" w:rsidRPr="00175402">
        <w:rPr>
          <w:bCs/>
          <w:lang w:eastAsia="en-US"/>
        </w:rPr>
        <w:t xml:space="preserve">от </w:t>
      </w:r>
      <w:r w:rsidR="004B0D49">
        <w:rPr>
          <w:bCs/>
          <w:lang w:eastAsia="en-US"/>
        </w:rPr>
        <w:t>24.03</w:t>
      </w:r>
      <w:r w:rsidR="00175402" w:rsidRPr="00175402">
        <w:rPr>
          <w:bCs/>
          <w:lang w:eastAsia="en-US"/>
        </w:rPr>
        <w:t>.2015</w:t>
      </w:r>
      <w:r w:rsidR="008D7216" w:rsidRPr="00175402">
        <w:rPr>
          <w:bCs/>
          <w:lang w:eastAsia="en-US"/>
        </w:rPr>
        <w:t xml:space="preserve"> года)</w:t>
      </w:r>
      <w:r w:rsidR="004D7555" w:rsidRPr="00175402">
        <w:rPr>
          <w:bCs/>
          <w:lang w:eastAsia="en-US"/>
        </w:rPr>
        <w:t xml:space="preserve"> </w:t>
      </w:r>
      <w:r w:rsidR="00C83DA1" w:rsidRPr="00175402">
        <w:rPr>
          <w:lang w:eastAsia="en-US"/>
        </w:rPr>
        <w:t xml:space="preserve">на право </w:t>
      </w:r>
      <w:r w:rsidR="00175402" w:rsidRPr="00175402">
        <w:rPr>
          <w:lang w:eastAsia="en-US"/>
        </w:rPr>
        <w:t xml:space="preserve">заключения </w:t>
      </w:r>
      <w:r w:rsidR="002D0905" w:rsidRPr="00175402">
        <w:rPr>
          <w:lang w:eastAsia="en-US"/>
        </w:rPr>
        <w:t xml:space="preserve">договора </w:t>
      </w:r>
      <w:r w:rsidR="00B64C71">
        <w:rPr>
          <w:lang w:eastAsia="en-US"/>
        </w:rPr>
        <w:t xml:space="preserve">поставки товаров для офиса </w:t>
      </w:r>
      <w:r w:rsidR="00175402" w:rsidRPr="00175402">
        <w:rPr>
          <w:lang w:eastAsia="en-US"/>
        </w:rPr>
        <w:t xml:space="preserve">для нужд </w:t>
      </w:r>
      <w:r w:rsidR="008D7216" w:rsidRPr="00175402">
        <w:rPr>
          <w:lang w:eastAsia="en-US"/>
        </w:rPr>
        <w:t>Общества с ограниченной ответственностью «Объединенная дирекция по проектированию и строительству Центра разработки и коммерци</w:t>
      </w:r>
      <w:r w:rsidR="008D7216" w:rsidRPr="00175402">
        <w:rPr>
          <w:lang w:eastAsia="en-US"/>
        </w:rPr>
        <w:t>а</w:t>
      </w:r>
      <w:r w:rsidR="008D7216" w:rsidRPr="00175402">
        <w:rPr>
          <w:lang w:eastAsia="en-US"/>
        </w:rPr>
        <w:t>лизации новых технологий (инновационного центра «Сколково»)».</w:t>
      </w:r>
    </w:p>
    <w:p w:rsidR="007B6E6A" w:rsidRDefault="007B6E6A" w:rsidP="00DC57F2">
      <w:pPr>
        <w:tabs>
          <w:tab w:val="left" w:pos="7302"/>
        </w:tabs>
        <w:jc w:val="both"/>
        <w:rPr>
          <w:rFonts w:eastAsia="Calibri"/>
          <w:b/>
        </w:rPr>
      </w:pPr>
    </w:p>
    <w:p w:rsidR="00336C39" w:rsidRDefault="00DC57F2" w:rsidP="00DC57F2">
      <w:pPr>
        <w:tabs>
          <w:tab w:val="left" w:pos="7302"/>
        </w:tabs>
        <w:jc w:val="both"/>
        <w:rPr>
          <w:rFonts w:eastAsia="Calibri"/>
          <w:b/>
        </w:rPr>
      </w:pPr>
      <w:r w:rsidRPr="00AA0ED6">
        <w:rPr>
          <w:rFonts w:eastAsia="Calibri"/>
          <w:b/>
        </w:rPr>
        <w:t xml:space="preserve">По первому вопросу: </w:t>
      </w:r>
    </w:p>
    <w:p w:rsidR="00DC57F2" w:rsidRPr="00D47556" w:rsidRDefault="00DC57F2" w:rsidP="00DC57F2">
      <w:pPr>
        <w:jc w:val="both"/>
        <w:rPr>
          <w:bCs/>
          <w:lang w:eastAsia="en-US"/>
        </w:rPr>
      </w:pPr>
      <w:r w:rsidRPr="00AA0ED6">
        <w:rPr>
          <w:rFonts w:eastAsia="Calibri"/>
          <w:b/>
        </w:rPr>
        <w:t xml:space="preserve">Слушали: </w:t>
      </w:r>
      <w:r w:rsidRPr="00DC57F2">
        <w:rPr>
          <w:rFonts w:eastAsia="Calibri"/>
        </w:rPr>
        <w:t>информацию</w:t>
      </w:r>
      <w:r w:rsidR="00FF168C">
        <w:rPr>
          <w:rFonts w:eastAsia="Calibri"/>
          <w:b/>
        </w:rPr>
        <w:t xml:space="preserve"> </w:t>
      </w:r>
      <w:r w:rsidRPr="00AA0ED6">
        <w:rPr>
          <w:rFonts w:eastAsia="Calibri"/>
        </w:rPr>
        <w:t xml:space="preserve">Секретаря Рабочей группы </w:t>
      </w:r>
      <w:r w:rsidR="003C1954">
        <w:rPr>
          <w:lang w:eastAsia="en-US"/>
        </w:rPr>
        <w:t>о</w:t>
      </w:r>
      <w:r w:rsidR="007350E7">
        <w:rPr>
          <w:lang w:eastAsia="en-US"/>
        </w:rPr>
        <w:t xml:space="preserve"> </w:t>
      </w:r>
      <w:r w:rsidR="007350E7" w:rsidRPr="00AA0ED6">
        <w:rPr>
          <w:color w:val="000000"/>
        </w:rPr>
        <w:t>п</w:t>
      </w:r>
      <w:r w:rsidR="007350E7">
        <w:rPr>
          <w:color w:val="000000"/>
        </w:rPr>
        <w:t xml:space="preserve">роведении открытого Запроса </w:t>
      </w:r>
      <w:r w:rsidR="00B64C71">
        <w:rPr>
          <w:color w:val="000000"/>
        </w:rPr>
        <w:t>предлож</w:t>
      </w:r>
      <w:r w:rsidR="00B64C71">
        <w:rPr>
          <w:color w:val="000000"/>
        </w:rPr>
        <w:t>е</w:t>
      </w:r>
      <w:r w:rsidR="00B64C71">
        <w:rPr>
          <w:color w:val="000000"/>
        </w:rPr>
        <w:t>ний</w:t>
      </w:r>
      <w:r w:rsidR="003C1954">
        <w:rPr>
          <w:lang w:eastAsia="en-US"/>
        </w:rPr>
        <w:t xml:space="preserve"> </w:t>
      </w:r>
      <w:r w:rsidR="007350E7">
        <w:rPr>
          <w:lang w:eastAsia="en-US"/>
        </w:rPr>
        <w:t xml:space="preserve">на право </w:t>
      </w:r>
      <w:r w:rsidR="00762D28">
        <w:rPr>
          <w:lang w:eastAsia="en-US"/>
        </w:rPr>
        <w:t>заклю</w:t>
      </w:r>
      <w:r w:rsidR="007350E7">
        <w:rPr>
          <w:lang w:eastAsia="en-US"/>
        </w:rPr>
        <w:t>чения</w:t>
      </w:r>
      <w:r w:rsidR="00762D28">
        <w:rPr>
          <w:lang w:eastAsia="en-US"/>
        </w:rPr>
        <w:t xml:space="preserve"> </w:t>
      </w:r>
      <w:r w:rsidR="00070CF5">
        <w:rPr>
          <w:lang w:eastAsia="en-US"/>
        </w:rPr>
        <w:t xml:space="preserve">договора </w:t>
      </w:r>
      <w:r w:rsidR="00B64C71">
        <w:rPr>
          <w:lang w:eastAsia="en-US"/>
        </w:rPr>
        <w:t xml:space="preserve">поставки товаров для офиса </w:t>
      </w:r>
      <w:r w:rsidR="00F14353" w:rsidRPr="00070CF5">
        <w:rPr>
          <w:lang w:eastAsia="en-US"/>
        </w:rPr>
        <w:t>для</w:t>
      </w:r>
      <w:r w:rsidR="00F14353" w:rsidRPr="00F14353">
        <w:rPr>
          <w:lang w:eastAsia="en-US"/>
        </w:rPr>
        <w:t xml:space="preserve"> нужд</w:t>
      </w:r>
      <w:r w:rsidR="00F14353" w:rsidRPr="008D7216">
        <w:rPr>
          <w:bCs/>
        </w:rPr>
        <w:t xml:space="preserve"> </w:t>
      </w:r>
      <w:r w:rsidR="00F14353" w:rsidRPr="008D7216">
        <w:rPr>
          <w:lang w:eastAsia="en-US"/>
        </w:rPr>
        <w:t>Общества с ограниче</w:t>
      </w:r>
      <w:r w:rsidR="00F14353" w:rsidRPr="008D7216">
        <w:rPr>
          <w:lang w:eastAsia="en-US"/>
        </w:rPr>
        <w:t>н</w:t>
      </w:r>
      <w:r w:rsidR="00F14353" w:rsidRPr="008D7216">
        <w:rPr>
          <w:lang w:eastAsia="en-US"/>
        </w:rPr>
        <w:t>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</w:t>
      </w:r>
      <w:r w:rsidR="00F14353">
        <w:rPr>
          <w:lang w:eastAsia="en-US"/>
        </w:rPr>
        <w:t>тра «Сколково»)»</w:t>
      </w:r>
      <w:r w:rsidR="00C83DA1">
        <w:t>.</w:t>
      </w:r>
      <w:r w:rsidRPr="00AA0ED6">
        <w:rPr>
          <w:rFonts w:eastAsia="Calibri"/>
        </w:rPr>
        <w:t xml:space="preserve"> </w:t>
      </w:r>
    </w:p>
    <w:p w:rsidR="00DC57F2" w:rsidRDefault="00DC57F2" w:rsidP="00DC57F2">
      <w:pPr>
        <w:ind w:firstLine="426"/>
        <w:contextualSpacing/>
        <w:jc w:val="both"/>
        <w:rPr>
          <w:b/>
          <w:bCs/>
        </w:rPr>
      </w:pPr>
      <w:r w:rsidRPr="00AA0ED6">
        <w:rPr>
          <w:color w:val="000000"/>
        </w:rPr>
        <w:t>Извещение</w:t>
      </w:r>
      <w:r w:rsidR="003F2A5D">
        <w:rPr>
          <w:color w:val="000000"/>
        </w:rPr>
        <w:t xml:space="preserve"> </w:t>
      </w:r>
      <w:r w:rsidR="00B64C71">
        <w:rPr>
          <w:bCs/>
          <w:lang w:eastAsia="en-US"/>
        </w:rPr>
        <w:t>№ 15-50104/12</w:t>
      </w:r>
      <w:r w:rsidR="003F2A5D">
        <w:rPr>
          <w:bCs/>
          <w:lang w:eastAsia="en-US"/>
        </w:rPr>
        <w:t xml:space="preserve"> </w:t>
      </w:r>
      <w:r w:rsidR="007B6E6A">
        <w:rPr>
          <w:bCs/>
          <w:lang w:eastAsia="en-US"/>
        </w:rPr>
        <w:t xml:space="preserve">от 24.03.2015 года </w:t>
      </w:r>
      <w:r w:rsidRPr="00AA0ED6">
        <w:rPr>
          <w:color w:val="000000"/>
        </w:rPr>
        <w:t>о п</w:t>
      </w:r>
      <w:r w:rsidR="00FF168C">
        <w:rPr>
          <w:color w:val="000000"/>
        </w:rPr>
        <w:t xml:space="preserve">роведении открытого Запроса </w:t>
      </w:r>
      <w:r w:rsidR="00B64C71">
        <w:rPr>
          <w:color w:val="000000"/>
        </w:rPr>
        <w:t>предложений</w:t>
      </w:r>
      <w:r w:rsidR="00FF168C">
        <w:rPr>
          <w:color w:val="000000"/>
        </w:rPr>
        <w:t xml:space="preserve"> </w:t>
      </w:r>
      <w:r w:rsidRPr="00AA0ED6">
        <w:rPr>
          <w:rFonts w:eastAsia="Calibri"/>
        </w:rPr>
        <w:t xml:space="preserve">опубликовано на </w:t>
      </w:r>
      <w:r w:rsidRPr="007B6E6A">
        <w:rPr>
          <w:rFonts w:eastAsia="Calibri"/>
        </w:rPr>
        <w:t xml:space="preserve">сайте </w:t>
      </w:r>
      <w:hyperlink r:id="rId10" w:history="1">
        <w:r w:rsidRPr="00A173EA">
          <w:rPr>
            <w:rStyle w:val="a5"/>
            <w:bCs/>
            <w:color w:val="auto"/>
            <w:lang w:val="en-US"/>
          </w:rPr>
          <w:t>http</w:t>
        </w:r>
        <w:r w:rsidRPr="00A173EA">
          <w:rPr>
            <w:rStyle w:val="a5"/>
            <w:bCs/>
            <w:color w:val="auto"/>
          </w:rPr>
          <w:t>://</w:t>
        </w:r>
        <w:r w:rsidRPr="00A173EA">
          <w:rPr>
            <w:rStyle w:val="a5"/>
            <w:bCs/>
            <w:color w:val="auto"/>
            <w:lang w:val="en-US"/>
          </w:rPr>
          <w:t>community</w:t>
        </w:r>
        <w:r w:rsidRPr="00A173EA">
          <w:rPr>
            <w:rStyle w:val="a5"/>
            <w:bCs/>
            <w:color w:val="auto"/>
          </w:rPr>
          <w:t>.</w:t>
        </w:r>
        <w:proofErr w:type="spellStart"/>
        <w:r w:rsidRPr="00A173EA">
          <w:rPr>
            <w:rStyle w:val="a5"/>
            <w:bCs/>
            <w:color w:val="auto"/>
            <w:lang w:val="en-US"/>
          </w:rPr>
          <w:t>sk</w:t>
        </w:r>
        <w:proofErr w:type="spellEnd"/>
        <w:r w:rsidRPr="00A173EA">
          <w:rPr>
            <w:rStyle w:val="a5"/>
            <w:bCs/>
            <w:color w:val="auto"/>
          </w:rPr>
          <w:t>.</w:t>
        </w:r>
        <w:proofErr w:type="spellStart"/>
        <w:r w:rsidRPr="00A173EA">
          <w:rPr>
            <w:rStyle w:val="a5"/>
            <w:bCs/>
            <w:color w:val="auto"/>
            <w:lang w:val="en-US"/>
          </w:rPr>
          <w:t>ru</w:t>
        </w:r>
        <w:proofErr w:type="spellEnd"/>
      </w:hyperlink>
      <w:r w:rsidRPr="007B6E6A">
        <w:rPr>
          <w:b/>
          <w:bCs/>
        </w:rPr>
        <w:t xml:space="preserve"> </w:t>
      </w:r>
      <w:r w:rsidR="00175402" w:rsidRPr="007B6E6A">
        <w:rPr>
          <w:bCs/>
        </w:rPr>
        <w:t xml:space="preserve"> </w:t>
      </w:r>
      <w:r w:rsidR="00B64C71">
        <w:rPr>
          <w:bCs/>
        </w:rPr>
        <w:t>30.03</w:t>
      </w:r>
      <w:r w:rsidR="00175402">
        <w:rPr>
          <w:bCs/>
        </w:rPr>
        <w:t>.2015</w:t>
      </w:r>
      <w:r w:rsidR="00BC1D90">
        <w:rPr>
          <w:bCs/>
        </w:rPr>
        <w:t xml:space="preserve"> </w:t>
      </w:r>
      <w:r w:rsidR="00BC1D90" w:rsidRPr="00DE0C0B">
        <w:rPr>
          <w:bCs/>
        </w:rPr>
        <w:t>года.</w:t>
      </w:r>
      <w:r w:rsidRPr="00DE0C0B">
        <w:rPr>
          <w:bCs/>
        </w:rPr>
        <w:t xml:space="preserve"> </w:t>
      </w:r>
    </w:p>
    <w:p w:rsidR="00175402" w:rsidRDefault="00B64C71" w:rsidP="00175402">
      <w:pPr>
        <w:ind w:firstLine="426"/>
        <w:jc w:val="both"/>
        <w:rPr>
          <w:lang w:eastAsia="en-US"/>
        </w:rPr>
      </w:pPr>
      <w:r>
        <w:rPr>
          <w:lang w:eastAsia="en-US"/>
        </w:rPr>
        <w:t>Максимальная</w:t>
      </w:r>
      <w:r w:rsidR="00175402" w:rsidRPr="00175402">
        <w:rPr>
          <w:lang w:eastAsia="en-US"/>
        </w:rPr>
        <w:t xml:space="preserve"> </w:t>
      </w:r>
      <w:r w:rsidR="00070CF5">
        <w:rPr>
          <w:lang w:eastAsia="en-US"/>
        </w:rPr>
        <w:t xml:space="preserve">цена </w:t>
      </w:r>
      <w:r w:rsidR="0055669D" w:rsidRPr="00070CF5">
        <w:rPr>
          <w:lang w:eastAsia="en-US"/>
        </w:rPr>
        <w:t>договора</w:t>
      </w:r>
      <w:r w:rsidR="00070CF5">
        <w:rPr>
          <w:b/>
          <w:lang w:eastAsia="en-US"/>
        </w:rPr>
        <w:t xml:space="preserve"> </w:t>
      </w:r>
      <w:r w:rsidR="0055669D">
        <w:rPr>
          <w:lang w:eastAsia="en-US"/>
        </w:rPr>
        <w:t>сост</w:t>
      </w:r>
      <w:r w:rsidR="003F2A5D">
        <w:rPr>
          <w:lang w:eastAsia="en-US"/>
        </w:rPr>
        <w:t>а</w:t>
      </w:r>
      <w:r w:rsidR="0055669D">
        <w:rPr>
          <w:lang w:eastAsia="en-US"/>
        </w:rPr>
        <w:t xml:space="preserve">вляет </w:t>
      </w:r>
      <w:r>
        <w:rPr>
          <w:lang w:eastAsia="en-US"/>
        </w:rPr>
        <w:t>3 670 000</w:t>
      </w:r>
      <w:r w:rsidR="0055669D" w:rsidRPr="0055669D">
        <w:rPr>
          <w:lang w:eastAsia="en-US"/>
        </w:rPr>
        <w:t xml:space="preserve"> (</w:t>
      </w:r>
      <w:r>
        <w:rPr>
          <w:lang w:eastAsia="en-US"/>
        </w:rPr>
        <w:t>Три миллиона шестьсот семьдесят тысяч</w:t>
      </w:r>
      <w:r w:rsidR="0055669D" w:rsidRPr="0055669D">
        <w:rPr>
          <w:lang w:eastAsia="en-US"/>
        </w:rPr>
        <w:t>) руб. 00 коп</w:t>
      </w:r>
      <w:proofErr w:type="gramStart"/>
      <w:r w:rsidR="0055669D" w:rsidRPr="0055669D">
        <w:rPr>
          <w:lang w:eastAsia="en-US"/>
        </w:rPr>
        <w:t>.</w:t>
      </w:r>
      <w:r w:rsidR="003F2A5D">
        <w:rPr>
          <w:lang w:eastAsia="en-US"/>
        </w:rPr>
        <w:t xml:space="preserve">, </w:t>
      </w:r>
      <w:proofErr w:type="gramEnd"/>
      <w:r w:rsidR="00175402" w:rsidRPr="00175402">
        <w:rPr>
          <w:lang w:eastAsia="en-US"/>
        </w:rPr>
        <w:t xml:space="preserve">с учетом НДС (18%).   </w:t>
      </w:r>
    </w:p>
    <w:p w:rsidR="00BF32CE" w:rsidRDefault="00DC57F2" w:rsidP="00176EFB">
      <w:pPr>
        <w:ind w:firstLine="426"/>
        <w:contextualSpacing/>
        <w:jc w:val="both"/>
        <w:rPr>
          <w:rFonts w:eastAsia="Calibri"/>
          <w:lang w:eastAsia="en-US"/>
        </w:rPr>
      </w:pPr>
      <w:r w:rsidRPr="00191280">
        <w:rPr>
          <w:rFonts w:eastAsia="Calibri"/>
          <w:lang w:eastAsia="en-US"/>
        </w:rPr>
        <w:t>Ко времени и дате, установленным Извещением о проведении Процедуры закупки (</w:t>
      </w:r>
      <w:r w:rsidR="00B64C71">
        <w:rPr>
          <w:rFonts w:eastAsia="Calibri"/>
          <w:lang w:eastAsia="en-US"/>
        </w:rPr>
        <w:t>09.04</w:t>
      </w:r>
      <w:r w:rsidR="00C83DA1">
        <w:rPr>
          <w:rFonts w:eastAsia="Calibri"/>
          <w:lang w:eastAsia="en-US"/>
        </w:rPr>
        <w:t>.2015</w:t>
      </w:r>
      <w:r w:rsidRPr="00191280">
        <w:rPr>
          <w:rFonts w:eastAsia="Calibri"/>
          <w:lang w:eastAsia="en-US"/>
        </w:rPr>
        <w:t xml:space="preserve"> г. в </w:t>
      </w:r>
      <w:r w:rsidR="00C83DA1">
        <w:rPr>
          <w:rFonts w:eastAsia="Calibri"/>
          <w:lang w:eastAsia="en-US"/>
        </w:rPr>
        <w:t>17:30</w:t>
      </w:r>
      <w:r w:rsidRPr="00191280">
        <w:rPr>
          <w:rFonts w:eastAsia="Calibri"/>
          <w:lang w:eastAsia="en-US"/>
        </w:rPr>
        <w:t xml:space="preserve"> час.), в Рабочую группу по проведению процедур закупок Общества пост</w:t>
      </w:r>
      <w:r w:rsidRPr="00191280">
        <w:rPr>
          <w:rFonts w:eastAsia="Calibri"/>
          <w:lang w:eastAsia="en-US"/>
        </w:rPr>
        <w:t>у</w:t>
      </w:r>
      <w:r w:rsidR="00CB774C" w:rsidRPr="00191280">
        <w:rPr>
          <w:rFonts w:eastAsia="Calibri"/>
          <w:lang w:eastAsia="en-US"/>
        </w:rPr>
        <w:t>пил</w:t>
      </w:r>
      <w:r w:rsidR="00B64C71">
        <w:rPr>
          <w:rFonts w:eastAsia="Calibri"/>
          <w:lang w:eastAsia="en-US"/>
        </w:rPr>
        <w:t>а</w:t>
      </w:r>
      <w:r w:rsidR="00F14353">
        <w:rPr>
          <w:rFonts w:eastAsia="Calibri"/>
          <w:lang w:eastAsia="en-US"/>
        </w:rPr>
        <w:t xml:space="preserve"> Заявк</w:t>
      </w:r>
      <w:r w:rsidR="00B64C71">
        <w:rPr>
          <w:rFonts w:eastAsia="Calibri"/>
          <w:lang w:eastAsia="en-US"/>
        </w:rPr>
        <w:t>а</w:t>
      </w:r>
      <w:r w:rsidRPr="00191280">
        <w:rPr>
          <w:rFonts w:eastAsia="Calibri"/>
          <w:lang w:eastAsia="en-US"/>
        </w:rPr>
        <w:t xml:space="preserve"> от следующ</w:t>
      </w:r>
      <w:r w:rsidR="00B64C71">
        <w:rPr>
          <w:rFonts w:eastAsia="Calibri"/>
          <w:lang w:eastAsia="en-US"/>
        </w:rPr>
        <w:t>его</w:t>
      </w:r>
      <w:r w:rsidRPr="00191280">
        <w:rPr>
          <w:rFonts w:eastAsia="Calibri"/>
          <w:lang w:eastAsia="en-US"/>
        </w:rPr>
        <w:t xml:space="preserve"> </w:t>
      </w:r>
      <w:r w:rsidRPr="00191280">
        <w:rPr>
          <w:rFonts w:eastAsia="Calibri"/>
        </w:rPr>
        <w:t>Участник</w:t>
      </w:r>
      <w:r w:rsidR="00B64C71">
        <w:rPr>
          <w:rFonts w:eastAsia="Calibri"/>
        </w:rPr>
        <w:t>а</w:t>
      </w:r>
      <w:r w:rsidRPr="00191280">
        <w:rPr>
          <w:rFonts w:eastAsia="Calibri"/>
        </w:rPr>
        <w:t xml:space="preserve"> </w:t>
      </w:r>
      <w:r w:rsidR="009D4F36">
        <w:rPr>
          <w:rFonts w:eastAsia="Calibri"/>
        </w:rPr>
        <w:t>п</w:t>
      </w:r>
      <w:r w:rsidRPr="00191280">
        <w:rPr>
          <w:rFonts w:eastAsia="Calibri"/>
        </w:rPr>
        <w:t>роцедуры закупки</w:t>
      </w:r>
      <w:r w:rsidRPr="00191280">
        <w:rPr>
          <w:rFonts w:eastAsia="Calibri"/>
          <w:lang w:eastAsia="en-US"/>
        </w:rPr>
        <w:t>:</w:t>
      </w:r>
    </w:p>
    <w:p w:rsidR="00191280" w:rsidRPr="00FA3661" w:rsidRDefault="00191280" w:rsidP="00191280">
      <w:pPr>
        <w:ind w:firstLine="426"/>
        <w:contextualSpacing/>
        <w:jc w:val="both"/>
        <w:rPr>
          <w:rFonts w:eastAsia="Calibri"/>
          <w:lang w:eastAsia="en-US"/>
        </w:rPr>
      </w:pPr>
      <w:r w:rsidRPr="001C6E9D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191280" w:rsidRDefault="0055669D" w:rsidP="00175402">
      <w:pPr>
        <w:pStyle w:val="a3"/>
        <w:numPr>
          <w:ilvl w:val="0"/>
          <w:numId w:val="5"/>
        </w:numPr>
        <w:ind w:left="735"/>
        <w:contextualSpacing/>
        <w:jc w:val="both"/>
        <w:rPr>
          <w:rFonts w:eastAsia="Calibri"/>
        </w:rPr>
      </w:pPr>
      <w:r w:rsidRPr="00A173EA">
        <w:t>ООО «</w:t>
      </w:r>
      <w:r w:rsidR="007B6E6A" w:rsidRPr="00A173EA">
        <w:t xml:space="preserve">ТПК </w:t>
      </w:r>
      <w:r w:rsidR="00B64C71" w:rsidRPr="00A173EA">
        <w:t>Группа Товарищей</w:t>
      </w:r>
      <w:r w:rsidRPr="00A173EA">
        <w:t>»</w:t>
      </w:r>
      <w:r w:rsidR="00175402" w:rsidRPr="007C6DB8">
        <w:t xml:space="preserve"> </w:t>
      </w:r>
      <w:r w:rsidR="003D56AB" w:rsidRPr="007C6DB8">
        <w:t xml:space="preserve">                  </w:t>
      </w:r>
      <w:r w:rsidR="00191280" w:rsidRPr="007C6DB8">
        <w:rPr>
          <w:rFonts w:eastAsia="Calibri"/>
          <w:lang w:eastAsia="en-US"/>
        </w:rPr>
        <w:t xml:space="preserve"> </w:t>
      </w:r>
      <w:r w:rsidR="00A173EA">
        <w:rPr>
          <w:rFonts w:eastAsia="Calibri"/>
          <w:lang w:eastAsia="en-US"/>
        </w:rPr>
        <w:t xml:space="preserve">  </w:t>
      </w:r>
      <w:r w:rsidR="007B6E6A">
        <w:rPr>
          <w:rFonts w:eastAsia="Calibri"/>
          <w:lang w:eastAsia="en-US"/>
        </w:rPr>
        <w:t xml:space="preserve">  </w:t>
      </w:r>
      <w:r w:rsidR="00191280" w:rsidRPr="007C6DB8">
        <w:rPr>
          <w:rFonts w:eastAsia="Calibri"/>
          <w:lang w:eastAsia="en-US"/>
        </w:rPr>
        <w:t>(</w:t>
      </w:r>
      <w:proofErr w:type="spellStart"/>
      <w:r w:rsidR="00191280" w:rsidRPr="007C6DB8">
        <w:rPr>
          <w:rFonts w:eastAsia="Calibri"/>
          <w:lang w:eastAsia="en-US"/>
        </w:rPr>
        <w:t>вх</w:t>
      </w:r>
      <w:proofErr w:type="spellEnd"/>
      <w:r w:rsidR="00191280" w:rsidRPr="007C6DB8">
        <w:rPr>
          <w:rFonts w:eastAsia="Calibri"/>
          <w:lang w:eastAsia="en-US"/>
        </w:rPr>
        <w:t>. №</w:t>
      </w:r>
      <w:r w:rsidR="00C83DA1" w:rsidRPr="007C6DB8">
        <w:rPr>
          <w:rFonts w:eastAsia="Calibri"/>
          <w:lang w:eastAsia="en-US"/>
        </w:rPr>
        <w:t xml:space="preserve"> </w:t>
      </w:r>
      <w:r w:rsidR="00EE6034" w:rsidRPr="007C6DB8">
        <w:rPr>
          <w:rFonts w:eastAsia="Calibri"/>
          <w:lang w:eastAsia="en-US"/>
        </w:rPr>
        <w:t>00</w:t>
      </w:r>
      <w:r w:rsidR="00B64C71">
        <w:rPr>
          <w:rFonts w:eastAsia="Calibri"/>
          <w:lang w:eastAsia="en-US"/>
        </w:rPr>
        <w:t>24</w:t>
      </w:r>
      <w:r w:rsidR="00B44B25" w:rsidRPr="007C6DB8">
        <w:rPr>
          <w:rFonts w:eastAsia="Calibri"/>
          <w:lang w:eastAsia="en-US"/>
        </w:rPr>
        <w:t xml:space="preserve">-ОДПС-10-ВП от </w:t>
      </w:r>
      <w:r w:rsidR="00B64C71">
        <w:rPr>
          <w:rFonts w:eastAsia="Calibri"/>
          <w:lang w:eastAsia="en-US"/>
        </w:rPr>
        <w:t>09.04</w:t>
      </w:r>
      <w:r w:rsidR="00EE6034" w:rsidRPr="007C6DB8">
        <w:rPr>
          <w:rFonts w:eastAsia="Calibri"/>
          <w:lang w:eastAsia="en-US"/>
        </w:rPr>
        <w:t>.2015</w:t>
      </w:r>
      <w:r w:rsidR="00191280" w:rsidRPr="007C6DB8">
        <w:rPr>
          <w:rFonts w:eastAsia="Calibri"/>
          <w:lang w:eastAsia="en-US"/>
        </w:rPr>
        <w:t xml:space="preserve"> г.)</w:t>
      </w:r>
      <w:r w:rsidR="00A173EA">
        <w:rPr>
          <w:rFonts w:eastAsia="Calibri"/>
          <w:lang w:eastAsia="en-US"/>
        </w:rPr>
        <w:t>.</w:t>
      </w:r>
    </w:p>
    <w:p w:rsidR="00A173EA" w:rsidRPr="007C6DB8" w:rsidRDefault="00A173EA" w:rsidP="00A173EA">
      <w:pPr>
        <w:pStyle w:val="a3"/>
        <w:ind w:left="735"/>
        <w:contextualSpacing/>
        <w:jc w:val="both"/>
        <w:rPr>
          <w:rFonts w:eastAsia="Calibri"/>
        </w:rPr>
      </w:pPr>
    </w:p>
    <w:p w:rsidR="00B64C71" w:rsidRPr="00D76A8E" w:rsidRDefault="005262E5" w:rsidP="00D76A8E">
      <w:pPr>
        <w:ind w:firstLine="426"/>
        <w:contextualSpacing/>
        <w:jc w:val="both"/>
        <w:rPr>
          <w:rFonts w:eastAsia="Calibri"/>
          <w:lang w:eastAsia="en-US"/>
        </w:rPr>
      </w:pPr>
      <w:r w:rsidRPr="00676B9A">
        <w:rPr>
          <w:rFonts w:eastAsia="Calibri"/>
          <w:lang w:eastAsia="en-US"/>
        </w:rPr>
        <w:t xml:space="preserve">Других Заявок от Участников после даты и времени окончания подачи Заявок не поступало. От </w:t>
      </w:r>
      <w:r w:rsidR="00565F75">
        <w:rPr>
          <w:rFonts w:eastAsia="Calibri"/>
          <w:lang w:eastAsia="en-US"/>
        </w:rPr>
        <w:t xml:space="preserve">единственного </w:t>
      </w:r>
      <w:r w:rsidRPr="00676B9A">
        <w:rPr>
          <w:rFonts w:eastAsia="Calibri"/>
          <w:lang w:eastAsia="en-US"/>
        </w:rPr>
        <w:t>Участник</w:t>
      </w:r>
      <w:r w:rsidR="00565F75">
        <w:rPr>
          <w:rFonts w:eastAsia="Calibri"/>
          <w:lang w:eastAsia="en-US"/>
        </w:rPr>
        <w:t>а</w:t>
      </w:r>
      <w:r w:rsidRPr="00676B9A">
        <w:rPr>
          <w:rFonts w:eastAsia="Calibri"/>
          <w:lang w:eastAsia="en-US"/>
        </w:rPr>
        <w:t xml:space="preserve"> Процедуры закупки уведомлений об изменении или отзыве Заявки не поступало. Рабочая группа провела процедуру вскрытия Зая</w:t>
      </w:r>
      <w:r w:rsidR="003C1954">
        <w:rPr>
          <w:rFonts w:eastAsia="Calibri"/>
          <w:lang w:eastAsia="en-US"/>
        </w:rPr>
        <w:t>в</w:t>
      </w:r>
      <w:r w:rsidR="00565F75">
        <w:rPr>
          <w:rFonts w:eastAsia="Calibri"/>
          <w:lang w:eastAsia="en-US"/>
        </w:rPr>
        <w:t>ки</w:t>
      </w:r>
      <w:r w:rsidR="00DE0C0B">
        <w:rPr>
          <w:rFonts w:eastAsia="Calibri"/>
          <w:lang w:eastAsia="en-US"/>
        </w:rPr>
        <w:t>, поступившей</w:t>
      </w:r>
      <w:r w:rsidR="003C1954">
        <w:rPr>
          <w:rFonts w:eastAsia="Calibri"/>
          <w:lang w:eastAsia="en-US"/>
        </w:rPr>
        <w:t xml:space="preserve"> от Участник</w:t>
      </w:r>
      <w:r w:rsidR="00565F75">
        <w:rPr>
          <w:rFonts w:eastAsia="Calibri"/>
          <w:lang w:eastAsia="en-US"/>
        </w:rPr>
        <w:t>а</w:t>
      </w:r>
      <w:r w:rsidR="003C1954">
        <w:rPr>
          <w:rFonts w:eastAsia="Calibri"/>
          <w:lang w:eastAsia="en-US"/>
        </w:rPr>
        <w:t xml:space="preserve"> П</w:t>
      </w:r>
      <w:r w:rsidR="0020578C">
        <w:rPr>
          <w:rFonts w:eastAsia="Calibri"/>
          <w:lang w:eastAsia="en-US"/>
        </w:rPr>
        <w:t>роцедуры закупки.</w:t>
      </w:r>
    </w:p>
    <w:p w:rsidR="00B64C71" w:rsidRDefault="00A173EA" w:rsidP="00AA7814">
      <w:pPr>
        <w:ind w:firstLine="708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Рабочая группа рассмотрела </w:t>
      </w:r>
      <w:r w:rsidR="00565F75">
        <w:rPr>
          <w:rFonts w:eastAsia="Calibri"/>
          <w:lang w:eastAsia="en-US"/>
        </w:rPr>
        <w:t>поступивш</w:t>
      </w:r>
      <w:r>
        <w:rPr>
          <w:rFonts w:eastAsia="Calibri"/>
          <w:lang w:eastAsia="en-US"/>
        </w:rPr>
        <w:t>ую Заявку</w:t>
      </w:r>
      <w:r w:rsidR="00565F75">
        <w:rPr>
          <w:rFonts w:eastAsia="Calibri"/>
          <w:lang w:eastAsia="en-US"/>
        </w:rPr>
        <w:t xml:space="preserve"> на соответствие требованиям, устано</w:t>
      </w:r>
      <w:r w:rsidR="00565F75">
        <w:rPr>
          <w:rFonts w:eastAsia="Calibri"/>
          <w:lang w:eastAsia="en-US"/>
        </w:rPr>
        <w:t>в</w:t>
      </w:r>
      <w:r w:rsidR="00565F75">
        <w:rPr>
          <w:rFonts w:eastAsia="Calibri"/>
          <w:lang w:eastAsia="en-US"/>
        </w:rPr>
        <w:t>ленным в Извещении и в Документации</w:t>
      </w:r>
      <w:r>
        <w:rPr>
          <w:rFonts w:eastAsia="Calibri"/>
          <w:lang w:eastAsia="en-US"/>
        </w:rPr>
        <w:t xml:space="preserve"> Процедуры закупки – открытого </w:t>
      </w:r>
      <w:r w:rsidR="00DE0C0B">
        <w:rPr>
          <w:rFonts w:eastAsia="Calibri"/>
          <w:lang w:eastAsia="en-US"/>
        </w:rPr>
        <w:t>З</w:t>
      </w:r>
      <w:r w:rsidR="00565F75">
        <w:rPr>
          <w:rFonts w:eastAsia="Calibri"/>
          <w:lang w:eastAsia="en-US"/>
        </w:rPr>
        <w:t>апроса предложений и Положени</w:t>
      </w:r>
      <w:r w:rsidR="004F2BB3">
        <w:rPr>
          <w:rFonts w:eastAsia="Calibri"/>
          <w:lang w:eastAsia="en-US"/>
        </w:rPr>
        <w:t>и</w:t>
      </w:r>
      <w:r w:rsidR="00565F75">
        <w:rPr>
          <w:rFonts w:eastAsia="Calibri"/>
          <w:lang w:eastAsia="en-US"/>
        </w:rPr>
        <w:t xml:space="preserve"> о закупках. При рассмотрении Заявки единственного Участника Процедуры закупки Членами Рабочей группы в соответствии с требованиями </w:t>
      </w:r>
      <w:r w:rsidR="00AA7814">
        <w:rPr>
          <w:rFonts w:eastAsia="Calibri"/>
          <w:lang w:eastAsia="en-US"/>
        </w:rPr>
        <w:t>п. 30.1</w:t>
      </w:r>
      <w:r w:rsidR="00A025DF">
        <w:rPr>
          <w:rFonts w:eastAsia="Calibri"/>
          <w:lang w:eastAsia="en-US"/>
        </w:rPr>
        <w:t>.</w:t>
      </w:r>
      <w:r w:rsidR="00AA7814">
        <w:rPr>
          <w:rFonts w:eastAsia="Calibri"/>
          <w:lang w:eastAsia="en-US"/>
        </w:rPr>
        <w:t xml:space="preserve"> Положения о закупках провер</w:t>
      </w:r>
      <w:r w:rsidR="00AA7814">
        <w:rPr>
          <w:rFonts w:eastAsia="Calibri"/>
          <w:lang w:eastAsia="en-US"/>
        </w:rPr>
        <w:t>я</w:t>
      </w:r>
      <w:r w:rsidR="00AA7814">
        <w:rPr>
          <w:rFonts w:eastAsia="Calibri"/>
          <w:lang w:eastAsia="en-US"/>
        </w:rPr>
        <w:t>лись правильность оформления Заявки и её соответствие требованиям Документации Процедуры закупки.</w:t>
      </w:r>
    </w:p>
    <w:p w:rsidR="00AA7814" w:rsidRDefault="00C40DE1" w:rsidP="00507051">
      <w:pPr>
        <w:ind w:firstLine="708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В адрес Участника П</w:t>
      </w:r>
      <w:r w:rsidR="00A70D59">
        <w:rPr>
          <w:rFonts w:eastAsia="Calibri"/>
          <w:lang w:eastAsia="en-US"/>
        </w:rPr>
        <w:t xml:space="preserve">роцедуры </w:t>
      </w:r>
      <w:r w:rsidR="00507051">
        <w:rPr>
          <w:rFonts w:eastAsia="Calibri"/>
          <w:lang w:eastAsia="en-US"/>
        </w:rPr>
        <w:t xml:space="preserve">закупки </w:t>
      </w:r>
      <w:r w:rsidR="00D76A8E">
        <w:rPr>
          <w:rFonts w:eastAsia="Calibri"/>
          <w:lang w:eastAsia="en-US"/>
        </w:rPr>
        <w:t>Рабочей группой</w:t>
      </w:r>
      <w:r w:rsidR="00507051">
        <w:rPr>
          <w:rFonts w:eastAsia="Calibri"/>
          <w:lang w:eastAsia="en-US"/>
        </w:rPr>
        <w:t xml:space="preserve"> направлялся запрос </w:t>
      </w:r>
      <w:r w:rsidR="00D76A8E">
        <w:rPr>
          <w:rFonts w:eastAsia="Calibri"/>
          <w:lang w:eastAsia="en-US"/>
        </w:rPr>
        <w:t>о предоста</w:t>
      </w:r>
      <w:r w:rsidR="00D76A8E">
        <w:rPr>
          <w:rFonts w:eastAsia="Calibri"/>
          <w:lang w:eastAsia="en-US"/>
        </w:rPr>
        <w:t>в</w:t>
      </w:r>
      <w:r w:rsidR="00D76A8E">
        <w:rPr>
          <w:rFonts w:eastAsia="Calibri"/>
          <w:lang w:eastAsia="en-US"/>
        </w:rPr>
        <w:t xml:space="preserve">лении разъяснений по </w:t>
      </w:r>
      <w:r>
        <w:rPr>
          <w:rFonts w:eastAsia="Calibri"/>
          <w:lang w:eastAsia="en-US"/>
        </w:rPr>
        <w:t>информа</w:t>
      </w:r>
      <w:r w:rsidR="00D76A8E">
        <w:rPr>
          <w:rFonts w:eastAsia="Calibri"/>
          <w:lang w:eastAsia="en-US"/>
        </w:rPr>
        <w:t>ции</w:t>
      </w:r>
      <w:r w:rsidR="00507051">
        <w:rPr>
          <w:rFonts w:eastAsia="Calibri"/>
          <w:lang w:eastAsia="en-US"/>
        </w:rPr>
        <w:t>, указанн</w:t>
      </w:r>
      <w:r w:rsidR="00D76A8E">
        <w:rPr>
          <w:rFonts w:eastAsia="Calibri"/>
          <w:lang w:eastAsia="en-US"/>
        </w:rPr>
        <w:t>ой</w:t>
      </w:r>
      <w:r w:rsidR="00507051">
        <w:rPr>
          <w:rFonts w:eastAsia="Calibri"/>
          <w:lang w:eastAsia="en-US"/>
        </w:rPr>
        <w:t xml:space="preserve"> в Заявке</w:t>
      </w:r>
      <w:r>
        <w:rPr>
          <w:rFonts w:eastAsia="Calibri"/>
          <w:lang w:eastAsia="en-US"/>
        </w:rPr>
        <w:t xml:space="preserve"> (исх. </w:t>
      </w:r>
      <w:r w:rsidR="009D7E9A">
        <w:rPr>
          <w:rFonts w:eastAsia="Calibri"/>
          <w:lang w:eastAsia="en-US"/>
        </w:rPr>
        <w:t>№</w:t>
      </w:r>
      <w:r>
        <w:rPr>
          <w:rFonts w:eastAsia="Calibri"/>
          <w:lang w:eastAsia="en-US"/>
        </w:rPr>
        <w:t>2177-ОДПС-ИП от 13.04.2015 г</w:t>
      </w:r>
      <w:r>
        <w:rPr>
          <w:rFonts w:eastAsia="Calibri"/>
          <w:lang w:eastAsia="en-US"/>
        </w:rPr>
        <w:t>о</w:t>
      </w:r>
      <w:r>
        <w:rPr>
          <w:rFonts w:eastAsia="Calibri"/>
          <w:lang w:eastAsia="en-US"/>
        </w:rPr>
        <w:t>да)</w:t>
      </w:r>
      <w:r w:rsidR="00507051">
        <w:rPr>
          <w:rFonts w:eastAsia="Calibri"/>
          <w:lang w:eastAsia="en-US"/>
        </w:rPr>
        <w:t xml:space="preserve">. Ответ </w:t>
      </w:r>
      <w:r w:rsidR="00D76A8E">
        <w:rPr>
          <w:rFonts w:eastAsia="Calibri"/>
          <w:lang w:eastAsia="en-US"/>
        </w:rPr>
        <w:t xml:space="preserve">на запрос </w:t>
      </w:r>
      <w:r w:rsidR="00507051">
        <w:rPr>
          <w:rFonts w:eastAsia="Calibri"/>
          <w:lang w:eastAsia="en-US"/>
        </w:rPr>
        <w:t>получен в установленны</w:t>
      </w:r>
      <w:r w:rsidR="00D76A8E">
        <w:rPr>
          <w:rFonts w:eastAsia="Calibri"/>
          <w:lang w:eastAsia="en-US"/>
        </w:rPr>
        <w:t xml:space="preserve">й срок </w:t>
      </w:r>
      <w:r w:rsidR="009D7E9A">
        <w:rPr>
          <w:rFonts w:eastAsia="Calibri"/>
          <w:lang w:eastAsia="en-US"/>
        </w:rPr>
        <w:t>(</w:t>
      </w:r>
      <w:proofErr w:type="spellStart"/>
      <w:r w:rsidR="009D7E9A">
        <w:rPr>
          <w:rFonts w:eastAsia="Calibri"/>
          <w:lang w:eastAsia="en-US"/>
        </w:rPr>
        <w:t>вх</w:t>
      </w:r>
      <w:proofErr w:type="spellEnd"/>
      <w:r w:rsidR="009D7E9A">
        <w:rPr>
          <w:rFonts w:eastAsia="Calibri"/>
          <w:lang w:eastAsia="en-US"/>
        </w:rPr>
        <w:t>. №0025-ОДПС</w:t>
      </w:r>
      <w:r w:rsidR="00475481">
        <w:rPr>
          <w:rFonts w:eastAsia="Calibri"/>
          <w:lang w:eastAsia="en-US"/>
        </w:rPr>
        <w:t>-10-ВП от 14.04.2015 года).</w:t>
      </w:r>
    </w:p>
    <w:p w:rsidR="00475481" w:rsidRDefault="00D76A8E" w:rsidP="00D76A8E">
      <w:pPr>
        <w:ind w:firstLine="708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Предоставленные Участником Процедуры закупки сведения </w:t>
      </w:r>
      <w:r w:rsidR="00C20388">
        <w:rPr>
          <w:rFonts w:eastAsia="Calibri"/>
          <w:lang w:eastAsia="en-US"/>
        </w:rPr>
        <w:t>рассмотрены и включены в состав Заявки.</w:t>
      </w:r>
    </w:p>
    <w:p w:rsidR="00D76A8E" w:rsidRPr="004F2BB3" w:rsidRDefault="00D76A8E" w:rsidP="00D76A8E">
      <w:pPr>
        <w:ind w:firstLine="708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 соответствии с п. 30.2</w:t>
      </w:r>
      <w:r w:rsidR="00A025DF">
        <w:rPr>
          <w:rFonts w:eastAsia="Calibri"/>
          <w:lang w:eastAsia="en-US"/>
        </w:rPr>
        <w:t>.</w:t>
      </w:r>
      <w:r>
        <w:rPr>
          <w:rFonts w:eastAsia="Calibri"/>
          <w:lang w:eastAsia="en-US"/>
        </w:rPr>
        <w:t xml:space="preserve"> Положения о закупках Участник Процедуры закупки не допуск</w:t>
      </w:r>
      <w:r>
        <w:rPr>
          <w:rFonts w:eastAsia="Calibri"/>
          <w:lang w:eastAsia="en-US"/>
        </w:rPr>
        <w:t>а</w:t>
      </w:r>
      <w:r>
        <w:rPr>
          <w:rFonts w:eastAsia="Calibri"/>
          <w:lang w:eastAsia="en-US"/>
        </w:rPr>
        <w:t>ется к участию в Запросе предложений в случае несоответствия Заявки требованиям Документ</w:t>
      </w:r>
      <w:r>
        <w:rPr>
          <w:rFonts w:eastAsia="Calibri"/>
          <w:lang w:eastAsia="en-US"/>
        </w:rPr>
        <w:t>а</w:t>
      </w:r>
      <w:r>
        <w:rPr>
          <w:rFonts w:eastAsia="Calibri"/>
          <w:lang w:eastAsia="en-US"/>
        </w:rPr>
        <w:t>ции Процедуры закупки</w:t>
      </w:r>
      <w:r w:rsidR="00A025DF">
        <w:rPr>
          <w:rFonts w:eastAsia="Calibri"/>
          <w:lang w:eastAsia="en-US"/>
        </w:rPr>
        <w:t>, в</w:t>
      </w:r>
      <w:r>
        <w:rPr>
          <w:rFonts w:eastAsia="Calibri"/>
          <w:lang w:eastAsia="en-US"/>
        </w:rPr>
        <w:t xml:space="preserve"> </w:t>
      </w:r>
      <w:r w:rsidR="00374468">
        <w:rPr>
          <w:rFonts w:eastAsia="Calibri"/>
          <w:lang w:eastAsia="en-US"/>
        </w:rPr>
        <w:t>связи,</w:t>
      </w:r>
      <w:r>
        <w:rPr>
          <w:rFonts w:eastAsia="Calibri"/>
          <w:lang w:eastAsia="en-US"/>
        </w:rPr>
        <w:t xml:space="preserve"> с чем Рабочей группой принято следующее решение о допу</w:t>
      </w:r>
      <w:r>
        <w:rPr>
          <w:rFonts w:eastAsia="Calibri"/>
          <w:lang w:eastAsia="en-US"/>
        </w:rPr>
        <w:t>с</w:t>
      </w:r>
      <w:r>
        <w:rPr>
          <w:rFonts w:eastAsia="Calibri"/>
          <w:lang w:eastAsia="en-US"/>
        </w:rPr>
        <w:t>ке/отказе в допуске Участ</w:t>
      </w:r>
      <w:r w:rsidR="00A025DF">
        <w:rPr>
          <w:rFonts w:eastAsia="Calibri"/>
          <w:lang w:eastAsia="en-US"/>
        </w:rPr>
        <w:t>ника Процедуры закупки:</w:t>
      </w:r>
    </w:p>
    <w:p w:rsidR="00A70D59" w:rsidRDefault="00A70D59" w:rsidP="00E41532">
      <w:pPr>
        <w:jc w:val="both"/>
        <w:rPr>
          <w:rFonts w:eastAsia="Calibri"/>
          <w:lang w:eastAsia="en-US"/>
        </w:rPr>
      </w:pPr>
    </w:p>
    <w:tbl>
      <w:tblPr>
        <w:tblStyle w:val="1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835"/>
        <w:gridCol w:w="3402"/>
        <w:gridCol w:w="2976"/>
      </w:tblGrid>
      <w:tr w:rsidR="00AA7814" w:rsidRPr="006541E1" w:rsidTr="00A025DF">
        <w:trPr>
          <w:trHeight w:val="1272"/>
        </w:trPr>
        <w:tc>
          <w:tcPr>
            <w:tcW w:w="426" w:type="dxa"/>
            <w:vAlign w:val="center"/>
          </w:tcPr>
          <w:p w:rsidR="00AA7814" w:rsidRPr="006541E1" w:rsidRDefault="00AA7814" w:rsidP="00FD0925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  <w:vAlign w:val="center"/>
          </w:tcPr>
          <w:p w:rsidR="00AA7814" w:rsidRDefault="00AA7814" w:rsidP="00FD0925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Наименование</w:t>
            </w:r>
            <w:r>
              <w:rPr>
                <w:rFonts w:eastAsia="Calibri"/>
                <w:b/>
                <w:sz w:val="20"/>
                <w:szCs w:val="20"/>
              </w:rPr>
              <w:t>/</w:t>
            </w:r>
          </w:p>
          <w:p w:rsidR="00AA7814" w:rsidRPr="006541E1" w:rsidRDefault="00AA7814" w:rsidP="00AA7814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Юридический</w:t>
            </w:r>
            <w:r w:rsidRPr="006541E1">
              <w:rPr>
                <w:rFonts w:eastAsia="Calibri"/>
                <w:b/>
                <w:sz w:val="20"/>
                <w:szCs w:val="20"/>
              </w:rPr>
              <w:t xml:space="preserve"> адрес/</w:t>
            </w:r>
          </w:p>
          <w:p w:rsidR="00AA7814" w:rsidRPr="006541E1" w:rsidRDefault="00AA7814" w:rsidP="00A025DF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 xml:space="preserve">ИНН </w:t>
            </w:r>
            <w:r w:rsidRPr="006541E1">
              <w:rPr>
                <w:rFonts w:eastAsia="Calibri"/>
                <w:b/>
                <w:sz w:val="20"/>
                <w:szCs w:val="20"/>
              </w:rPr>
              <w:t>Участника процедуры закупки</w:t>
            </w:r>
          </w:p>
        </w:tc>
        <w:tc>
          <w:tcPr>
            <w:tcW w:w="3402" w:type="dxa"/>
            <w:vAlign w:val="center"/>
          </w:tcPr>
          <w:p w:rsidR="00AA7814" w:rsidRDefault="00AA7814" w:rsidP="00FD0925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 xml:space="preserve">Решение о допуске/отказе </w:t>
            </w:r>
          </w:p>
          <w:p w:rsidR="00AA7814" w:rsidRPr="006541E1" w:rsidRDefault="00AA7814" w:rsidP="00FD0925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в допуске</w:t>
            </w:r>
          </w:p>
        </w:tc>
        <w:tc>
          <w:tcPr>
            <w:tcW w:w="2976" w:type="dxa"/>
            <w:vAlign w:val="center"/>
          </w:tcPr>
          <w:p w:rsidR="00AA7814" w:rsidRDefault="00AA7814" w:rsidP="00FD0925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 xml:space="preserve">Обоснование </w:t>
            </w:r>
          </w:p>
          <w:p w:rsidR="00AA7814" w:rsidRPr="006541E1" w:rsidRDefault="00AA7814" w:rsidP="00FD0925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решения</w:t>
            </w:r>
          </w:p>
        </w:tc>
      </w:tr>
      <w:tr w:rsidR="00AA7814" w:rsidRPr="006541E1" w:rsidTr="00FC3C11">
        <w:trPr>
          <w:trHeight w:val="2047"/>
        </w:trPr>
        <w:tc>
          <w:tcPr>
            <w:tcW w:w="426" w:type="dxa"/>
            <w:vAlign w:val="center"/>
          </w:tcPr>
          <w:p w:rsidR="00AA7814" w:rsidRPr="006541E1" w:rsidRDefault="00AA7814" w:rsidP="00FD0925">
            <w:pPr>
              <w:jc w:val="center"/>
              <w:rPr>
                <w:rFonts w:eastAsia="Calibri"/>
                <w:sz w:val="20"/>
                <w:szCs w:val="20"/>
              </w:rPr>
            </w:pPr>
            <w:r w:rsidRPr="006541E1">
              <w:rPr>
                <w:rFonts w:eastAsia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2835" w:type="dxa"/>
            <w:vAlign w:val="center"/>
          </w:tcPr>
          <w:p w:rsidR="00866675" w:rsidRDefault="00866675" w:rsidP="00FD092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AA7814" w:rsidRDefault="00AA7814" w:rsidP="00FD092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02AB2">
              <w:rPr>
                <w:rFonts w:eastAsia="Calibri"/>
                <w:sz w:val="22"/>
                <w:szCs w:val="22"/>
                <w:lang w:eastAsia="en-US"/>
              </w:rPr>
              <w:t>ООО</w:t>
            </w:r>
          </w:p>
          <w:p w:rsidR="00AA7814" w:rsidRDefault="00AA7814" w:rsidP="00A025DF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02AB2">
              <w:rPr>
                <w:rFonts w:eastAsia="Calibri"/>
                <w:sz w:val="22"/>
                <w:szCs w:val="22"/>
                <w:lang w:eastAsia="en-US"/>
              </w:rPr>
              <w:t xml:space="preserve"> «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ТПК </w:t>
            </w:r>
            <w:r>
              <w:rPr>
                <w:sz w:val="22"/>
                <w:szCs w:val="22"/>
              </w:rPr>
              <w:t>Группа Товарищей</w:t>
            </w:r>
            <w:r w:rsidRPr="00C02AB2">
              <w:rPr>
                <w:rFonts w:eastAsia="Calibri"/>
                <w:sz w:val="22"/>
                <w:szCs w:val="22"/>
                <w:lang w:eastAsia="en-US"/>
              </w:rPr>
              <w:t>»</w:t>
            </w:r>
          </w:p>
          <w:p w:rsidR="00A025DF" w:rsidRPr="00A025DF" w:rsidRDefault="00A025DF" w:rsidP="00A025DF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AA7814" w:rsidRPr="00FE68F2" w:rsidRDefault="00AA7814" w:rsidP="00AA7814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117105</w:t>
            </w:r>
            <w:r w:rsidRPr="00FE68F2">
              <w:rPr>
                <w:sz w:val="20"/>
                <w:szCs w:val="20"/>
              </w:rPr>
              <w:t>,</w:t>
            </w:r>
          </w:p>
          <w:p w:rsidR="00AA7814" w:rsidRDefault="00AA7814" w:rsidP="00AA7814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>г. Москва</w:t>
            </w:r>
            <w:r>
              <w:rPr>
                <w:sz w:val="20"/>
                <w:szCs w:val="20"/>
              </w:rPr>
              <w:t xml:space="preserve">, </w:t>
            </w:r>
          </w:p>
          <w:p w:rsidR="00AA7814" w:rsidRDefault="00AA7814" w:rsidP="00AA7814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1-ый </w:t>
            </w:r>
            <w:proofErr w:type="spellStart"/>
            <w:r>
              <w:rPr>
                <w:sz w:val="20"/>
                <w:szCs w:val="20"/>
              </w:rPr>
              <w:t>Нагатинский</w:t>
            </w:r>
            <w:proofErr w:type="spellEnd"/>
            <w:r>
              <w:rPr>
                <w:sz w:val="20"/>
                <w:szCs w:val="20"/>
              </w:rPr>
              <w:t xml:space="preserve"> проезд, </w:t>
            </w:r>
          </w:p>
          <w:p w:rsidR="00AA7814" w:rsidRPr="00FE68F2" w:rsidRDefault="00AA7814" w:rsidP="00A025DF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дом 4</w:t>
            </w:r>
          </w:p>
          <w:p w:rsidR="00AA7814" w:rsidRDefault="00AA7814" w:rsidP="00AA7814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>ИНН</w:t>
            </w:r>
          </w:p>
          <w:p w:rsidR="00AA7814" w:rsidRDefault="00AA7814" w:rsidP="00AA7814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7724241821</w:t>
            </w:r>
          </w:p>
          <w:p w:rsidR="00AA7814" w:rsidRPr="00FE68F2" w:rsidRDefault="00AA7814" w:rsidP="00FD0925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402" w:type="dxa"/>
            <w:vAlign w:val="center"/>
          </w:tcPr>
          <w:p w:rsidR="00AA7814" w:rsidRDefault="00AA7814" w:rsidP="00FD0925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Отказать в участии</w:t>
            </w:r>
          </w:p>
          <w:p w:rsidR="00AA7814" w:rsidRDefault="00AA7814" w:rsidP="00FD0925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AA7814" w:rsidRPr="00FE68F2" w:rsidRDefault="00AA7814" w:rsidP="00FD0925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976" w:type="dxa"/>
            <w:vAlign w:val="center"/>
          </w:tcPr>
          <w:p w:rsidR="00AA7814" w:rsidRPr="00FE68F2" w:rsidRDefault="00AA7814" w:rsidP="004F2BB3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Заявка не соответствует треб</w:t>
            </w:r>
            <w:r>
              <w:rPr>
                <w:rFonts w:eastAsia="Calibri"/>
                <w:sz w:val="20"/>
                <w:szCs w:val="20"/>
                <w:lang w:eastAsia="en-US"/>
              </w:rPr>
              <w:t>о</w:t>
            </w:r>
            <w:r>
              <w:rPr>
                <w:rFonts w:eastAsia="Calibri"/>
                <w:sz w:val="20"/>
                <w:szCs w:val="20"/>
                <w:lang w:eastAsia="en-US"/>
              </w:rPr>
              <w:t>ваниям, установленным в И</w:t>
            </w:r>
            <w:r>
              <w:rPr>
                <w:rFonts w:eastAsia="Calibri"/>
                <w:sz w:val="20"/>
                <w:szCs w:val="20"/>
                <w:lang w:eastAsia="en-US"/>
              </w:rPr>
              <w:t>з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вещении и в Документации Процедуры закупки </w:t>
            </w:r>
          </w:p>
        </w:tc>
      </w:tr>
    </w:tbl>
    <w:p w:rsidR="00AA7814" w:rsidRDefault="00AA7814" w:rsidP="00E41532">
      <w:pPr>
        <w:jc w:val="both"/>
        <w:rPr>
          <w:rFonts w:eastAsia="Calibri"/>
          <w:lang w:eastAsia="en-US"/>
        </w:rPr>
      </w:pPr>
    </w:p>
    <w:p w:rsidR="00A025DF" w:rsidRPr="004F2BB3" w:rsidRDefault="00A025DF" w:rsidP="00E41532">
      <w:pPr>
        <w:jc w:val="both"/>
        <w:rPr>
          <w:rFonts w:eastAsia="Calibri"/>
          <w:b/>
          <w:lang w:eastAsia="en-US"/>
        </w:rPr>
      </w:pPr>
    </w:p>
    <w:p w:rsidR="00A025DF" w:rsidRDefault="00D76A8E" w:rsidP="00D76A8E">
      <w:pPr>
        <w:ind w:firstLine="708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На основании </w:t>
      </w:r>
      <w:proofErr w:type="gramStart"/>
      <w:r w:rsidR="00A025DF">
        <w:rPr>
          <w:rFonts w:eastAsia="Calibri"/>
          <w:lang w:eastAsia="en-US"/>
        </w:rPr>
        <w:t>выше</w:t>
      </w:r>
      <w:r>
        <w:rPr>
          <w:rFonts w:eastAsia="Calibri"/>
          <w:lang w:eastAsia="en-US"/>
        </w:rPr>
        <w:t>изложен</w:t>
      </w:r>
      <w:bookmarkStart w:id="0" w:name="_GoBack"/>
      <w:bookmarkEnd w:id="0"/>
      <w:r>
        <w:rPr>
          <w:rFonts w:eastAsia="Calibri"/>
          <w:lang w:eastAsia="en-US"/>
        </w:rPr>
        <w:t>ного</w:t>
      </w:r>
      <w:proofErr w:type="gramEnd"/>
      <w:r>
        <w:rPr>
          <w:rFonts w:eastAsia="Calibri"/>
          <w:lang w:eastAsia="en-US"/>
        </w:rPr>
        <w:t>, руководствуясь требованиями</w:t>
      </w:r>
      <w:r w:rsidR="00A173EA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п. 13.6. </w:t>
      </w:r>
      <w:r w:rsidR="00A173EA">
        <w:rPr>
          <w:rFonts w:eastAsia="Calibri"/>
          <w:lang w:eastAsia="en-US"/>
        </w:rPr>
        <w:t xml:space="preserve">Положения </w:t>
      </w:r>
      <w:r w:rsidR="00866675">
        <w:rPr>
          <w:rFonts w:eastAsia="Calibri"/>
          <w:lang w:eastAsia="en-US"/>
        </w:rPr>
        <w:br/>
      </w:r>
      <w:r w:rsidR="00A173EA">
        <w:rPr>
          <w:rFonts w:eastAsia="Calibri"/>
          <w:lang w:eastAsia="en-US"/>
        </w:rPr>
        <w:t>о закуп</w:t>
      </w:r>
      <w:r w:rsidR="00A025DF">
        <w:rPr>
          <w:rFonts w:eastAsia="Calibri"/>
          <w:lang w:eastAsia="en-US"/>
        </w:rPr>
        <w:t>ках,</w:t>
      </w:r>
    </w:p>
    <w:p w:rsidR="00A025DF" w:rsidRPr="004F2BB3" w:rsidRDefault="00A025DF" w:rsidP="00A025DF">
      <w:pPr>
        <w:jc w:val="both"/>
        <w:rPr>
          <w:rFonts w:eastAsia="Calibri"/>
          <w:lang w:eastAsia="en-US"/>
        </w:rPr>
      </w:pPr>
    </w:p>
    <w:p w:rsidR="00A025DF" w:rsidRDefault="00A025DF" w:rsidP="00A025DF">
      <w:pPr>
        <w:jc w:val="both"/>
        <w:rPr>
          <w:rFonts w:eastAsia="Calibri"/>
          <w:b/>
          <w:lang w:eastAsia="en-US"/>
        </w:rPr>
      </w:pPr>
      <w:r w:rsidRPr="004F2BB3">
        <w:rPr>
          <w:rFonts w:eastAsia="Calibri"/>
          <w:b/>
          <w:lang w:eastAsia="en-US"/>
        </w:rPr>
        <w:t>РЕШИЛИ:</w:t>
      </w:r>
    </w:p>
    <w:p w:rsidR="00A025DF" w:rsidRDefault="00A025DF" w:rsidP="00D76A8E">
      <w:pPr>
        <w:ind w:firstLine="708"/>
        <w:jc w:val="both"/>
        <w:rPr>
          <w:rFonts w:eastAsia="Calibri"/>
          <w:lang w:eastAsia="en-US"/>
        </w:rPr>
      </w:pPr>
    </w:p>
    <w:p w:rsidR="00AA7814" w:rsidRDefault="00AA7814" w:rsidP="00D76A8E">
      <w:pPr>
        <w:ind w:firstLine="708"/>
        <w:jc w:val="both"/>
        <w:rPr>
          <w:rFonts w:eastAsia="Calibri"/>
          <w:lang w:eastAsia="en-US"/>
        </w:rPr>
      </w:pPr>
      <w:r w:rsidRPr="00D76A8E">
        <w:rPr>
          <w:rFonts w:eastAsia="Calibri"/>
          <w:lang w:eastAsia="en-US"/>
        </w:rPr>
        <w:t>Открытый Запрос предложений (Извещение № 15-50104/12 от 24.03.2015 года) на право заключения договора поставки товаров для офиса для нужд Общества с ограниченной отве</w:t>
      </w:r>
      <w:r w:rsidRPr="00D76A8E">
        <w:rPr>
          <w:rFonts w:eastAsia="Calibri"/>
          <w:lang w:eastAsia="en-US"/>
        </w:rPr>
        <w:t>т</w:t>
      </w:r>
      <w:r w:rsidRPr="00D76A8E">
        <w:rPr>
          <w:rFonts w:eastAsia="Calibri"/>
          <w:lang w:eastAsia="en-US"/>
        </w:rPr>
        <w:t>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признать несост</w:t>
      </w:r>
      <w:r w:rsidRPr="00D76A8E">
        <w:rPr>
          <w:rFonts w:eastAsia="Calibri"/>
          <w:lang w:eastAsia="en-US"/>
        </w:rPr>
        <w:t>о</w:t>
      </w:r>
      <w:r w:rsidRPr="00D76A8E">
        <w:rPr>
          <w:rFonts w:eastAsia="Calibri"/>
          <w:lang w:eastAsia="en-US"/>
        </w:rPr>
        <w:t>явшимся</w:t>
      </w:r>
      <w:r w:rsidR="00A173EA">
        <w:rPr>
          <w:rFonts w:eastAsia="Calibri"/>
          <w:lang w:eastAsia="en-US"/>
        </w:rPr>
        <w:t>.</w:t>
      </w:r>
      <w:r w:rsidR="00475481" w:rsidRPr="00D76A8E">
        <w:rPr>
          <w:rFonts w:eastAsia="Calibri"/>
          <w:lang w:eastAsia="en-US"/>
        </w:rPr>
        <w:t xml:space="preserve"> </w:t>
      </w:r>
    </w:p>
    <w:p w:rsidR="00866675" w:rsidRPr="00D76A8E" w:rsidRDefault="00866675" w:rsidP="00D76A8E">
      <w:pPr>
        <w:ind w:firstLine="708"/>
        <w:jc w:val="both"/>
        <w:rPr>
          <w:rFonts w:eastAsia="Calibri"/>
          <w:lang w:eastAsia="en-US"/>
        </w:rPr>
      </w:pPr>
    </w:p>
    <w:p w:rsidR="00B64C71" w:rsidRDefault="00FC3C11" w:rsidP="00E41532">
      <w:pPr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Решение принято единогласно.</w:t>
      </w:r>
    </w:p>
    <w:p w:rsidR="00B64C71" w:rsidRDefault="00B64C71" w:rsidP="00E41532">
      <w:pPr>
        <w:jc w:val="both"/>
        <w:rPr>
          <w:rFonts w:eastAsia="Calibri"/>
          <w:b/>
          <w:lang w:eastAsia="en-US"/>
        </w:rPr>
      </w:pPr>
    </w:p>
    <w:tbl>
      <w:tblPr>
        <w:tblStyle w:val="2"/>
        <w:tblW w:w="9387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1"/>
        <w:gridCol w:w="215"/>
        <w:gridCol w:w="2161"/>
        <w:gridCol w:w="2474"/>
        <w:gridCol w:w="2376"/>
      </w:tblGrid>
      <w:tr w:rsidR="00FC3C11" w:rsidRPr="00345820" w:rsidTr="00FD0925">
        <w:trPr>
          <w:gridAfter w:val="3"/>
          <w:wAfter w:w="7011" w:type="dxa"/>
        </w:trPr>
        <w:tc>
          <w:tcPr>
            <w:tcW w:w="2376" w:type="dxa"/>
            <w:gridSpan w:val="2"/>
            <w:hideMark/>
          </w:tcPr>
          <w:p w:rsidR="00FC3C11" w:rsidRPr="00345820" w:rsidRDefault="00FC3C11" w:rsidP="00FD0925">
            <w:pPr>
              <w:spacing w:line="360" w:lineRule="auto"/>
              <w:rPr>
                <w:sz w:val="28"/>
                <w:szCs w:val="22"/>
                <w:lang w:eastAsia="en-US"/>
              </w:rPr>
            </w:pPr>
          </w:p>
        </w:tc>
      </w:tr>
      <w:tr w:rsidR="00863297" w:rsidRPr="00345820" w:rsidTr="00F95946">
        <w:trPr>
          <w:trHeight w:val="485"/>
        </w:trPr>
        <w:tc>
          <w:tcPr>
            <w:tcW w:w="2161" w:type="dxa"/>
          </w:tcPr>
          <w:p w:rsidR="00863297" w:rsidRPr="00345820" w:rsidRDefault="00863297" w:rsidP="00FD0925">
            <w:pPr>
              <w:spacing w:line="360" w:lineRule="auto"/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376" w:type="dxa"/>
            <w:gridSpan w:val="2"/>
          </w:tcPr>
          <w:p w:rsidR="00863297" w:rsidRPr="00345820" w:rsidRDefault="00863297" w:rsidP="00FD0925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2474" w:type="dxa"/>
          </w:tcPr>
          <w:p w:rsidR="00863297" w:rsidRPr="00345820" w:rsidRDefault="00863297" w:rsidP="007B6E6A">
            <w:pPr>
              <w:spacing w:line="360" w:lineRule="auto"/>
              <w:contextualSpacing/>
              <w:jc w:val="both"/>
              <w:rPr>
                <w:lang w:eastAsia="en-US"/>
              </w:rPr>
            </w:pPr>
          </w:p>
        </w:tc>
        <w:tc>
          <w:tcPr>
            <w:tcW w:w="2376" w:type="dxa"/>
            <w:hideMark/>
          </w:tcPr>
          <w:p w:rsidR="00863297" w:rsidRPr="00345820" w:rsidRDefault="00863297" w:rsidP="00FD0925">
            <w:pPr>
              <w:spacing w:line="360" w:lineRule="auto"/>
              <w:rPr>
                <w:sz w:val="28"/>
                <w:szCs w:val="22"/>
                <w:lang w:eastAsia="en-US"/>
              </w:rPr>
            </w:pPr>
          </w:p>
        </w:tc>
      </w:tr>
      <w:tr w:rsidR="00863297" w:rsidRPr="00345820" w:rsidTr="00FD0925">
        <w:trPr>
          <w:gridAfter w:val="2"/>
          <w:wAfter w:w="4850" w:type="dxa"/>
        </w:trPr>
        <w:tc>
          <w:tcPr>
            <w:tcW w:w="2161" w:type="dxa"/>
            <w:hideMark/>
          </w:tcPr>
          <w:p w:rsidR="00863297" w:rsidRPr="00345820" w:rsidRDefault="00863297" w:rsidP="00FD0925">
            <w:pPr>
              <w:spacing w:line="360" w:lineRule="auto"/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376" w:type="dxa"/>
            <w:gridSpan w:val="2"/>
            <w:hideMark/>
          </w:tcPr>
          <w:p w:rsidR="00863297" w:rsidRPr="00345820" w:rsidRDefault="00863297" w:rsidP="00FD0925">
            <w:pPr>
              <w:spacing w:line="360" w:lineRule="auto"/>
              <w:rPr>
                <w:sz w:val="28"/>
                <w:szCs w:val="22"/>
                <w:lang w:eastAsia="en-US"/>
              </w:rPr>
            </w:pPr>
          </w:p>
        </w:tc>
      </w:tr>
      <w:tr w:rsidR="00863297" w:rsidRPr="00345820" w:rsidTr="00FD0925">
        <w:tc>
          <w:tcPr>
            <w:tcW w:w="2161" w:type="dxa"/>
          </w:tcPr>
          <w:p w:rsidR="00863297" w:rsidRDefault="00863297" w:rsidP="00FD0925">
            <w:pPr>
              <w:spacing w:line="360" w:lineRule="auto"/>
              <w:contextualSpacing/>
              <w:jc w:val="both"/>
              <w:rPr>
                <w:rFonts w:eastAsia="Calibri"/>
              </w:rPr>
            </w:pPr>
          </w:p>
          <w:p w:rsidR="00863297" w:rsidRDefault="00863297" w:rsidP="00FD0925">
            <w:pPr>
              <w:spacing w:line="360" w:lineRule="auto"/>
              <w:contextualSpacing/>
              <w:jc w:val="both"/>
              <w:rPr>
                <w:rFonts w:eastAsia="Calibri"/>
              </w:rPr>
            </w:pPr>
          </w:p>
          <w:p w:rsidR="00863297" w:rsidRPr="00345820" w:rsidRDefault="00863297" w:rsidP="00FD0925">
            <w:pPr>
              <w:spacing w:line="360" w:lineRule="auto"/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2376" w:type="dxa"/>
            <w:gridSpan w:val="2"/>
          </w:tcPr>
          <w:p w:rsidR="00863297" w:rsidRPr="00345820" w:rsidRDefault="00863297" w:rsidP="00FD0925">
            <w:pPr>
              <w:spacing w:line="360" w:lineRule="auto"/>
              <w:rPr>
                <w:rFonts w:eastAsia="Calibri"/>
              </w:rPr>
            </w:pPr>
          </w:p>
        </w:tc>
        <w:tc>
          <w:tcPr>
            <w:tcW w:w="2474" w:type="dxa"/>
          </w:tcPr>
          <w:p w:rsidR="00863297" w:rsidRDefault="00863297" w:rsidP="00FD0925">
            <w:pPr>
              <w:spacing w:line="360" w:lineRule="auto"/>
              <w:ind w:firstLine="349"/>
              <w:contextualSpacing/>
              <w:jc w:val="both"/>
              <w:rPr>
                <w:lang w:eastAsia="en-US"/>
              </w:rPr>
            </w:pPr>
          </w:p>
        </w:tc>
        <w:tc>
          <w:tcPr>
            <w:tcW w:w="2376" w:type="dxa"/>
          </w:tcPr>
          <w:p w:rsidR="00863297" w:rsidRPr="00345820" w:rsidRDefault="00863297" w:rsidP="00FD0925">
            <w:pPr>
              <w:spacing w:line="360" w:lineRule="auto"/>
              <w:rPr>
                <w:rFonts w:eastAsia="Calibri"/>
              </w:rPr>
            </w:pPr>
          </w:p>
        </w:tc>
      </w:tr>
    </w:tbl>
    <w:tbl>
      <w:tblPr>
        <w:tblStyle w:val="a6"/>
        <w:tblW w:w="4843" w:type="dxa"/>
        <w:jc w:val="center"/>
        <w:tblInd w:w="16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6"/>
        <w:gridCol w:w="2107"/>
      </w:tblGrid>
      <w:tr w:rsidR="003150AB" w:rsidRPr="00526C0A" w:rsidTr="00262C2B">
        <w:trPr>
          <w:jc w:val="center"/>
        </w:trPr>
        <w:tc>
          <w:tcPr>
            <w:tcW w:w="2736" w:type="dxa"/>
          </w:tcPr>
          <w:p w:rsidR="003150AB" w:rsidRPr="00A34727" w:rsidRDefault="003150AB" w:rsidP="0036795B">
            <w:pPr>
              <w:jc w:val="both"/>
            </w:pPr>
          </w:p>
        </w:tc>
        <w:tc>
          <w:tcPr>
            <w:tcW w:w="2107" w:type="dxa"/>
            <w:vAlign w:val="bottom"/>
          </w:tcPr>
          <w:p w:rsidR="003150AB" w:rsidRPr="00A34727" w:rsidRDefault="003150AB" w:rsidP="003150AB">
            <w:pPr>
              <w:jc w:val="both"/>
            </w:pPr>
            <w:r w:rsidRPr="00A34727">
              <w:t xml:space="preserve"> </w:t>
            </w:r>
            <w:r w:rsidR="00283495">
              <w:t xml:space="preserve"> </w:t>
            </w:r>
          </w:p>
        </w:tc>
      </w:tr>
    </w:tbl>
    <w:p w:rsidR="0036795B" w:rsidRPr="0036795B" w:rsidRDefault="0036795B" w:rsidP="005A150C">
      <w:pPr>
        <w:tabs>
          <w:tab w:val="left" w:pos="3181"/>
        </w:tabs>
        <w:jc w:val="both"/>
      </w:pPr>
    </w:p>
    <w:sectPr w:rsidR="0036795B" w:rsidRPr="0036795B" w:rsidSect="00FC3C11">
      <w:footerReference w:type="default" r:id="rId11"/>
      <w:pgSz w:w="11906" w:h="16838"/>
      <w:pgMar w:top="851" w:right="850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BA0" w:rsidRDefault="00C54BA0" w:rsidP="007D698A">
      <w:r>
        <w:separator/>
      </w:r>
    </w:p>
  </w:endnote>
  <w:endnote w:type="continuationSeparator" w:id="0">
    <w:p w:rsidR="00C54BA0" w:rsidRDefault="00C54BA0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925" w:rsidRPr="007D698A" w:rsidRDefault="00FC3C11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FD0925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FD0925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FD0925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FD0925" w:rsidRPr="006473ED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FD0925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FD0925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r w:rsidR="00FD0925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C40DE1">
      <w:rPr>
        <w:rFonts w:ascii="Cambria" w:eastAsiaTheme="minorHAnsi" w:hAnsi="Cambria" w:cstheme="minorBidi"/>
        <w:sz w:val="20"/>
        <w:szCs w:val="20"/>
        <w:lang w:eastAsia="en-GB"/>
      </w:rPr>
      <w:t>14</w:t>
    </w:r>
    <w:r w:rsidR="00FD0925">
      <w:rPr>
        <w:rFonts w:ascii="Cambria" w:eastAsiaTheme="minorHAnsi" w:hAnsi="Cambria" w:cstheme="minorBidi"/>
        <w:sz w:val="20"/>
        <w:szCs w:val="20"/>
        <w:lang w:eastAsia="en-GB"/>
      </w:rPr>
      <w:t>.04.</w:t>
    </w:r>
    <w:r w:rsidR="00FD0925" w:rsidRPr="007D698A">
      <w:rPr>
        <w:rFonts w:ascii="Cambria" w:eastAsiaTheme="minorHAnsi" w:hAnsi="Cambria" w:cstheme="minorBidi"/>
        <w:sz w:val="20"/>
        <w:szCs w:val="20"/>
        <w:lang w:eastAsia="en-GB"/>
      </w:rPr>
      <w:t>201</w:t>
    </w:r>
    <w:r w:rsidR="00FD0925">
      <w:rPr>
        <w:rFonts w:ascii="Cambria" w:eastAsiaTheme="minorHAnsi" w:hAnsi="Cambria" w:cstheme="minorBidi"/>
        <w:sz w:val="20"/>
        <w:szCs w:val="20"/>
        <w:lang w:eastAsia="en-GB"/>
      </w:rPr>
      <w:t>5 Рабочей группы по проведению процедур закупок</w:t>
    </w:r>
    <w:r w:rsidR="00FD0925"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r w:rsidR="00FD0925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FD0925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FD0925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374468" w:rsidRPr="00374468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FD0925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BA0" w:rsidRDefault="00C54BA0" w:rsidP="007D698A">
      <w:r>
        <w:separator/>
      </w:r>
    </w:p>
  </w:footnote>
  <w:footnote w:type="continuationSeparator" w:id="0">
    <w:p w:rsidR="00C54BA0" w:rsidRDefault="00C54BA0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10">
    <w:nsid w:val="6F3A5781"/>
    <w:multiLevelType w:val="hybridMultilevel"/>
    <w:tmpl w:val="83DE6B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6"/>
  </w:num>
  <w:num w:numId="8">
    <w:abstractNumId w:val="5"/>
  </w:num>
  <w:num w:numId="9">
    <w:abstractNumId w:val="8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2A6D"/>
    <w:rsid w:val="00005EB1"/>
    <w:rsid w:val="0001233F"/>
    <w:rsid w:val="00012CA9"/>
    <w:rsid w:val="000220BC"/>
    <w:rsid w:val="00024E6B"/>
    <w:rsid w:val="00026357"/>
    <w:rsid w:val="0003288B"/>
    <w:rsid w:val="00061EDA"/>
    <w:rsid w:val="00067FE4"/>
    <w:rsid w:val="00070CF5"/>
    <w:rsid w:val="000753F9"/>
    <w:rsid w:val="0008045A"/>
    <w:rsid w:val="000806F6"/>
    <w:rsid w:val="0008779E"/>
    <w:rsid w:val="0009076E"/>
    <w:rsid w:val="00091142"/>
    <w:rsid w:val="00094791"/>
    <w:rsid w:val="000B3D4F"/>
    <w:rsid w:val="000B55EE"/>
    <w:rsid w:val="000C10E8"/>
    <w:rsid w:val="000C233F"/>
    <w:rsid w:val="000C6394"/>
    <w:rsid w:val="000D0FDE"/>
    <w:rsid w:val="000D35E3"/>
    <w:rsid w:val="000E4430"/>
    <w:rsid w:val="000E6FD9"/>
    <w:rsid w:val="000E7607"/>
    <w:rsid w:val="000F4E1D"/>
    <w:rsid w:val="0011257C"/>
    <w:rsid w:val="00113B2D"/>
    <w:rsid w:val="00116D52"/>
    <w:rsid w:val="00124E01"/>
    <w:rsid w:val="00131DF4"/>
    <w:rsid w:val="001521D0"/>
    <w:rsid w:val="00154066"/>
    <w:rsid w:val="00162A33"/>
    <w:rsid w:val="00163554"/>
    <w:rsid w:val="00175402"/>
    <w:rsid w:val="00176EFB"/>
    <w:rsid w:val="0018131B"/>
    <w:rsid w:val="00191280"/>
    <w:rsid w:val="001959EA"/>
    <w:rsid w:val="0019683B"/>
    <w:rsid w:val="001976E5"/>
    <w:rsid w:val="001C5AED"/>
    <w:rsid w:val="001C6E9D"/>
    <w:rsid w:val="001D1245"/>
    <w:rsid w:val="001D1CE7"/>
    <w:rsid w:val="001E4C76"/>
    <w:rsid w:val="001E6860"/>
    <w:rsid w:val="001F06AB"/>
    <w:rsid w:val="001F0ECD"/>
    <w:rsid w:val="001F5308"/>
    <w:rsid w:val="00203E92"/>
    <w:rsid w:val="0020542B"/>
    <w:rsid w:val="0020578C"/>
    <w:rsid w:val="00213782"/>
    <w:rsid w:val="00224855"/>
    <w:rsid w:val="0024604C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83495"/>
    <w:rsid w:val="00296EDF"/>
    <w:rsid w:val="00297ADF"/>
    <w:rsid w:val="002B43B3"/>
    <w:rsid w:val="002C196C"/>
    <w:rsid w:val="002D0905"/>
    <w:rsid w:val="002D2950"/>
    <w:rsid w:val="002D4A86"/>
    <w:rsid w:val="002D6079"/>
    <w:rsid w:val="002D72B4"/>
    <w:rsid w:val="002E105E"/>
    <w:rsid w:val="002E2FAC"/>
    <w:rsid w:val="002E703B"/>
    <w:rsid w:val="002F59BA"/>
    <w:rsid w:val="002F630E"/>
    <w:rsid w:val="00312CD8"/>
    <w:rsid w:val="003150AB"/>
    <w:rsid w:val="00324DFB"/>
    <w:rsid w:val="00332E7F"/>
    <w:rsid w:val="00335714"/>
    <w:rsid w:val="00335F5D"/>
    <w:rsid w:val="00336C39"/>
    <w:rsid w:val="00342C8D"/>
    <w:rsid w:val="00345820"/>
    <w:rsid w:val="00346384"/>
    <w:rsid w:val="00347ADF"/>
    <w:rsid w:val="003534ED"/>
    <w:rsid w:val="0036795B"/>
    <w:rsid w:val="00374468"/>
    <w:rsid w:val="003758DD"/>
    <w:rsid w:val="00383A5D"/>
    <w:rsid w:val="00387649"/>
    <w:rsid w:val="0039495E"/>
    <w:rsid w:val="003B1246"/>
    <w:rsid w:val="003B6162"/>
    <w:rsid w:val="003B6989"/>
    <w:rsid w:val="003C0DEF"/>
    <w:rsid w:val="003C1954"/>
    <w:rsid w:val="003D0C7C"/>
    <w:rsid w:val="003D56AB"/>
    <w:rsid w:val="003D6C00"/>
    <w:rsid w:val="003E0A7C"/>
    <w:rsid w:val="003E55A0"/>
    <w:rsid w:val="003F1B58"/>
    <w:rsid w:val="003F2A5D"/>
    <w:rsid w:val="00402762"/>
    <w:rsid w:val="00402B5D"/>
    <w:rsid w:val="00404B13"/>
    <w:rsid w:val="00412A80"/>
    <w:rsid w:val="0041362C"/>
    <w:rsid w:val="00416E16"/>
    <w:rsid w:val="0042101C"/>
    <w:rsid w:val="004317EB"/>
    <w:rsid w:val="004376F2"/>
    <w:rsid w:val="004527AC"/>
    <w:rsid w:val="0045787F"/>
    <w:rsid w:val="004617DB"/>
    <w:rsid w:val="0046744D"/>
    <w:rsid w:val="00475481"/>
    <w:rsid w:val="00475BB8"/>
    <w:rsid w:val="0047797D"/>
    <w:rsid w:val="00480E17"/>
    <w:rsid w:val="0048667B"/>
    <w:rsid w:val="00493816"/>
    <w:rsid w:val="0049585F"/>
    <w:rsid w:val="004A01A4"/>
    <w:rsid w:val="004A2DA0"/>
    <w:rsid w:val="004B0D49"/>
    <w:rsid w:val="004C51D9"/>
    <w:rsid w:val="004C5F21"/>
    <w:rsid w:val="004D56DE"/>
    <w:rsid w:val="004D7555"/>
    <w:rsid w:val="004F2BB3"/>
    <w:rsid w:val="005042B2"/>
    <w:rsid w:val="0050464F"/>
    <w:rsid w:val="00507051"/>
    <w:rsid w:val="005146AB"/>
    <w:rsid w:val="00525BA5"/>
    <w:rsid w:val="005262E5"/>
    <w:rsid w:val="00526921"/>
    <w:rsid w:val="00526C0A"/>
    <w:rsid w:val="005527C3"/>
    <w:rsid w:val="0055445C"/>
    <w:rsid w:val="0055669D"/>
    <w:rsid w:val="00561491"/>
    <w:rsid w:val="005618CF"/>
    <w:rsid w:val="0056286D"/>
    <w:rsid w:val="00565F75"/>
    <w:rsid w:val="0057632C"/>
    <w:rsid w:val="00577C50"/>
    <w:rsid w:val="00584674"/>
    <w:rsid w:val="005858EC"/>
    <w:rsid w:val="00586601"/>
    <w:rsid w:val="00593EAE"/>
    <w:rsid w:val="005940BF"/>
    <w:rsid w:val="005A0A93"/>
    <w:rsid w:val="005A139D"/>
    <w:rsid w:val="005A150C"/>
    <w:rsid w:val="005A2958"/>
    <w:rsid w:val="005A3648"/>
    <w:rsid w:val="005A5E31"/>
    <w:rsid w:val="005A6DC8"/>
    <w:rsid w:val="005B7BFA"/>
    <w:rsid w:val="005C0551"/>
    <w:rsid w:val="005D3624"/>
    <w:rsid w:val="005E4F0C"/>
    <w:rsid w:val="005E5A1B"/>
    <w:rsid w:val="005E69D1"/>
    <w:rsid w:val="005F139A"/>
    <w:rsid w:val="005F58EB"/>
    <w:rsid w:val="006010C9"/>
    <w:rsid w:val="006018A1"/>
    <w:rsid w:val="00611BA8"/>
    <w:rsid w:val="00615195"/>
    <w:rsid w:val="006259AC"/>
    <w:rsid w:val="00630D01"/>
    <w:rsid w:val="0064199E"/>
    <w:rsid w:val="00645531"/>
    <w:rsid w:val="006473ED"/>
    <w:rsid w:val="00653C6F"/>
    <w:rsid w:val="006541E1"/>
    <w:rsid w:val="006556E6"/>
    <w:rsid w:val="006561EA"/>
    <w:rsid w:val="00662201"/>
    <w:rsid w:val="00674062"/>
    <w:rsid w:val="00674123"/>
    <w:rsid w:val="00676B9A"/>
    <w:rsid w:val="00681C3A"/>
    <w:rsid w:val="00687A66"/>
    <w:rsid w:val="00697B37"/>
    <w:rsid w:val="006B065E"/>
    <w:rsid w:val="006B12ED"/>
    <w:rsid w:val="006B7F44"/>
    <w:rsid w:val="006C0B29"/>
    <w:rsid w:val="006C7F0A"/>
    <w:rsid w:val="006D1CE3"/>
    <w:rsid w:val="006E0D3B"/>
    <w:rsid w:val="0071601B"/>
    <w:rsid w:val="007273EA"/>
    <w:rsid w:val="00732C63"/>
    <w:rsid w:val="00733528"/>
    <w:rsid w:val="00734634"/>
    <w:rsid w:val="007350E7"/>
    <w:rsid w:val="00740E75"/>
    <w:rsid w:val="007413E6"/>
    <w:rsid w:val="00747F19"/>
    <w:rsid w:val="00751F63"/>
    <w:rsid w:val="00754865"/>
    <w:rsid w:val="00757706"/>
    <w:rsid w:val="00761BEA"/>
    <w:rsid w:val="00762D28"/>
    <w:rsid w:val="007700EB"/>
    <w:rsid w:val="00772BA4"/>
    <w:rsid w:val="00774EF4"/>
    <w:rsid w:val="00793D85"/>
    <w:rsid w:val="007978EE"/>
    <w:rsid w:val="007A4691"/>
    <w:rsid w:val="007B6E6A"/>
    <w:rsid w:val="007C68FD"/>
    <w:rsid w:val="007C6DB8"/>
    <w:rsid w:val="007D3F20"/>
    <w:rsid w:val="007D698A"/>
    <w:rsid w:val="007E68DC"/>
    <w:rsid w:val="008002C7"/>
    <w:rsid w:val="00803023"/>
    <w:rsid w:val="00806CDB"/>
    <w:rsid w:val="008115A1"/>
    <w:rsid w:val="0081464D"/>
    <w:rsid w:val="00815487"/>
    <w:rsid w:val="00834228"/>
    <w:rsid w:val="008357A8"/>
    <w:rsid w:val="00845CC0"/>
    <w:rsid w:val="00855B49"/>
    <w:rsid w:val="00855D24"/>
    <w:rsid w:val="00863297"/>
    <w:rsid w:val="00866675"/>
    <w:rsid w:val="00874E03"/>
    <w:rsid w:val="008839FE"/>
    <w:rsid w:val="00892738"/>
    <w:rsid w:val="0089578F"/>
    <w:rsid w:val="008C0155"/>
    <w:rsid w:val="008C32E9"/>
    <w:rsid w:val="008D7216"/>
    <w:rsid w:val="008E0BB4"/>
    <w:rsid w:val="008E389B"/>
    <w:rsid w:val="0090140D"/>
    <w:rsid w:val="0091263B"/>
    <w:rsid w:val="00912F33"/>
    <w:rsid w:val="00931C8B"/>
    <w:rsid w:val="00940BFC"/>
    <w:rsid w:val="009509E1"/>
    <w:rsid w:val="0095152F"/>
    <w:rsid w:val="00957875"/>
    <w:rsid w:val="00961F1A"/>
    <w:rsid w:val="0096275F"/>
    <w:rsid w:val="009645D6"/>
    <w:rsid w:val="009663E3"/>
    <w:rsid w:val="00966D12"/>
    <w:rsid w:val="00971105"/>
    <w:rsid w:val="0097333B"/>
    <w:rsid w:val="009835BD"/>
    <w:rsid w:val="00986D81"/>
    <w:rsid w:val="0099212A"/>
    <w:rsid w:val="009B1B4E"/>
    <w:rsid w:val="009B261E"/>
    <w:rsid w:val="009C0878"/>
    <w:rsid w:val="009C1B6E"/>
    <w:rsid w:val="009C7AC8"/>
    <w:rsid w:val="009D1F69"/>
    <w:rsid w:val="009D4F09"/>
    <w:rsid w:val="009D4F36"/>
    <w:rsid w:val="009D5775"/>
    <w:rsid w:val="009D7E9A"/>
    <w:rsid w:val="009E74B8"/>
    <w:rsid w:val="00A0076F"/>
    <w:rsid w:val="00A025DF"/>
    <w:rsid w:val="00A03150"/>
    <w:rsid w:val="00A173EA"/>
    <w:rsid w:val="00A34727"/>
    <w:rsid w:val="00A360A8"/>
    <w:rsid w:val="00A509E6"/>
    <w:rsid w:val="00A51219"/>
    <w:rsid w:val="00A70D59"/>
    <w:rsid w:val="00A94D45"/>
    <w:rsid w:val="00AA0ED6"/>
    <w:rsid w:val="00AA3EFC"/>
    <w:rsid w:val="00AA7814"/>
    <w:rsid w:val="00AB13FE"/>
    <w:rsid w:val="00AD2C8D"/>
    <w:rsid w:val="00AF1E26"/>
    <w:rsid w:val="00B00154"/>
    <w:rsid w:val="00B02C7A"/>
    <w:rsid w:val="00B21AB2"/>
    <w:rsid w:val="00B222A1"/>
    <w:rsid w:val="00B22688"/>
    <w:rsid w:val="00B32132"/>
    <w:rsid w:val="00B40691"/>
    <w:rsid w:val="00B411BF"/>
    <w:rsid w:val="00B44B25"/>
    <w:rsid w:val="00B64C71"/>
    <w:rsid w:val="00B675AA"/>
    <w:rsid w:val="00B71E37"/>
    <w:rsid w:val="00B75E88"/>
    <w:rsid w:val="00B763CD"/>
    <w:rsid w:val="00B82434"/>
    <w:rsid w:val="00B87478"/>
    <w:rsid w:val="00B941C5"/>
    <w:rsid w:val="00B96106"/>
    <w:rsid w:val="00BC1D90"/>
    <w:rsid w:val="00BD6C0C"/>
    <w:rsid w:val="00BD7625"/>
    <w:rsid w:val="00BE2FE6"/>
    <w:rsid w:val="00BF32CE"/>
    <w:rsid w:val="00C0179A"/>
    <w:rsid w:val="00C01A74"/>
    <w:rsid w:val="00C02AB2"/>
    <w:rsid w:val="00C16F06"/>
    <w:rsid w:val="00C20388"/>
    <w:rsid w:val="00C40DE1"/>
    <w:rsid w:val="00C435AC"/>
    <w:rsid w:val="00C44D4F"/>
    <w:rsid w:val="00C5372F"/>
    <w:rsid w:val="00C54BA0"/>
    <w:rsid w:val="00C5702F"/>
    <w:rsid w:val="00C677F0"/>
    <w:rsid w:val="00C76F63"/>
    <w:rsid w:val="00C82B1F"/>
    <w:rsid w:val="00C83DA1"/>
    <w:rsid w:val="00C87E7D"/>
    <w:rsid w:val="00C908F8"/>
    <w:rsid w:val="00CA3DCC"/>
    <w:rsid w:val="00CB297A"/>
    <w:rsid w:val="00CB774C"/>
    <w:rsid w:val="00CC0D86"/>
    <w:rsid w:val="00CC62A9"/>
    <w:rsid w:val="00CD52BC"/>
    <w:rsid w:val="00CE4C10"/>
    <w:rsid w:val="00CE501C"/>
    <w:rsid w:val="00D03A67"/>
    <w:rsid w:val="00D137DF"/>
    <w:rsid w:val="00D15825"/>
    <w:rsid w:val="00D2634A"/>
    <w:rsid w:val="00D36116"/>
    <w:rsid w:val="00D47556"/>
    <w:rsid w:val="00D53235"/>
    <w:rsid w:val="00D53B9C"/>
    <w:rsid w:val="00D62DE6"/>
    <w:rsid w:val="00D76A8E"/>
    <w:rsid w:val="00D8280F"/>
    <w:rsid w:val="00D84059"/>
    <w:rsid w:val="00DB3DB0"/>
    <w:rsid w:val="00DC44DF"/>
    <w:rsid w:val="00DC57F2"/>
    <w:rsid w:val="00DC7DC7"/>
    <w:rsid w:val="00DD2FE8"/>
    <w:rsid w:val="00DD7621"/>
    <w:rsid w:val="00DE0C0B"/>
    <w:rsid w:val="00DF149A"/>
    <w:rsid w:val="00E078BB"/>
    <w:rsid w:val="00E20733"/>
    <w:rsid w:val="00E231AA"/>
    <w:rsid w:val="00E27CB8"/>
    <w:rsid w:val="00E351C1"/>
    <w:rsid w:val="00E41532"/>
    <w:rsid w:val="00E47C39"/>
    <w:rsid w:val="00E54575"/>
    <w:rsid w:val="00E56752"/>
    <w:rsid w:val="00E90AF5"/>
    <w:rsid w:val="00E946F2"/>
    <w:rsid w:val="00EA67F0"/>
    <w:rsid w:val="00EA6EB6"/>
    <w:rsid w:val="00EB4D0A"/>
    <w:rsid w:val="00EB6AD7"/>
    <w:rsid w:val="00EC03F4"/>
    <w:rsid w:val="00EC4C7A"/>
    <w:rsid w:val="00EC7F0B"/>
    <w:rsid w:val="00EE6004"/>
    <w:rsid w:val="00EE6034"/>
    <w:rsid w:val="00EE61E0"/>
    <w:rsid w:val="00EE7D51"/>
    <w:rsid w:val="00F11E1B"/>
    <w:rsid w:val="00F14353"/>
    <w:rsid w:val="00F17F22"/>
    <w:rsid w:val="00F25063"/>
    <w:rsid w:val="00F3071B"/>
    <w:rsid w:val="00F364F8"/>
    <w:rsid w:val="00F502B0"/>
    <w:rsid w:val="00F55E93"/>
    <w:rsid w:val="00F841D8"/>
    <w:rsid w:val="00F9434C"/>
    <w:rsid w:val="00F95946"/>
    <w:rsid w:val="00F971E9"/>
    <w:rsid w:val="00F97FB3"/>
    <w:rsid w:val="00FA2D66"/>
    <w:rsid w:val="00FA3661"/>
    <w:rsid w:val="00FC3C11"/>
    <w:rsid w:val="00FD0925"/>
    <w:rsid w:val="00FD0D01"/>
    <w:rsid w:val="00FD3916"/>
    <w:rsid w:val="00FD6188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footnote text"/>
    <w:basedOn w:val="a"/>
    <w:link w:val="af"/>
    <w:uiPriority w:val="99"/>
    <w:semiHidden/>
    <w:unhideWhenUsed/>
    <w:rsid w:val="00336C39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336C3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336C3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footnote text"/>
    <w:basedOn w:val="a"/>
    <w:link w:val="af"/>
    <w:uiPriority w:val="99"/>
    <w:semiHidden/>
    <w:unhideWhenUsed/>
    <w:rsid w:val="00336C39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336C3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336C3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2BE4B2-00AC-4612-8CBA-42A54A8AB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610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Vlasenko Marina</cp:lastModifiedBy>
  <cp:revision>2</cp:revision>
  <cp:lastPrinted>2015-04-15T11:32:00Z</cp:lastPrinted>
  <dcterms:created xsi:type="dcterms:W3CDTF">2015-04-15T13:53:00Z</dcterms:created>
  <dcterms:modified xsi:type="dcterms:W3CDTF">2015-04-15T13:53:00Z</dcterms:modified>
</cp:coreProperties>
</file>