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lang w:val="en-US"/>
        </w:rPr>
      </w:pPr>
    </w:p>
    <w:p w:rsidR="005037A2" w:rsidRDefault="005037A2" w:rsidP="0025348D">
      <w:pPr>
        <w:ind w:left="5670"/>
        <w:rPr>
          <w:b/>
          <w:lang w:val="en-US"/>
        </w:rPr>
      </w:pPr>
    </w:p>
    <w:p w:rsidR="005037A2" w:rsidRDefault="005037A2" w:rsidP="0025348D">
      <w:pPr>
        <w:ind w:left="5670"/>
        <w:rPr>
          <w:b/>
          <w:lang w:val="en-US"/>
        </w:rPr>
      </w:pPr>
    </w:p>
    <w:p w:rsidR="005037A2" w:rsidRDefault="005037A2" w:rsidP="0025348D">
      <w:pPr>
        <w:ind w:left="5670"/>
        <w:rPr>
          <w:b/>
          <w:lang w:val="en-US"/>
        </w:rPr>
      </w:pPr>
    </w:p>
    <w:p w:rsidR="005037A2" w:rsidRDefault="005037A2" w:rsidP="0025348D">
      <w:pPr>
        <w:ind w:left="5670"/>
        <w:rPr>
          <w:b/>
          <w:lang w:val="en-US"/>
        </w:rPr>
      </w:pPr>
    </w:p>
    <w:p w:rsidR="005037A2" w:rsidRDefault="005037A2" w:rsidP="0025348D">
      <w:pPr>
        <w:ind w:left="5670"/>
        <w:rPr>
          <w:b/>
          <w:lang w:val="en-US"/>
        </w:rPr>
      </w:pPr>
    </w:p>
    <w:p w:rsidR="005037A2" w:rsidRDefault="005037A2" w:rsidP="0025348D">
      <w:pPr>
        <w:ind w:left="5670"/>
        <w:rPr>
          <w:b/>
          <w:lang w:val="en-US"/>
        </w:rPr>
      </w:pPr>
    </w:p>
    <w:p w:rsidR="005037A2" w:rsidRDefault="005037A2" w:rsidP="0025348D">
      <w:pPr>
        <w:ind w:left="5670"/>
        <w:rPr>
          <w:b/>
          <w:lang w:val="en-US"/>
        </w:rPr>
      </w:pPr>
    </w:p>
    <w:p w:rsidR="005037A2" w:rsidRPr="005037A2" w:rsidRDefault="005037A2" w:rsidP="0025348D">
      <w:pPr>
        <w:ind w:left="5670"/>
        <w:rPr>
          <w:b/>
          <w:lang w:val="en-US"/>
        </w:rPr>
      </w:pPr>
    </w:p>
    <w:p w:rsidR="00794817" w:rsidRDefault="00794817" w:rsidP="0025348D">
      <w:pPr>
        <w:ind w:left="5670"/>
        <w:rPr>
          <w:b/>
        </w:rPr>
      </w:pP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57AEB" w:rsidRPr="005820ED" w:rsidRDefault="00910047" w:rsidP="00157AEB">
      <w:pPr>
        <w:jc w:val="center"/>
        <w:rPr>
          <w:rFonts w:eastAsia="Calibri"/>
          <w:sz w:val="28"/>
          <w:szCs w:val="28"/>
        </w:rPr>
      </w:pPr>
      <w:r w:rsidRPr="008A035C">
        <w:rPr>
          <w:sz w:val="28"/>
          <w:szCs w:val="28"/>
        </w:rPr>
        <w:t xml:space="preserve">на </w:t>
      </w:r>
      <w:r>
        <w:rPr>
          <w:sz w:val="28"/>
          <w:szCs w:val="28"/>
        </w:rPr>
        <w:t>Выполнение работ по в</w:t>
      </w:r>
      <w:r w:rsidR="00122345">
        <w:rPr>
          <w:sz w:val="28"/>
          <w:szCs w:val="28"/>
        </w:rPr>
        <w:t>ы</w:t>
      </w:r>
      <w:r w:rsidRPr="004E710D">
        <w:rPr>
          <w:sz w:val="28"/>
          <w:szCs w:val="28"/>
        </w:rPr>
        <w:t>воз</w:t>
      </w:r>
      <w:r>
        <w:rPr>
          <w:sz w:val="28"/>
          <w:szCs w:val="28"/>
        </w:rPr>
        <w:t>у</w:t>
      </w:r>
      <w:r w:rsidRPr="004E710D">
        <w:rPr>
          <w:sz w:val="28"/>
          <w:szCs w:val="28"/>
        </w:rPr>
        <w:t xml:space="preserve"> и размещени</w:t>
      </w:r>
      <w:r>
        <w:rPr>
          <w:sz w:val="28"/>
          <w:szCs w:val="28"/>
        </w:rPr>
        <w:t>ю</w:t>
      </w:r>
      <w:r w:rsidRPr="004E710D">
        <w:rPr>
          <w:sz w:val="28"/>
          <w:szCs w:val="28"/>
        </w:rPr>
        <w:t xml:space="preserve"> на полигоне излишков грунта, полученного при проведении земляных работ на объектах </w:t>
      </w:r>
      <w:r>
        <w:rPr>
          <w:sz w:val="28"/>
          <w:szCs w:val="28"/>
        </w:rPr>
        <w:t xml:space="preserve">инновационного центра </w:t>
      </w:r>
      <w:r w:rsidRPr="004E710D">
        <w:rPr>
          <w:sz w:val="28"/>
          <w:szCs w:val="28"/>
        </w:rPr>
        <w:t xml:space="preserve"> «Сколково</w:t>
      </w:r>
      <w:r>
        <w:rPr>
          <w:sz w:val="28"/>
          <w:szCs w:val="28"/>
        </w:rPr>
        <w:t xml:space="preserve">» </w:t>
      </w:r>
      <w:r w:rsidR="00157AEB"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7971BF" w:rsidRPr="007971BF">
        <w:rPr>
          <w:b/>
        </w:rPr>
        <w:t>1</w:t>
      </w:r>
      <w:r w:rsidR="00910047">
        <w:rPr>
          <w:b/>
        </w:rPr>
        <w:t>5</w:t>
      </w:r>
      <w:r w:rsidR="007971BF" w:rsidRPr="007971BF">
        <w:rPr>
          <w:b/>
        </w:rPr>
        <w:t>-50104/</w:t>
      </w:r>
      <w:r w:rsidR="00C87215">
        <w:rPr>
          <w:b/>
        </w:rPr>
        <w:t>118</w:t>
      </w:r>
      <w:r w:rsidR="00C87215" w:rsidRPr="007971BF">
        <w:rPr>
          <w:b/>
        </w:rPr>
        <w:t xml:space="preserve"> </w:t>
      </w:r>
      <w:r w:rsidR="007971BF" w:rsidRPr="007971BF">
        <w:rPr>
          <w:b/>
        </w:rPr>
        <w:t xml:space="preserve">от </w:t>
      </w:r>
      <w:r w:rsidR="00B560A5">
        <w:rPr>
          <w:b/>
        </w:rPr>
        <w:t>12</w:t>
      </w:r>
      <w:r w:rsidR="00910047">
        <w:rPr>
          <w:b/>
        </w:rPr>
        <w:t>.</w:t>
      </w:r>
      <w:r w:rsidR="00B560A5">
        <w:rPr>
          <w:b/>
        </w:rPr>
        <w:t>03</w:t>
      </w:r>
      <w:r w:rsidR="00910047">
        <w:rPr>
          <w:b/>
        </w:rPr>
        <w:t>.</w:t>
      </w:r>
      <w:r w:rsidR="007971BF" w:rsidRPr="007971BF">
        <w:rPr>
          <w:b/>
        </w:rPr>
        <w:t>201</w:t>
      </w:r>
      <w:r w:rsidR="00910047">
        <w:rPr>
          <w:b/>
        </w:rPr>
        <w:t>5</w:t>
      </w:r>
      <w:r w:rsidR="007971BF" w:rsidRPr="007971BF">
        <w:rPr>
          <w:b/>
        </w:rPr>
        <w:t xml:space="preserve"> года</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EA5E8E">
        <w:t>«</w:t>
      </w:r>
      <w:r w:rsidR="00B560A5" w:rsidRPr="00B560A5">
        <w:t>17</w:t>
      </w:r>
      <w:r w:rsidRPr="00EA5E8E">
        <w:t>»</w:t>
      </w:r>
      <w:r w:rsidR="00B560A5" w:rsidRPr="00B560A5">
        <w:t xml:space="preserve"> </w:t>
      </w:r>
      <w:r w:rsidR="00B560A5">
        <w:t>марта</w:t>
      </w:r>
      <w:r w:rsidR="00E75A8A">
        <w:t xml:space="preserve"> </w:t>
      </w:r>
      <w:r w:rsidRPr="00CE5219">
        <w:t>201</w:t>
      </w:r>
      <w:r w:rsidR="00910047">
        <w:t>5</w:t>
      </w:r>
      <w:r w:rsidRPr="00257118">
        <w:t xml:space="preserve"> года </w:t>
      </w:r>
    </w:p>
    <w:p w:rsidR="002D7E0C" w:rsidRPr="007D0935" w:rsidRDefault="002D7E0C" w:rsidP="00B424F4">
      <w:pPr>
        <w:rPr>
          <w:rFonts w:eastAsia="Calibri"/>
          <w:sz w:val="28"/>
          <w:szCs w:val="28"/>
        </w:rPr>
      </w:pPr>
      <w:bookmarkStart w:id="0" w:name="_GoBack"/>
      <w:bookmarkEnd w:id="0"/>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10047">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5E1B6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4468838" w:history="1">
        <w:r w:rsidR="005E1B6D" w:rsidRPr="008D7240">
          <w:rPr>
            <w:rStyle w:val="ad"/>
          </w:rPr>
          <w:t>1.  ОСНОВНЫЕ ТЕРМИНЫ, ИСПОЛЬЗУЕМЫЕ В ДОКУМЕНТАЦИИ ПРОЦЕДУРЫ  ЗАКУПОК</w:t>
        </w:r>
        <w:r w:rsidR="005E1B6D">
          <w:rPr>
            <w:webHidden/>
          </w:rPr>
          <w:tab/>
        </w:r>
        <w:r w:rsidR="005E1B6D">
          <w:rPr>
            <w:webHidden/>
          </w:rPr>
          <w:fldChar w:fldCharType="begin"/>
        </w:r>
        <w:r w:rsidR="005E1B6D">
          <w:rPr>
            <w:webHidden/>
          </w:rPr>
          <w:instrText xml:space="preserve"> PAGEREF _Toc414468838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39" w:history="1">
        <w:r w:rsidR="005E1B6D" w:rsidRPr="008D7240">
          <w:rPr>
            <w:rStyle w:val="ad"/>
          </w:rPr>
          <w:t>2.  ОБЩИЕ СВЕДЕНИЯ О ПРОЦЕДУРЕ ЗАКУПКИ</w:t>
        </w:r>
        <w:r w:rsidR="005E1B6D">
          <w:rPr>
            <w:webHidden/>
          </w:rPr>
          <w:tab/>
        </w:r>
        <w:r w:rsidR="005E1B6D">
          <w:rPr>
            <w:webHidden/>
          </w:rPr>
          <w:fldChar w:fldCharType="begin"/>
        </w:r>
        <w:r w:rsidR="005E1B6D">
          <w:rPr>
            <w:webHidden/>
          </w:rPr>
          <w:instrText xml:space="preserve"> PAGEREF _Toc414468839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0" w:history="1">
        <w:r w:rsidR="005E1B6D" w:rsidRPr="008D7240">
          <w:rPr>
            <w:rStyle w:val="ad"/>
          </w:rPr>
          <w:t>2.1. Наименование, способ и предмет Процедуры закупки</w:t>
        </w:r>
        <w:r w:rsidR="005E1B6D">
          <w:rPr>
            <w:webHidden/>
          </w:rPr>
          <w:tab/>
        </w:r>
        <w:r w:rsidR="005E1B6D">
          <w:rPr>
            <w:webHidden/>
          </w:rPr>
          <w:fldChar w:fldCharType="begin"/>
        </w:r>
        <w:r w:rsidR="005E1B6D">
          <w:rPr>
            <w:webHidden/>
          </w:rPr>
          <w:instrText xml:space="preserve"> PAGEREF _Toc414468840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1" w:history="1">
        <w:r w:rsidR="005E1B6D" w:rsidRPr="008D7240">
          <w:rPr>
            <w:rStyle w:val="ad"/>
          </w:rPr>
          <w:t>2.2. Отказ от проведения Процедуры закупки</w:t>
        </w:r>
        <w:r w:rsidR="005E1B6D">
          <w:rPr>
            <w:webHidden/>
          </w:rPr>
          <w:tab/>
        </w:r>
        <w:r w:rsidR="005E1B6D">
          <w:rPr>
            <w:webHidden/>
          </w:rPr>
          <w:fldChar w:fldCharType="begin"/>
        </w:r>
        <w:r w:rsidR="005E1B6D">
          <w:rPr>
            <w:webHidden/>
          </w:rPr>
          <w:instrText xml:space="preserve"> PAGEREF _Toc414468841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2" w:history="1">
        <w:r w:rsidR="005E1B6D" w:rsidRPr="008D7240">
          <w:rPr>
            <w:rStyle w:val="ad"/>
          </w:rPr>
          <w:t>2.3. Затраты на участие в Процедуре закупки</w:t>
        </w:r>
        <w:r w:rsidR="005E1B6D">
          <w:rPr>
            <w:webHidden/>
          </w:rPr>
          <w:tab/>
        </w:r>
        <w:r w:rsidR="005E1B6D">
          <w:rPr>
            <w:webHidden/>
          </w:rPr>
          <w:fldChar w:fldCharType="begin"/>
        </w:r>
        <w:r w:rsidR="005E1B6D">
          <w:rPr>
            <w:webHidden/>
          </w:rPr>
          <w:instrText xml:space="preserve"> PAGEREF _Toc414468842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43" w:history="1">
        <w:r w:rsidR="005E1B6D" w:rsidRPr="008D7240">
          <w:rPr>
            <w:rStyle w:val="ad"/>
          </w:rPr>
          <w:t>3. ТРЕБОВАНИЯ К СОДЕРЖАНИЮ, ФОРМЕ И СОСТАВУ ЗАЯВКИ, ИНСТРУКЦИЯ ПО ЕЕ ЗАПОЛНЕНИЮ</w:t>
        </w:r>
        <w:r w:rsidR="005E1B6D">
          <w:rPr>
            <w:webHidden/>
          </w:rPr>
          <w:tab/>
        </w:r>
        <w:r w:rsidR="005E1B6D">
          <w:rPr>
            <w:webHidden/>
          </w:rPr>
          <w:fldChar w:fldCharType="begin"/>
        </w:r>
        <w:r w:rsidR="005E1B6D">
          <w:rPr>
            <w:webHidden/>
          </w:rPr>
          <w:instrText xml:space="preserve"> PAGEREF _Toc414468843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4" w:history="1">
        <w:r w:rsidR="005E1B6D" w:rsidRPr="008D7240">
          <w:rPr>
            <w:rStyle w:val="ad"/>
          </w:rPr>
          <w:t>3.1. Форма Заявки</w:t>
        </w:r>
        <w:r w:rsidR="005E1B6D">
          <w:rPr>
            <w:webHidden/>
          </w:rPr>
          <w:tab/>
        </w:r>
        <w:r w:rsidR="005E1B6D">
          <w:rPr>
            <w:webHidden/>
          </w:rPr>
          <w:fldChar w:fldCharType="begin"/>
        </w:r>
        <w:r w:rsidR="005E1B6D">
          <w:rPr>
            <w:webHidden/>
          </w:rPr>
          <w:instrText xml:space="preserve"> PAGEREF _Toc414468844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5" w:history="1">
        <w:r w:rsidR="005E1B6D" w:rsidRPr="008D7240">
          <w:rPr>
            <w:rStyle w:val="ad"/>
          </w:rPr>
          <w:t>3.2. Подготовка Заявки</w:t>
        </w:r>
        <w:r w:rsidR="005E1B6D">
          <w:rPr>
            <w:webHidden/>
          </w:rPr>
          <w:tab/>
        </w:r>
        <w:r w:rsidR="005E1B6D">
          <w:rPr>
            <w:webHidden/>
          </w:rPr>
          <w:fldChar w:fldCharType="begin"/>
        </w:r>
        <w:r w:rsidR="005E1B6D">
          <w:rPr>
            <w:webHidden/>
          </w:rPr>
          <w:instrText xml:space="preserve"> PAGEREF _Toc414468845 \h </w:instrText>
        </w:r>
        <w:r w:rsidR="005E1B6D">
          <w:rPr>
            <w:webHidden/>
          </w:rPr>
        </w:r>
        <w:r w:rsidR="005E1B6D">
          <w:rPr>
            <w:webHidden/>
          </w:rPr>
          <w:fldChar w:fldCharType="separate"/>
        </w:r>
        <w:r w:rsidR="005E1B6D">
          <w:rPr>
            <w:webHidden/>
          </w:rPr>
          <w:t>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6" w:history="1">
        <w:r w:rsidR="005E1B6D" w:rsidRPr="008D7240">
          <w:rPr>
            <w:rStyle w:val="ad"/>
          </w:rPr>
          <w:t>3.3. Подготовка Предложения на поставку товаров, выполнение работ и оказание услуг</w:t>
        </w:r>
        <w:r w:rsidR="005E1B6D">
          <w:rPr>
            <w:webHidden/>
          </w:rPr>
          <w:tab/>
        </w:r>
        <w:r w:rsidR="005E1B6D">
          <w:rPr>
            <w:webHidden/>
          </w:rPr>
          <w:fldChar w:fldCharType="begin"/>
        </w:r>
        <w:r w:rsidR="005E1B6D">
          <w:rPr>
            <w:webHidden/>
          </w:rPr>
          <w:instrText xml:space="preserve"> PAGEREF _Toc414468846 \h </w:instrText>
        </w:r>
        <w:r w:rsidR="005E1B6D">
          <w:rPr>
            <w:webHidden/>
          </w:rPr>
        </w:r>
        <w:r w:rsidR="005E1B6D">
          <w:rPr>
            <w:webHidden/>
          </w:rPr>
          <w:fldChar w:fldCharType="separate"/>
        </w:r>
        <w:r w:rsidR="005E1B6D">
          <w:rPr>
            <w:webHidden/>
          </w:rPr>
          <w:t>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7" w:history="1">
        <w:r w:rsidR="005E1B6D" w:rsidRPr="008D7240">
          <w:rPr>
            <w:rStyle w:val="ad"/>
          </w:rPr>
          <w:t>3.4. Расчет цены Договора</w:t>
        </w:r>
        <w:r w:rsidR="005E1B6D">
          <w:rPr>
            <w:webHidden/>
          </w:rPr>
          <w:tab/>
        </w:r>
        <w:r w:rsidR="005E1B6D">
          <w:rPr>
            <w:webHidden/>
          </w:rPr>
          <w:fldChar w:fldCharType="begin"/>
        </w:r>
        <w:r w:rsidR="005E1B6D">
          <w:rPr>
            <w:webHidden/>
          </w:rPr>
          <w:instrText xml:space="preserve"> PAGEREF _Toc414468847 \h </w:instrText>
        </w:r>
        <w:r w:rsidR="005E1B6D">
          <w:rPr>
            <w:webHidden/>
          </w:rPr>
        </w:r>
        <w:r w:rsidR="005E1B6D">
          <w:rPr>
            <w:webHidden/>
          </w:rPr>
          <w:fldChar w:fldCharType="separate"/>
        </w:r>
        <w:r w:rsidR="005E1B6D">
          <w:rPr>
            <w:webHidden/>
          </w:rPr>
          <w:t>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8" w:history="1">
        <w:r w:rsidR="005E1B6D" w:rsidRPr="008D7240">
          <w:rPr>
            <w:rStyle w:val="ad"/>
          </w:rPr>
          <w:t>3.5. Оформление и подписание Заявки</w:t>
        </w:r>
        <w:r w:rsidR="005E1B6D">
          <w:rPr>
            <w:webHidden/>
          </w:rPr>
          <w:tab/>
        </w:r>
        <w:r w:rsidR="005E1B6D">
          <w:rPr>
            <w:webHidden/>
          </w:rPr>
          <w:fldChar w:fldCharType="begin"/>
        </w:r>
        <w:r w:rsidR="005E1B6D">
          <w:rPr>
            <w:webHidden/>
          </w:rPr>
          <w:instrText xml:space="preserve"> PAGEREF _Toc414468848 \h </w:instrText>
        </w:r>
        <w:r w:rsidR="005E1B6D">
          <w:rPr>
            <w:webHidden/>
          </w:rPr>
        </w:r>
        <w:r w:rsidR="005E1B6D">
          <w:rPr>
            <w:webHidden/>
          </w:rPr>
          <w:fldChar w:fldCharType="separate"/>
        </w:r>
        <w:r w:rsidR="005E1B6D">
          <w:rPr>
            <w:webHidden/>
          </w:rPr>
          <w:t>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49" w:history="1">
        <w:r w:rsidR="005E1B6D" w:rsidRPr="008D7240">
          <w:rPr>
            <w:rStyle w:val="ad"/>
          </w:rPr>
          <w:t>3.6. Опечатывание и маркировка конвертов с Заявками</w:t>
        </w:r>
        <w:r w:rsidR="005E1B6D">
          <w:rPr>
            <w:webHidden/>
          </w:rPr>
          <w:tab/>
        </w:r>
        <w:r w:rsidR="005E1B6D">
          <w:rPr>
            <w:webHidden/>
          </w:rPr>
          <w:fldChar w:fldCharType="begin"/>
        </w:r>
        <w:r w:rsidR="005E1B6D">
          <w:rPr>
            <w:webHidden/>
          </w:rPr>
          <w:instrText xml:space="preserve"> PAGEREF _Toc414468849 \h </w:instrText>
        </w:r>
        <w:r w:rsidR="005E1B6D">
          <w:rPr>
            <w:webHidden/>
          </w:rPr>
        </w:r>
        <w:r w:rsidR="005E1B6D">
          <w:rPr>
            <w:webHidden/>
          </w:rPr>
          <w:fldChar w:fldCharType="separate"/>
        </w:r>
        <w:r w:rsidR="005E1B6D">
          <w:rPr>
            <w:webHidden/>
          </w:rPr>
          <w:t>8</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50" w:history="1">
        <w:r w:rsidR="005E1B6D" w:rsidRPr="008D7240">
          <w:rPr>
            <w:rStyle w:val="ad"/>
          </w:rPr>
          <w:t>3.7. Возврат Заявок</w:t>
        </w:r>
        <w:r w:rsidR="005E1B6D">
          <w:rPr>
            <w:webHidden/>
          </w:rPr>
          <w:tab/>
        </w:r>
        <w:r w:rsidR="005E1B6D">
          <w:rPr>
            <w:webHidden/>
          </w:rPr>
          <w:fldChar w:fldCharType="begin"/>
        </w:r>
        <w:r w:rsidR="005E1B6D">
          <w:rPr>
            <w:webHidden/>
          </w:rPr>
          <w:instrText xml:space="preserve"> PAGEREF _Toc414468850 \h </w:instrText>
        </w:r>
        <w:r w:rsidR="005E1B6D">
          <w:rPr>
            <w:webHidden/>
          </w:rPr>
        </w:r>
        <w:r w:rsidR="005E1B6D">
          <w:rPr>
            <w:webHidden/>
          </w:rPr>
          <w:fldChar w:fldCharType="separate"/>
        </w:r>
        <w:r w:rsidR="005E1B6D">
          <w:rPr>
            <w:webHidden/>
          </w:rPr>
          <w:t>8</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51" w:history="1">
        <w:r w:rsidR="005E1B6D" w:rsidRPr="008D7240">
          <w:rPr>
            <w:rStyle w:val="ad"/>
          </w:rPr>
          <w:t>3.8. Уточнение Заказчиком сведений Заявок</w:t>
        </w:r>
        <w:r w:rsidR="005E1B6D">
          <w:rPr>
            <w:webHidden/>
          </w:rPr>
          <w:tab/>
        </w:r>
        <w:r w:rsidR="005E1B6D">
          <w:rPr>
            <w:webHidden/>
          </w:rPr>
          <w:fldChar w:fldCharType="begin"/>
        </w:r>
        <w:r w:rsidR="005E1B6D">
          <w:rPr>
            <w:webHidden/>
          </w:rPr>
          <w:instrText xml:space="preserve"> PAGEREF _Toc414468851 \h </w:instrText>
        </w:r>
        <w:r w:rsidR="005E1B6D">
          <w:rPr>
            <w:webHidden/>
          </w:rPr>
        </w:r>
        <w:r w:rsidR="005E1B6D">
          <w:rPr>
            <w:webHidden/>
          </w:rPr>
          <w:fldChar w:fldCharType="separate"/>
        </w:r>
        <w:r w:rsidR="005E1B6D">
          <w:rPr>
            <w:webHidden/>
          </w:rPr>
          <w:t>8</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52" w:history="1">
        <w:r w:rsidR="005E1B6D" w:rsidRPr="008D7240">
          <w:rPr>
            <w:rStyle w:val="ad"/>
          </w:rPr>
          <w:t>4.  ТРЕБОВАНИЯ К УЧАСТНИКАМ ПРОЦЕДУРЫ ЗАКУПКИ</w:t>
        </w:r>
        <w:r w:rsidR="005E1B6D">
          <w:rPr>
            <w:webHidden/>
          </w:rPr>
          <w:tab/>
        </w:r>
        <w:r w:rsidR="005E1B6D">
          <w:rPr>
            <w:webHidden/>
          </w:rPr>
          <w:fldChar w:fldCharType="begin"/>
        </w:r>
        <w:r w:rsidR="005E1B6D">
          <w:rPr>
            <w:webHidden/>
          </w:rPr>
          <w:instrText xml:space="preserve"> PAGEREF _Toc414468852 \h </w:instrText>
        </w:r>
        <w:r w:rsidR="005E1B6D">
          <w:rPr>
            <w:webHidden/>
          </w:rPr>
        </w:r>
        <w:r w:rsidR="005E1B6D">
          <w:rPr>
            <w:webHidden/>
          </w:rPr>
          <w:fldChar w:fldCharType="separate"/>
        </w:r>
        <w:r w:rsidR="005E1B6D">
          <w:rPr>
            <w:webHidden/>
          </w:rPr>
          <w:t>9</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53" w:history="1">
        <w:r w:rsidR="005E1B6D" w:rsidRPr="008D7240">
          <w:rPr>
            <w:rStyle w:val="ad"/>
          </w:rPr>
          <w:t>4.1. Обязательные требования к Участникам Процедуры закупки</w:t>
        </w:r>
        <w:r w:rsidR="005E1B6D">
          <w:rPr>
            <w:webHidden/>
          </w:rPr>
          <w:tab/>
        </w:r>
        <w:r w:rsidR="005E1B6D">
          <w:rPr>
            <w:webHidden/>
          </w:rPr>
          <w:fldChar w:fldCharType="begin"/>
        </w:r>
        <w:r w:rsidR="005E1B6D">
          <w:rPr>
            <w:webHidden/>
          </w:rPr>
          <w:instrText xml:space="preserve"> PAGEREF _Toc414468853 \h </w:instrText>
        </w:r>
        <w:r w:rsidR="005E1B6D">
          <w:rPr>
            <w:webHidden/>
          </w:rPr>
        </w:r>
        <w:r w:rsidR="005E1B6D">
          <w:rPr>
            <w:webHidden/>
          </w:rPr>
          <w:fldChar w:fldCharType="separate"/>
        </w:r>
        <w:r w:rsidR="005E1B6D">
          <w:rPr>
            <w:webHidden/>
          </w:rPr>
          <w:t>9</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54" w:history="1">
        <w:r w:rsidR="005E1B6D" w:rsidRPr="008D7240">
          <w:rPr>
            <w:rStyle w:val="ad"/>
          </w:rPr>
          <w:t>5.  ПОРЯДОК ПРЕДОСТАВЛЕНИЯ ОБЕСПЕЧЕНИЯ ЗАЯВКИ, ОБЕСПЕЧЕНИЯ ИСПОЛНЕНИЯ ДОГОВОРА И ОБЕСПЕЧЕНИЯ ВОЗВРАТА АВАНСА</w:t>
        </w:r>
        <w:r w:rsidR="005E1B6D">
          <w:rPr>
            <w:webHidden/>
          </w:rPr>
          <w:tab/>
        </w:r>
        <w:r w:rsidR="005E1B6D">
          <w:rPr>
            <w:webHidden/>
          </w:rPr>
          <w:fldChar w:fldCharType="begin"/>
        </w:r>
        <w:r w:rsidR="005E1B6D">
          <w:rPr>
            <w:webHidden/>
          </w:rPr>
          <w:instrText xml:space="preserve"> PAGEREF _Toc414468854 \h </w:instrText>
        </w:r>
        <w:r w:rsidR="005E1B6D">
          <w:rPr>
            <w:webHidden/>
          </w:rPr>
        </w:r>
        <w:r w:rsidR="005E1B6D">
          <w:rPr>
            <w:webHidden/>
          </w:rPr>
          <w:fldChar w:fldCharType="separate"/>
        </w:r>
        <w:r w:rsidR="005E1B6D">
          <w:rPr>
            <w:webHidden/>
          </w:rPr>
          <w:t>9</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55" w:history="1">
        <w:r w:rsidR="005E1B6D" w:rsidRPr="008D7240">
          <w:rPr>
            <w:rStyle w:val="ad"/>
          </w:rPr>
          <w:t>5.1 Обеспечение Заявки</w:t>
        </w:r>
        <w:r w:rsidR="005E1B6D">
          <w:rPr>
            <w:webHidden/>
          </w:rPr>
          <w:tab/>
        </w:r>
        <w:r w:rsidR="005E1B6D">
          <w:rPr>
            <w:webHidden/>
          </w:rPr>
          <w:fldChar w:fldCharType="begin"/>
        </w:r>
        <w:r w:rsidR="005E1B6D">
          <w:rPr>
            <w:webHidden/>
          </w:rPr>
          <w:instrText xml:space="preserve"> PAGEREF _Toc414468855 \h </w:instrText>
        </w:r>
        <w:r w:rsidR="005E1B6D">
          <w:rPr>
            <w:webHidden/>
          </w:rPr>
        </w:r>
        <w:r w:rsidR="005E1B6D">
          <w:rPr>
            <w:webHidden/>
          </w:rPr>
          <w:fldChar w:fldCharType="separate"/>
        </w:r>
        <w:r w:rsidR="005E1B6D">
          <w:rPr>
            <w:webHidden/>
          </w:rPr>
          <w:t>9</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56" w:history="1">
        <w:r w:rsidR="005E1B6D" w:rsidRPr="008D7240">
          <w:rPr>
            <w:rStyle w:val="ad"/>
          </w:rPr>
          <w:t>6. ОПИСАНИЕ ПРОЦЕДУРЫ ОЗНАКОМЛЕНИЯ УЧАСТНИКОВ ПРОЦЕДУРЫ ЗАКУПКИ С МЕСТОМ ПОСТАВКИ ТОВАРОВ, ВЫПОЛНЕНИЯ РАБОТ ИЛИ ОКАЗАНИЯ УСЛУГ.</w:t>
        </w:r>
        <w:r w:rsidR="005E1B6D">
          <w:rPr>
            <w:webHidden/>
          </w:rPr>
          <w:tab/>
        </w:r>
        <w:r w:rsidR="005E1B6D">
          <w:rPr>
            <w:webHidden/>
          </w:rPr>
          <w:fldChar w:fldCharType="begin"/>
        </w:r>
        <w:r w:rsidR="005E1B6D">
          <w:rPr>
            <w:webHidden/>
          </w:rPr>
          <w:instrText xml:space="preserve"> PAGEREF _Toc414468856 \h </w:instrText>
        </w:r>
        <w:r w:rsidR="005E1B6D">
          <w:rPr>
            <w:webHidden/>
          </w:rPr>
        </w:r>
        <w:r w:rsidR="005E1B6D">
          <w:rPr>
            <w:webHidden/>
          </w:rPr>
          <w:fldChar w:fldCharType="separate"/>
        </w:r>
        <w:r w:rsidR="005E1B6D">
          <w:rPr>
            <w:webHidden/>
          </w:rPr>
          <w:t>14</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57" w:history="1">
        <w:r w:rsidR="005E1B6D" w:rsidRPr="008D7240">
          <w:rPr>
            <w:rStyle w:val="ad"/>
          </w:rPr>
          <w:t>7.  ПОРЯДОК ПРОВЕДЕНИЯ ПРОЦЕДУРЫ ЗАКУПКИ И ЗАКЛЮЧЕНИЯ ДОГОВОРА</w:t>
        </w:r>
        <w:r w:rsidR="005E1B6D">
          <w:rPr>
            <w:webHidden/>
          </w:rPr>
          <w:tab/>
        </w:r>
        <w:r w:rsidR="005E1B6D">
          <w:rPr>
            <w:webHidden/>
          </w:rPr>
          <w:fldChar w:fldCharType="begin"/>
        </w:r>
        <w:r w:rsidR="005E1B6D">
          <w:rPr>
            <w:webHidden/>
          </w:rPr>
          <w:instrText xml:space="preserve"> PAGEREF _Toc414468857 \h </w:instrText>
        </w:r>
        <w:r w:rsidR="005E1B6D">
          <w:rPr>
            <w:webHidden/>
          </w:rPr>
        </w:r>
        <w:r w:rsidR="005E1B6D">
          <w:rPr>
            <w:webHidden/>
          </w:rPr>
          <w:fldChar w:fldCharType="separate"/>
        </w:r>
        <w:r w:rsidR="005E1B6D">
          <w:rPr>
            <w:webHidden/>
          </w:rPr>
          <w:t>15</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58" w:history="1">
        <w:r w:rsidR="005E1B6D" w:rsidRPr="008D7240">
          <w:rPr>
            <w:rStyle w:val="ad"/>
          </w:rPr>
          <w:t>7.1. Получение Документации процедуры закупки</w:t>
        </w:r>
        <w:r w:rsidR="005E1B6D">
          <w:rPr>
            <w:webHidden/>
          </w:rPr>
          <w:tab/>
        </w:r>
        <w:r w:rsidR="005E1B6D">
          <w:rPr>
            <w:webHidden/>
          </w:rPr>
          <w:fldChar w:fldCharType="begin"/>
        </w:r>
        <w:r w:rsidR="005E1B6D">
          <w:rPr>
            <w:webHidden/>
          </w:rPr>
          <w:instrText xml:space="preserve"> PAGEREF _Toc414468858 \h </w:instrText>
        </w:r>
        <w:r w:rsidR="005E1B6D">
          <w:rPr>
            <w:webHidden/>
          </w:rPr>
        </w:r>
        <w:r w:rsidR="005E1B6D">
          <w:rPr>
            <w:webHidden/>
          </w:rPr>
          <w:fldChar w:fldCharType="separate"/>
        </w:r>
        <w:r w:rsidR="005E1B6D">
          <w:rPr>
            <w:webHidden/>
          </w:rPr>
          <w:t>15</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59" w:history="1">
        <w:r w:rsidR="005E1B6D" w:rsidRPr="008D7240">
          <w:rPr>
            <w:rStyle w:val="ad"/>
          </w:rPr>
          <w:t>7.2. Разъяснение положений  Документации Процедуры закупки</w:t>
        </w:r>
        <w:r w:rsidR="005E1B6D">
          <w:rPr>
            <w:webHidden/>
          </w:rPr>
          <w:tab/>
        </w:r>
        <w:r w:rsidR="005E1B6D">
          <w:rPr>
            <w:webHidden/>
          </w:rPr>
          <w:fldChar w:fldCharType="begin"/>
        </w:r>
        <w:r w:rsidR="005E1B6D">
          <w:rPr>
            <w:webHidden/>
          </w:rPr>
          <w:instrText xml:space="preserve"> PAGEREF _Toc414468859 \h </w:instrText>
        </w:r>
        <w:r w:rsidR="005E1B6D">
          <w:rPr>
            <w:webHidden/>
          </w:rPr>
        </w:r>
        <w:r w:rsidR="005E1B6D">
          <w:rPr>
            <w:webHidden/>
          </w:rPr>
          <w:fldChar w:fldCharType="separate"/>
        </w:r>
        <w:r w:rsidR="005E1B6D">
          <w:rPr>
            <w:webHidden/>
          </w:rPr>
          <w:t>15</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0" w:history="1">
        <w:r w:rsidR="005E1B6D" w:rsidRPr="008D7240">
          <w:rPr>
            <w:rStyle w:val="ad"/>
          </w:rPr>
          <w:t>7.3. Внесение изменений в Документацию процедуры закупки</w:t>
        </w:r>
        <w:r w:rsidR="005E1B6D">
          <w:rPr>
            <w:webHidden/>
          </w:rPr>
          <w:tab/>
        </w:r>
        <w:r w:rsidR="005E1B6D">
          <w:rPr>
            <w:webHidden/>
          </w:rPr>
          <w:fldChar w:fldCharType="begin"/>
        </w:r>
        <w:r w:rsidR="005E1B6D">
          <w:rPr>
            <w:webHidden/>
          </w:rPr>
          <w:instrText xml:space="preserve"> PAGEREF _Toc414468860 \h </w:instrText>
        </w:r>
        <w:r w:rsidR="005E1B6D">
          <w:rPr>
            <w:webHidden/>
          </w:rPr>
        </w:r>
        <w:r w:rsidR="005E1B6D">
          <w:rPr>
            <w:webHidden/>
          </w:rPr>
          <w:fldChar w:fldCharType="separate"/>
        </w:r>
        <w:r w:rsidR="005E1B6D">
          <w:rPr>
            <w:webHidden/>
          </w:rPr>
          <w:t>16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1" w:history="1">
        <w:r w:rsidR="005E1B6D" w:rsidRPr="008D7240">
          <w:rPr>
            <w:rStyle w:val="ad"/>
          </w:rPr>
          <w:t>7.4. Официальный язык Процедуры закупки</w:t>
        </w:r>
        <w:r w:rsidR="005E1B6D">
          <w:rPr>
            <w:webHidden/>
          </w:rPr>
          <w:tab/>
        </w:r>
        <w:r w:rsidR="005E1B6D">
          <w:rPr>
            <w:webHidden/>
          </w:rPr>
          <w:fldChar w:fldCharType="begin"/>
        </w:r>
        <w:r w:rsidR="005E1B6D">
          <w:rPr>
            <w:webHidden/>
          </w:rPr>
          <w:instrText xml:space="preserve"> PAGEREF _Toc414468861 \h </w:instrText>
        </w:r>
        <w:r w:rsidR="005E1B6D">
          <w:rPr>
            <w:webHidden/>
          </w:rPr>
        </w:r>
        <w:r w:rsidR="005E1B6D">
          <w:rPr>
            <w:webHidden/>
          </w:rPr>
          <w:fldChar w:fldCharType="separate"/>
        </w:r>
        <w:r w:rsidR="005E1B6D">
          <w:rPr>
            <w:webHidden/>
          </w:rPr>
          <w:t>16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2" w:history="1">
        <w:r w:rsidR="005E1B6D" w:rsidRPr="008D7240">
          <w:rPr>
            <w:rStyle w:val="ad"/>
          </w:rPr>
          <w:t>7.5. Валюта Процедуры закупки</w:t>
        </w:r>
        <w:r w:rsidR="005E1B6D">
          <w:rPr>
            <w:webHidden/>
          </w:rPr>
          <w:tab/>
        </w:r>
        <w:r w:rsidR="005E1B6D">
          <w:rPr>
            <w:webHidden/>
          </w:rPr>
          <w:fldChar w:fldCharType="begin"/>
        </w:r>
        <w:r w:rsidR="005E1B6D">
          <w:rPr>
            <w:webHidden/>
          </w:rPr>
          <w:instrText xml:space="preserve"> PAGEREF _Toc414468862 \h </w:instrText>
        </w:r>
        <w:r w:rsidR="005E1B6D">
          <w:rPr>
            <w:webHidden/>
          </w:rPr>
        </w:r>
        <w:r w:rsidR="005E1B6D">
          <w:rPr>
            <w:webHidden/>
          </w:rPr>
          <w:fldChar w:fldCharType="separate"/>
        </w:r>
        <w:r w:rsidR="005E1B6D">
          <w:rPr>
            <w:webHidden/>
          </w:rPr>
          <w:t>16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3" w:history="1">
        <w:r w:rsidR="005E1B6D" w:rsidRPr="008D7240">
          <w:rPr>
            <w:rStyle w:val="ad"/>
          </w:rPr>
          <w:t>7.6. Подача и прием конвертов с Заявками</w:t>
        </w:r>
        <w:r w:rsidR="005E1B6D">
          <w:rPr>
            <w:webHidden/>
          </w:rPr>
          <w:tab/>
        </w:r>
        <w:r w:rsidR="005E1B6D">
          <w:rPr>
            <w:webHidden/>
          </w:rPr>
          <w:fldChar w:fldCharType="begin"/>
        </w:r>
        <w:r w:rsidR="005E1B6D">
          <w:rPr>
            <w:webHidden/>
          </w:rPr>
          <w:instrText xml:space="preserve"> PAGEREF _Toc414468863 \h </w:instrText>
        </w:r>
        <w:r w:rsidR="005E1B6D">
          <w:rPr>
            <w:webHidden/>
          </w:rPr>
        </w:r>
        <w:r w:rsidR="005E1B6D">
          <w:rPr>
            <w:webHidden/>
          </w:rPr>
          <w:fldChar w:fldCharType="separate"/>
        </w:r>
        <w:r w:rsidR="005E1B6D">
          <w:rPr>
            <w:webHidden/>
          </w:rPr>
          <w:t>16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4" w:history="1">
        <w:r w:rsidR="005E1B6D" w:rsidRPr="008D7240">
          <w:rPr>
            <w:rStyle w:val="ad"/>
          </w:rPr>
          <w:t>7.7. Опоздавшие Заявки</w:t>
        </w:r>
        <w:r w:rsidR="005E1B6D">
          <w:rPr>
            <w:webHidden/>
          </w:rPr>
          <w:tab/>
        </w:r>
        <w:r w:rsidR="005E1B6D">
          <w:rPr>
            <w:webHidden/>
          </w:rPr>
          <w:fldChar w:fldCharType="begin"/>
        </w:r>
        <w:r w:rsidR="005E1B6D">
          <w:rPr>
            <w:webHidden/>
          </w:rPr>
          <w:instrText xml:space="preserve"> PAGEREF _Toc414468864 \h </w:instrText>
        </w:r>
        <w:r w:rsidR="005E1B6D">
          <w:rPr>
            <w:webHidden/>
          </w:rPr>
        </w:r>
        <w:r w:rsidR="005E1B6D">
          <w:rPr>
            <w:webHidden/>
          </w:rPr>
          <w:fldChar w:fldCharType="separate"/>
        </w:r>
        <w:r w:rsidR="005E1B6D">
          <w:rPr>
            <w:webHidden/>
          </w:rPr>
          <w:t>16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5" w:history="1">
        <w:r w:rsidR="005E1B6D" w:rsidRPr="008D7240">
          <w:rPr>
            <w:rStyle w:val="ad"/>
          </w:rPr>
          <w:t>7.8. Изменение Заявок и их отзыв</w:t>
        </w:r>
        <w:r w:rsidR="005E1B6D">
          <w:rPr>
            <w:webHidden/>
          </w:rPr>
          <w:tab/>
        </w:r>
        <w:r w:rsidR="005E1B6D">
          <w:rPr>
            <w:webHidden/>
          </w:rPr>
          <w:fldChar w:fldCharType="begin"/>
        </w:r>
        <w:r w:rsidR="005E1B6D">
          <w:rPr>
            <w:webHidden/>
          </w:rPr>
          <w:instrText xml:space="preserve"> PAGEREF _Toc414468865 \h </w:instrText>
        </w:r>
        <w:r w:rsidR="005E1B6D">
          <w:rPr>
            <w:webHidden/>
          </w:rPr>
        </w:r>
        <w:r w:rsidR="005E1B6D">
          <w:rPr>
            <w:webHidden/>
          </w:rPr>
          <w:fldChar w:fldCharType="separate"/>
        </w:r>
        <w:r w:rsidR="005E1B6D">
          <w:rPr>
            <w:webHidden/>
          </w:rPr>
          <w:t>16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6" w:history="1">
        <w:r w:rsidR="005E1B6D" w:rsidRPr="008D7240">
          <w:rPr>
            <w:rStyle w:val="ad"/>
          </w:rPr>
          <w:t>7.9. Вскрытие, рассмотрение и оценка Заявок.</w:t>
        </w:r>
        <w:r w:rsidR="005E1B6D">
          <w:rPr>
            <w:webHidden/>
          </w:rPr>
          <w:tab/>
        </w:r>
        <w:r w:rsidR="005E1B6D">
          <w:rPr>
            <w:webHidden/>
          </w:rPr>
          <w:fldChar w:fldCharType="begin"/>
        </w:r>
        <w:r w:rsidR="005E1B6D">
          <w:rPr>
            <w:webHidden/>
          </w:rPr>
          <w:instrText xml:space="preserve"> PAGEREF _Toc414468866 \h </w:instrText>
        </w:r>
        <w:r w:rsidR="005E1B6D">
          <w:rPr>
            <w:webHidden/>
          </w:rPr>
        </w:r>
        <w:r w:rsidR="005E1B6D">
          <w:rPr>
            <w:webHidden/>
          </w:rPr>
          <w:fldChar w:fldCharType="separate"/>
        </w:r>
        <w:r w:rsidR="005E1B6D">
          <w:rPr>
            <w:webHidden/>
          </w:rPr>
          <w:t>17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7" w:history="1">
        <w:r w:rsidR="005E1B6D" w:rsidRPr="008D7240">
          <w:rPr>
            <w:rStyle w:val="ad"/>
          </w:rPr>
          <w:t>7.10. Переговоры с Участниками Процедуры закупки</w:t>
        </w:r>
        <w:r w:rsidR="005E1B6D">
          <w:rPr>
            <w:webHidden/>
          </w:rPr>
          <w:tab/>
        </w:r>
        <w:r w:rsidR="005E1B6D">
          <w:rPr>
            <w:webHidden/>
          </w:rPr>
          <w:fldChar w:fldCharType="begin"/>
        </w:r>
        <w:r w:rsidR="005E1B6D">
          <w:rPr>
            <w:webHidden/>
          </w:rPr>
          <w:instrText xml:space="preserve"> PAGEREF _Toc414468867 \h </w:instrText>
        </w:r>
        <w:r w:rsidR="005E1B6D">
          <w:rPr>
            <w:webHidden/>
          </w:rPr>
        </w:r>
        <w:r w:rsidR="005E1B6D">
          <w:rPr>
            <w:webHidden/>
          </w:rPr>
          <w:fldChar w:fldCharType="separate"/>
        </w:r>
        <w:r w:rsidR="005E1B6D">
          <w:rPr>
            <w:webHidden/>
          </w:rPr>
          <w:t>17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8" w:history="1">
        <w:r w:rsidR="005E1B6D" w:rsidRPr="008D7240">
          <w:rPr>
            <w:rStyle w:val="ad"/>
          </w:rPr>
          <w:t>7.11. Рассмотрение и оценка Заявок</w:t>
        </w:r>
        <w:r w:rsidR="005E1B6D">
          <w:rPr>
            <w:webHidden/>
          </w:rPr>
          <w:tab/>
        </w:r>
        <w:r w:rsidR="005E1B6D">
          <w:rPr>
            <w:webHidden/>
          </w:rPr>
          <w:fldChar w:fldCharType="begin"/>
        </w:r>
        <w:r w:rsidR="005E1B6D">
          <w:rPr>
            <w:webHidden/>
          </w:rPr>
          <w:instrText xml:space="preserve"> PAGEREF _Toc414468868 \h </w:instrText>
        </w:r>
        <w:r w:rsidR="005E1B6D">
          <w:rPr>
            <w:webHidden/>
          </w:rPr>
        </w:r>
        <w:r w:rsidR="005E1B6D">
          <w:rPr>
            <w:webHidden/>
          </w:rPr>
          <w:fldChar w:fldCharType="separate"/>
        </w:r>
        <w:r w:rsidR="005E1B6D">
          <w:rPr>
            <w:webHidden/>
          </w:rPr>
          <w:t>17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69" w:history="1">
        <w:r w:rsidR="005E1B6D" w:rsidRPr="008D7240">
          <w:rPr>
            <w:rStyle w:val="ad"/>
          </w:rPr>
          <w:t>7.12. Определение Победителя Процедуры закупки</w:t>
        </w:r>
        <w:r w:rsidR="005E1B6D">
          <w:rPr>
            <w:webHidden/>
          </w:rPr>
          <w:tab/>
        </w:r>
        <w:r w:rsidR="005E1B6D">
          <w:rPr>
            <w:webHidden/>
          </w:rPr>
          <w:fldChar w:fldCharType="begin"/>
        </w:r>
        <w:r w:rsidR="005E1B6D">
          <w:rPr>
            <w:webHidden/>
          </w:rPr>
          <w:instrText xml:space="preserve"> PAGEREF _Toc414468869 \h </w:instrText>
        </w:r>
        <w:r w:rsidR="005E1B6D">
          <w:rPr>
            <w:webHidden/>
          </w:rPr>
        </w:r>
        <w:r w:rsidR="005E1B6D">
          <w:rPr>
            <w:webHidden/>
          </w:rPr>
          <w:fldChar w:fldCharType="separate"/>
        </w:r>
        <w:r w:rsidR="005E1B6D">
          <w:rPr>
            <w:webHidden/>
          </w:rPr>
          <w:t>17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0" w:history="1">
        <w:r w:rsidR="005E1B6D" w:rsidRPr="008D7240">
          <w:rPr>
            <w:rStyle w:val="ad"/>
          </w:rPr>
          <w:t>7.13. Порядок заключения Договора</w:t>
        </w:r>
        <w:r w:rsidR="005E1B6D">
          <w:rPr>
            <w:webHidden/>
          </w:rPr>
          <w:tab/>
        </w:r>
        <w:r w:rsidR="005E1B6D">
          <w:rPr>
            <w:webHidden/>
          </w:rPr>
          <w:fldChar w:fldCharType="begin"/>
        </w:r>
        <w:r w:rsidR="005E1B6D">
          <w:rPr>
            <w:webHidden/>
          </w:rPr>
          <w:instrText xml:space="preserve"> PAGEREF _Toc414468870 \h </w:instrText>
        </w:r>
        <w:r w:rsidR="005E1B6D">
          <w:rPr>
            <w:webHidden/>
          </w:rPr>
        </w:r>
        <w:r w:rsidR="005E1B6D">
          <w:rPr>
            <w:webHidden/>
          </w:rPr>
          <w:fldChar w:fldCharType="separate"/>
        </w:r>
        <w:r w:rsidR="005E1B6D">
          <w:rPr>
            <w:webHidden/>
          </w:rPr>
          <w:t>18</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1" w:history="1">
        <w:r w:rsidR="005E1B6D" w:rsidRPr="008D7240">
          <w:rPr>
            <w:rStyle w:val="ad"/>
          </w:rPr>
          <w:t>7.14. Режим обмена информацией.</w:t>
        </w:r>
        <w:r w:rsidR="005E1B6D">
          <w:rPr>
            <w:webHidden/>
          </w:rPr>
          <w:tab/>
        </w:r>
        <w:r w:rsidR="005E1B6D">
          <w:rPr>
            <w:webHidden/>
          </w:rPr>
          <w:fldChar w:fldCharType="begin"/>
        </w:r>
        <w:r w:rsidR="005E1B6D">
          <w:rPr>
            <w:webHidden/>
          </w:rPr>
          <w:instrText xml:space="preserve"> PAGEREF _Toc414468871 \h </w:instrText>
        </w:r>
        <w:r w:rsidR="005E1B6D">
          <w:rPr>
            <w:webHidden/>
          </w:rPr>
        </w:r>
        <w:r w:rsidR="005E1B6D">
          <w:rPr>
            <w:webHidden/>
          </w:rPr>
          <w:fldChar w:fldCharType="separate"/>
        </w:r>
        <w:r w:rsidR="005E1B6D">
          <w:rPr>
            <w:webHidden/>
          </w:rPr>
          <w:t>19</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2" w:history="1">
        <w:r w:rsidR="005E1B6D" w:rsidRPr="008D7240">
          <w:rPr>
            <w:rStyle w:val="ad"/>
          </w:rPr>
          <w:t>7.15. Переторжка</w:t>
        </w:r>
        <w:r w:rsidR="005E1B6D">
          <w:rPr>
            <w:webHidden/>
          </w:rPr>
          <w:tab/>
        </w:r>
        <w:r w:rsidR="005E1B6D">
          <w:rPr>
            <w:webHidden/>
          </w:rPr>
          <w:fldChar w:fldCharType="begin"/>
        </w:r>
        <w:r w:rsidR="005E1B6D">
          <w:rPr>
            <w:webHidden/>
          </w:rPr>
          <w:instrText xml:space="preserve"> PAGEREF _Toc414468872 \h </w:instrText>
        </w:r>
        <w:r w:rsidR="005E1B6D">
          <w:rPr>
            <w:webHidden/>
          </w:rPr>
        </w:r>
        <w:r w:rsidR="005E1B6D">
          <w:rPr>
            <w:webHidden/>
          </w:rPr>
          <w:fldChar w:fldCharType="separate"/>
        </w:r>
        <w:r w:rsidR="005E1B6D">
          <w:rPr>
            <w:webHidden/>
          </w:rPr>
          <w:t>20</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3" w:history="1">
        <w:r w:rsidR="005E1B6D" w:rsidRPr="008D7240">
          <w:rPr>
            <w:rStyle w:val="ad"/>
          </w:rPr>
          <w:t>7.16. Разделение объема закупки между Участниками Процедур закупок</w:t>
        </w:r>
        <w:r w:rsidR="005E1B6D">
          <w:rPr>
            <w:webHidden/>
          </w:rPr>
          <w:tab/>
        </w:r>
        <w:r w:rsidR="005E1B6D">
          <w:rPr>
            <w:webHidden/>
          </w:rPr>
          <w:fldChar w:fldCharType="begin"/>
        </w:r>
        <w:r w:rsidR="005E1B6D">
          <w:rPr>
            <w:webHidden/>
          </w:rPr>
          <w:instrText xml:space="preserve"> PAGEREF _Toc414468873 \h </w:instrText>
        </w:r>
        <w:r w:rsidR="005E1B6D">
          <w:rPr>
            <w:webHidden/>
          </w:rPr>
        </w:r>
        <w:r w:rsidR="005E1B6D">
          <w:rPr>
            <w:webHidden/>
          </w:rPr>
          <w:fldChar w:fldCharType="separate"/>
        </w:r>
        <w:r w:rsidR="005E1B6D">
          <w:rPr>
            <w:webHidden/>
          </w:rPr>
          <w:t>20</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74" w:history="1">
        <w:r w:rsidR="005E1B6D" w:rsidRPr="008D7240">
          <w:rPr>
            <w:rStyle w:val="ad"/>
          </w:rPr>
          <w:t>8.  ИНФОРМАЦИОННАЯ КАРТА</w:t>
        </w:r>
        <w:r w:rsidR="005E1B6D">
          <w:rPr>
            <w:webHidden/>
          </w:rPr>
          <w:tab/>
        </w:r>
        <w:r w:rsidR="005E1B6D">
          <w:rPr>
            <w:webHidden/>
          </w:rPr>
          <w:fldChar w:fldCharType="begin"/>
        </w:r>
        <w:r w:rsidR="005E1B6D">
          <w:rPr>
            <w:webHidden/>
          </w:rPr>
          <w:instrText xml:space="preserve"> PAGEREF _Toc414468874 \h </w:instrText>
        </w:r>
        <w:r w:rsidR="005E1B6D">
          <w:rPr>
            <w:webHidden/>
          </w:rPr>
        </w:r>
        <w:r w:rsidR="005E1B6D">
          <w:rPr>
            <w:webHidden/>
          </w:rPr>
          <w:fldChar w:fldCharType="separate"/>
        </w:r>
        <w:r w:rsidR="005E1B6D">
          <w:rPr>
            <w:webHidden/>
          </w:rPr>
          <w:t>21</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75" w:history="1">
        <w:r w:rsidR="005E1B6D" w:rsidRPr="008D7240">
          <w:rPr>
            <w:rStyle w:val="ad"/>
          </w:rPr>
          <w:t>9.  ОБРАЗЦЫ ФОРМ И ДОКУМЕНТОВ ДЛЯ ЗАПОЛНЕНИЯ УЧАСТНИКАМИ ПРОЦЕДУРЫ ЗАКУПКИ</w:t>
        </w:r>
        <w:r w:rsidR="005E1B6D">
          <w:rPr>
            <w:webHidden/>
          </w:rPr>
          <w:tab/>
        </w:r>
        <w:r w:rsidR="005E1B6D">
          <w:rPr>
            <w:webHidden/>
          </w:rPr>
          <w:fldChar w:fldCharType="begin"/>
        </w:r>
        <w:r w:rsidR="005E1B6D">
          <w:rPr>
            <w:webHidden/>
          </w:rPr>
          <w:instrText xml:space="preserve"> PAGEREF _Toc414468875 \h </w:instrText>
        </w:r>
        <w:r w:rsidR="005E1B6D">
          <w:rPr>
            <w:webHidden/>
          </w:rPr>
        </w:r>
        <w:r w:rsidR="005E1B6D">
          <w:rPr>
            <w:webHidden/>
          </w:rPr>
          <w:fldChar w:fldCharType="separate"/>
        </w:r>
        <w:r w:rsidR="005E1B6D">
          <w:rPr>
            <w:webHidden/>
          </w:rPr>
          <w:t>27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6" w:history="1">
        <w:r w:rsidR="005E1B6D" w:rsidRPr="008D7240">
          <w:rPr>
            <w:rStyle w:val="ad"/>
          </w:rPr>
          <w:t>9.1. ФОРМА ОПИСИ ДОКУМЕНТОВ, ПРЕДСТАВЛЯЕМЫХ В СОСТАВЕ ЗАЯВКИ</w:t>
        </w:r>
        <w:r w:rsidR="005E1B6D">
          <w:rPr>
            <w:webHidden/>
          </w:rPr>
          <w:tab/>
        </w:r>
        <w:r w:rsidR="005E1B6D">
          <w:rPr>
            <w:webHidden/>
          </w:rPr>
          <w:fldChar w:fldCharType="begin"/>
        </w:r>
        <w:r w:rsidR="005E1B6D">
          <w:rPr>
            <w:webHidden/>
          </w:rPr>
          <w:instrText xml:space="preserve"> PAGEREF _Toc414468876 \h </w:instrText>
        </w:r>
        <w:r w:rsidR="005E1B6D">
          <w:rPr>
            <w:webHidden/>
          </w:rPr>
        </w:r>
        <w:r w:rsidR="005E1B6D">
          <w:rPr>
            <w:webHidden/>
          </w:rPr>
          <w:fldChar w:fldCharType="separate"/>
        </w:r>
        <w:r w:rsidR="005E1B6D">
          <w:rPr>
            <w:webHidden/>
          </w:rPr>
          <w:t>27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7" w:history="1">
        <w:r w:rsidR="005E1B6D" w:rsidRPr="008D7240">
          <w:rPr>
            <w:rStyle w:val="ad"/>
          </w:rPr>
          <w:t>9.2. ФОРМА ЗАЯВКИ</w:t>
        </w:r>
        <w:r w:rsidR="005E1B6D">
          <w:rPr>
            <w:webHidden/>
          </w:rPr>
          <w:tab/>
        </w:r>
        <w:r w:rsidR="005E1B6D">
          <w:rPr>
            <w:webHidden/>
          </w:rPr>
          <w:fldChar w:fldCharType="begin"/>
        </w:r>
        <w:r w:rsidR="005E1B6D">
          <w:rPr>
            <w:webHidden/>
          </w:rPr>
          <w:instrText xml:space="preserve"> PAGEREF _Toc414468877 \h </w:instrText>
        </w:r>
        <w:r w:rsidR="005E1B6D">
          <w:rPr>
            <w:webHidden/>
          </w:rPr>
        </w:r>
        <w:r w:rsidR="005E1B6D">
          <w:rPr>
            <w:webHidden/>
          </w:rPr>
          <w:fldChar w:fldCharType="separate"/>
        </w:r>
        <w:r w:rsidR="005E1B6D">
          <w:rPr>
            <w:webHidden/>
          </w:rPr>
          <w:t>30</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8" w:history="1">
        <w:r w:rsidR="005E1B6D" w:rsidRPr="008D7240">
          <w:rPr>
            <w:rStyle w:val="ad"/>
          </w:rPr>
          <w:t>9.2.1. ФОРМА «ПРЕДЛОЖЕНИЕ О ЦЕНЕ ДОГОВОРА»</w:t>
        </w:r>
        <w:r w:rsidR="005E1B6D">
          <w:rPr>
            <w:webHidden/>
          </w:rPr>
          <w:tab/>
        </w:r>
        <w:r w:rsidR="005E1B6D">
          <w:rPr>
            <w:webHidden/>
          </w:rPr>
          <w:fldChar w:fldCharType="begin"/>
        </w:r>
        <w:r w:rsidR="005E1B6D">
          <w:rPr>
            <w:webHidden/>
          </w:rPr>
          <w:instrText xml:space="preserve"> PAGEREF _Toc414468878 \h </w:instrText>
        </w:r>
        <w:r w:rsidR="005E1B6D">
          <w:rPr>
            <w:webHidden/>
          </w:rPr>
        </w:r>
        <w:r w:rsidR="005E1B6D">
          <w:rPr>
            <w:webHidden/>
          </w:rPr>
          <w:fldChar w:fldCharType="separate"/>
        </w:r>
        <w:r w:rsidR="005E1B6D">
          <w:rPr>
            <w:webHidden/>
          </w:rPr>
          <w:t>33</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79" w:history="1">
        <w:r w:rsidR="005E1B6D" w:rsidRPr="008D7240">
          <w:rPr>
            <w:rStyle w:val="ad"/>
          </w:rPr>
          <w:t>9.2.2. ФОРМА ПРЕДЛОЖЕНИЯ О ФУНКЦИОНАЛЬНЫХ, КОЛИЧЕСТВЕННЫХ И КАЧЕСТВЕННЫХ ХАРАКТЕРИСТИКАХ ТОВАРОВ, КАЧЕСТВЕ РАБОТ, УСЛУГ</w:t>
        </w:r>
        <w:r w:rsidR="005E1B6D">
          <w:rPr>
            <w:webHidden/>
          </w:rPr>
          <w:tab/>
        </w:r>
        <w:r w:rsidR="005E1B6D">
          <w:rPr>
            <w:webHidden/>
          </w:rPr>
          <w:fldChar w:fldCharType="begin"/>
        </w:r>
        <w:r w:rsidR="005E1B6D">
          <w:rPr>
            <w:webHidden/>
          </w:rPr>
          <w:instrText xml:space="preserve"> PAGEREF _Toc414468879 \h </w:instrText>
        </w:r>
        <w:r w:rsidR="005E1B6D">
          <w:rPr>
            <w:webHidden/>
          </w:rPr>
        </w:r>
        <w:r w:rsidR="005E1B6D">
          <w:rPr>
            <w:webHidden/>
          </w:rPr>
          <w:fldChar w:fldCharType="separate"/>
        </w:r>
        <w:r w:rsidR="005E1B6D">
          <w:rPr>
            <w:webHidden/>
          </w:rPr>
          <w:t>34</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0" w:history="1">
        <w:r w:rsidR="005E1B6D" w:rsidRPr="008D7240">
          <w:rPr>
            <w:rStyle w:val="ad"/>
          </w:rPr>
          <w:t>Таблица № 1 «ГРАФИК ВЫПОЛНЕНИЯ РАБОТ»</w:t>
        </w:r>
        <w:r w:rsidR="005E1B6D">
          <w:rPr>
            <w:webHidden/>
          </w:rPr>
          <w:tab/>
        </w:r>
        <w:r w:rsidR="005E1B6D">
          <w:rPr>
            <w:webHidden/>
          </w:rPr>
          <w:fldChar w:fldCharType="begin"/>
        </w:r>
        <w:r w:rsidR="005E1B6D">
          <w:rPr>
            <w:webHidden/>
          </w:rPr>
          <w:instrText xml:space="preserve"> PAGEREF _Toc414468880 \h </w:instrText>
        </w:r>
        <w:r w:rsidR="005E1B6D">
          <w:rPr>
            <w:webHidden/>
          </w:rPr>
        </w:r>
        <w:r w:rsidR="005E1B6D">
          <w:rPr>
            <w:webHidden/>
          </w:rPr>
          <w:fldChar w:fldCharType="separate"/>
        </w:r>
        <w:r w:rsidR="005E1B6D">
          <w:rPr>
            <w:webHidden/>
          </w:rPr>
          <w:t>34</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1" w:history="1">
        <w:r w:rsidR="005E1B6D" w:rsidRPr="008D7240">
          <w:rPr>
            <w:rStyle w:val="ad"/>
          </w:rPr>
          <w:t>Таблица №2 «СПРАВКА О ПЕРЕЧНЕ И ОБЪЕМАХ ВЫПОЛНЕНИЯ АНАЛОГИЧНЫХ ДОГОВОРОВ»</w:t>
        </w:r>
        <w:r w:rsidR="005E1B6D">
          <w:rPr>
            <w:webHidden/>
          </w:rPr>
          <w:tab/>
        </w:r>
        <w:r w:rsidR="005E1B6D">
          <w:rPr>
            <w:webHidden/>
          </w:rPr>
          <w:fldChar w:fldCharType="begin"/>
        </w:r>
        <w:r w:rsidR="005E1B6D">
          <w:rPr>
            <w:webHidden/>
          </w:rPr>
          <w:instrText xml:space="preserve"> PAGEREF _Toc414468881 \h </w:instrText>
        </w:r>
        <w:r w:rsidR="005E1B6D">
          <w:rPr>
            <w:webHidden/>
          </w:rPr>
        </w:r>
        <w:r w:rsidR="005E1B6D">
          <w:rPr>
            <w:webHidden/>
          </w:rPr>
          <w:fldChar w:fldCharType="separate"/>
        </w:r>
        <w:r w:rsidR="005E1B6D">
          <w:rPr>
            <w:webHidden/>
          </w:rPr>
          <w:t>36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2" w:history="1">
        <w:r w:rsidR="005E1B6D" w:rsidRPr="008D7240">
          <w:rPr>
            <w:rStyle w:val="ad"/>
          </w:rPr>
          <w:t>Таблица №3 «СПРАВКА О КАДРОВЫХ РЕСУРСАХ»</w:t>
        </w:r>
        <w:r w:rsidR="005E1B6D">
          <w:rPr>
            <w:webHidden/>
          </w:rPr>
          <w:tab/>
        </w:r>
        <w:r w:rsidR="005E1B6D">
          <w:rPr>
            <w:webHidden/>
          </w:rPr>
          <w:fldChar w:fldCharType="begin"/>
        </w:r>
        <w:r w:rsidR="005E1B6D">
          <w:rPr>
            <w:webHidden/>
          </w:rPr>
          <w:instrText xml:space="preserve"> PAGEREF _Toc414468882 \h </w:instrText>
        </w:r>
        <w:r w:rsidR="005E1B6D">
          <w:rPr>
            <w:webHidden/>
          </w:rPr>
        </w:r>
        <w:r w:rsidR="005E1B6D">
          <w:rPr>
            <w:webHidden/>
          </w:rPr>
          <w:fldChar w:fldCharType="separate"/>
        </w:r>
        <w:r w:rsidR="005E1B6D">
          <w:rPr>
            <w:webHidden/>
          </w:rPr>
          <w:t>36</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3" w:history="1">
        <w:r w:rsidR="005E1B6D" w:rsidRPr="008D7240">
          <w:rPr>
            <w:rStyle w:val="ad"/>
          </w:rPr>
          <w:t>Таблица №4 «СПРАВКА О ТЕХНИЧЕСКОЙ ОСНАЩЕННОСТИ»</w:t>
        </w:r>
        <w:r w:rsidR="005E1B6D">
          <w:rPr>
            <w:webHidden/>
          </w:rPr>
          <w:tab/>
        </w:r>
        <w:r w:rsidR="005E1B6D">
          <w:rPr>
            <w:webHidden/>
          </w:rPr>
          <w:fldChar w:fldCharType="begin"/>
        </w:r>
        <w:r w:rsidR="005E1B6D">
          <w:rPr>
            <w:webHidden/>
          </w:rPr>
          <w:instrText xml:space="preserve"> PAGEREF _Toc414468883 \h </w:instrText>
        </w:r>
        <w:r w:rsidR="005E1B6D">
          <w:rPr>
            <w:webHidden/>
          </w:rPr>
        </w:r>
        <w:r w:rsidR="005E1B6D">
          <w:rPr>
            <w:webHidden/>
          </w:rPr>
          <w:fldChar w:fldCharType="separate"/>
        </w:r>
        <w:r w:rsidR="005E1B6D">
          <w:rPr>
            <w:webHidden/>
          </w:rPr>
          <w:t>37</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4" w:history="1">
        <w:r w:rsidR="005E1B6D" w:rsidRPr="008D7240">
          <w:rPr>
            <w:rStyle w:val="ad"/>
          </w:rPr>
          <w:t>9.3. ФОРМА АНКЕТЫ УЧАСТНИКА ПРОЦЕДУРЫ ЗАКУПКИ</w:t>
        </w:r>
        <w:r w:rsidR="005E1B6D">
          <w:rPr>
            <w:webHidden/>
          </w:rPr>
          <w:tab/>
        </w:r>
        <w:r w:rsidR="005E1B6D">
          <w:rPr>
            <w:webHidden/>
          </w:rPr>
          <w:fldChar w:fldCharType="begin"/>
        </w:r>
        <w:r w:rsidR="005E1B6D">
          <w:rPr>
            <w:webHidden/>
          </w:rPr>
          <w:instrText xml:space="preserve"> PAGEREF _Toc414468884 \h </w:instrText>
        </w:r>
        <w:r w:rsidR="005E1B6D">
          <w:rPr>
            <w:webHidden/>
          </w:rPr>
        </w:r>
        <w:r w:rsidR="005E1B6D">
          <w:rPr>
            <w:webHidden/>
          </w:rPr>
          <w:fldChar w:fldCharType="separate"/>
        </w:r>
        <w:r w:rsidR="005E1B6D">
          <w:rPr>
            <w:webHidden/>
          </w:rPr>
          <w:t>39</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5" w:history="1">
        <w:r w:rsidR="005E1B6D" w:rsidRPr="008D7240">
          <w:rPr>
            <w:rStyle w:val="ad"/>
          </w:rPr>
          <w:t>9.4. ФОРМА ДОВЕРЕННОСТИ НА УПОЛНОМОЧЕННОЕ ЛИЦО, ИМЕЮЩЕЕ ПРАВО ПОДПИСИ ДОКУМЕНТОВ ОРГАНИЗАЦИИ – УЧАСТНИКА ПРОЦЕДУРЫ ЗАКУПКИ</w:t>
        </w:r>
        <w:r w:rsidR="005E1B6D">
          <w:rPr>
            <w:webHidden/>
          </w:rPr>
          <w:tab/>
        </w:r>
        <w:r w:rsidR="005E1B6D">
          <w:rPr>
            <w:webHidden/>
          </w:rPr>
          <w:fldChar w:fldCharType="begin"/>
        </w:r>
        <w:r w:rsidR="005E1B6D">
          <w:rPr>
            <w:webHidden/>
          </w:rPr>
          <w:instrText xml:space="preserve"> PAGEREF _Toc414468885 \h </w:instrText>
        </w:r>
        <w:r w:rsidR="005E1B6D">
          <w:rPr>
            <w:webHidden/>
          </w:rPr>
        </w:r>
        <w:r w:rsidR="005E1B6D">
          <w:rPr>
            <w:webHidden/>
          </w:rPr>
          <w:fldChar w:fldCharType="separate"/>
        </w:r>
        <w:r w:rsidR="005E1B6D">
          <w:rPr>
            <w:webHidden/>
          </w:rPr>
          <w:t>41</w:t>
        </w:r>
        <w:r w:rsidR="005E1B6D">
          <w:rPr>
            <w:webHidden/>
          </w:rPr>
          <w:fldChar w:fldCharType="end"/>
        </w:r>
      </w:hyperlink>
    </w:p>
    <w:p w:rsidR="005E1B6D" w:rsidRDefault="005037A2">
      <w:pPr>
        <w:pStyle w:val="22"/>
        <w:rPr>
          <w:rFonts w:asciiTheme="minorHAnsi" w:eastAsiaTheme="minorEastAsia" w:hAnsiTheme="minorHAnsi" w:cstheme="minorBidi"/>
          <w:bCs w:val="0"/>
          <w:sz w:val="22"/>
          <w:szCs w:val="22"/>
        </w:rPr>
      </w:pPr>
      <w:hyperlink w:anchor="_Toc414468886" w:history="1">
        <w:r w:rsidR="005E1B6D" w:rsidRPr="008D7240">
          <w:rPr>
            <w:rStyle w:val="ad"/>
          </w:rPr>
          <w:t xml:space="preserve">9.5. ФОРМА БАНКОВСКОЙ ГАРАНТИИ </w:t>
        </w:r>
        <w:r w:rsidR="005E1B6D" w:rsidRPr="008D7240">
          <w:rPr>
            <w:rStyle w:val="ad"/>
            <w:caps/>
          </w:rPr>
          <w:t>обеспечения Заявки</w:t>
        </w:r>
        <w:r w:rsidR="005E1B6D">
          <w:rPr>
            <w:webHidden/>
          </w:rPr>
          <w:tab/>
        </w:r>
        <w:r w:rsidR="005E1B6D">
          <w:rPr>
            <w:webHidden/>
          </w:rPr>
          <w:fldChar w:fldCharType="begin"/>
        </w:r>
        <w:r w:rsidR="005E1B6D">
          <w:rPr>
            <w:webHidden/>
          </w:rPr>
          <w:instrText xml:space="preserve"> PAGEREF _Toc414468886 \h </w:instrText>
        </w:r>
        <w:r w:rsidR="005E1B6D">
          <w:rPr>
            <w:webHidden/>
          </w:rPr>
        </w:r>
        <w:r w:rsidR="005E1B6D">
          <w:rPr>
            <w:webHidden/>
          </w:rPr>
          <w:fldChar w:fldCharType="separate"/>
        </w:r>
        <w:r w:rsidR="005E1B6D">
          <w:rPr>
            <w:webHidden/>
          </w:rPr>
          <w:t>42</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87" w:history="1">
        <w:r w:rsidR="005E1B6D" w:rsidRPr="008D7240">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5E1B6D">
          <w:rPr>
            <w:webHidden/>
          </w:rPr>
          <w:tab/>
        </w:r>
        <w:r w:rsidR="005E1B6D">
          <w:rPr>
            <w:webHidden/>
          </w:rPr>
          <w:fldChar w:fldCharType="begin"/>
        </w:r>
        <w:r w:rsidR="005E1B6D">
          <w:rPr>
            <w:webHidden/>
          </w:rPr>
          <w:instrText xml:space="preserve"> PAGEREF _Toc414468887 \h </w:instrText>
        </w:r>
        <w:r w:rsidR="005E1B6D">
          <w:rPr>
            <w:webHidden/>
          </w:rPr>
        </w:r>
        <w:r w:rsidR="005E1B6D">
          <w:rPr>
            <w:webHidden/>
          </w:rPr>
          <w:fldChar w:fldCharType="separate"/>
        </w:r>
        <w:r w:rsidR="005E1B6D">
          <w:rPr>
            <w:webHidden/>
          </w:rPr>
          <w:t>45</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88" w:history="1">
        <w:r w:rsidR="005E1B6D" w:rsidRPr="008D7240">
          <w:rPr>
            <w:rStyle w:val="ad"/>
          </w:rPr>
          <w:t>10.  ПРОЕКТ ДОГОВОРА ИЛИ УСЛОВИЯ, НА КОТОРЫХ ДОГОВОР ДОЛЖЕН БЫТЬ ЗАКЛЮЧЕН</w:t>
        </w:r>
        <w:r w:rsidR="005E1B6D">
          <w:rPr>
            <w:webHidden/>
          </w:rPr>
          <w:tab/>
        </w:r>
        <w:r w:rsidR="005E1B6D">
          <w:rPr>
            <w:webHidden/>
          </w:rPr>
          <w:fldChar w:fldCharType="begin"/>
        </w:r>
        <w:r w:rsidR="005E1B6D">
          <w:rPr>
            <w:webHidden/>
          </w:rPr>
          <w:instrText xml:space="preserve"> PAGEREF _Toc414468888 \h </w:instrText>
        </w:r>
        <w:r w:rsidR="005E1B6D">
          <w:rPr>
            <w:webHidden/>
          </w:rPr>
        </w:r>
        <w:r w:rsidR="005E1B6D">
          <w:rPr>
            <w:webHidden/>
          </w:rPr>
          <w:fldChar w:fldCharType="separate"/>
        </w:r>
        <w:r w:rsidR="005E1B6D">
          <w:rPr>
            <w:webHidden/>
          </w:rPr>
          <w:t>46</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89" w:history="1">
        <w:r w:rsidR="005E1B6D" w:rsidRPr="008D7240">
          <w:rPr>
            <w:rStyle w:val="ad"/>
          </w:rPr>
          <w:t>11.  ТЕХНИЧЕСКАЯ ЧАСТЬ</w:t>
        </w:r>
        <w:r w:rsidR="005E1B6D">
          <w:rPr>
            <w:webHidden/>
          </w:rPr>
          <w:tab/>
        </w:r>
        <w:r w:rsidR="005E1B6D">
          <w:rPr>
            <w:webHidden/>
          </w:rPr>
          <w:fldChar w:fldCharType="begin"/>
        </w:r>
        <w:r w:rsidR="005E1B6D">
          <w:rPr>
            <w:webHidden/>
          </w:rPr>
          <w:instrText xml:space="preserve"> PAGEREF _Toc414468889 \h </w:instrText>
        </w:r>
        <w:r w:rsidR="005E1B6D">
          <w:rPr>
            <w:webHidden/>
          </w:rPr>
        </w:r>
        <w:r w:rsidR="005E1B6D">
          <w:rPr>
            <w:webHidden/>
          </w:rPr>
          <w:fldChar w:fldCharType="separate"/>
        </w:r>
        <w:r w:rsidR="005E1B6D">
          <w:rPr>
            <w:webHidden/>
          </w:rPr>
          <w:t>47</w:t>
        </w:r>
        <w:r w:rsidR="005E1B6D">
          <w:rPr>
            <w:webHidden/>
          </w:rPr>
          <w:fldChar w:fldCharType="end"/>
        </w:r>
      </w:hyperlink>
    </w:p>
    <w:p w:rsidR="005E1B6D" w:rsidRDefault="005037A2">
      <w:pPr>
        <w:pStyle w:val="14"/>
        <w:rPr>
          <w:rFonts w:asciiTheme="minorHAnsi" w:eastAsiaTheme="minorEastAsia" w:hAnsiTheme="minorHAnsi" w:cstheme="minorBidi"/>
          <w:bCs w:val="0"/>
          <w:caps w:val="0"/>
          <w:sz w:val="22"/>
          <w:szCs w:val="22"/>
        </w:rPr>
      </w:pPr>
      <w:hyperlink w:anchor="_Toc414468890" w:history="1">
        <w:r w:rsidR="005E1B6D" w:rsidRPr="008D7240">
          <w:rPr>
            <w:rStyle w:val="ad"/>
            <w:b/>
          </w:rPr>
          <w:t>Техническое задание на проведение процедуры закупки  «Вывоз и размещение на полигоне излишков грунта, полученного при проведении земляных работ на объектах ИЦ «Сколково».</w:t>
        </w:r>
        <w:r w:rsidR="005E1B6D">
          <w:rPr>
            <w:webHidden/>
          </w:rPr>
          <w:tab/>
        </w:r>
        <w:r w:rsidR="005E1B6D">
          <w:rPr>
            <w:webHidden/>
          </w:rPr>
          <w:fldChar w:fldCharType="begin"/>
        </w:r>
        <w:r w:rsidR="005E1B6D">
          <w:rPr>
            <w:webHidden/>
          </w:rPr>
          <w:instrText xml:space="preserve"> PAGEREF _Toc414468890 \h </w:instrText>
        </w:r>
        <w:r w:rsidR="005E1B6D">
          <w:rPr>
            <w:webHidden/>
          </w:rPr>
        </w:r>
        <w:r w:rsidR="005E1B6D">
          <w:rPr>
            <w:webHidden/>
          </w:rPr>
          <w:fldChar w:fldCharType="separate"/>
        </w:r>
        <w:r w:rsidR="005E1B6D">
          <w:rPr>
            <w:webHidden/>
          </w:rPr>
          <w:t>47</w:t>
        </w:r>
        <w:r w:rsidR="005E1B6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414468838"/>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14468839"/>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14468840"/>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14468841"/>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14468842"/>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414468843"/>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14468844"/>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r w:rsidR="006435D8">
        <w:t>.</w:t>
      </w:r>
    </w:p>
    <w:p w:rsidR="00F7711E" w:rsidRPr="002440E8" w:rsidRDefault="003C5D15" w:rsidP="00F20D5B">
      <w:pPr>
        <w:pStyle w:val="4"/>
        <w:spacing w:before="120" w:after="0"/>
        <w:jc w:val="both"/>
      </w:pPr>
      <w:bookmarkStart w:id="13" w:name="_Toc414468845"/>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w:t>
      </w:r>
      <w:proofErr w:type="gramStart"/>
      <w:r w:rsidR="00F7711E" w:rsidRPr="002440E8">
        <w:t>месте</w:t>
      </w:r>
      <w:proofErr w:type="gramEnd"/>
      <w:r w:rsidR="00F7711E" w:rsidRPr="002440E8">
        <w:t xml:space="preserve">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414468846"/>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14468847"/>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14468848"/>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14468849"/>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14468850"/>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14468851"/>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14468852"/>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14468853"/>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14468854"/>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14468855"/>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62024"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62024"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62024"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62024"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Pr>
                <w:rFonts w:eastAsiaTheme="minorEastAsia" w:cstheme="minorBidi"/>
                <w:b w:val="0"/>
                <w:bCs w:val="0"/>
                <w:sz w:val="20"/>
              </w:rPr>
              <w:t>25</w:t>
            </w:r>
          </w:p>
        </w:tc>
        <w:tc>
          <w:tcPr>
            <w:tcW w:w="2976" w:type="dxa"/>
            <w:tcBorders>
              <w:top w:val="single" w:sz="4" w:space="0" w:color="auto"/>
              <w:left w:val="single" w:sz="4" w:space="0" w:color="auto"/>
              <w:bottom w:val="single" w:sz="4" w:space="0" w:color="auto"/>
              <w:right w:val="single" w:sz="4" w:space="0" w:color="auto"/>
            </w:tcBorders>
          </w:tcPr>
          <w:p w:rsidR="00162024" w:rsidRPr="00A157DF" w:rsidRDefault="00162024" w:rsidP="005E1B6D">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5037A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184ECF">
      <w:pPr>
        <w:pStyle w:val="ab"/>
        <w:keepNext/>
        <w:numPr>
          <w:ilvl w:val="1"/>
          <w:numId w:val="46"/>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162024">
        <w:t>специальные налоговые режимы</w:t>
      </w:r>
      <w:r w:rsidRPr="000B372A">
        <w:t>.</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14468856"/>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1446885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14468858"/>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1446885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1446886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14468861"/>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14468862"/>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14468863"/>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14468864"/>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14468865"/>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1446886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 xml:space="preserve">непредставления обязательных документов либо наличия в таких </w:t>
      </w:r>
      <w:proofErr w:type="gramStart"/>
      <w:r w:rsidRPr="002440E8">
        <w:t>документах</w:t>
      </w:r>
      <w:proofErr w:type="gramEnd"/>
      <w:r w:rsidRPr="002440E8">
        <w:t xml:space="preserve">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1446886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14468868"/>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1446886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14468870"/>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14468871"/>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14468872"/>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14468873"/>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14468874"/>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EB07C4"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910047" w:rsidRPr="00910047">
              <w:rPr>
                <w:sz w:val="20"/>
                <w:szCs w:val="20"/>
              </w:rPr>
              <w:t>143026, г. Москва, территория  инновационного центра «Сколково» 4</w:t>
            </w:r>
            <w:r w:rsidR="00910047">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162024">
              <w:rPr>
                <w:sz w:val="20"/>
                <w:szCs w:val="20"/>
              </w:rPr>
              <w:t>56</w:t>
            </w:r>
            <w:r w:rsidR="009C6FF4" w:rsidRPr="00B22A81">
              <w:rPr>
                <w:sz w:val="20"/>
                <w:szCs w:val="20"/>
              </w:rPr>
              <w:t>-0</w:t>
            </w:r>
            <w:r w:rsidR="00162024">
              <w:rPr>
                <w:sz w:val="20"/>
                <w:szCs w:val="20"/>
              </w:rPr>
              <w:t>0</w:t>
            </w:r>
            <w:r w:rsidR="009C6FF4" w:rsidRPr="00B22A81">
              <w:rPr>
                <w:sz w:val="20"/>
                <w:szCs w:val="20"/>
              </w:rPr>
              <w:t>-</w:t>
            </w:r>
            <w:r w:rsidR="0016202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B22A81" w:rsidRDefault="00A217C5" w:rsidP="005066B8">
            <w:pPr>
              <w:rPr>
                <w:sz w:val="20"/>
                <w:szCs w:val="20"/>
              </w:rPr>
            </w:pPr>
            <w:r>
              <w:rPr>
                <w:sz w:val="20"/>
                <w:szCs w:val="20"/>
              </w:rPr>
              <w:t>Открытый запрос предложений</w:t>
            </w:r>
            <w:r w:rsidR="00D6676D" w:rsidRPr="00D6676D">
              <w:rPr>
                <w:sz w:val="20"/>
                <w:szCs w:val="20"/>
              </w:rPr>
              <w:t xml:space="preserve"> </w:t>
            </w:r>
            <w:r w:rsidR="005A05CC" w:rsidRPr="005A05CC">
              <w:rPr>
                <w:sz w:val="20"/>
                <w:szCs w:val="20"/>
              </w:rPr>
              <w:t>на Выполнение работ по в</w:t>
            </w:r>
            <w:r w:rsidR="00122345">
              <w:rPr>
                <w:sz w:val="20"/>
                <w:szCs w:val="20"/>
              </w:rPr>
              <w:t>ы</w:t>
            </w:r>
            <w:r w:rsidR="005A05CC" w:rsidRPr="005A05CC">
              <w:rPr>
                <w:sz w:val="20"/>
                <w:szCs w:val="20"/>
              </w:rPr>
              <w:t>возу и размещению на полигоне излишков грунта, полученного при проведении земляных работ на объектах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627CF9" w:rsidRDefault="00910047" w:rsidP="00341EA8">
            <w:pPr>
              <w:keepNext/>
              <w:jc w:val="both"/>
              <w:rPr>
                <w:i/>
                <w:color w:val="FF0000"/>
                <w:sz w:val="22"/>
                <w:szCs w:val="22"/>
                <w:highlight w:val="yellow"/>
              </w:rPr>
            </w:pPr>
            <w:r w:rsidRPr="00910047">
              <w:rPr>
                <w:sz w:val="20"/>
                <w:szCs w:val="20"/>
              </w:rPr>
              <w:t>Не предусмотрена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EB17C4" w:rsidRPr="00910047">
              <w:rPr>
                <w:sz w:val="20"/>
                <w:szCs w:val="20"/>
              </w:rPr>
              <w:t>143026, г. Москва, территория  инновационного центра «Сколково» 4</w:t>
            </w:r>
            <w:r w:rsidR="00EB17C4">
              <w:rPr>
                <w:sz w:val="20"/>
                <w:szCs w:val="20"/>
              </w:rPr>
              <w:t>. ОЦ «Технопарк»</w:t>
            </w:r>
            <w:r w:rsidRPr="00B22A81">
              <w:rPr>
                <w:b/>
                <w:sz w:val="20"/>
                <w:szCs w:val="20"/>
              </w:rPr>
              <w:t>.</w:t>
            </w:r>
          </w:p>
          <w:p w:rsidR="006A4CAD" w:rsidRPr="00B22A81" w:rsidRDefault="006A4CAD" w:rsidP="00A14C47">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B560A5">
              <w:rPr>
                <w:sz w:val="20"/>
                <w:szCs w:val="20"/>
              </w:rPr>
              <w:t>1</w:t>
            </w:r>
            <w:r w:rsidR="00A14C47">
              <w:rPr>
                <w:sz w:val="20"/>
                <w:szCs w:val="20"/>
              </w:rPr>
              <w:t>9</w:t>
            </w:r>
            <w:r w:rsidRPr="00306A8A">
              <w:rPr>
                <w:sz w:val="20"/>
                <w:szCs w:val="20"/>
              </w:rPr>
              <w:t>»</w:t>
            </w:r>
            <w:r w:rsidR="00EB17C4">
              <w:rPr>
                <w:sz w:val="20"/>
                <w:szCs w:val="20"/>
              </w:rPr>
              <w:t xml:space="preserve"> </w:t>
            </w:r>
            <w:r w:rsidR="00EA5E8E">
              <w:rPr>
                <w:sz w:val="20"/>
                <w:szCs w:val="20"/>
              </w:rPr>
              <w:t xml:space="preserve">марта </w:t>
            </w:r>
            <w:r w:rsidRPr="00306A8A">
              <w:rPr>
                <w:sz w:val="20"/>
                <w:szCs w:val="20"/>
              </w:rPr>
              <w:t xml:space="preserve"> 201</w:t>
            </w:r>
            <w:r w:rsidR="00EB17C4">
              <w:rPr>
                <w:sz w:val="20"/>
                <w:szCs w:val="20"/>
              </w:rPr>
              <w:t>5</w:t>
            </w:r>
            <w:r w:rsidRPr="00306A8A">
              <w:rPr>
                <w:sz w:val="20"/>
                <w:szCs w:val="20"/>
              </w:rPr>
              <w:t xml:space="preserve"> года по «</w:t>
            </w:r>
            <w:r w:rsidR="00B560A5">
              <w:rPr>
                <w:sz w:val="20"/>
                <w:szCs w:val="20"/>
              </w:rPr>
              <w:t>30</w:t>
            </w:r>
            <w:r w:rsidRPr="00306A8A">
              <w:rPr>
                <w:sz w:val="20"/>
                <w:szCs w:val="20"/>
              </w:rPr>
              <w:t>»</w:t>
            </w:r>
            <w:r w:rsidR="00306A8A" w:rsidRPr="00306A8A">
              <w:rPr>
                <w:sz w:val="20"/>
                <w:szCs w:val="20"/>
              </w:rPr>
              <w:t xml:space="preserve"> </w:t>
            </w:r>
            <w:r w:rsidR="00EA5E8E">
              <w:rPr>
                <w:sz w:val="20"/>
                <w:szCs w:val="20"/>
              </w:rPr>
              <w:t xml:space="preserve">марта </w:t>
            </w:r>
            <w:r w:rsidRPr="00306A8A">
              <w:rPr>
                <w:sz w:val="20"/>
                <w:szCs w:val="20"/>
              </w:rPr>
              <w:t xml:space="preserve"> 201</w:t>
            </w:r>
            <w:r w:rsidR="00EB17C4">
              <w:rPr>
                <w:sz w:val="20"/>
                <w:szCs w:val="20"/>
              </w:rPr>
              <w:t>5</w:t>
            </w:r>
            <w:r w:rsidRPr="00B22A81">
              <w:rPr>
                <w:sz w:val="20"/>
                <w:szCs w:val="20"/>
              </w:rPr>
              <w:t xml:space="preserve"> года, с  9 часов 00 минут до 18 часов 00 минут (время московское).</w:t>
            </w:r>
            <w:r w:rsidR="00F12062">
              <w:rPr>
                <w:sz w:val="20"/>
                <w:szCs w:val="20"/>
              </w:rPr>
              <w:t xml:space="preserve"> </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EB17C4">
              <w:rPr>
                <w:sz w:val="20"/>
                <w:szCs w:val="20"/>
              </w:rPr>
              <w:t>Шарипов</w:t>
            </w:r>
            <w:proofErr w:type="spellEnd"/>
            <w:r w:rsidR="00EB17C4">
              <w:rPr>
                <w:sz w:val="20"/>
                <w:szCs w:val="20"/>
              </w:rPr>
              <w:t xml:space="preserve"> Ильдар </w:t>
            </w:r>
            <w:r w:rsidRPr="00B22A81">
              <w:rPr>
                <w:sz w:val="20"/>
                <w:szCs w:val="20"/>
              </w:rPr>
              <w:t xml:space="preserve"> – (495) 9</w:t>
            </w:r>
            <w:r w:rsidR="005A05CC">
              <w:rPr>
                <w:sz w:val="20"/>
                <w:szCs w:val="20"/>
              </w:rPr>
              <w:t>56</w:t>
            </w:r>
            <w:r w:rsidRPr="00B22A81">
              <w:rPr>
                <w:sz w:val="20"/>
                <w:szCs w:val="20"/>
              </w:rPr>
              <w:t>-</w:t>
            </w:r>
            <w:r w:rsidR="005A05CC">
              <w:rPr>
                <w:sz w:val="20"/>
                <w:szCs w:val="20"/>
              </w:rPr>
              <w:t>00-33</w:t>
            </w:r>
            <w:r w:rsidRPr="00B22A81">
              <w:rPr>
                <w:sz w:val="20"/>
                <w:szCs w:val="20"/>
              </w:rPr>
              <w:t xml:space="preserve"> доб. </w:t>
            </w:r>
            <w:r w:rsidR="000F6BA3">
              <w:rPr>
                <w:sz w:val="20"/>
                <w:szCs w:val="20"/>
              </w:rPr>
              <w:t>23</w:t>
            </w:r>
            <w:r w:rsidR="00EB17C4">
              <w:rPr>
                <w:sz w:val="20"/>
                <w:szCs w:val="20"/>
              </w:rPr>
              <w:t>95</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6A4CAD" w:rsidRPr="000F6BA3" w:rsidRDefault="00EB17C4" w:rsidP="00341EA8">
            <w:pPr>
              <w:rPr>
                <w:sz w:val="20"/>
                <w:szCs w:val="20"/>
              </w:rPr>
            </w:pPr>
            <w:r w:rsidRPr="00EB17C4">
              <w:rPr>
                <w:sz w:val="20"/>
                <w:szCs w:val="20"/>
              </w:rPr>
              <w:t xml:space="preserve">202 623 610,00 рублей (Двести два миллиона шестьсот двадцать три тысячи шестьсот </w:t>
            </w:r>
            <w:r w:rsidR="00363198">
              <w:rPr>
                <w:sz w:val="20"/>
                <w:szCs w:val="20"/>
              </w:rPr>
              <w:t xml:space="preserve">десять </w:t>
            </w:r>
            <w:r w:rsidRPr="00EB17C4">
              <w:rPr>
                <w:sz w:val="20"/>
                <w:szCs w:val="20"/>
              </w:rPr>
              <w:t>рублей 00 коп.) в текущих ценах, включая НДС18%.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A6451C" w:rsidRDefault="00A6451C" w:rsidP="005E2441">
            <w:pPr>
              <w:rPr>
                <w:sz w:val="20"/>
                <w:szCs w:val="20"/>
              </w:rPr>
            </w:pPr>
            <w:r>
              <w:rPr>
                <w:sz w:val="20"/>
                <w:szCs w:val="20"/>
              </w:rPr>
              <w:t xml:space="preserve">- начало выполнения работ </w:t>
            </w:r>
            <w:proofErr w:type="gramStart"/>
            <w:r>
              <w:rPr>
                <w:sz w:val="20"/>
                <w:szCs w:val="20"/>
              </w:rPr>
              <w:t>с даты подписания</w:t>
            </w:r>
            <w:proofErr w:type="gramEnd"/>
            <w:r>
              <w:rPr>
                <w:sz w:val="20"/>
                <w:szCs w:val="20"/>
              </w:rPr>
              <w:t xml:space="preserve"> договора.</w:t>
            </w:r>
          </w:p>
          <w:p w:rsidR="005E2441" w:rsidRPr="005E2441" w:rsidRDefault="005E2441" w:rsidP="005E2441">
            <w:pPr>
              <w:rPr>
                <w:sz w:val="20"/>
                <w:szCs w:val="20"/>
              </w:rPr>
            </w:pPr>
            <w:r>
              <w:rPr>
                <w:sz w:val="20"/>
                <w:szCs w:val="20"/>
              </w:rPr>
              <w:t xml:space="preserve">- </w:t>
            </w:r>
            <w:r w:rsidRPr="005E2441">
              <w:rPr>
                <w:sz w:val="20"/>
                <w:szCs w:val="20"/>
              </w:rPr>
              <w:t xml:space="preserve">Окончание работ – не позднее </w:t>
            </w:r>
            <w:r w:rsidR="00894D2C" w:rsidRPr="00894D2C">
              <w:rPr>
                <w:sz w:val="20"/>
                <w:szCs w:val="20"/>
              </w:rPr>
              <w:t>3</w:t>
            </w:r>
            <w:r w:rsidR="00EB17C4">
              <w:rPr>
                <w:sz w:val="20"/>
                <w:szCs w:val="20"/>
              </w:rPr>
              <w:t>0</w:t>
            </w:r>
            <w:r w:rsidRPr="005E2441">
              <w:rPr>
                <w:sz w:val="20"/>
                <w:szCs w:val="20"/>
              </w:rPr>
              <w:t xml:space="preserve"> </w:t>
            </w:r>
            <w:r w:rsidR="00EB17C4">
              <w:rPr>
                <w:sz w:val="20"/>
                <w:szCs w:val="20"/>
              </w:rPr>
              <w:t>июня</w:t>
            </w:r>
            <w:r w:rsidRPr="005E2441">
              <w:rPr>
                <w:sz w:val="20"/>
                <w:szCs w:val="20"/>
              </w:rPr>
              <w:t xml:space="preserve"> 201</w:t>
            </w:r>
            <w:r w:rsidR="00EB17C4">
              <w:rPr>
                <w:sz w:val="20"/>
                <w:szCs w:val="20"/>
              </w:rPr>
              <w:t>5</w:t>
            </w:r>
            <w:r w:rsidRPr="005E2441">
              <w:rPr>
                <w:sz w:val="20"/>
                <w:szCs w:val="20"/>
              </w:rPr>
              <w:t>г.</w:t>
            </w:r>
          </w:p>
          <w:p w:rsidR="00A217C5" w:rsidRDefault="00A217C5" w:rsidP="00627CF9">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rsidR="00EB17C4" w:rsidRPr="00B22A81" w:rsidRDefault="00EB17C4" w:rsidP="00EB17C4">
            <w:pPr>
              <w:pStyle w:val="ab"/>
              <w:numPr>
                <w:ilvl w:val="0"/>
                <w:numId w:val="15"/>
              </w:numPr>
              <w:ind w:left="368" w:hanging="368"/>
              <w:jc w:val="both"/>
              <w:rPr>
                <w:sz w:val="20"/>
                <w:szCs w:val="20"/>
              </w:rPr>
            </w:pPr>
            <w:r>
              <w:rPr>
                <w:sz w:val="20"/>
                <w:szCs w:val="20"/>
              </w:rPr>
              <w:t xml:space="preserve">Представить договор или соглашение о намерениях с полигоном на размещение грунта в объеме не </w:t>
            </w:r>
            <w:proofErr w:type="gramStart"/>
            <w:r>
              <w:rPr>
                <w:sz w:val="20"/>
                <w:szCs w:val="20"/>
              </w:rPr>
              <w:t>менее указанного</w:t>
            </w:r>
            <w:proofErr w:type="gramEnd"/>
            <w:r>
              <w:rPr>
                <w:sz w:val="20"/>
                <w:szCs w:val="20"/>
              </w:rPr>
              <w:t xml:space="preserve"> в документации процедуры закупки.</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363198">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627CF9">
              <w:rPr>
                <w:sz w:val="20"/>
                <w:szCs w:val="20"/>
              </w:rPr>
              <w:t>–</w:t>
            </w:r>
            <w:r>
              <w:rPr>
                <w:sz w:val="20"/>
                <w:szCs w:val="20"/>
              </w:rPr>
              <w:t xml:space="preserve"> </w:t>
            </w:r>
            <w:r w:rsidR="00EB17C4">
              <w:rPr>
                <w:sz w:val="20"/>
                <w:szCs w:val="20"/>
              </w:rPr>
              <w:t>5</w:t>
            </w:r>
            <w:r w:rsidR="00627CF9">
              <w:rPr>
                <w:sz w:val="20"/>
                <w:szCs w:val="20"/>
              </w:rPr>
              <w:t xml:space="preserve"> </w:t>
            </w:r>
            <w:r w:rsidR="00EB17C4">
              <w:rPr>
                <w:sz w:val="20"/>
                <w:szCs w:val="20"/>
              </w:rPr>
              <w:t>0</w:t>
            </w:r>
            <w:r>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EB17C4">
              <w:rPr>
                <w:sz w:val="20"/>
                <w:szCs w:val="20"/>
              </w:rPr>
              <w:t>пять</w:t>
            </w:r>
            <w:r>
              <w:rPr>
                <w:sz w:val="20"/>
                <w:szCs w:val="20"/>
              </w:rPr>
              <w:t xml:space="preserve"> миллион</w:t>
            </w:r>
            <w:r w:rsidR="00EB17C4">
              <w:rPr>
                <w:sz w:val="20"/>
                <w:szCs w:val="20"/>
              </w:rPr>
              <w:t>ов)</w:t>
            </w:r>
            <w:r>
              <w:rPr>
                <w:sz w:val="20"/>
                <w:szCs w:val="20"/>
              </w:rPr>
              <w:t xml:space="preserve"> </w:t>
            </w:r>
            <w:r w:rsidR="00C32714">
              <w:rPr>
                <w:sz w:val="20"/>
                <w:szCs w:val="20"/>
              </w:rPr>
              <w:t>рублей</w:t>
            </w:r>
            <w:r w:rsidR="009D52EB">
              <w:rPr>
                <w:sz w:val="20"/>
                <w:szCs w:val="20"/>
              </w:rPr>
              <w:t>.</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EB17C4" w:rsidRPr="00B22A81" w:rsidTr="00E01CA8">
        <w:trPr>
          <w:trHeight w:val="1789"/>
        </w:trPr>
        <w:tc>
          <w:tcPr>
            <w:tcW w:w="483" w:type="dxa"/>
            <w:tcMar>
              <w:top w:w="57" w:type="dxa"/>
              <w:left w:w="57" w:type="dxa"/>
              <w:bottom w:w="57" w:type="dxa"/>
              <w:right w:w="57" w:type="dxa"/>
            </w:tcMar>
          </w:tcPr>
          <w:p w:rsidR="00EB17C4" w:rsidRPr="00B22A81" w:rsidRDefault="00EB17C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B17C4" w:rsidRPr="00B22A81" w:rsidRDefault="00EB17C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EB17C4" w:rsidRPr="00B22A81" w:rsidRDefault="00EB17C4"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EB17C4" w:rsidRPr="00B22A81" w:rsidRDefault="00EB17C4" w:rsidP="00363198">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EB17C4" w:rsidRPr="00B22A81" w:rsidRDefault="00EB17C4" w:rsidP="00363198">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rsidR="00EB17C4" w:rsidRPr="00B22A81" w:rsidRDefault="00EB17C4" w:rsidP="00363198">
            <w:pPr>
              <w:rPr>
                <w:sz w:val="20"/>
                <w:szCs w:val="20"/>
              </w:rPr>
            </w:pPr>
            <w:r w:rsidRPr="00B22A81">
              <w:rPr>
                <w:sz w:val="20"/>
                <w:szCs w:val="20"/>
              </w:rPr>
              <w:t>ОГРН 1107799016720;</w:t>
            </w:r>
          </w:p>
          <w:p w:rsidR="00EB17C4" w:rsidRPr="00B22A81" w:rsidRDefault="00EB17C4" w:rsidP="00363198">
            <w:pPr>
              <w:rPr>
                <w:sz w:val="20"/>
                <w:szCs w:val="20"/>
              </w:rPr>
            </w:pPr>
            <w:r w:rsidRPr="00B22A81">
              <w:rPr>
                <w:sz w:val="20"/>
                <w:szCs w:val="20"/>
              </w:rPr>
              <w:t>ИНН 7701058410 / КПП 772901001;</w:t>
            </w:r>
          </w:p>
          <w:p w:rsidR="00EB17C4" w:rsidRPr="00B22A81" w:rsidRDefault="00EB17C4" w:rsidP="00363198">
            <w:pPr>
              <w:rPr>
                <w:sz w:val="20"/>
                <w:szCs w:val="20"/>
              </w:rPr>
            </w:pPr>
            <w:r w:rsidRPr="00B22A81">
              <w:rPr>
                <w:sz w:val="20"/>
                <w:szCs w:val="20"/>
              </w:rPr>
              <w:t>Почтовый адрес: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rsidR="00EB17C4" w:rsidRPr="00B22A81" w:rsidRDefault="00EB17C4" w:rsidP="00363198">
            <w:pPr>
              <w:rPr>
                <w:sz w:val="20"/>
                <w:szCs w:val="20"/>
              </w:rPr>
            </w:pPr>
            <w:r w:rsidRPr="00B22A81">
              <w:rPr>
                <w:sz w:val="20"/>
                <w:szCs w:val="20"/>
              </w:rPr>
              <w:t>Банковские реквизиты:</w:t>
            </w:r>
          </w:p>
          <w:p w:rsidR="00EB17C4" w:rsidRPr="00B22A81" w:rsidRDefault="00EB17C4" w:rsidP="00363198">
            <w:pPr>
              <w:rPr>
                <w:sz w:val="20"/>
                <w:szCs w:val="20"/>
              </w:rPr>
            </w:pPr>
            <w:r w:rsidRPr="00B22A81">
              <w:rPr>
                <w:sz w:val="20"/>
                <w:szCs w:val="20"/>
              </w:rPr>
              <w:t>Для расчетов в рублях РФ:</w:t>
            </w:r>
          </w:p>
          <w:p w:rsidR="00EB17C4" w:rsidRPr="00B22A81" w:rsidRDefault="00EB17C4" w:rsidP="00363198">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EB17C4" w:rsidRPr="00B22A81" w:rsidRDefault="00EB17C4" w:rsidP="00363198">
            <w:pPr>
              <w:rPr>
                <w:sz w:val="20"/>
                <w:szCs w:val="20"/>
              </w:rPr>
            </w:pPr>
            <w:r w:rsidRPr="00B22A81">
              <w:rPr>
                <w:sz w:val="20"/>
                <w:szCs w:val="20"/>
              </w:rPr>
              <w:t>Московского банка Сбербанка России ОАО,</w:t>
            </w:r>
          </w:p>
          <w:p w:rsidR="00EB17C4" w:rsidRPr="00B22A81" w:rsidRDefault="00EB17C4" w:rsidP="00363198">
            <w:pPr>
              <w:rPr>
                <w:sz w:val="20"/>
                <w:szCs w:val="20"/>
              </w:rPr>
            </w:pPr>
            <w:r w:rsidRPr="00B22A81">
              <w:rPr>
                <w:sz w:val="20"/>
                <w:szCs w:val="20"/>
              </w:rPr>
              <w:t>к/с 30101810400000000225,</w:t>
            </w:r>
          </w:p>
          <w:p w:rsidR="00EB17C4" w:rsidRPr="00B22A81" w:rsidRDefault="00EB17C4" w:rsidP="00363198">
            <w:pPr>
              <w:rPr>
                <w:sz w:val="20"/>
                <w:szCs w:val="20"/>
              </w:rPr>
            </w:pPr>
            <w:r w:rsidRPr="00B22A81">
              <w:rPr>
                <w:sz w:val="20"/>
                <w:szCs w:val="20"/>
              </w:rPr>
              <w:t>БИК 044525225.</w:t>
            </w:r>
          </w:p>
          <w:p w:rsidR="00EB17C4" w:rsidRPr="00B22A81" w:rsidRDefault="00EB17C4" w:rsidP="00363198">
            <w:pPr>
              <w:rPr>
                <w:sz w:val="20"/>
                <w:szCs w:val="20"/>
              </w:rPr>
            </w:pPr>
            <w:r w:rsidRPr="00B22A81">
              <w:rPr>
                <w:sz w:val="20"/>
                <w:szCs w:val="20"/>
              </w:rPr>
              <w:t>Для расчетов в долларах США:</w:t>
            </w:r>
          </w:p>
          <w:p w:rsidR="00EB17C4" w:rsidRPr="00B22A81" w:rsidRDefault="00EB17C4" w:rsidP="00363198">
            <w:pPr>
              <w:rPr>
                <w:sz w:val="20"/>
                <w:szCs w:val="20"/>
              </w:rPr>
            </w:pPr>
            <w:proofErr w:type="gramStart"/>
            <w:r w:rsidRPr="00B22A81">
              <w:rPr>
                <w:sz w:val="20"/>
                <w:szCs w:val="20"/>
              </w:rPr>
              <w:t>р</w:t>
            </w:r>
            <w:proofErr w:type="gramEnd"/>
            <w:r w:rsidRPr="00B22A81">
              <w:rPr>
                <w:sz w:val="20"/>
                <w:szCs w:val="20"/>
              </w:rPr>
              <w:t>/с 40703840438170002262.</w:t>
            </w:r>
          </w:p>
          <w:p w:rsidR="00EB17C4" w:rsidRPr="00B22A81" w:rsidRDefault="00EB17C4" w:rsidP="00363198">
            <w:pPr>
              <w:rPr>
                <w:sz w:val="20"/>
                <w:szCs w:val="20"/>
              </w:rPr>
            </w:pPr>
            <w:r w:rsidRPr="00B22A81">
              <w:rPr>
                <w:sz w:val="20"/>
                <w:szCs w:val="20"/>
              </w:rPr>
              <w:t>Для расчетов в Евро:</w:t>
            </w:r>
          </w:p>
          <w:p w:rsidR="00EB17C4" w:rsidRPr="00B22A81" w:rsidRDefault="00EB17C4" w:rsidP="00363198">
            <w:pPr>
              <w:rPr>
                <w:sz w:val="20"/>
                <w:szCs w:val="20"/>
              </w:rPr>
            </w:pPr>
            <w:proofErr w:type="gramStart"/>
            <w:r w:rsidRPr="00B22A81">
              <w:rPr>
                <w:sz w:val="20"/>
                <w:szCs w:val="20"/>
              </w:rPr>
              <w:t>р</w:t>
            </w:r>
            <w:proofErr w:type="gramEnd"/>
            <w:r w:rsidRPr="00B22A81">
              <w:rPr>
                <w:sz w:val="20"/>
                <w:szCs w:val="20"/>
              </w:rPr>
              <w:t>/с 40703978038170002262</w:t>
            </w:r>
          </w:p>
          <w:p w:rsidR="00EB17C4" w:rsidRPr="00B22A81" w:rsidRDefault="00EB17C4" w:rsidP="00363198">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EB17C4" w:rsidRPr="00B22A81" w:rsidRDefault="00EB17C4" w:rsidP="00363198">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EB17C4" w:rsidRPr="00B22A81" w:rsidRDefault="00EB17C4" w:rsidP="00363198">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5A05CC">
                  <w:pPr>
                    <w:widowControl w:val="0"/>
                    <w:ind w:left="-75" w:right="-66"/>
                    <w:jc w:val="center"/>
                    <w:rPr>
                      <w:b/>
                      <w:sz w:val="20"/>
                      <w:szCs w:val="20"/>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C8368E" w:rsidP="00297820">
                  <w:pPr>
                    <w:widowControl w:val="0"/>
                    <w:jc w:val="center"/>
                    <w:rPr>
                      <w:b/>
                      <w:sz w:val="22"/>
                      <w:szCs w:val="22"/>
                    </w:rPr>
                  </w:pPr>
                  <w:r>
                    <w:rPr>
                      <w:b/>
                      <w:sz w:val="22"/>
                      <w:szCs w:val="22"/>
                    </w:rPr>
                    <w:t>7</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C8368E" w:rsidP="00C8368E">
                  <w:pPr>
                    <w:widowControl w:val="0"/>
                    <w:jc w:val="center"/>
                    <w:rPr>
                      <w:b/>
                      <w:sz w:val="22"/>
                      <w:szCs w:val="22"/>
                    </w:rPr>
                  </w:pPr>
                  <w:r>
                    <w:rPr>
                      <w:b/>
                      <w:sz w:val="22"/>
                      <w:szCs w:val="22"/>
                    </w:rPr>
                    <w:t>2</w:t>
                  </w:r>
                  <w:r w:rsidR="00341EA8" w:rsidRPr="00500562">
                    <w:rPr>
                      <w:b/>
                      <w:sz w:val="22"/>
                      <w:szCs w:val="22"/>
                    </w:rPr>
                    <w:t>.</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5C28F1" w:rsidP="00297820">
                  <w:pPr>
                    <w:widowControl w:val="0"/>
                    <w:jc w:val="center"/>
                    <w:rPr>
                      <w:b/>
                      <w:sz w:val="22"/>
                      <w:szCs w:val="22"/>
                    </w:rPr>
                  </w:pPr>
                  <w:r>
                    <w:rPr>
                      <w:b/>
                      <w:sz w:val="22"/>
                      <w:szCs w:val="22"/>
                    </w:rPr>
                    <w:t>30%</w:t>
                  </w:r>
                </w:p>
              </w:tc>
            </w:tr>
            <w:tr w:rsidR="00FC7891" w:rsidRPr="00E621E6" w:rsidTr="008F3E5C">
              <w:trPr>
                <w:trHeight w:val="305"/>
              </w:trPr>
              <w:tc>
                <w:tcPr>
                  <w:tcW w:w="584" w:type="dxa"/>
                  <w:tcBorders>
                    <w:bottom w:val="single" w:sz="4" w:space="0" w:color="auto"/>
                  </w:tcBorders>
                  <w:tcMar>
                    <w:top w:w="57" w:type="dxa"/>
                    <w:left w:w="57" w:type="dxa"/>
                    <w:bottom w:w="57" w:type="dxa"/>
                    <w:right w:w="57" w:type="dxa"/>
                  </w:tcMar>
                </w:tcPr>
                <w:p w:rsidR="00FC7891" w:rsidRPr="00F837A1" w:rsidRDefault="005C28F1" w:rsidP="00C8368E">
                  <w:pPr>
                    <w:widowControl w:val="0"/>
                    <w:jc w:val="center"/>
                    <w:rPr>
                      <w:sz w:val="20"/>
                      <w:szCs w:val="20"/>
                    </w:rPr>
                  </w:pPr>
                  <w:r w:rsidRPr="00F837A1">
                    <w:rPr>
                      <w:sz w:val="20"/>
                      <w:szCs w:val="20"/>
                    </w:rPr>
                    <w:t>2.1</w:t>
                  </w:r>
                </w:p>
              </w:tc>
              <w:tc>
                <w:tcPr>
                  <w:tcW w:w="4254" w:type="dxa"/>
                  <w:tcBorders>
                    <w:bottom w:val="single" w:sz="4" w:space="0" w:color="auto"/>
                  </w:tcBorders>
                  <w:tcMar>
                    <w:top w:w="57" w:type="dxa"/>
                    <w:left w:w="57" w:type="dxa"/>
                    <w:bottom w:w="57" w:type="dxa"/>
                    <w:right w:w="57" w:type="dxa"/>
                  </w:tcMar>
                </w:tcPr>
                <w:p w:rsidR="00FC7891" w:rsidRPr="003C1F15" w:rsidRDefault="003C1F15" w:rsidP="00DE68D8">
                  <w:pPr>
                    <w:widowControl w:val="0"/>
                    <w:ind w:right="-28"/>
                    <w:jc w:val="both"/>
                    <w:rPr>
                      <w:sz w:val="20"/>
                      <w:szCs w:val="20"/>
                    </w:rPr>
                  </w:pPr>
                  <w:r w:rsidRPr="003C1F15">
                    <w:rPr>
                      <w:sz w:val="20"/>
                      <w:szCs w:val="20"/>
                    </w:rPr>
                    <w:t xml:space="preserve"> </w:t>
                  </w:r>
                  <w:r w:rsidR="00DE68D8">
                    <w:rPr>
                      <w:sz w:val="20"/>
                      <w:szCs w:val="20"/>
                    </w:rPr>
                    <w:t>П</w:t>
                  </w:r>
                  <w:r w:rsidRPr="003C1F15">
                    <w:rPr>
                      <w:sz w:val="20"/>
                      <w:szCs w:val="20"/>
                    </w:rPr>
                    <w:t>роработка возможностей  полигонов (наличие предварительных соглашений</w:t>
                  </w:r>
                  <w:r w:rsidR="003E0649">
                    <w:rPr>
                      <w:sz w:val="20"/>
                      <w:szCs w:val="20"/>
                    </w:rPr>
                    <w:t xml:space="preserve"> на утилизацию грунта в объеме не менее объема процедуры закупки</w:t>
                  </w:r>
                  <w:r w:rsidRPr="003C1F15">
                    <w:rPr>
                      <w:sz w:val="20"/>
                      <w:szCs w:val="20"/>
                    </w:rPr>
                    <w:t>)</w:t>
                  </w:r>
                </w:p>
              </w:tc>
              <w:tc>
                <w:tcPr>
                  <w:tcW w:w="1276" w:type="dxa"/>
                  <w:tcBorders>
                    <w:bottom w:val="single" w:sz="4" w:space="0" w:color="auto"/>
                  </w:tcBorders>
                  <w:tcMar>
                    <w:top w:w="57" w:type="dxa"/>
                    <w:left w:w="57" w:type="dxa"/>
                    <w:bottom w:w="57" w:type="dxa"/>
                    <w:right w:w="57" w:type="dxa"/>
                  </w:tcMar>
                </w:tcPr>
                <w:p w:rsidR="00FC7891" w:rsidRPr="00F837A1" w:rsidRDefault="005C28F1" w:rsidP="00286258">
                  <w:pPr>
                    <w:widowControl w:val="0"/>
                    <w:jc w:val="center"/>
                    <w:rPr>
                      <w:sz w:val="20"/>
                      <w:szCs w:val="20"/>
                    </w:rPr>
                  </w:pPr>
                  <w:r w:rsidRPr="00F837A1">
                    <w:rPr>
                      <w:sz w:val="20"/>
                      <w:szCs w:val="20"/>
                    </w:rPr>
                    <w:t>0…</w:t>
                  </w:r>
                  <w:r w:rsidR="00286258">
                    <w:rPr>
                      <w:sz w:val="20"/>
                      <w:szCs w:val="20"/>
                    </w:rPr>
                    <w:t>2</w:t>
                  </w:r>
                  <w:r w:rsidR="00F837A1" w:rsidRPr="00F837A1">
                    <w:rPr>
                      <w:sz w:val="20"/>
                      <w:szCs w:val="20"/>
                    </w:rPr>
                    <w:t>0</w:t>
                  </w:r>
                </w:p>
              </w:tc>
              <w:tc>
                <w:tcPr>
                  <w:tcW w:w="1275" w:type="dxa"/>
                  <w:tcBorders>
                    <w:bottom w:val="single" w:sz="4" w:space="0" w:color="auto"/>
                  </w:tcBorders>
                  <w:tcMar>
                    <w:top w:w="57" w:type="dxa"/>
                    <w:left w:w="57" w:type="dxa"/>
                    <w:bottom w:w="57" w:type="dxa"/>
                    <w:right w:w="57" w:type="dxa"/>
                  </w:tcMar>
                </w:tcPr>
                <w:p w:rsidR="00FC7891" w:rsidRDefault="00FC7891" w:rsidP="00297820">
                  <w:pPr>
                    <w:widowControl w:val="0"/>
                    <w:jc w:val="center"/>
                    <w:rPr>
                      <w:b/>
                      <w:sz w:val="22"/>
                      <w:szCs w:val="22"/>
                    </w:rPr>
                  </w:pP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EE5060" w:rsidRDefault="00C8368E" w:rsidP="00F837A1">
                  <w:pPr>
                    <w:widowControl w:val="0"/>
                    <w:jc w:val="center"/>
                    <w:rPr>
                      <w:sz w:val="20"/>
                      <w:szCs w:val="20"/>
                    </w:rPr>
                  </w:pPr>
                  <w:r>
                    <w:rPr>
                      <w:sz w:val="20"/>
                      <w:szCs w:val="20"/>
                    </w:rPr>
                    <w:t>2</w:t>
                  </w:r>
                  <w:r w:rsidR="00341EA8">
                    <w:rPr>
                      <w:sz w:val="20"/>
                      <w:szCs w:val="20"/>
                    </w:rPr>
                    <w:t>.</w:t>
                  </w:r>
                  <w:r w:rsidR="00FC7891">
                    <w:rPr>
                      <w:sz w:val="20"/>
                      <w:szCs w:val="20"/>
                    </w:rPr>
                    <w:t>2</w:t>
                  </w:r>
                  <w:r w:rsidR="00341EA8">
                    <w:rPr>
                      <w:sz w:val="20"/>
                      <w:szCs w:val="20"/>
                    </w:rPr>
                    <w:t>.</w:t>
                  </w:r>
                </w:p>
              </w:tc>
              <w:tc>
                <w:tcPr>
                  <w:tcW w:w="4254" w:type="dxa"/>
                  <w:tcBorders>
                    <w:bottom w:val="single" w:sz="4" w:space="0" w:color="auto"/>
                  </w:tcBorders>
                  <w:tcMar>
                    <w:top w:w="57" w:type="dxa"/>
                    <w:left w:w="57" w:type="dxa"/>
                    <w:bottom w:w="57" w:type="dxa"/>
                    <w:right w:w="57" w:type="dxa"/>
                  </w:tcMar>
                </w:tcPr>
                <w:p w:rsidR="00341EA8" w:rsidRPr="00E621E6" w:rsidRDefault="00286258" w:rsidP="00286258">
                  <w:pPr>
                    <w:widowControl w:val="0"/>
                    <w:jc w:val="both"/>
                    <w:rPr>
                      <w:sz w:val="20"/>
                      <w:szCs w:val="20"/>
                    </w:rPr>
                  </w:pPr>
                  <w:r>
                    <w:rPr>
                      <w:sz w:val="20"/>
                      <w:szCs w:val="20"/>
                    </w:rPr>
                    <w:t xml:space="preserve">Наличие опыта </w:t>
                  </w:r>
                  <w:r w:rsidR="00C8368E">
                    <w:rPr>
                      <w:sz w:val="20"/>
                      <w:szCs w:val="20"/>
                    </w:rPr>
                    <w:t>выполнения аналогичных видов работ</w:t>
                  </w:r>
                  <w:r w:rsidR="008F3E5C">
                    <w:rPr>
                      <w:sz w:val="20"/>
                      <w:szCs w:val="20"/>
                    </w:rPr>
                    <w:t xml:space="preserve"> </w:t>
                  </w:r>
                  <w:r w:rsidRPr="00C64556">
                    <w:rPr>
                      <w:sz w:val="20"/>
                      <w:szCs w:val="20"/>
                    </w:rPr>
                    <w:t>собственными силами</w:t>
                  </w:r>
                  <w:r>
                    <w:rPr>
                      <w:sz w:val="20"/>
                      <w:szCs w:val="20"/>
                    </w:rPr>
                    <w:t xml:space="preserve"> </w:t>
                  </w:r>
                  <w:r w:rsidR="008F3E5C">
                    <w:rPr>
                      <w:sz w:val="20"/>
                      <w:szCs w:val="20"/>
                    </w:rPr>
                    <w:t>(подтвержденные договорами</w:t>
                  </w:r>
                  <w:r>
                    <w:rPr>
                      <w:sz w:val="20"/>
                      <w:szCs w:val="20"/>
                    </w:rPr>
                    <w:t xml:space="preserve"> и актами выполненных работ</w:t>
                  </w:r>
                  <w:r w:rsidR="008F3E5C">
                    <w:rPr>
                      <w:sz w:val="20"/>
                      <w:szCs w:val="20"/>
                    </w:rPr>
                    <w:t>)</w:t>
                  </w:r>
                  <w:r w:rsidR="00341EA8">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E0649" w:rsidP="00286258">
                  <w:pPr>
                    <w:widowControl w:val="0"/>
                    <w:jc w:val="center"/>
                    <w:rPr>
                      <w:sz w:val="20"/>
                      <w:szCs w:val="20"/>
                    </w:rPr>
                  </w:pPr>
                  <w:r>
                    <w:rPr>
                      <w:sz w:val="20"/>
                      <w:szCs w:val="20"/>
                    </w:rPr>
                    <w:t>0…2</w:t>
                  </w:r>
                  <w:r w:rsidR="00286258">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C8368E" w:rsidP="00F837A1">
                  <w:pPr>
                    <w:widowControl w:val="0"/>
                    <w:jc w:val="center"/>
                    <w:rPr>
                      <w:sz w:val="20"/>
                      <w:szCs w:val="20"/>
                    </w:rPr>
                  </w:pPr>
                  <w:r>
                    <w:rPr>
                      <w:sz w:val="20"/>
                      <w:szCs w:val="20"/>
                    </w:rPr>
                    <w:t>2</w:t>
                  </w:r>
                  <w:r w:rsidR="00341EA8">
                    <w:rPr>
                      <w:sz w:val="20"/>
                      <w:szCs w:val="20"/>
                    </w:rPr>
                    <w:t>.</w:t>
                  </w:r>
                  <w:r w:rsidR="00F837A1">
                    <w:rPr>
                      <w:sz w:val="20"/>
                      <w:szCs w:val="20"/>
                    </w:rPr>
                    <w:t>3</w:t>
                  </w:r>
                  <w:r w:rsidR="00341EA8">
                    <w:rPr>
                      <w:sz w:val="20"/>
                      <w:szCs w:val="20"/>
                    </w:rPr>
                    <w:t>.</w:t>
                  </w:r>
                </w:p>
              </w:tc>
              <w:tc>
                <w:tcPr>
                  <w:tcW w:w="4254" w:type="dxa"/>
                  <w:tcBorders>
                    <w:bottom w:val="single" w:sz="4" w:space="0" w:color="auto"/>
                  </w:tcBorders>
                  <w:tcMar>
                    <w:top w:w="57" w:type="dxa"/>
                    <w:left w:w="57" w:type="dxa"/>
                    <w:bottom w:w="57" w:type="dxa"/>
                    <w:right w:w="57" w:type="dxa"/>
                  </w:tcMar>
                </w:tcPr>
                <w:p w:rsidR="00341EA8" w:rsidRPr="00E621E6" w:rsidRDefault="00341EA8" w:rsidP="00286258">
                  <w:pPr>
                    <w:widowControl w:val="0"/>
                    <w:jc w:val="both"/>
                    <w:rPr>
                      <w:sz w:val="20"/>
                      <w:szCs w:val="20"/>
                    </w:rPr>
                  </w:pPr>
                  <w:r w:rsidRPr="00422703">
                    <w:rPr>
                      <w:sz w:val="20"/>
                      <w:szCs w:val="20"/>
                    </w:rPr>
                    <w:t xml:space="preserve">Наличие </w:t>
                  </w:r>
                  <w:r w:rsidR="00286258" w:rsidRPr="00C64556">
                    <w:rPr>
                      <w:sz w:val="20"/>
                      <w:szCs w:val="20"/>
                    </w:rPr>
                    <w:t>собственного</w:t>
                  </w:r>
                  <w:r w:rsidR="00286258">
                    <w:rPr>
                      <w:sz w:val="20"/>
                      <w:szCs w:val="20"/>
                    </w:rPr>
                    <w:t xml:space="preserve"> </w:t>
                  </w:r>
                  <w:r w:rsidRPr="00422703">
                    <w:rPr>
                      <w:sz w:val="20"/>
                      <w:szCs w:val="20"/>
                    </w:rPr>
                    <w:t>персонала</w:t>
                  </w:r>
                  <w:r w:rsidR="00C8368E">
                    <w:rPr>
                      <w:sz w:val="20"/>
                      <w:szCs w:val="20"/>
                    </w:rPr>
                    <w:t xml:space="preserve"> </w:t>
                  </w:r>
                  <w:r w:rsidRPr="00422703">
                    <w:rPr>
                      <w:sz w:val="20"/>
                      <w:szCs w:val="20"/>
                    </w:rPr>
                    <w:t>привлекаемого для реализации проекта</w:t>
                  </w:r>
                  <w:r w:rsidR="00B75A87">
                    <w:rPr>
                      <w:sz w:val="20"/>
                      <w:szCs w:val="20"/>
                    </w:rPr>
                    <w:t xml:space="preserve"> (</w:t>
                  </w:r>
                  <w:proofErr w:type="gramStart"/>
                  <w:r w:rsidR="00B75A87">
                    <w:rPr>
                      <w:sz w:val="20"/>
                      <w:szCs w:val="20"/>
                    </w:rPr>
                    <w:t>подтверждение</w:t>
                  </w:r>
                  <w:proofErr w:type="gramEnd"/>
                  <w:r w:rsidR="00B75A87">
                    <w:rPr>
                      <w:sz w:val="20"/>
                      <w:szCs w:val="20"/>
                    </w:rPr>
                    <w:t xml:space="preserve"> </w:t>
                  </w:r>
                  <w:r w:rsidR="00072FD3">
                    <w:rPr>
                      <w:sz w:val="20"/>
                      <w:szCs w:val="20"/>
                    </w:rPr>
                    <w:t>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341EA8" w:rsidRPr="00E621E6" w:rsidRDefault="00341EA8" w:rsidP="00286258">
                  <w:pPr>
                    <w:widowControl w:val="0"/>
                    <w:jc w:val="center"/>
                    <w:rPr>
                      <w:sz w:val="20"/>
                      <w:szCs w:val="20"/>
                    </w:rPr>
                  </w:pPr>
                  <w:r>
                    <w:rPr>
                      <w:sz w:val="20"/>
                      <w:szCs w:val="20"/>
                    </w:rPr>
                    <w:t>0…1</w:t>
                  </w:r>
                  <w:r w:rsidR="00286258">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F837A1" w:rsidRPr="00E621E6" w:rsidRDefault="00C8368E" w:rsidP="00F837A1">
                  <w:pPr>
                    <w:widowControl w:val="0"/>
                    <w:jc w:val="center"/>
                    <w:rPr>
                      <w:sz w:val="20"/>
                      <w:szCs w:val="20"/>
                    </w:rPr>
                  </w:pPr>
                  <w:r>
                    <w:rPr>
                      <w:sz w:val="20"/>
                      <w:szCs w:val="20"/>
                    </w:rPr>
                    <w:t>2</w:t>
                  </w:r>
                  <w:r w:rsidR="00341EA8">
                    <w:rPr>
                      <w:sz w:val="20"/>
                      <w:szCs w:val="20"/>
                    </w:rPr>
                    <w:t>.</w:t>
                  </w:r>
                  <w:r w:rsidR="00F837A1">
                    <w:rPr>
                      <w:sz w:val="20"/>
                      <w:szCs w:val="20"/>
                    </w:rPr>
                    <w:t>4</w:t>
                  </w:r>
                </w:p>
              </w:tc>
              <w:tc>
                <w:tcPr>
                  <w:tcW w:w="4254" w:type="dxa"/>
                  <w:tcBorders>
                    <w:bottom w:val="single" w:sz="4" w:space="0" w:color="auto"/>
                  </w:tcBorders>
                  <w:tcMar>
                    <w:top w:w="57" w:type="dxa"/>
                    <w:left w:w="57" w:type="dxa"/>
                    <w:bottom w:w="57" w:type="dxa"/>
                    <w:right w:w="57" w:type="dxa"/>
                  </w:tcMar>
                </w:tcPr>
                <w:p w:rsidR="00341EA8" w:rsidRPr="00F2388E" w:rsidRDefault="00341EA8" w:rsidP="005E1B6D">
                  <w:pPr>
                    <w:widowControl w:val="0"/>
                    <w:jc w:val="both"/>
                    <w:rPr>
                      <w:sz w:val="20"/>
                      <w:szCs w:val="20"/>
                    </w:rPr>
                  </w:pPr>
                  <w:r w:rsidRPr="00353DF8">
                    <w:rPr>
                      <w:sz w:val="20"/>
                      <w:szCs w:val="20"/>
                    </w:rPr>
                    <w:t>Наличие</w:t>
                  </w:r>
                  <w:r w:rsidR="00C64556">
                    <w:rPr>
                      <w:sz w:val="20"/>
                      <w:szCs w:val="20"/>
                    </w:rPr>
                    <w:t xml:space="preserve"> у участника процедуры закупки</w:t>
                  </w:r>
                  <w:r w:rsidRPr="00353DF8">
                    <w:rPr>
                      <w:sz w:val="20"/>
                      <w:szCs w:val="20"/>
                    </w:rPr>
                    <w:t xml:space="preserve"> в собственности, </w:t>
                  </w:r>
                  <w:r w:rsidR="00286258">
                    <w:rPr>
                      <w:sz w:val="20"/>
                      <w:szCs w:val="20"/>
                    </w:rPr>
                    <w:t>(</w:t>
                  </w:r>
                  <w:r w:rsidRPr="00353DF8">
                    <w:rPr>
                      <w:sz w:val="20"/>
                      <w:szCs w:val="20"/>
                    </w:rPr>
                    <w:t>лизинге</w:t>
                  </w:r>
                  <w:r w:rsidR="00286258">
                    <w:rPr>
                      <w:sz w:val="20"/>
                      <w:szCs w:val="20"/>
                    </w:rPr>
                    <w:t>)</w:t>
                  </w:r>
                  <w:r w:rsidRPr="00353DF8">
                    <w:rPr>
                      <w:sz w:val="20"/>
                      <w:szCs w:val="20"/>
                    </w:rPr>
                    <w:t xml:space="preserve">  техники, </w:t>
                  </w:r>
                  <w:r w:rsidR="00C8368E">
                    <w:rPr>
                      <w:sz w:val="20"/>
                      <w:szCs w:val="20"/>
                    </w:rPr>
                    <w:t>д</w:t>
                  </w:r>
                  <w:r w:rsidRPr="00353DF8">
                    <w:rPr>
                      <w:sz w:val="20"/>
                      <w:szCs w:val="20"/>
                    </w:rPr>
                    <w:t>ля выполнения работ согласно предмет</w:t>
                  </w:r>
                  <w:r w:rsidR="005E1B6D">
                    <w:rPr>
                      <w:sz w:val="20"/>
                      <w:szCs w:val="20"/>
                    </w:rPr>
                    <w:t xml:space="preserve">у </w:t>
                  </w:r>
                  <w:r w:rsidRPr="00353DF8">
                    <w:rPr>
                      <w:sz w:val="20"/>
                      <w:szCs w:val="20"/>
                    </w:rPr>
                    <w:t>закупки</w:t>
                  </w:r>
                  <w:r w:rsidR="00072FD3">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41EA8" w:rsidP="00286258">
                  <w:pPr>
                    <w:widowControl w:val="0"/>
                    <w:jc w:val="center"/>
                    <w:rPr>
                      <w:sz w:val="20"/>
                      <w:szCs w:val="20"/>
                    </w:rPr>
                  </w:pPr>
                  <w:r>
                    <w:rPr>
                      <w:sz w:val="20"/>
                      <w:szCs w:val="20"/>
                    </w:rPr>
                    <w:t>0…</w:t>
                  </w:r>
                  <w:r w:rsidR="00286258">
                    <w:rPr>
                      <w:sz w:val="20"/>
                      <w:szCs w:val="20"/>
                    </w:rPr>
                    <w:t>4</w:t>
                  </w:r>
                  <w:r w:rsidR="00072FD3">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C64556" w:rsidRDefault="00C8368E" w:rsidP="00297820">
                  <w:pPr>
                    <w:widowControl w:val="0"/>
                    <w:jc w:val="center"/>
                    <w:rPr>
                      <w:sz w:val="20"/>
                      <w:szCs w:val="20"/>
                    </w:rPr>
                  </w:pPr>
                  <w:r w:rsidRPr="00C64556">
                    <w:rPr>
                      <w:sz w:val="20"/>
                      <w:szCs w:val="20"/>
                    </w:rPr>
                    <w:t>2</w:t>
                  </w:r>
                  <w:r w:rsidR="00341EA8" w:rsidRPr="00C64556">
                    <w:rPr>
                      <w:sz w:val="20"/>
                      <w:szCs w:val="20"/>
                    </w:rPr>
                    <w:t>.</w:t>
                  </w:r>
                  <w:r w:rsidR="00F837A1" w:rsidRPr="00C64556">
                    <w:rPr>
                      <w:sz w:val="20"/>
                      <w:szCs w:val="20"/>
                    </w:rPr>
                    <w:t>5</w:t>
                  </w:r>
                </w:p>
              </w:tc>
              <w:tc>
                <w:tcPr>
                  <w:tcW w:w="4254" w:type="dxa"/>
                  <w:tcBorders>
                    <w:bottom w:val="single" w:sz="4" w:space="0" w:color="auto"/>
                  </w:tcBorders>
                  <w:tcMar>
                    <w:top w:w="57" w:type="dxa"/>
                    <w:left w:w="57" w:type="dxa"/>
                    <w:bottom w:w="57" w:type="dxa"/>
                    <w:right w:w="57" w:type="dxa"/>
                  </w:tcMar>
                </w:tcPr>
                <w:p w:rsidR="00341EA8" w:rsidRPr="00C64556" w:rsidRDefault="00341EA8" w:rsidP="00286258">
                  <w:pPr>
                    <w:widowControl w:val="0"/>
                    <w:jc w:val="both"/>
                    <w:rPr>
                      <w:sz w:val="20"/>
                      <w:szCs w:val="20"/>
                    </w:rPr>
                  </w:pPr>
                  <w:r w:rsidRPr="00C64556">
                    <w:rPr>
                      <w:sz w:val="20"/>
                      <w:szCs w:val="20"/>
                    </w:rPr>
                    <w:t>Финансовая устойчивость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C64556" w:rsidRDefault="00341EA8" w:rsidP="00072FD3">
                  <w:pPr>
                    <w:widowControl w:val="0"/>
                    <w:jc w:val="center"/>
                    <w:rPr>
                      <w:sz w:val="20"/>
                      <w:szCs w:val="20"/>
                    </w:rPr>
                  </w:pPr>
                  <w:r w:rsidRPr="00C64556">
                    <w:rPr>
                      <w:sz w:val="20"/>
                      <w:szCs w:val="20"/>
                    </w:rPr>
                    <w:t>0…1</w:t>
                  </w:r>
                  <w:r w:rsidR="00072FD3" w:rsidRPr="00C64556">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36"/>
              </w:trPr>
              <w:tc>
                <w:tcPr>
                  <w:tcW w:w="6114" w:type="dxa"/>
                  <w:gridSpan w:val="3"/>
                  <w:tcMar>
                    <w:top w:w="57" w:type="dxa"/>
                    <w:left w:w="57" w:type="dxa"/>
                    <w:bottom w:w="57" w:type="dxa"/>
                    <w:right w:w="57" w:type="dxa"/>
                  </w:tcMar>
                </w:tcPr>
                <w:p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41EA8" w:rsidRPr="00E621E6" w:rsidRDefault="00341EA8"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B560A5">
            <w:pPr>
              <w:jc w:val="both"/>
              <w:rPr>
                <w:sz w:val="20"/>
                <w:szCs w:val="20"/>
              </w:rPr>
            </w:pPr>
            <w:r w:rsidRPr="00B22A81">
              <w:rPr>
                <w:sz w:val="20"/>
                <w:szCs w:val="20"/>
              </w:rPr>
              <w:t xml:space="preserve">Не позднее </w:t>
            </w:r>
            <w:r w:rsidR="00D80877" w:rsidRPr="00AF4C99">
              <w:rPr>
                <w:sz w:val="20"/>
                <w:szCs w:val="20"/>
              </w:rPr>
              <w:t>«</w:t>
            </w:r>
            <w:r w:rsidR="00B560A5">
              <w:rPr>
                <w:sz w:val="20"/>
                <w:szCs w:val="20"/>
              </w:rPr>
              <w:t>14</w:t>
            </w:r>
            <w:r w:rsidR="00D80877" w:rsidRPr="00AF4C99">
              <w:rPr>
                <w:sz w:val="20"/>
                <w:szCs w:val="20"/>
              </w:rPr>
              <w:t>»</w:t>
            </w:r>
            <w:r w:rsidR="00D80877" w:rsidRPr="00306A8A">
              <w:rPr>
                <w:sz w:val="20"/>
                <w:szCs w:val="20"/>
              </w:rPr>
              <w:t xml:space="preserve"> </w:t>
            </w:r>
            <w:r w:rsidR="00B560A5">
              <w:rPr>
                <w:sz w:val="20"/>
                <w:szCs w:val="20"/>
              </w:rPr>
              <w:t>апреля</w:t>
            </w:r>
            <w:r w:rsidR="00D80877">
              <w:rPr>
                <w:sz w:val="20"/>
                <w:szCs w:val="20"/>
              </w:rPr>
              <w:t xml:space="preserve"> </w:t>
            </w:r>
            <w:r w:rsidRPr="00306A8A">
              <w:rPr>
                <w:sz w:val="20"/>
                <w:szCs w:val="20"/>
              </w:rPr>
              <w:t xml:space="preserve"> 201</w:t>
            </w:r>
            <w:r w:rsidR="00286258">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286258" w:rsidRPr="00286258">
              <w:rPr>
                <w:sz w:val="20"/>
                <w:szCs w:val="20"/>
              </w:rPr>
              <w:t>143026, г. Москва, территория  инновационного центра «Сколково» 4.</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14468875"/>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14468876"/>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627CF9">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14468877"/>
      <w:r w:rsidR="00AE4DFE">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DE68D8">
            <w:r>
              <w:t>Размер аванса</w:t>
            </w:r>
            <w:r w:rsidR="002D7E0C" w:rsidRPr="002440E8">
              <w:t xml:space="preserve"> </w:t>
            </w:r>
            <w:r w:rsidR="00162024">
              <w:t>(в данной процедуре закупки Авансирование не предусмотрено)</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B560A5"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6602F4">
        <w:t>позднее</w:t>
      </w:r>
      <w:r w:rsidRPr="002440E8">
        <w:t>,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9" w:name="_Toc414468878"/>
      <w:r>
        <w:t>9</w:t>
      </w:r>
      <w:r w:rsidR="002D7E0C" w:rsidRPr="002440E8">
        <w:t>.2.1. ФОРМА «ПРЕДЛОЖЕНИЕ О ЦЕНЕ ДОГОВОРА»</w:t>
      </w:r>
      <w:bookmarkEnd w:id="49"/>
    </w:p>
    <w:p w:rsidR="002D7E0C" w:rsidRDefault="002D7E0C" w:rsidP="00B424F4">
      <w:pPr>
        <w:rPr>
          <w:highlight w:val="green"/>
        </w:rPr>
      </w:pPr>
    </w:p>
    <w:p w:rsidR="002D7E0C" w:rsidRPr="002440E8" w:rsidRDefault="002D7E0C" w:rsidP="00B424F4">
      <w:r w:rsidRPr="002440E8">
        <w:t xml:space="preserve">Приложение № ___ к </w:t>
      </w:r>
      <w:r w:rsidR="007F2B5B" w:rsidRPr="002440E8">
        <w:t xml:space="preserve">Заявке </w:t>
      </w:r>
    </w:p>
    <w:p w:rsidR="00CE4DD0" w:rsidRDefault="002D7E0C" w:rsidP="00B424F4">
      <w:r w:rsidRPr="002440E8">
        <w:t xml:space="preserve">Предложение о цене Договора </w:t>
      </w:r>
    </w:p>
    <w:tbl>
      <w:tblPr>
        <w:tblW w:w="13638" w:type="dxa"/>
        <w:tblLayout w:type="fixed"/>
        <w:tblCellMar>
          <w:left w:w="30" w:type="dxa"/>
          <w:right w:w="30" w:type="dxa"/>
        </w:tblCellMar>
        <w:tblLook w:val="0000" w:firstRow="0" w:lastRow="0" w:firstColumn="0" w:lastColumn="0" w:noHBand="0" w:noVBand="0"/>
      </w:tblPr>
      <w:tblGrid>
        <w:gridCol w:w="487"/>
        <w:gridCol w:w="5780"/>
        <w:gridCol w:w="1134"/>
        <w:gridCol w:w="1842"/>
        <w:gridCol w:w="1985"/>
        <w:gridCol w:w="2410"/>
      </w:tblGrid>
      <w:tr w:rsidR="00286258" w:rsidTr="00363198">
        <w:trPr>
          <w:trHeight w:val="662"/>
        </w:trPr>
        <w:tc>
          <w:tcPr>
            <w:tcW w:w="487" w:type="dxa"/>
            <w:tcBorders>
              <w:top w:val="single" w:sz="6" w:space="0" w:color="auto"/>
              <w:left w:val="single" w:sz="6" w:space="0" w:color="auto"/>
              <w:bottom w:val="nil"/>
              <w:right w:val="single" w:sz="6" w:space="0" w:color="auto"/>
            </w:tcBorders>
          </w:tcPr>
          <w:p w:rsidR="00286258" w:rsidRDefault="00286258">
            <w:pPr>
              <w:autoSpaceDE w:val="0"/>
              <w:autoSpaceDN w:val="0"/>
              <w:adjustRightInd w:val="0"/>
              <w:jc w:val="center"/>
              <w:rPr>
                <w:b/>
                <w:bCs/>
                <w:color w:val="000000"/>
              </w:rPr>
            </w:pPr>
            <w:r>
              <w:rPr>
                <w:b/>
                <w:bCs/>
                <w:color w:val="000000"/>
              </w:rPr>
              <w:t xml:space="preserve">№ </w:t>
            </w:r>
            <w:proofErr w:type="gramStart"/>
            <w:r>
              <w:rPr>
                <w:b/>
                <w:bCs/>
                <w:color w:val="000000"/>
              </w:rPr>
              <w:t>п</w:t>
            </w:r>
            <w:proofErr w:type="gramEnd"/>
            <w:r>
              <w:rPr>
                <w:b/>
                <w:bCs/>
                <w:color w:val="000000"/>
              </w:rPr>
              <w:t>/п</w:t>
            </w:r>
          </w:p>
        </w:tc>
        <w:tc>
          <w:tcPr>
            <w:tcW w:w="5780" w:type="dxa"/>
            <w:vMerge w:val="restart"/>
            <w:tcBorders>
              <w:top w:val="single" w:sz="6" w:space="0" w:color="auto"/>
              <w:left w:val="single" w:sz="6" w:space="0" w:color="auto"/>
              <w:right w:val="single" w:sz="6" w:space="0" w:color="auto"/>
            </w:tcBorders>
          </w:tcPr>
          <w:p w:rsidR="00286258" w:rsidRDefault="00286258">
            <w:pPr>
              <w:autoSpaceDE w:val="0"/>
              <w:autoSpaceDN w:val="0"/>
              <w:adjustRightInd w:val="0"/>
              <w:jc w:val="center"/>
              <w:rPr>
                <w:b/>
                <w:bCs/>
                <w:color w:val="000000"/>
              </w:rPr>
            </w:pPr>
            <w:r>
              <w:rPr>
                <w:b/>
                <w:bCs/>
                <w:color w:val="000000"/>
              </w:rPr>
              <w:t>Наименование работ</w:t>
            </w:r>
          </w:p>
        </w:tc>
        <w:tc>
          <w:tcPr>
            <w:tcW w:w="1134" w:type="dxa"/>
            <w:vMerge w:val="restart"/>
            <w:tcBorders>
              <w:top w:val="single" w:sz="6" w:space="0" w:color="auto"/>
              <w:left w:val="single" w:sz="6" w:space="0" w:color="auto"/>
              <w:right w:val="single" w:sz="6" w:space="0" w:color="auto"/>
            </w:tcBorders>
          </w:tcPr>
          <w:p w:rsidR="00286258" w:rsidRDefault="00286258">
            <w:pPr>
              <w:autoSpaceDE w:val="0"/>
              <w:autoSpaceDN w:val="0"/>
              <w:adjustRightInd w:val="0"/>
              <w:jc w:val="center"/>
              <w:rPr>
                <w:b/>
                <w:bCs/>
                <w:color w:val="000000"/>
              </w:rPr>
            </w:pPr>
            <w:r>
              <w:rPr>
                <w:b/>
                <w:bCs/>
                <w:color w:val="000000"/>
              </w:rPr>
              <w:t>Ед. изм.</w:t>
            </w:r>
          </w:p>
        </w:tc>
        <w:tc>
          <w:tcPr>
            <w:tcW w:w="1842" w:type="dxa"/>
            <w:vMerge w:val="restart"/>
            <w:tcBorders>
              <w:top w:val="single" w:sz="6" w:space="0" w:color="auto"/>
              <w:left w:val="single" w:sz="6" w:space="0" w:color="auto"/>
              <w:right w:val="single" w:sz="6" w:space="0" w:color="auto"/>
            </w:tcBorders>
          </w:tcPr>
          <w:p w:rsidR="00286258" w:rsidRDefault="00286258">
            <w:pPr>
              <w:autoSpaceDE w:val="0"/>
              <w:autoSpaceDN w:val="0"/>
              <w:adjustRightInd w:val="0"/>
              <w:jc w:val="center"/>
              <w:rPr>
                <w:b/>
                <w:bCs/>
                <w:color w:val="000000"/>
              </w:rPr>
            </w:pPr>
            <w:r>
              <w:rPr>
                <w:b/>
                <w:bCs/>
                <w:color w:val="000000"/>
              </w:rPr>
              <w:t>Физ. объем</w:t>
            </w:r>
          </w:p>
        </w:tc>
        <w:tc>
          <w:tcPr>
            <w:tcW w:w="1985" w:type="dxa"/>
            <w:vMerge w:val="restart"/>
            <w:tcBorders>
              <w:top w:val="single" w:sz="6" w:space="0" w:color="auto"/>
              <w:left w:val="single" w:sz="6" w:space="0" w:color="auto"/>
              <w:right w:val="single" w:sz="6" w:space="0" w:color="auto"/>
            </w:tcBorders>
          </w:tcPr>
          <w:p w:rsidR="00286258" w:rsidRDefault="00286258">
            <w:pPr>
              <w:autoSpaceDE w:val="0"/>
              <w:autoSpaceDN w:val="0"/>
              <w:adjustRightInd w:val="0"/>
              <w:jc w:val="center"/>
              <w:rPr>
                <w:b/>
                <w:bCs/>
                <w:color w:val="000000"/>
              </w:rPr>
            </w:pPr>
            <w:r>
              <w:rPr>
                <w:b/>
                <w:bCs/>
                <w:color w:val="000000"/>
              </w:rPr>
              <w:t xml:space="preserve">Цена </w:t>
            </w:r>
            <w:proofErr w:type="gramStart"/>
            <w:r>
              <w:rPr>
                <w:b/>
                <w:bCs/>
                <w:color w:val="000000"/>
              </w:rPr>
              <w:t>за</w:t>
            </w:r>
            <w:proofErr w:type="gramEnd"/>
            <w:r>
              <w:rPr>
                <w:b/>
                <w:bCs/>
                <w:color w:val="000000"/>
              </w:rPr>
              <w:t xml:space="preserve"> </w:t>
            </w:r>
          </w:p>
          <w:p w:rsidR="00286258" w:rsidRDefault="00286258">
            <w:pPr>
              <w:autoSpaceDE w:val="0"/>
              <w:autoSpaceDN w:val="0"/>
              <w:adjustRightInd w:val="0"/>
              <w:jc w:val="center"/>
              <w:rPr>
                <w:b/>
                <w:bCs/>
                <w:color w:val="000000"/>
              </w:rPr>
            </w:pPr>
            <w:r>
              <w:rPr>
                <w:b/>
                <w:bCs/>
                <w:color w:val="000000"/>
              </w:rPr>
              <w:t>единицу, руб. без НДС</w:t>
            </w:r>
            <w:r w:rsidR="00CE4DD0">
              <w:rPr>
                <w:b/>
                <w:bCs/>
                <w:color w:val="000000"/>
              </w:rPr>
              <w:t>18%</w:t>
            </w:r>
          </w:p>
        </w:tc>
        <w:tc>
          <w:tcPr>
            <w:tcW w:w="2410" w:type="dxa"/>
            <w:vMerge w:val="restart"/>
            <w:tcBorders>
              <w:top w:val="single" w:sz="6" w:space="0" w:color="auto"/>
              <w:left w:val="single" w:sz="6" w:space="0" w:color="auto"/>
              <w:right w:val="single" w:sz="6" w:space="0" w:color="auto"/>
            </w:tcBorders>
          </w:tcPr>
          <w:p w:rsidR="00286258" w:rsidRDefault="00286258">
            <w:pPr>
              <w:autoSpaceDE w:val="0"/>
              <w:autoSpaceDN w:val="0"/>
              <w:adjustRightInd w:val="0"/>
              <w:jc w:val="center"/>
              <w:rPr>
                <w:b/>
                <w:bCs/>
                <w:color w:val="000000"/>
              </w:rPr>
            </w:pPr>
            <w:r>
              <w:rPr>
                <w:b/>
                <w:bCs/>
                <w:color w:val="000000"/>
              </w:rPr>
              <w:t xml:space="preserve">Стоимость Работ, Услуг, руб. </w:t>
            </w:r>
            <w:r w:rsidR="00CE4DD0">
              <w:rPr>
                <w:b/>
                <w:bCs/>
                <w:color w:val="000000"/>
              </w:rPr>
              <w:t>без НДС 18%</w:t>
            </w:r>
          </w:p>
        </w:tc>
      </w:tr>
      <w:tr w:rsidR="00286258" w:rsidTr="00286258">
        <w:trPr>
          <w:trHeight w:val="216"/>
        </w:trPr>
        <w:tc>
          <w:tcPr>
            <w:tcW w:w="487" w:type="dxa"/>
            <w:tcBorders>
              <w:top w:val="nil"/>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rPr>
            </w:pPr>
          </w:p>
        </w:tc>
        <w:tc>
          <w:tcPr>
            <w:tcW w:w="5780" w:type="dxa"/>
            <w:vMerge/>
            <w:tcBorders>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rPr>
            </w:pPr>
          </w:p>
        </w:tc>
        <w:tc>
          <w:tcPr>
            <w:tcW w:w="1134" w:type="dxa"/>
            <w:vMerge/>
            <w:tcBorders>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rPr>
            </w:pPr>
          </w:p>
        </w:tc>
        <w:tc>
          <w:tcPr>
            <w:tcW w:w="1842" w:type="dxa"/>
            <w:vMerge/>
            <w:tcBorders>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rPr>
            </w:pPr>
          </w:p>
        </w:tc>
        <w:tc>
          <w:tcPr>
            <w:tcW w:w="1985" w:type="dxa"/>
            <w:vMerge/>
            <w:tcBorders>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rPr>
            </w:pPr>
          </w:p>
        </w:tc>
        <w:tc>
          <w:tcPr>
            <w:tcW w:w="2410" w:type="dxa"/>
            <w:vMerge/>
            <w:tcBorders>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rPr>
            </w:pPr>
          </w:p>
        </w:tc>
      </w:tr>
      <w:tr w:rsidR="00286258" w:rsidTr="00286258">
        <w:trPr>
          <w:trHeight w:val="168"/>
        </w:trPr>
        <w:tc>
          <w:tcPr>
            <w:tcW w:w="487"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sz w:val="18"/>
                <w:szCs w:val="18"/>
              </w:rPr>
            </w:pPr>
            <w:r>
              <w:rPr>
                <w:b/>
                <w:bCs/>
                <w:color w:val="000000"/>
                <w:sz w:val="18"/>
                <w:szCs w:val="18"/>
              </w:rPr>
              <w:t>1</w:t>
            </w:r>
          </w:p>
        </w:tc>
        <w:tc>
          <w:tcPr>
            <w:tcW w:w="578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rPr>
                <w:color w:val="000000"/>
              </w:rPr>
            </w:pPr>
            <w:r>
              <w:rPr>
                <w:color w:val="000000"/>
              </w:rPr>
              <w:t>Погрузка грунта</w:t>
            </w:r>
          </w:p>
        </w:tc>
        <w:tc>
          <w:tcPr>
            <w:tcW w:w="1134"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т</w:t>
            </w:r>
          </w:p>
        </w:tc>
        <w:tc>
          <w:tcPr>
            <w:tcW w:w="1842"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738 873,00</w:t>
            </w:r>
          </w:p>
        </w:tc>
        <w:tc>
          <w:tcPr>
            <w:tcW w:w="1985"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c>
          <w:tcPr>
            <w:tcW w:w="241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r>
      <w:tr w:rsidR="00286258" w:rsidTr="00286258">
        <w:trPr>
          <w:trHeight w:val="168"/>
        </w:trPr>
        <w:tc>
          <w:tcPr>
            <w:tcW w:w="487"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sz w:val="18"/>
                <w:szCs w:val="18"/>
              </w:rPr>
            </w:pPr>
            <w:r>
              <w:rPr>
                <w:b/>
                <w:bCs/>
                <w:color w:val="000000"/>
                <w:sz w:val="18"/>
                <w:szCs w:val="18"/>
              </w:rPr>
              <w:t>2</w:t>
            </w:r>
          </w:p>
        </w:tc>
        <w:tc>
          <w:tcPr>
            <w:tcW w:w="578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rPr>
                <w:color w:val="000000"/>
              </w:rPr>
            </w:pPr>
            <w:r>
              <w:rPr>
                <w:color w:val="000000"/>
              </w:rPr>
              <w:t>Работа на отвале</w:t>
            </w:r>
          </w:p>
        </w:tc>
        <w:tc>
          <w:tcPr>
            <w:tcW w:w="1134"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м3</w:t>
            </w:r>
          </w:p>
        </w:tc>
        <w:tc>
          <w:tcPr>
            <w:tcW w:w="1842"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410 485,00</w:t>
            </w:r>
          </w:p>
        </w:tc>
        <w:tc>
          <w:tcPr>
            <w:tcW w:w="1985"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c>
          <w:tcPr>
            <w:tcW w:w="241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r>
      <w:tr w:rsidR="00286258" w:rsidTr="00286258">
        <w:trPr>
          <w:trHeight w:val="168"/>
        </w:trPr>
        <w:tc>
          <w:tcPr>
            <w:tcW w:w="487"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sz w:val="18"/>
                <w:szCs w:val="18"/>
              </w:rPr>
            </w:pPr>
            <w:r>
              <w:rPr>
                <w:b/>
                <w:bCs/>
                <w:color w:val="000000"/>
                <w:sz w:val="18"/>
                <w:szCs w:val="18"/>
              </w:rPr>
              <w:t>3</w:t>
            </w:r>
          </w:p>
        </w:tc>
        <w:tc>
          <w:tcPr>
            <w:tcW w:w="578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rPr>
                <w:color w:val="000000"/>
              </w:rPr>
            </w:pPr>
            <w:r>
              <w:rPr>
                <w:color w:val="000000"/>
              </w:rPr>
              <w:t>Перевозка грунта на полигон</w:t>
            </w:r>
          </w:p>
        </w:tc>
        <w:tc>
          <w:tcPr>
            <w:tcW w:w="1134"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т</w:t>
            </w:r>
          </w:p>
        </w:tc>
        <w:tc>
          <w:tcPr>
            <w:tcW w:w="1842"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738 873,00</w:t>
            </w:r>
          </w:p>
        </w:tc>
        <w:tc>
          <w:tcPr>
            <w:tcW w:w="1985"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c>
          <w:tcPr>
            <w:tcW w:w="241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r>
      <w:tr w:rsidR="00286258" w:rsidTr="00286258">
        <w:trPr>
          <w:trHeight w:val="168"/>
        </w:trPr>
        <w:tc>
          <w:tcPr>
            <w:tcW w:w="487"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b/>
                <w:bCs/>
                <w:color w:val="000000"/>
                <w:sz w:val="18"/>
                <w:szCs w:val="18"/>
              </w:rPr>
            </w:pPr>
            <w:r>
              <w:rPr>
                <w:b/>
                <w:bCs/>
                <w:color w:val="000000"/>
                <w:sz w:val="18"/>
                <w:szCs w:val="18"/>
              </w:rPr>
              <w:t>4</w:t>
            </w:r>
          </w:p>
        </w:tc>
        <w:tc>
          <w:tcPr>
            <w:tcW w:w="578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rPr>
                <w:color w:val="000000"/>
              </w:rPr>
            </w:pPr>
            <w:r>
              <w:rPr>
                <w:color w:val="000000"/>
              </w:rPr>
              <w:t>Размещение на полигоне не замусоренного грунта</w:t>
            </w:r>
          </w:p>
        </w:tc>
        <w:tc>
          <w:tcPr>
            <w:tcW w:w="1134"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r>
              <w:rPr>
                <w:color w:val="000000"/>
              </w:rPr>
              <w:t>м3</w:t>
            </w:r>
          </w:p>
        </w:tc>
        <w:tc>
          <w:tcPr>
            <w:tcW w:w="1842" w:type="dxa"/>
            <w:tcBorders>
              <w:top w:val="single" w:sz="6" w:space="0" w:color="auto"/>
              <w:left w:val="single" w:sz="6" w:space="0" w:color="auto"/>
              <w:bottom w:val="single" w:sz="6" w:space="0" w:color="auto"/>
              <w:right w:val="single" w:sz="6" w:space="0" w:color="auto"/>
            </w:tcBorders>
          </w:tcPr>
          <w:p w:rsidR="00286258" w:rsidRPr="00B560A5" w:rsidRDefault="00286258">
            <w:pPr>
              <w:autoSpaceDE w:val="0"/>
              <w:autoSpaceDN w:val="0"/>
              <w:adjustRightInd w:val="0"/>
              <w:jc w:val="center"/>
              <w:rPr>
                <w:color w:val="000000"/>
              </w:rPr>
            </w:pPr>
            <w:r w:rsidRPr="00B560A5">
              <w:t>463 848,05</w:t>
            </w:r>
          </w:p>
        </w:tc>
        <w:tc>
          <w:tcPr>
            <w:tcW w:w="1985"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c>
          <w:tcPr>
            <w:tcW w:w="2410" w:type="dxa"/>
            <w:tcBorders>
              <w:top w:val="single" w:sz="6" w:space="0" w:color="auto"/>
              <w:left w:val="single" w:sz="6" w:space="0" w:color="auto"/>
              <w:bottom w:val="single" w:sz="6" w:space="0" w:color="auto"/>
              <w:right w:val="single" w:sz="6" w:space="0" w:color="auto"/>
            </w:tcBorders>
          </w:tcPr>
          <w:p w:rsidR="00286258" w:rsidRDefault="00286258">
            <w:pPr>
              <w:autoSpaceDE w:val="0"/>
              <w:autoSpaceDN w:val="0"/>
              <w:adjustRightInd w:val="0"/>
              <w:jc w:val="center"/>
              <w:rPr>
                <w:color w:val="000000"/>
              </w:rPr>
            </w:pPr>
          </w:p>
        </w:tc>
      </w:tr>
      <w:tr w:rsidR="00286258" w:rsidTr="00286258">
        <w:trPr>
          <w:trHeight w:val="168"/>
        </w:trPr>
        <w:tc>
          <w:tcPr>
            <w:tcW w:w="487"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5780"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rPr>
            </w:pPr>
            <w:r>
              <w:rPr>
                <w:b/>
                <w:bCs/>
                <w:color w:val="000000"/>
              </w:rPr>
              <w:t>ИТОГО без НДС</w:t>
            </w:r>
          </w:p>
        </w:tc>
        <w:tc>
          <w:tcPr>
            <w:tcW w:w="1134"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1842"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2410"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b/>
                <w:bCs/>
                <w:color w:val="000000"/>
                <w:sz w:val="22"/>
                <w:szCs w:val="22"/>
              </w:rPr>
            </w:pPr>
          </w:p>
        </w:tc>
      </w:tr>
      <w:tr w:rsidR="00286258" w:rsidTr="00286258">
        <w:trPr>
          <w:trHeight w:val="175"/>
        </w:trPr>
        <w:tc>
          <w:tcPr>
            <w:tcW w:w="487"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color w:val="000000"/>
                <w:sz w:val="16"/>
                <w:szCs w:val="16"/>
              </w:rPr>
            </w:pPr>
          </w:p>
        </w:tc>
        <w:tc>
          <w:tcPr>
            <w:tcW w:w="5780"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color w:val="000000"/>
              </w:rPr>
            </w:pPr>
            <w:r>
              <w:rPr>
                <w:color w:val="000000"/>
              </w:rPr>
              <w:t>НДС 18%</w:t>
            </w:r>
          </w:p>
        </w:tc>
        <w:tc>
          <w:tcPr>
            <w:tcW w:w="1134"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color w:val="000000"/>
                <w:sz w:val="16"/>
                <w:szCs w:val="16"/>
              </w:rPr>
            </w:pPr>
          </w:p>
        </w:tc>
        <w:tc>
          <w:tcPr>
            <w:tcW w:w="1842"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color w:val="000000"/>
                <w:sz w:val="16"/>
                <w:szCs w:val="16"/>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color w:val="000000"/>
                <w:sz w:val="16"/>
                <w:szCs w:val="16"/>
              </w:rPr>
            </w:pPr>
          </w:p>
        </w:tc>
        <w:tc>
          <w:tcPr>
            <w:tcW w:w="2410"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color w:val="000000"/>
                <w:sz w:val="22"/>
                <w:szCs w:val="22"/>
              </w:rPr>
            </w:pPr>
          </w:p>
        </w:tc>
      </w:tr>
      <w:tr w:rsidR="00286258" w:rsidTr="00286258">
        <w:trPr>
          <w:trHeight w:val="168"/>
        </w:trPr>
        <w:tc>
          <w:tcPr>
            <w:tcW w:w="487"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5780"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rPr>
            </w:pPr>
            <w:r>
              <w:rPr>
                <w:b/>
                <w:bCs/>
                <w:color w:val="000000"/>
              </w:rPr>
              <w:t>ВСЕГО с учетом НДС</w:t>
            </w:r>
          </w:p>
        </w:tc>
        <w:tc>
          <w:tcPr>
            <w:tcW w:w="1134"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1842"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1985"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right"/>
              <w:rPr>
                <w:b/>
                <w:bCs/>
                <w:color w:val="000000"/>
                <w:sz w:val="22"/>
                <w:szCs w:val="22"/>
              </w:rPr>
            </w:pPr>
          </w:p>
        </w:tc>
        <w:tc>
          <w:tcPr>
            <w:tcW w:w="2410" w:type="dxa"/>
            <w:tcBorders>
              <w:top w:val="single" w:sz="6" w:space="0" w:color="auto"/>
              <w:left w:val="single" w:sz="6" w:space="0" w:color="auto"/>
              <w:bottom w:val="single" w:sz="6" w:space="0" w:color="auto"/>
              <w:right w:val="single" w:sz="6" w:space="0" w:color="auto"/>
            </w:tcBorders>
            <w:shd w:val="clear" w:color="auto" w:fill="auto"/>
          </w:tcPr>
          <w:p w:rsidR="00286258" w:rsidRDefault="00286258">
            <w:pPr>
              <w:autoSpaceDE w:val="0"/>
              <w:autoSpaceDN w:val="0"/>
              <w:adjustRightInd w:val="0"/>
              <w:jc w:val="center"/>
              <w:rPr>
                <w:b/>
                <w:bCs/>
                <w:color w:val="000000"/>
                <w:sz w:val="22"/>
                <w:szCs w:val="22"/>
              </w:rPr>
            </w:pPr>
          </w:p>
        </w:tc>
      </w:tr>
    </w:tbl>
    <w:p w:rsidR="00A82172" w:rsidRDefault="00A82172" w:rsidP="00A82172">
      <w:pPr>
        <w:rPr>
          <w:lang w:val="en-US"/>
        </w:rPr>
      </w:pPr>
      <w:r w:rsidRPr="0019073B">
        <w:t xml:space="preserve">Примечания: </w:t>
      </w:r>
    </w:p>
    <w:p w:rsidR="00A82172" w:rsidRPr="00A82172" w:rsidRDefault="00A82172" w:rsidP="00F837A1">
      <w:pPr>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F837A1">
      <w:pPr>
        <w:jc w:val="both"/>
      </w:pP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r w:rsidR="00F837A1">
        <w:t xml:space="preserve">, включая расценки полигонов за </w:t>
      </w:r>
      <w:r w:rsidR="00CE4DD0">
        <w:t xml:space="preserve">размещение и/или </w:t>
      </w:r>
      <w:r w:rsidR="00F837A1">
        <w:t>утилизацию грунта</w:t>
      </w:r>
      <w:r w:rsidRPr="00A82172">
        <w:t>.</w:t>
      </w:r>
    </w:p>
    <w:p w:rsidR="008A2264" w:rsidRPr="008A2264" w:rsidRDefault="008A2264" w:rsidP="00F837A1">
      <w:pPr>
        <w:jc w:val="both"/>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CE4DD0" w:rsidRDefault="00CE4DD0" w:rsidP="00F837A1">
      <w:pPr>
        <w:jc w:val="both"/>
      </w:pPr>
    </w:p>
    <w:p w:rsidR="00DA3708" w:rsidRPr="002440E8" w:rsidRDefault="00DA3708" w:rsidP="00CE4DD0">
      <w:pPr>
        <w:jc w:val="both"/>
      </w:pPr>
      <w:r w:rsidRPr="002440E8">
        <w:t>Условие об авансировании</w:t>
      </w:r>
      <w:r w:rsidR="003F5CE3">
        <w:t>:</w:t>
      </w:r>
      <w:r w:rsidR="00CE4DD0">
        <w:t xml:space="preserve"> Аванс не предусмотрен.</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14468879"/>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E52F8F" w:rsidRDefault="00E52F8F" w:rsidP="00B424F4"/>
    <w:p w:rsidR="00A45122" w:rsidRDefault="00A45122" w:rsidP="00B424F4">
      <w:pPr>
        <w:pStyle w:val="4"/>
        <w:spacing w:before="0" w:after="0"/>
      </w:pPr>
      <w:bookmarkStart w:id="51" w:name="_Toc414468880"/>
      <w:r w:rsidRPr="00A2448F">
        <w:t>Таблица № 1</w:t>
      </w:r>
      <w:r w:rsidR="00D22670" w:rsidRPr="00A2448F">
        <w:t xml:space="preserve"> «ГРАФИК ВЫПОЛНЕНИЯ РАБОТ»</w:t>
      </w:r>
      <w:bookmarkEnd w:id="51"/>
    </w:p>
    <w:tbl>
      <w:tblPr>
        <w:tblW w:w="14248" w:type="dxa"/>
        <w:tblInd w:w="93" w:type="dxa"/>
        <w:tblLook w:val="04A0" w:firstRow="1" w:lastRow="0" w:firstColumn="1" w:lastColumn="0" w:noHBand="0" w:noVBand="1"/>
      </w:tblPr>
      <w:tblGrid>
        <w:gridCol w:w="960"/>
        <w:gridCol w:w="4867"/>
        <w:gridCol w:w="2126"/>
        <w:gridCol w:w="1985"/>
        <w:gridCol w:w="2126"/>
        <w:gridCol w:w="2184"/>
      </w:tblGrid>
      <w:tr w:rsidR="00E43A19" w:rsidTr="00E43A19">
        <w:trPr>
          <w:trHeight w:val="153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3A19" w:rsidRDefault="00E43A19" w:rsidP="00E43A19">
            <w:pPr>
              <w:jc w:val="center"/>
              <w:rPr>
                <w:rFonts w:ascii="Calibri" w:hAnsi="Calibri"/>
                <w:b/>
                <w:bCs/>
                <w:color w:val="000000"/>
                <w:sz w:val="22"/>
                <w:szCs w:val="22"/>
              </w:rPr>
            </w:pPr>
            <w:r>
              <w:rPr>
                <w:rFonts w:ascii="Calibri" w:hAnsi="Calibri"/>
                <w:b/>
                <w:bCs/>
                <w:color w:val="000000"/>
                <w:sz w:val="22"/>
                <w:szCs w:val="22"/>
              </w:rPr>
              <w:t xml:space="preserve">№ </w:t>
            </w:r>
            <w:proofErr w:type="gramStart"/>
            <w:r>
              <w:rPr>
                <w:rFonts w:ascii="Calibri" w:hAnsi="Calibri"/>
                <w:b/>
                <w:bCs/>
                <w:color w:val="000000"/>
                <w:sz w:val="22"/>
                <w:szCs w:val="22"/>
              </w:rPr>
              <w:t>п</w:t>
            </w:r>
            <w:proofErr w:type="gramEnd"/>
            <w:r>
              <w:rPr>
                <w:rFonts w:ascii="Calibri" w:hAnsi="Calibri"/>
                <w:b/>
                <w:bCs/>
                <w:color w:val="000000"/>
                <w:sz w:val="22"/>
                <w:szCs w:val="22"/>
              </w:rPr>
              <w:t>/п</w:t>
            </w:r>
          </w:p>
        </w:tc>
        <w:tc>
          <w:tcPr>
            <w:tcW w:w="4867" w:type="dxa"/>
            <w:tcBorders>
              <w:top w:val="single" w:sz="4" w:space="0" w:color="auto"/>
              <w:left w:val="nil"/>
              <w:bottom w:val="single" w:sz="4" w:space="0" w:color="auto"/>
              <w:right w:val="single" w:sz="4" w:space="0" w:color="auto"/>
            </w:tcBorders>
            <w:shd w:val="clear" w:color="auto" w:fill="auto"/>
            <w:vAlign w:val="center"/>
            <w:hideMark/>
          </w:tcPr>
          <w:p w:rsidR="00E43A19" w:rsidRDefault="00E43A19" w:rsidP="00E43A19">
            <w:pPr>
              <w:jc w:val="center"/>
              <w:rPr>
                <w:rFonts w:ascii="Calibri" w:hAnsi="Calibri"/>
                <w:b/>
                <w:bCs/>
                <w:color w:val="000000"/>
                <w:sz w:val="22"/>
                <w:szCs w:val="22"/>
              </w:rPr>
            </w:pPr>
            <w:r>
              <w:rPr>
                <w:rFonts w:ascii="Calibri" w:hAnsi="Calibri"/>
                <w:b/>
                <w:bCs/>
                <w:color w:val="000000"/>
                <w:sz w:val="22"/>
                <w:szCs w:val="22"/>
              </w:rPr>
              <w:t>Расположение в районе ЗУ</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E43A19" w:rsidRDefault="00E43A19" w:rsidP="00E43A19">
            <w:pPr>
              <w:jc w:val="center"/>
              <w:rPr>
                <w:rFonts w:ascii="Calibri" w:hAnsi="Calibri"/>
                <w:b/>
                <w:bCs/>
                <w:color w:val="000000"/>
                <w:sz w:val="22"/>
                <w:szCs w:val="22"/>
              </w:rPr>
            </w:pPr>
            <w:r>
              <w:rPr>
                <w:rFonts w:ascii="Calibri" w:hAnsi="Calibri"/>
                <w:b/>
                <w:bCs/>
                <w:color w:val="000000"/>
                <w:sz w:val="22"/>
                <w:szCs w:val="22"/>
              </w:rPr>
              <w:t>Объем складированного грунта, м3</w:t>
            </w:r>
          </w:p>
        </w:tc>
        <w:tc>
          <w:tcPr>
            <w:tcW w:w="1985" w:type="dxa"/>
            <w:tcBorders>
              <w:top w:val="single" w:sz="4" w:space="0" w:color="auto"/>
              <w:left w:val="nil"/>
              <w:bottom w:val="single" w:sz="4" w:space="0" w:color="auto"/>
              <w:right w:val="single" w:sz="4" w:space="0" w:color="auto"/>
            </w:tcBorders>
            <w:vAlign w:val="center"/>
          </w:tcPr>
          <w:p w:rsidR="00E43A19" w:rsidRDefault="00E43A19" w:rsidP="00E43A19">
            <w:pPr>
              <w:jc w:val="center"/>
              <w:rPr>
                <w:rFonts w:ascii="Calibri" w:hAnsi="Calibri"/>
                <w:b/>
                <w:bCs/>
                <w:color w:val="000000"/>
                <w:sz w:val="22"/>
                <w:szCs w:val="22"/>
              </w:rPr>
            </w:pPr>
            <w:r>
              <w:rPr>
                <w:rFonts w:ascii="Calibri" w:hAnsi="Calibri"/>
                <w:b/>
                <w:bCs/>
                <w:color w:val="000000"/>
                <w:sz w:val="22"/>
                <w:szCs w:val="22"/>
              </w:rPr>
              <w:t>Дата завершения работ</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3A19" w:rsidRDefault="00E43A19" w:rsidP="00E43A19">
            <w:pPr>
              <w:jc w:val="center"/>
              <w:rPr>
                <w:rFonts w:ascii="Calibri" w:hAnsi="Calibri"/>
                <w:b/>
                <w:bCs/>
                <w:color w:val="000000"/>
                <w:sz w:val="22"/>
                <w:szCs w:val="22"/>
              </w:rPr>
            </w:pPr>
            <w:r>
              <w:rPr>
                <w:rFonts w:ascii="Calibri" w:hAnsi="Calibri"/>
                <w:b/>
                <w:bCs/>
                <w:color w:val="000000"/>
                <w:sz w:val="22"/>
                <w:szCs w:val="22"/>
              </w:rPr>
              <w:t>Дата завершения работ</w:t>
            </w:r>
          </w:p>
        </w:tc>
        <w:tc>
          <w:tcPr>
            <w:tcW w:w="2184" w:type="dxa"/>
            <w:tcBorders>
              <w:top w:val="single" w:sz="4" w:space="0" w:color="auto"/>
              <w:left w:val="single" w:sz="4" w:space="0" w:color="auto"/>
              <w:bottom w:val="single" w:sz="4" w:space="0" w:color="auto"/>
              <w:right w:val="single" w:sz="4" w:space="0" w:color="auto"/>
            </w:tcBorders>
            <w:vAlign w:val="center"/>
          </w:tcPr>
          <w:p w:rsidR="00E43A19" w:rsidRDefault="00E43A19" w:rsidP="00E43A19">
            <w:pPr>
              <w:jc w:val="center"/>
              <w:rPr>
                <w:rFonts w:ascii="Calibri" w:hAnsi="Calibri"/>
                <w:b/>
                <w:bCs/>
                <w:color w:val="000000"/>
                <w:sz w:val="22"/>
                <w:szCs w:val="22"/>
              </w:rPr>
            </w:pPr>
            <w:r>
              <w:rPr>
                <w:rFonts w:ascii="Calibri" w:hAnsi="Calibri"/>
                <w:b/>
                <w:bCs/>
                <w:color w:val="000000"/>
                <w:sz w:val="22"/>
                <w:szCs w:val="22"/>
              </w:rPr>
              <w:t>Продолжительность</w:t>
            </w:r>
          </w:p>
        </w:tc>
      </w:tr>
      <w:tr w:rsidR="00E43A19" w:rsidTr="00E43A19">
        <w:trPr>
          <w:trHeight w:val="6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1</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 xml:space="preserve">77:15:0020109:177 </w:t>
            </w:r>
            <w:r>
              <w:rPr>
                <w:rFonts w:ascii="Calibri" w:hAnsi="Calibri"/>
                <w:color w:val="000000"/>
                <w:sz w:val="22"/>
                <w:szCs w:val="22"/>
              </w:rPr>
              <w:br/>
              <w:t>77:15:0020109:178</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35 056,0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2</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77:15:0020109:222</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267 332,0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3</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77:15:0020109:142</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5 230,0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4</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77:15:0020109:211</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354,0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5</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77:15:0020321:168</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42 396,0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6</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77:15:0020321:169</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4 458,0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77:15:0020321:164</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14 157,0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8</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77:15:0020321:164</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3 271,0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9</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77:15:0020321:181</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14 943,0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40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10</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77:15:0020321:195</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5 145,0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4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11</w:t>
            </w:r>
          </w:p>
        </w:tc>
        <w:tc>
          <w:tcPr>
            <w:tcW w:w="4867" w:type="dxa"/>
            <w:tcBorders>
              <w:top w:val="nil"/>
              <w:left w:val="nil"/>
              <w:bottom w:val="single" w:sz="4" w:space="0" w:color="auto"/>
              <w:right w:val="single" w:sz="4" w:space="0" w:color="auto"/>
            </w:tcBorders>
            <w:shd w:val="clear" w:color="auto" w:fill="auto"/>
            <w:vAlign w:val="center"/>
            <w:hideMark/>
          </w:tcPr>
          <w:p w:rsidR="00E43A19" w:rsidRDefault="00E43A19">
            <w:pPr>
              <w:jc w:val="center"/>
              <w:rPr>
                <w:rFonts w:ascii="Calibri" w:hAnsi="Calibri"/>
                <w:color w:val="000000"/>
                <w:sz w:val="22"/>
                <w:szCs w:val="22"/>
              </w:rPr>
            </w:pPr>
            <w:r>
              <w:rPr>
                <w:rFonts w:ascii="Calibri" w:hAnsi="Calibri"/>
                <w:color w:val="000000"/>
                <w:sz w:val="22"/>
                <w:szCs w:val="22"/>
              </w:rPr>
              <w:t>77:15:0020321:218</w:t>
            </w:r>
          </w:p>
        </w:tc>
        <w:tc>
          <w:tcPr>
            <w:tcW w:w="2126" w:type="dxa"/>
            <w:tcBorders>
              <w:top w:val="nil"/>
              <w:left w:val="nil"/>
              <w:bottom w:val="single" w:sz="4" w:space="0" w:color="auto"/>
              <w:right w:val="single" w:sz="4" w:space="0" w:color="auto"/>
            </w:tcBorders>
            <w:shd w:val="clear" w:color="auto" w:fill="auto"/>
            <w:noWrap/>
            <w:vAlign w:val="center"/>
            <w:hideMark/>
          </w:tcPr>
          <w:p w:rsidR="00E43A19" w:rsidRDefault="00E43A19" w:rsidP="00E43A19">
            <w:pPr>
              <w:jc w:val="right"/>
              <w:rPr>
                <w:rFonts w:ascii="Calibri" w:hAnsi="Calibri"/>
                <w:color w:val="000000"/>
                <w:sz w:val="22"/>
                <w:szCs w:val="22"/>
              </w:rPr>
            </w:pPr>
            <w:r>
              <w:rPr>
                <w:rFonts w:ascii="Calibri" w:hAnsi="Calibri"/>
                <w:color w:val="000000"/>
                <w:sz w:val="22"/>
                <w:szCs w:val="22"/>
              </w:rPr>
              <w:t>18 143,0</w:t>
            </w:r>
          </w:p>
        </w:tc>
        <w:tc>
          <w:tcPr>
            <w:tcW w:w="1985" w:type="dxa"/>
            <w:tcBorders>
              <w:top w:val="single" w:sz="4" w:space="0" w:color="auto"/>
              <w:left w:val="nil"/>
              <w:bottom w:val="single" w:sz="4" w:space="0" w:color="auto"/>
              <w:right w:val="single" w:sz="4" w:space="0" w:color="auto"/>
            </w:tcBorders>
          </w:tcPr>
          <w:p w:rsidR="00E43A19" w:rsidRDefault="00E43A19">
            <w:pPr>
              <w:jc w:val="center"/>
              <w:rPr>
                <w:rFonts w:ascii="Calibri" w:hAnsi="Calibri"/>
                <w:color w:val="000000"/>
                <w:sz w:val="22"/>
                <w:szCs w:val="22"/>
              </w:rPr>
            </w:pPr>
          </w:p>
        </w:tc>
        <w:tc>
          <w:tcPr>
            <w:tcW w:w="2126" w:type="dxa"/>
            <w:tcBorders>
              <w:top w:val="nil"/>
              <w:left w:val="single" w:sz="4" w:space="0" w:color="auto"/>
              <w:bottom w:val="single" w:sz="4" w:space="0" w:color="auto"/>
              <w:right w:val="single" w:sz="4" w:space="0" w:color="auto"/>
            </w:tcBorders>
            <w:shd w:val="clear" w:color="auto" w:fill="auto"/>
            <w:vAlign w:val="center"/>
          </w:tcPr>
          <w:p w:rsidR="00E43A19" w:rsidRDefault="00E43A19">
            <w:pPr>
              <w:jc w:val="center"/>
              <w:rPr>
                <w:rFonts w:ascii="Calibri" w:hAnsi="Calibri"/>
                <w:color w:val="000000"/>
                <w:sz w:val="22"/>
                <w:szCs w:val="22"/>
              </w:rPr>
            </w:pPr>
          </w:p>
        </w:tc>
        <w:tc>
          <w:tcPr>
            <w:tcW w:w="2184" w:type="dxa"/>
            <w:tcBorders>
              <w:top w:val="nil"/>
              <w:left w:val="single" w:sz="4" w:space="0" w:color="auto"/>
              <w:bottom w:val="single" w:sz="4" w:space="0" w:color="auto"/>
              <w:right w:val="single" w:sz="4" w:space="0" w:color="auto"/>
            </w:tcBorders>
          </w:tcPr>
          <w:p w:rsidR="00E43A19" w:rsidRDefault="00E43A19">
            <w:pPr>
              <w:jc w:val="center"/>
              <w:rPr>
                <w:rFonts w:ascii="Calibri" w:hAnsi="Calibri"/>
                <w:color w:val="000000"/>
                <w:sz w:val="22"/>
                <w:szCs w:val="22"/>
              </w:rPr>
            </w:pPr>
          </w:p>
        </w:tc>
      </w:tr>
      <w:tr w:rsidR="00E43A19" w:rsidTr="00E43A19">
        <w:trPr>
          <w:trHeight w:val="495"/>
        </w:trPr>
        <w:tc>
          <w:tcPr>
            <w:tcW w:w="960" w:type="dxa"/>
            <w:tcBorders>
              <w:top w:val="nil"/>
              <w:left w:val="single" w:sz="4" w:space="0" w:color="auto"/>
              <w:bottom w:val="single" w:sz="4" w:space="0" w:color="auto"/>
              <w:right w:val="single" w:sz="4" w:space="0" w:color="auto"/>
            </w:tcBorders>
            <w:shd w:val="clear" w:color="000000" w:fill="F2F2F2"/>
            <w:noWrap/>
            <w:vAlign w:val="center"/>
            <w:hideMark/>
          </w:tcPr>
          <w:p w:rsidR="00E43A19" w:rsidRDefault="00E43A19">
            <w:pPr>
              <w:jc w:val="center"/>
              <w:rPr>
                <w:rFonts w:ascii="Calibri" w:hAnsi="Calibri"/>
                <w:b/>
                <w:bCs/>
                <w:color w:val="000000"/>
                <w:sz w:val="22"/>
                <w:szCs w:val="22"/>
                <w:u w:val="single"/>
              </w:rPr>
            </w:pPr>
            <w:r>
              <w:rPr>
                <w:rFonts w:ascii="Calibri" w:hAnsi="Calibri"/>
                <w:b/>
                <w:bCs/>
                <w:color w:val="000000"/>
                <w:sz w:val="22"/>
                <w:szCs w:val="22"/>
                <w:u w:val="single"/>
              </w:rPr>
              <w:t> </w:t>
            </w:r>
          </w:p>
        </w:tc>
        <w:tc>
          <w:tcPr>
            <w:tcW w:w="4867" w:type="dxa"/>
            <w:tcBorders>
              <w:top w:val="nil"/>
              <w:left w:val="nil"/>
              <w:bottom w:val="single" w:sz="4" w:space="0" w:color="auto"/>
              <w:right w:val="single" w:sz="4" w:space="0" w:color="auto"/>
            </w:tcBorders>
            <w:shd w:val="clear" w:color="000000" w:fill="F2F2F2"/>
            <w:noWrap/>
            <w:vAlign w:val="center"/>
            <w:hideMark/>
          </w:tcPr>
          <w:p w:rsidR="00E43A19" w:rsidRDefault="00E43A19">
            <w:pPr>
              <w:jc w:val="center"/>
              <w:rPr>
                <w:rFonts w:ascii="Calibri" w:hAnsi="Calibri"/>
                <w:b/>
                <w:bCs/>
                <w:color w:val="000000"/>
                <w:sz w:val="22"/>
                <w:szCs w:val="22"/>
                <w:u w:val="single"/>
              </w:rPr>
            </w:pPr>
            <w:r>
              <w:rPr>
                <w:rFonts w:ascii="Calibri" w:hAnsi="Calibri"/>
                <w:b/>
                <w:bCs/>
                <w:color w:val="000000"/>
                <w:sz w:val="22"/>
                <w:szCs w:val="22"/>
                <w:u w:val="single"/>
              </w:rPr>
              <w:t>Итого</w:t>
            </w:r>
          </w:p>
        </w:tc>
        <w:tc>
          <w:tcPr>
            <w:tcW w:w="2126" w:type="dxa"/>
            <w:tcBorders>
              <w:top w:val="nil"/>
              <w:left w:val="nil"/>
              <w:bottom w:val="single" w:sz="4" w:space="0" w:color="auto"/>
              <w:right w:val="single" w:sz="4" w:space="0" w:color="auto"/>
            </w:tcBorders>
            <w:shd w:val="clear" w:color="000000" w:fill="F2F2F2"/>
            <w:noWrap/>
            <w:vAlign w:val="center"/>
            <w:hideMark/>
          </w:tcPr>
          <w:p w:rsidR="00E43A19" w:rsidRDefault="00E43A19" w:rsidP="00E43A19">
            <w:pPr>
              <w:jc w:val="right"/>
              <w:rPr>
                <w:rFonts w:ascii="Calibri" w:hAnsi="Calibri"/>
                <w:b/>
                <w:bCs/>
                <w:color w:val="000000"/>
                <w:sz w:val="22"/>
                <w:szCs w:val="22"/>
                <w:u w:val="single"/>
              </w:rPr>
            </w:pPr>
            <w:r>
              <w:rPr>
                <w:rFonts w:ascii="Calibri" w:hAnsi="Calibri"/>
                <w:b/>
                <w:bCs/>
                <w:color w:val="000000"/>
                <w:sz w:val="22"/>
                <w:szCs w:val="22"/>
                <w:u w:val="single"/>
              </w:rPr>
              <w:t>410 485,0</w:t>
            </w:r>
          </w:p>
        </w:tc>
        <w:tc>
          <w:tcPr>
            <w:tcW w:w="1985" w:type="dxa"/>
            <w:tcBorders>
              <w:top w:val="single" w:sz="4" w:space="0" w:color="auto"/>
              <w:left w:val="nil"/>
              <w:bottom w:val="single" w:sz="4" w:space="0" w:color="auto"/>
              <w:right w:val="single" w:sz="4" w:space="0" w:color="auto"/>
            </w:tcBorders>
            <w:shd w:val="clear" w:color="000000" w:fill="F2F2F2"/>
          </w:tcPr>
          <w:p w:rsidR="00E43A19" w:rsidRDefault="00E43A19">
            <w:pPr>
              <w:jc w:val="center"/>
              <w:rPr>
                <w:rFonts w:ascii="Calibri" w:hAnsi="Calibri"/>
                <w:color w:val="000000"/>
                <w:sz w:val="22"/>
                <w:szCs w:val="22"/>
                <w:u w:val="single"/>
              </w:rPr>
            </w:pPr>
          </w:p>
        </w:tc>
        <w:tc>
          <w:tcPr>
            <w:tcW w:w="2126" w:type="dxa"/>
            <w:tcBorders>
              <w:top w:val="nil"/>
              <w:left w:val="single" w:sz="4" w:space="0" w:color="auto"/>
              <w:bottom w:val="single" w:sz="4" w:space="0" w:color="auto"/>
              <w:right w:val="single" w:sz="4" w:space="0" w:color="auto"/>
            </w:tcBorders>
            <w:shd w:val="clear" w:color="000000" w:fill="F2F2F2"/>
            <w:noWrap/>
            <w:vAlign w:val="center"/>
            <w:hideMark/>
          </w:tcPr>
          <w:p w:rsidR="00E43A19" w:rsidRDefault="00E43A19">
            <w:pPr>
              <w:jc w:val="center"/>
              <w:rPr>
                <w:rFonts w:ascii="Calibri" w:hAnsi="Calibri"/>
                <w:color w:val="000000"/>
                <w:sz w:val="22"/>
                <w:szCs w:val="22"/>
                <w:u w:val="single"/>
              </w:rPr>
            </w:pPr>
            <w:r>
              <w:rPr>
                <w:rFonts w:ascii="Calibri" w:hAnsi="Calibri"/>
                <w:color w:val="000000"/>
                <w:sz w:val="22"/>
                <w:szCs w:val="22"/>
                <w:u w:val="single"/>
              </w:rPr>
              <w:t> </w:t>
            </w:r>
          </w:p>
        </w:tc>
        <w:tc>
          <w:tcPr>
            <w:tcW w:w="2184" w:type="dxa"/>
            <w:tcBorders>
              <w:top w:val="nil"/>
              <w:left w:val="single" w:sz="4" w:space="0" w:color="auto"/>
              <w:bottom w:val="single" w:sz="4" w:space="0" w:color="auto"/>
              <w:right w:val="single" w:sz="4" w:space="0" w:color="auto"/>
            </w:tcBorders>
            <w:shd w:val="clear" w:color="000000" w:fill="F2F2F2"/>
          </w:tcPr>
          <w:p w:rsidR="00E43A19" w:rsidRDefault="00E43A19">
            <w:pPr>
              <w:jc w:val="center"/>
              <w:rPr>
                <w:rFonts w:ascii="Calibri" w:hAnsi="Calibri"/>
                <w:color w:val="000000"/>
                <w:sz w:val="22"/>
                <w:szCs w:val="22"/>
                <w:u w:val="single"/>
              </w:rPr>
            </w:pPr>
          </w:p>
        </w:tc>
      </w:tr>
    </w:tbl>
    <w:p w:rsidR="00E43A19" w:rsidRDefault="00E43A19" w:rsidP="00552935"/>
    <w:p w:rsidR="001C0BEC" w:rsidRDefault="001C0BEC" w:rsidP="00552935"/>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2" w:name="_Toc414468881"/>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3E0649">
            <w:pPr>
              <w:widowControl w:val="0"/>
              <w:rPr>
                <w:b/>
                <w:snapToGrid w:val="0"/>
              </w:rPr>
            </w:pP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3E0649" w:rsidP="00CE4DD0">
            <w:pPr>
              <w:rPr>
                <w:b/>
                <w:snapToGrid w:val="0"/>
              </w:rPr>
            </w:pPr>
            <w:r>
              <w:rPr>
                <w:b/>
                <w:sz w:val="20"/>
                <w:szCs w:val="20"/>
              </w:rPr>
              <w:t>Вывоз</w:t>
            </w:r>
            <w:r w:rsidR="00CE4DD0">
              <w:rPr>
                <w:b/>
                <w:sz w:val="20"/>
                <w:szCs w:val="20"/>
              </w:rPr>
              <w:t xml:space="preserve">, размещение </w:t>
            </w:r>
            <w:r>
              <w:rPr>
                <w:b/>
                <w:sz w:val="20"/>
                <w:szCs w:val="20"/>
              </w:rPr>
              <w:t>и</w:t>
            </w:r>
            <w:r w:rsidR="00CE4DD0">
              <w:rPr>
                <w:b/>
                <w:sz w:val="20"/>
                <w:szCs w:val="20"/>
              </w:rPr>
              <w:t>/или</w:t>
            </w:r>
            <w:r>
              <w:rPr>
                <w:b/>
                <w:sz w:val="20"/>
                <w:szCs w:val="20"/>
              </w:rPr>
              <w:t xml:space="preserve"> утилизация грунта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3" w:name="_Toc414468882"/>
      <w:r w:rsidRPr="002440E8">
        <w:t>Таблица №3</w:t>
      </w:r>
      <w:r w:rsidR="008E68F8">
        <w:t xml:space="preserve"> «СПРАВКА О КАДРОВЫХ РЕСУРСАХ</w:t>
      </w:r>
      <w:r w:rsidR="00351BEF">
        <w:t>»</w:t>
      </w:r>
      <w:bookmarkEnd w:id="53"/>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(субподряд</w:t>
            </w:r>
            <w:r w:rsidR="006B74C6">
              <w:rPr>
                <w:rFonts w:eastAsia="Calibri"/>
                <w:b/>
                <w:i/>
              </w:rPr>
              <w:t>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4" w:name="_Toc414468883"/>
      <w:r w:rsidRPr="00A2448F">
        <w:t>Таблица №4</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6602F4">
            <w:pPr>
              <w:rPr>
                <w:b/>
                <w:i/>
              </w:rPr>
            </w:pPr>
            <w:proofErr w:type="gramStart"/>
            <w:r w:rsidRPr="00354043">
              <w:rPr>
                <w:b/>
                <w:i/>
              </w:rPr>
              <w:t>Право собственности или иное право (хозяйственного ведения, оперативного управления</w:t>
            </w:r>
            <w:r w:rsidR="006602F4">
              <w:rPr>
                <w:b/>
                <w:i/>
              </w:rPr>
              <w:t>)</w:t>
            </w:r>
            <w:r w:rsidRPr="00354043">
              <w:rPr>
                <w:b/>
                <w:i/>
              </w:rPr>
              <w:t xml:space="preserve">, </w:t>
            </w:r>
            <w:r w:rsidRPr="00354043">
              <w:rPr>
                <w:b/>
                <w:i/>
              </w:rPr>
              <w:br/>
              <w:t>)</w:t>
            </w:r>
            <w:proofErr w:type="gramEnd"/>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Собственник </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3E0649">
            <w:pPr>
              <w:rPr>
                <w:i/>
              </w:rPr>
            </w:pPr>
            <w:r>
              <w:rPr>
                <w:i/>
              </w:rPr>
              <w:t>Т</w:t>
            </w:r>
            <w:r w:rsidR="005976F6" w:rsidRPr="005976F6">
              <w:rPr>
                <w:i/>
              </w:rPr>
              <w:t>ехника и оборудование</w:t>
            </w:r>
            <w:r>
              <w:rPr>
                <w:i/>
              </w:rPr>
              <w:t xml:space="preserve"> для </w:t>
            </w:r>
            <w:r w:rsidR="003E0649">
              <w:rPr>
                <w:i/>
              </w:rPr>
              <w:t xml:space="preserve">выполнения </w:t>
            </w:r>
            <w:r w:rsidR="007833EB">
              <w:rPr>
                <w:i/>
              </w:rPr>
              <w:t xml:space="preserve">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C64556"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14468884"/>
      <w:r>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14468885"/>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 xml:space="preserve">(представляется в </w:t>
      </w:r>
      <w:proofErr w:type="gramStart"/>
      <w:r w:rsidRPr="002440E8">
        <w:t>случае</w:t>
      </w:r>
      <w:proofErr w:type="gramEnd"/>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14468886"/>
      <w:r>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9" w:name="_ЧАСТЬ_II._ПРОЕКТ_ГОСУДАРСТВЕННОГО_К"/>
      <w:bookmarkStart w:id="60" w:name="_Toc122404110"/>
      <w:bookmarkEnd w:id="59"/>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1" w:name="_Toc352341701"/>
      <w:bookmarkStart w:id="62" w:name="_Toc414468887"/>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1"/>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14468888"/>
      <w:r>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w:t>
      </w:r>
      <w:r w:rsidR="00557806">
        <w:t xml:space="preserve"> к Документации запроса предложений</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14468889"/>
      <w:r>
        <w:t>1</w:t>
      </w:r>
      <w:r w:rsidR="00AE4DFE">
        <w:t>1</w:t>
      </w:r>
      <w:r>
        <w:t>.</w:t>
      </w:r>
      <w:r w:rsidR="00E537F4" w:rsidRPr="00E537F4">
        <w:t xml:space="preserve"> </w:t>
      </w:r>
      <w:r w:rsidR="004B6249" w:rsidRPr="002440E8">
        <w:t xml:space="preserve"> </w:t>
      </w:r>
      <w:r w:rsidR="002C50DB" w:rsidRPr="002440E8">
        <w:t>ТЕХНИЧЕСКАЯ ЧАСТЬ</w:t>
      </w:r>
      <w:bookmarkEnd w:id="64"/>
    </w:p>
    <w:p w:rsidR="00D80877" w:rsidRPr="00414AC9" w:rsidRDefault="00D80877" w:rsidP="00D80877">
      <w:pPr>
        <w:pStyle w:val="ab"/>
        <w:widowControl w:val="0"/>
        <w:tabs>
          <w:tab w:val="left" w:pos="0"/>
        </w:tabs>
        <w:spacing w:before="100"/>
        <w:ind w:left="0"/>
        <w:outlineLvl w:val="0"/>
        <w:rPr>
          <w:b/>
        </w:rPr>
      </w:pPr>
      <w:r>
        <w:rPr>
          <w:b/>
        </w:rPr>
        <w:tab/>
      </w:r>
      <w:bookmarkStart w:id="65" w:name="_Toc414468890"/>
      <w:r w:rsidRPr="00237357">
        <w:rPr>
          <w:b/>
        </w:rPr>
        <w:t xml:space="preserve">Техническое задание на проведение процедуры закупки  </w:t>
      </w:r>
      <w:r w:rsidRPr="00414AC9">
        <w:rPr>
          <w:b/>
          <w:bCs/>
        </w:rPr>
        <w:t>«</w:t>
      </w:r>
      <w:r>
        <w:rPr>
          <w:b/>
          <w:bCs/>
        </w:rPr>
        <w:t>В</w:t>
      </w:r>
      <w:r w:rsidRPr="00414AC9">
        <w:rPr>
          <w:b/>
          <w:bCs/>
        </w:rPr>
        <w:t>ывоз и размещение на полигоне излишков грунта, полученного при проведении земляных работ на объектах ИЦ «Сколково»</w:t>
      </w:r>
      <w:r>
        <w:rPr>
          <w:b/>
          <w:bCs/>
        </w:rPr>
        <w:t>.</w:t>
      </w:r>
      <w:bookmarkEnd w:id="65"/>
      <w:r>
        <w:rPr>
          <w:b/>
          <w:bCs/>
        </w:rPr>
        <w:t xml:space="preserve"> </w:t>
      </w:r>
    </w:p>
    <w:p w:rsidR="00D80877" w:rsidRPr="00237357" w:rsidRDefault="00D80877" w:rsidP="00D80877">
      <w:pPr>
        <w:tabs>
          <w:tab w:val="left" w:pos="993"/>
        </w:tabs>
        <w:ind w:left="709"/>
        <w:jc w:val="both"/>
        <w:rPr>
          <w:b/>
        </w:rPr>
      </w:pPr>
    </w:p>
    <w:p w:rsidR="00CE4DD0" w:rsidRPr="00237357" w:rsidRDefault="00CE4DD0" w:rsidP="00CE4DD0">
      <w:pPr>
        <w:numPr>
          <w:ilvl w:val="0"/>
          <w:numId w:val="50"/>
        </w:numPr>
        <w:tabs>
          <w:tab w:val="left" w:pos="993"/>
        </w:tabs>
        <w:ind w:left="0" w:firstLine="709"/>
        <w:jc w:val="both"/>
        <w:rPr>
          <w:b/>
        </w:rPr>
      </w:pPr>
      <w:r w:rsidRPr="00237357">
        <w:rPr>
          <w:b/>
        </w:rPr>
        <w:t>Перечень, наименования и объемы товаров/работ/услуг, являющихся Предметом закупки:</w:t>
      </w:r>
    </w:p>
    <w:p w:rsidR="00CE4DD0" w:rsidRDefault="00CE4DD0" w:rsidP="00CE4DD0">
      <w:pPr>
        <w:tabs>
          <w:tab w:val="left" w:pos="0"/>
          <w:tab w:val="left" w:pos="993"/>
        </w:tabs>
        <w:ind w:right="-1"/>
        <w:jc w:val="both"/>
        <w:rPr>
          <w:rFonts w:eastAsia="Calibri"/>
          <w:bCs/>
          <w:lang w:eastAsia="en-US"/>
        </w:rPr>
      </w:pPr>
    </w:p>
    <w:p w:rsidR="00CE4DD0" w:rsidRDefault="00CE4DD0" w:rsidP="00CE4DD0">
      <w:pPr>
        <w:tabs>
          <w:tab w:val="left" w:pos="0"/>
          <w:tab w:val="left" w:pos="1134"/>
        </w:tabs>
        <w:ind w:firstLine="709"/>
        <w:jc w:val="both"/>
        <w:rPr>
          <w:bCs/>
        </w:rPr>
      </w:pPr>
      <w:r w:rsidRPr="005C5343">
        <w:rPr>
          <w:bCs/>
        </w:rPr>
        <w:t>В</w:t>
      </w:r>
      <w:r w:rsidRPr="00414AC9">
        <w:rPr>
          <w:bCs/>
        </w:rPr>
        <w:t>ывоз и размещение на полигоне излишков грунта, полученного при проведении земляных работ на объектах ИЦ «Сколково»</w:t>
      </w:r>
      <w:r>
        <w:rPr>
          <w:bCs/>
        </w:rPr>
        <w:t xml:space="preserve"> общим объемом 410 485</w:t>
      </w:r>
      <w:r w:rsidRPr="002C3C40">
        <w:rPr>
          <w:bCs/>
        </w:rPr>
        <w:t xml:space="preserve"> м3</w:t>
      </w:r>
      <w:r>
        <w:rPr>
          <w:bCs/>
        </w:rPr>
        <w:t>.</w:t>
      </w:r>
    </w:p>
    <w:p w:rsidR="00CE4DD0" w:rsidRPr="00237357" w:rsidRDefault="00CE4DD0" w:rsidP="00CE4DD0">
      <w:pPr>
        <w:tabs>
          <w:tab w:val="left" w:pos="993"/>
        </w:tabs>
        <w:ind w:firstLine="709"/>
        <w:jc w:val="both"/>
      </w:pPr>
    </w:p>
    <w:p w:rsidR="00CE4DD0" w:rsidRDefault="00CE4DD0" w:rsidP="00CE4DD0">
      <w:pPr>
        <w:numPr>
          <w:ilvl w:val="0"/>
          <w:numId w:val="50"/>
        </w:numPr>
        <w:tabs>
          <w:tab w:val="left" w:pos="993"/>
        </w:tabs>
        <w:ind w:left="0" w:firstLine="709"/>
        <w:jc w:val="both"/>
        <w:rPr>
          <w:b/>
        </w:rPr>
      </w:pPr>
      <w:r w:rsidRPr="00237357">
        <w:rPr>
          <w:b/>
        </w:rPr>
        <w:t>Мотивированное обоснование предмета</w:t>
      </w:r>
    </w:p>
    <w:p w:rsidR="00CE4DD0" w:rsidRDefault="00CE4DD0" w:rsidP="00CE4DD0">
      <w:pPr>
        <w:tabs>
          <w:tab w:val="left" w:pos="0"/>
          <w:tab w:val="left" w:pos="1134"/>
        </w:tabs>
        <w:ind w:firstLine="709"/>
        <w:jc w:val="both"/>
        <w:rPr>
          <w:bCs/>
        </w:rPr>
      </w:pPr>
      <w:r w:rsidRPr="005C5343">
        <w:rPr>
          <w:bCs/>
        </w:rPr>
        <w:t xml:space="preserve">Согласно </w:t>
      </w:r>
      <w:r>
        <w:rPr>
          <w:bCs/>
        </w:rPr>
        <w:t xml:space="preserve">решению Координационного совета № 38 от 16.02.2015, </w:t>
      </w:r>
      <w:r w:rsidRPr="005C5343">
        <w:rPr>
          <w:bCs/>
        </w:rPr>
        <w:t xml:space="preserve">вывозу подлежит излишний грунт объемом  </w:t>
      </w:r>
      <w:r>
        <w:rPr>
          <w:bCs/>
        </w:rPr>
        <w:t>410 485</w:t>
      </w:r>
      <w:r w:rsidRPr="002C3C40">
        <w:rPr>
          <w:bCs/>
        </w:rPr>
        <w:t xml:space="preserve"> м3</w:t>
      </w:r>
      <w:r w:rsidRPr="002D242D">
        <w:rPr>
          <w:bCs/>
        </w:rPr>
        <w:t xml:space="preserve"> (из отвалов складированного грунта № </w:t>
      </w:r>
      <w:r>
        <w:rPr>
          <w:bCs/>
        </w:rPr>
        <w:t xml:space="preserve">4, 16, 18, 19, 27, 28, 29, 31, 34, 36, 44 - </w:t>
      </w:r>
      <w:r w:rsidRPr="005C5343">
        <w:rPr>
          <w:bCs/>
        </w:rPr>
        <w:t>Приложение №1 к настоящему Техническому заданию).</w:t>
      </w:r>
    </w:p>
    <w:p w:rsidR="00CE4DD0" w:rsidRPr="005C5343" w:rsidRDefault="00CE4DD0" w:rsidP="00CE4DD0">
      <w:pPr>
        <w:tabs>
          <w:tab w:val="left" w:pos="0"/>
          <w:tab w:val="left" w:pos="1134"/>
        </w:tabs>
        <w:ind w:firstLine="709"/>
        <w:jc w:val="both"/>
        <w:rPr>
          <w:bCs/>
        </w:rPr>
      </w:pPr>
    </w:p>
    <w:p w:rsidR="00CE4DD0" w:rsidRDefault="00CE4DD0" w:rsidP="00CE4DD0">
      <w:pPr>
        <w:tabs>
          <w:tab w:val="left" w:pos="993"/>
        </w:tabs>
        <w:jc w:val="both"/>
      </w:pPr>
    </w:p>
    <w:p w:rsidR="00CE4DD0" w:rsidRPr="003B314A" w:rsidRDefault="00E43A19" w:rsidP="00CE4DD0">
      <w:pPr>
        <w:tabs>
          <w:tab w:val="left" w:pos="993"/>
        </w:tabs>
        <w:jc w:val="both"/>
        <w:rPr>
          <w:color w:val="FF0000"/>
        </w:rPr>
      </w:pPr>
      <w:r>
        <w:t>С</w:t>
      </w:r>
      <w:r w:rsidR="00CE4DD0">
        <w:t xml:space="preserve">хема </w:t>
      </w:r>
      <w:r>
        <w:t xml:space="preserve">расположения отвалов </w:t>
      </w:r>
      <w:proofErr w:type="gramStart"/>
      <w:r w:rsidRPr="00E43A19">
        <w:rPr>
          <w:b/>
        </w:rPr>
        <w:t>см</w:t>
      </w:r>
      <w:proofErr w:type="gramEnd"/>
      <w:r w:rsidRPr="00E43A19">
        <w:rPr>
          <w:b/>
        </w:rPr>
        <w:t xml:space="preserve"> Приложение 1 </w:t>
      </w:r>
      <w:r w:rsidR="00CE4DD0" w:rsidRPr="00E43A19">
        <w:rPr>
          <w:b/>
        </w:rPr>
        <w:t xml:space="preserve">к </w:t>
      </w:r>
      <w:r w:rsidRPr="00E43A19">
        <w:rPr>
          <w:b/>
        </w:rPr>
        <w:t>Документации процедуры Закупки</w:t>
      </w:r>
      <w:r w:rsidR="00CE4DD0" w:rsidRPr="00E43A19">
        <w:rPr>
          <w:b/>
        </w:rPr>
        <w:t xml:space="preserve"> - 1 л.</w:t>
      </w:r>
    </w:p>
    <w:p w:rsidR="00D80877" w:rsidRPr="00237357" w:rsidRDefault="00D80877" w:rsidP="00CE4DD0">
      <w:pPr>
        <w:tabs>
          <w:tab w:val="left" w:pos="993"/>
        </w:tabs>
        <w:ind w:left="709"/>
        <w:jc w:val="both"/>
        <w:rPr>
          <w:b/>
        </w:rPr>
      </w:pPr>
    </w:p>
    <w:sectPr w:rsidR="00D80877" w:rsidRPr="00237357"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1B6D" w:rsidRDefault="005E1B6D" w:rsidP="00E10162">
      <w:r>
        <w:separator/>
      </w:r>
    </w:p>
  </w:endnote>
  <w:endnote w:type="continuationSeparator" w:id="0">
    <w:p w:rsidR="005E1B6D" w:rsidRDefault="005E1B6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B6D" w:rsidRPr="00DF646A" w:rsidRDefault="005E1B6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037A2" w:rsidRPr="005037A2">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5E1B6D" w:rsidRPr="00E10162" w:rsidRDefault="005E1B6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E1B6D" w:rsidRDefault="005E1B6D">
        <w:pPr>
          <w:pStyle w:val="ae"/>
          <w:jc w:val="center"/>
        </w:pPr>
        <w:r>
          <w:fldChar w:fldCharType="begin"/>
        </w:r>
        <w:r>
          <w:instrText>PAGE   \* MERGEFORMAT</w:instrText>
        </w:r>
        <w:r>
          <w:fldChar w:fldCharType="separate"/>
        </w:r>
        <w:r w:rsidR="005037A2">
          <w:rPr>
            <w:noProof/>
          </w:rPr>
          <w:t>47</w:t>
        </w:r>
        <w:r>
          <w:fldChar w:fldCharType="end"/>
        </w:r>
      </w:p>
    </w:sdtContent>
  </w:sdt>
  <w:p w:rsidR="005E1B6D" w:rsidRDefault="005E1B6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1B6D" w:rsidRDefault="005E1B6D" w:rsidP="00E10162">
      <w:r>
        <w:separator/>
      </w:r>
    </w:p>
  </w:footnote>
  <w:footnote w:type="continuationSeparator" w:id="0">
    <w:p w:rsidR="005E1B6D" w:rsidRDefault="005E1B6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B6D" w:rsidRDefault="005E1B6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2663AB5"/>
    <w:multiLevelType w:val="multilevel"/>
    <w:tmpl w:val="5E9AA980"/>
    <w:lvl w:ilvl="0">
      <w:start w:val="1"/>
      <w:numFmt w:val="decimal"/>
      <w:lvlText w:val="%1."/>
      <w:lvlJc w:val="left"/>
      <w:pPr>
        <w:ind w:left="1065" w:hanging="360"/>
      </w:pPr>
      <w:rPr>
        <w:rFonts w:hint="default"/>
        <w:b/>
      </w:rPr>
    </w:lvl>
    <w:lvl w:ilvl="1">
      <w:start w:val="1"/>
      <w:numFmt w:val="decimal"/>
      <w:isLgl/>
      <w:lvlText w:val="%1.%2."/>
      <w:lvlJc w:val="left"/>
      <w:pPr>
        <w:ind w:left="1571" w:hanging="360"/>
      </w:pPr>
      <w:rPr>
        <w:rFonts w:hint="default"/>
      </w:rPr>
    </w:lvl>
    <w:lvl w:ilvl="2">
      <w:start w:val="1"/>
      <w:numFmt w:val="decimal"/>
      <w:isLgl/>
      <w:lvlText w:val="%1.%2.%3."/>
      <w:lvlJc w:val="left"/>
      <w:pPr>
        <w:ind w:left="2437"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809" w:hanging="1080"/>
      </w:pPr>
      <w:rPr>
        <w:rFonts w:hint="default"/>
      </w:rPr>
    </w:lvl>
    <w:lvl w:ilvl="5">
      <w:start w:val="1"/>
      <w:numFmt w:val="decimal"/>
      <w:isLgl/>
      <w:lvlText w:val="%1.%2.%3.%4.%5.%6."/>
      <w:lvlJc w:val="left"/>
      <w:pPr>
        <w:ind w:left="4315" w:hanging="1080"/>
      </w:pPr>
      <w:rPr>
        <w:rFonts w:hint="default"/>
      </w:rPr>
    </w:lvl>
    <w:lvl w:ilvl="6">
      <w:start w:val="1"/>
      <w:numFmt w:val="decimal"/>
      <w:isLgl/>
      <w:lvlText w:val="%1.%2.%3.%4.%5.%6.%7."/>
      <w:lvlJc w:val="left"/>
      <w:pPr>
        <w:ind w:left="4821" w:hanging="1080"/>
      </w:pPr>
      <w:rPr>
        <w:rFonts w:hint="default"/>
      </w:rPr>
    </w:lvl>
    <w:lvl w:ilvl="7">
      <w:start w:val="1"/>
      <w:numFmt w:val="decimal"/>
      <w:isLgl/>
      <w:lvlText w:val="%1.%2.%3.%4.%5.%6.%7.%8."/>
      <w:lvlJc w:val="left"/>
      <w:pPr>
        <w:ind w:left="5687" w:hanging="1440"/>
      </w:pPr>
      <w:rPr>
        <w:rFonts w:hint="default"/>
      </w:rPr>
    </w:lvl>
    <w:lvl w:ilvl="8">
      <w:start w:val="1"/>
      <w:numFmt w:val="decimal"/>
      <w:isLgl/>
      <w:lvlText w:val="%1.%2.%3.%4.%5.%6.%7.%8.%9."/>
      <w:lvlJc w:val="left"/>
      <w:pPr>
        <w:ind w:left="6193" w:hanging="1440"/>
      </w:pPr>
      <w:rPr>
        <w:rFonts w:hint="default"/>
      </w:rPr>
    </w:lvl>
  </w:abstractNum>
  <w:abstractNum w:abstractNumId="22">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7">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1">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0A50C44"/>
    <w:multiLevelType w:val="hybridMultilevel"/>
    <w:tmpl w:val="66621590"/>
    <w:lvl w:ilvl="0" w:tplc="F21A5F66">
      <w:start w:val="1"/>
      <w:numFmt w:val="decimal"/>
      <w:lvlText w:val="2.%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8">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5"/>
  </w:num>
  <w:num w:numId="5">
    <w:abstractNumId w:val="20"/>
  </w:num>
  <w:num w:numId="6">
    <w:abstractNumId w:val="7"/>
  </w:num>
  <w:num w:numId="7">
    <w:abstractNumId w:val="3"/>
  </w:num>
  <w:num w:numId="8">
    <w:abstractNumId w:val="40"/>
  </w:num>
  <w:num w:numId="9">
    <w:abstractNumId w:val="33"/>
  </w:num>
  <w:num w:numId="10">
    <w:abstractNumId w:val="22"/>
  </w:num>
  <w:num w:numId="11">
    <w:abstractNumId w:val="29"/>
  </w:num>
  <w:num w:numId="12">
    <w:abstractNumId w:val="2"/>
  </w:num>
  <w:num w:numId="13">
    <w:abstractNumId w:val="51"/>
  </w:num>
  <w:num w:numId="14">
    <w:abstractNumId w:val="12"/>
  </w:num>
  <w:num w:numId="15">
    <w:abstractNumId w:val="42"/>
  </w:num>
  <w:num w:numId="16">
    <w:abstractNumId w:val="47"/>
  </w:num>
  <w:num w:numId="17">
    <w:abstractNumId w:val="35"/>
  </w:num>
  <w:num w:numId="18">
    <w:abstractNumId w:val="37"/>
  </w:num>
  <w:num w:numId="19">
    <w:abstractNumId w:val="23"/>
  </w:num>
  <w:num w:numId="20">
    <w:abstractNumId w:val="1"/>
  </w:num>
  <w:num w:numId="21">
    <w:abstractNumId w:val="45"/>
  </w:num>
  <w:num w:numId="22">
    <w:abstractNumId w:val="15"/>
  </w:num>
  <w:num w:numId="23">
    <w:abstractNumId w:val="32"/>
  </w:num>
  <w:num w:numId="24">
    <w:abstractNumId w:val="39"/>
  </w:num>
  <w:num w:numId="25">
    <w:abstractNumId w:val="10"/>
  </w:num>
  <w:num w:numId="26">
    <w:abstractNumId w:val="9"/>
  </w:num>
  <w:num w:numId="27">
    <w:abstractNumId w:val="16"/>
  </w:num>
  <w:num w:numId="28">
    <w:abstractNumId w:val="30"/>
  </w:num>
  <w:num w:numId="29">
    <w:abstractNumId w:val="41"/>
  </w:num>
  <w:num w:numId="30">
    <w:abstractNumId w:val="36"/>
  </w:num>
  <w:num w:numId="31">
    <w:abstractNumId w:val="44"/>
  </w:num>
  <w:num w:numId="32">
    <w:abstractNumId w:val="48"/>
  </w:num>
  <w:num w:numId="33">
    <w:abstractNumId w:val="18"/>
  </w:num>
  <w:num w:numId="34">
    <w:abstractNumId w:val="46"/>
  </w:num>
  <w:num w:numId="35">
    <w:abstractNumId w:val="11"/>
  </w:num>
  <w:num w:numId="36">
    <w:abstractNumId w:val="27"/>
  </w:num>
  <w:num w:numId="37">
    <w:abstractNumId w:val="14"/>
  </w:num>
  <w:num w:numId="38">
    <w:abstractNumId w:val="38"/>
  </w:num>
  <w:num w:numId="39">
    <w:abstractNumId w:val="49"/>
  </w:num>
  <w:num w:numId="40">
    <w:abstractNumId w:val="4"/>
  </w:num>
  <w:num w:numId="41">
    <w:abstractNumId w:val="31"/>
  </w:num>
  <w:num w:numId="42">
    <w:abstractNumId w:val="26"/>
  </w:num>
  <w:num w:numId="43">
    <w:abstractNumId w:val="5"/>
  </w:num>
  <w:num w:numId="44">
    <w:abstractNumId w:val="8"/>
  </w:num>
  <w:num w:numId="45">
    <w:abstractNumId w:val="6"/>
  </w:num>
  <w:num w:numId="46">
    <w:abstractNumId w:val="24"/>
  </w:num>
  <w:num w:numId="47">
    <w:abstractNumId w:val="17"/>
  </w:num>
  <w:num w:numId="48">
    <w:abstractNumId w:val="13"/>
  </w:num>
  <w:num w:numId="49">
    <w:abstractNumId w:val="50"/>
  </w:num>
  <w:num w:numId="50">
    <w:abstractNumId w:val="21"/>
  </w:num>
  <w:num w:numId="51">
    <w:abstractNumId w:val="43"/>
  </w:num>
  <w:num w:numId="52">
    <w:abstractNumId w:val="3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4AA"/>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35D"/>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2345"/>
    <w:rsid w:val="0012314F"/>
    <w:rsid w:val="00123467"/>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024"/>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6FB"/>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2CD7"/>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0F62"/>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258"/>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198"/>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1F15"/>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649"/>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37A2"/>
    <w:rsid w:val="0050405F"/>
    <w:rsid w:val="005040D4"/>
    <w:rsid w:val="00504EEF"/>
    <w:rsid w:val="00504FF4"/>
    <w:rsid w:val="00505542"/>
    <w:rsid w:val="00505658"/>
    <w:rsid w:val="00506426"/>
    <w:rsid w:val="005066B8"/>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806"/>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5CC"/>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8F1"/>
    <w:rsid w:val="005C2986"/>
    <w:rsid w:val="005C3522"/>
    <w:rsid w:val="005C5BAA"/>
    <w:rsid w:val="005C6CAC"/>
    <w:rsid w:val="005C7CB1"/>
    <w:rsid w:val="005D0135"/>
    <w:rsid w:val="005D01A9"/>
    <w:rsid w:val="005D2A44"/>
    <w:rsid w:val="005D2A46"/>
    <w:rsid w:val="005D2C0F"/>
    <w:rsid w:val="005D47E7"/>
    <w:rsid w:val="005D4B70"/>
    <w:rsid w:val="005D6135"/>
    <w:rsid w:val="005D63EC"/>
    <w:rsid w:val="005D6F05"/>
    <w:rsid w:val="005D7824"/>
    <w:rsid w:val="005D7B3F"/>
    <w:rsid w:val="005E04F0"/>
    <w:rsid w:val="005E1561"/>
    <w:rsid w:val="005E160D"/>
    <w:rsid w:val="005E1794"/>
    <w:rsid w:val="005E1B6D"/>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CF9"/>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5D8"/>
    <w:rsid w:val="00644BF3"/>
    <w:rsid w:val="006459F1"/>
    <w:rsid w:val="00645D54"/>
    <w:rsid w:val="00646BD6"/>
    <w:rsid w:val="00646DE7"/>
    <w:rsid w:val="0065142A"/>
    <w:rsid w:val="006515E9"/>
    <w:rsid w:val="00652FAA"/>
    <w:rsid w:val="00653394"/>
    <w:rsid w:val="00654401"/>
    <w:rsid w:val="006578C3"/>
    <w:rsid w:val="0066018E"/>
    <w:rsid w:val="006602F4"/>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228"/>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021C"/>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8A6"/>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4BD1"/>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1BF"/>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58B"/>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3DD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047"/>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8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9CE"/>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C47"/>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60A5"/>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09D8"/>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42D"/>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1EE7"/>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4556"/>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25B"/>
    <w:rsid w:val="00C82B14"/>
    <w:rsid w:val="00C83442"/>
    <w:rsid w:val="00C8368E"/>
    <w:rsid w:val="00C859DB"/>
    <w:rsid w:val="00C86665"/>
    <w:rsid w:val="00C86D1F"/>
    <w:rsid w:val="00C87215"/>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5CD9"/>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4DD0"/>
    <w:rsid w:val="00CE5219"/>
    <w:rsid w:val="00CE6C2C"/>
    <w:rsid w:val="00CE7166"/>
    <w:rsid w:val="00CE76A7"/>
    <w:rsid w:val="00CE776A"/>
    <w:rsid w:val="00CE795C"/>
    <w:rsid w:val="00CF0093"/>
    <w:rsid w:val="00CF0BCE"/>
    <w:rsid w:val="00CF13C5"/>
    <w:rsid w:val="00CF16A7"/>
    <w:rsid w:val="00CF2C82"/>
    <w:rsid w:val="00CF3DE3"/>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1401"/>
    <w:rsid w:val="00D62A42"/>
    <w:rsid w:val="00D64EFC"/>
    <w:rsid w:val="00D65182"/>
    <w:rsid w:val="00D65EFF"/>
    <w:rsid w:val="00D6676D"/>
    <w:rsid w:val="00D66832"/>
    <w:rsid w:val="00D673BF"/>
    <w:rsid w:val="00D70016"/>
    <w:rsid w:val="00D707D1"/>
    <w:rsid w:val="00D711FF"/>
    <w:rsid w:val="00D71ACE"/>
    <w:rsid w:val="00D72429"/>
    <w:rsid w:val="00D74E57"/>
    <w:rsid w:val="00D758D1"/>
    <w:rsid w:val="00D75A78"/>
    <w:rsid w:val="00D76F9A"/>
    <w:rsid w:val="00D778AC"/>
    <w:rsid w:val="00D80877"/>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68D8"/>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0EBA"/>
    <w:rsid w:val="00E115C5"/>
    <w:rsid w:val="00E120E2"/>
    <w:rsid w:val="00E12615"/>
    <w:rsid w:val="00E13433"/>
    <w:rsid w:val="00E13531"/>
    <w:rsid w:val="00E14085"/>
    <w:rsid w:val="00E14713"/>
    <w:rsid w:val="00E15834"/>
    <w:rsid w:val="00E167E4"/>
    <w:rsid w:val="00E16DE6"/>
    <w:rsid w:val="00E2038F"/>
    <w:rsid w:val="00E225AB"/>
    <w:rsid w:val="00E2290D"/>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3A19"/>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5E8E"/>
    <w:rsid w:val="00EA689B"/>
    <w:rsid w:val="00EA6C47"/>
    <w:rsid w:val="00EA7E1C"/>
    <w:rsid w:val="00EB07C4"/>
    <w:rsid w:val="00EB11E6"/>
    <w:rsid w:val="00EB17C4"/>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062"/>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4550B"/>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7A1"/>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28B"/>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891"/>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00959334">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30404812">
      <w:bodyDiv w:val="1"/>
      <w:marLeft w:val="0"/>
      <w:marRight w:val="0"/>
      <w:marTop w:val="0"/>
      <w:marBottom w:val="0"/>
      <w:divBdr>
        <w:top w:val="none" w:sz="0" w:space="0" w:color="auto"/>
        <w:left w:val="none" w:sz="0" w:space="0" w:color="auto"/>
        <w:bottom w:val="none" w:sz="0" w:space="0" w:color="auto"/>
        <w:right w:val="none" w:sz="0" w:space="0" w:color="auto"/>
      </w:divBdr>
    </w:div>
    <w:div w:id="1368289653">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F87AF6-8BA5-45E2-89BD-DAED43C7E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47</Pages>
  <Words>12253</Words>
  <Characters>93712</Characters>
  <Application>Microsoft Office Word</Application>
  <DocSecurity>0</DocSecurity>
  <Lines>780</Lines>
  <Paragraphs>211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105754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9</cp:revision>
  <cp:lastPrinted>2015-03-18T13:22:00Z</cp:lastPrinted>
  <dcterms:created xsi:type="dcterms:W3CDTF">2015-03-03T16:05:00Z</dcterms:created>
  <dcterms:modified xsi:type="dcterms:W3CDTF">2015-03-18T16:26:00Z</dcterms:modified>
</cp:coreProperties>
</file>