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985201" w:rsidRPr="00985201" w:rsidRDefault="00985201" w:rsidP="00985201">
      <w:pPr>
        <w:jc w:val="center"/>
        <w:rPr>
          <w:b/>
          <w:sz w:val="28"/>
          <w:szCs w:val="28"/>
          <w:lang w:val="ru-RU"/>
        </w:rPr>
      </w:pPr>
      <w:r w:rsidRPr="00985201">
        <w:rPr>
          <w:b/>
          <w:sz w:val="28"/>
          <w:szCs w:val="28"/>
          <w:lang w:val="ru-RU"/>
        </w:rPr>
        <w:t xml:space="preserve">на право заключения рамочного </w:t>
      </w:r>
      <w:proofErr w:type="gramStart"/>
      <w:r w:rsidRPr="00985201">
        <w:rPr>
          <w:b/>
          <w:sz w:val="28"/>
          <w:szCs w:val="28"/>
          <w:lang w:val="ru-RU"/>
        </w:rPr>
        <w:t>договора</w:t>
      </w:r>
      <w:proofErr w:type="gramEnd"/>
      <w:r w:rsidRPr="00985201">
        <w:rPr>
          <w:b/>
          <w:sz w:val="28"/>
          <w:szCs w:val="28"/>
          <w:lang w:val="ru-RU"/>
        </w:rPr>
        <w:t xml:space="preserve"> на оказание услуг по системно-техническо</w:t>
      </w:r>
      <w:r w:rsidR="00C175C1">
        <w:rPr>
          <w:b/>
          <w:sz w:val="28"/>
          <w:szCs w:val="28"/>
          <w:lang w:val="ru-RU"/>
        </w:rPr>
        <w:t>й</w:t>
      </w:r>
      <w:r w:rsidRPr="00985201">
        <w:rPr>
          <w:b/>
          <w:sz w:val="28"/>
          <w:szCs w:val="28"/>
          <w:lang w:val="ru-RU"/>
        </w:rPr>
        <w:t xml:space="preserve"> </w:t>
      </w:r>
      <w:r w:rsidR="00C175C1" w:rsidRPr="006C21EC">
        <w:rPr>
          <w:b/>
          <w:sz w:val="28"/>
          <w:szCs w:val="28"/>
          <w:lang w:val="ru-RU"/>
        </w:rPr>
        <w:t xml:space="preserve">поддержке и администрированию </w:t>
      </w:r>
      <w:r w:rsidRPr="00985201">
        <w:rPr>
          <w:b/>
          <w:sz w:val="28"/>
          <w:szCs w:val="28"/>
          <w:lang w:val="ru-RU"/>
        </w:rPr>
        <w:t xml:space="preserve"> информационно-вычислительного комплекса  объекта Центр городского развития ИЦ «Сколково» по адресу: Россия, г. Москва, территория инновационного центра «Сколково», дом № 1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bookmarkStart w:id="6" w:name="_GoBack"/>
      <w:bookmarkEnd w:id="6"/>
    </w:p>
    <w:p w:rsidR="00985201" w:rsidRPr="00985201" w:rsidRDefault="00891869" w:rsidP="00985201">
      <w:pPr>
        <w:ind w:firstLine="709"/>
        <w:jc w:val="both"/>
        <w:rPr>
          <w:sz w:val="24"/>
          <w:szCs w:val="24"/>
          <w:lang w:val="ru-RU" w:eastAsia="ru-RU"/>
        </w:rPr>
      </w:pPr>
      <w:r w:rsidRPr="00985201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985201" w:rsidRPr="00985201">
        <w:rPr>
          <w:sz w:val="24"/>
          <w:szCs w:val="24"/>
          <w:lang w:val="ru-RU" w:eastAsia="ru-RU"/>
        </w:rPr>
        <w:t>на право заключения рамочного договора на оказание услуг по системно-техническо</w:t>
      </w:r>
      <w:r w:rsidR="0051194C">
        <w:rPr>
          <w:sz w:val="24"/>
          <w:szCs w:val="24"/>
          <w:lang w:val="ru-RU" w:eastAsia="ru-RU"/>
        </w:rPr>
        <w:t>й</w:t>
      </w:r>
      <w:r w:rsidR="00985201" w:rsidRPr="00985201">
        <w:rPr>
          <w:sz w:val="24"/>
          <w:szCs w:val="24"/>
          <w:lang w:val="ru-RU" w:eastAsia="ru-RU"/>
        </w:rPr>
        <w:t xml:space="preserve"> </w:t>
      </w:r>
      <w:r w:rsidR="0051194C" w:rsidRPr="0051194C">
        <w:rPr>
          <w:sz w:val="24"/>
          <w:szCs w:val="24"/>
          <w:lang w:val="ru-RU" w:eastAsia="ru-RU"/>
        </w:rPr>
        <w:t xml:space="preserve">поддержке и администрированию </w:t>
      </w:r>
      <w:r w:rsidR="00985201" w:rsidRPr="00985201">
        <w:rPr>
          <w:sz w:val="24"/>
          <w:szCs w:val="24"/>
          <w:lang w:val="ru-RU" w:eastAsia="ru-RU"/>
        </w:rPr>
        <w:t xml:space="preserve"> информационно-вычислительного комплекса  объекта Центр городского развития ИЦ «Сколково» по адресу: Россия, г. Москва, территория инновационного центра «Сколково», дом № 1</w:t>
      </w:r>
    </w:p>
    <w:p w:rsidR="00813B99" w:rsidRPr="002F2BF7" w:rsidRDefault="00C25BB8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C25BB8">
        <w:rPr>
          <w:rFonts w:eastAsiaTheme="minorEastAsia"/>
          <w:sz w:val="24"/>
          <w:szCs w:val="24"/>
          <w:lang w:val="ru-RU" w:eastAsia="ru-RU"/>
        </w:rPr>
        <w:t xml:space="preserve"> </w:t>
      </w:r>
      <w:proofErr w:type="gramStart"/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2F4414" w:rsidRDefault="002F4414" w:rsidP="002F4414">
      <w:pPr>
        <w:spacing w:after="120"/>
        <w:outlineLvl w:val="0"/>
        <w:rPr>
          <w:sz w:val="24"/>
          <w:szCs w:val="24"/>
          <w:lang w:val="ru-RU" w:eastAsia="ru-RU"/>
        </w:rPr>
      </w:pPr>
      <w:r w:rsidRPr="00F80A5D">
        <w:rPr>
          <w:sz w:val="24"/>
          <w:szCs w:val="24"/>
          <w:lang w:val="ru-RU" w:eastAsia="ru-RU"/>
        </w:rPr>
        <w:t xml:space="preserve">Список </w:t>
      </w:r>
      <w:r>
        <w:rPr>
          <w:sz w:val="24"/>
          <w:szCs w:val="24"/>
          <w:lang w:val="ru-RU" w:eastAsia="ru-RU"/>
        </w:rPr>
        <w:t xml:space="preserve"> и  часовые ставки </w:t>
      </w:r>
      <w:r w:rsidRPr="00F80A5D">
        <w:rPr>
          <w:sz w:val="24"/>
          <w:szCs w:val="24"/>
          <w:lang w:val="ru-RU" w:eastAsia="ru-RU"/>
        </w:rPr>
        <w:t>необходимых специалистов:</w:t>
      </w:r>
    </w:p>
    <w:p w:rsidR="002F4414" w:rsidRPr="002D760B" w:rsidRDefault="002F4414" w:rsidP="002F4414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2D760B">
        <w:rPr>
          <w:b/>
          <w:sz w:val="24"/>
          <w:szCs w:val="24"/>
          <w:lang w:val="ru-RU" w:eastAsia="ru-RU"/>
        </w:rPr>
        <w:t>Часовые ставки не зависят от времени оказания услуг специалистами (действительны при оказании услуг в рабочие, нерабочие часы, рабочие, выходные, праздничные дни)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5670"/>
        <w:gridCol w:w="2127"/>
      </w:tblGrid>
      <w:tr w:rsidR="002F4414" w:rsidRPr="006C21EC" w:rsidTr="00CA0D7C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F80A5D" w:rsidRDefault="002F4414" w:rsidP="005D71A9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Должность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F80A5D" w:rsidRDefault="002F4414" w:rsidP="005D71A9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Описание деятельности специалиста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4414" w:rsidRPr="00F80A5D" w:rsidRDefault="002F4414" w:rsidP="005D71A9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Стоимость, 1 чел./час (руб., </w:t>
            </w:r>
            <w:proofErr w:type="spellStart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вкл</w:t>
            </w:r>
            <w:proofErr w:type="gramStart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F80A5D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18%)</w:t>
            </w:r>
          </w:p>
          <w:p w:rsidR="002F4414" w:rsidRPr="00F80A5D" w:rsidRDefault="002F4414" w:rsidP="005D71A9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Руководитель проекта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Руководитель проекта отвечает за взаимодействие с Заказчиком, создание команды, управление проектом и ресурсами. Опыт управления проектами от 3х лет, сертификат PME или PMP.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2F4414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Ведущий сетевой администратор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Ведущий сетевой администратор отвечает за внедрение и сопровождение сетевого оборудования (маршрутизаторов, коммутаторов, брандмауэров, беспроводных точек доступа и т.д.) и программного обеспечения для управления и мониторинга данным оборудованием. Сертификаты Cisco не ниже  уровня CCIE.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2F4414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Microsoft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Ведущий системный администратор по продуктам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Microsoft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отвечает за внедрение и сопровождение ПО от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Microsoft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(MS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Exchange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Active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Directory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, IIS, продукты 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System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Center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.). Сертификат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Microsoft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 не ниже MCITP: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Server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Administrator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2F4414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Администратор систем унифицированных коммуникаций и систем Видеоконференции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Специалист отвечает за сопровождение ВКС и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TelePresence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: CUCM-TP, сервера управления вызовами системы IP-телефонии CUCM, сервера системы управления оборудованием ВКС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Tandberg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Management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Suite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>. Сертификаты Cisco не ниже  уровня CCIE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Специалист по звуковому  оборудованию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Специалист занимается сопровождением конференций и презентационных мероприятий в здании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ГиперКуб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при помощи аудио и видео оборудования.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lastRenderedPageBreak/>
              <w:t xml:space="preserve">Специалист по </w:t>
            </w:r>
            <w:proofErr w:type="gramStart"/>
            <w:r w:rsidRPr="002F4414">
              <w:rPr>
                <w:sz w:val="24"/>
                <w:szCs w:val="24"/>
                <w:lang w:val="ru-RU" w:eastAsia="ru-RU"/>
              </w:rPr>
              <w:t>световому</w:t>
            </w:r>
            <w:proofErr w:type="gramEnd"/>
          </w:p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оборудованию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Специалист занимается сопровождением конференций  и презентационных мероприятий в здании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ГиперКуб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при помощи систем освещения и светового оборудования.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UNIX администратор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UNIX администратор отвечает за поддержку UNIX подобных ОС и </w:t>
            </w:r>
            <w:proofErr w:type="gramStart"/>
            <w:r w:rsidRPr="002F4414">
              <w:rPr>
                <w:sz w:val="24"/>
                <w:szCs w:val="24"/>
                <w:lang w:val="ru-RU" w:eastAsia="ru-RU"/>
              </w:rPr>
              <w:t>ПО</w:t>
            </w:r>
            <w:proofErr w:type="gramEnd"/>
            <w:r w:rsidRPr="002F4414">
              <w:rPr>
                <w:sz w:val="24"/>
                <w:szCs w:val="24"/>
                <w:lang w:val="ru-RU" w:eastAsia="ru-RU"/>
              </w:rPr>
              <w:t xml:space="preserve">. Опыт администрирования ОС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Linux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>/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Unix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FreeBSD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CentOS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>) от 3-х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Администратор телефонии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Администратор телефонии отвечает за поддержку комплекса телефонной системы. Опыт работы с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Asterisk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и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Cisco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CallManager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от двух лет.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Эксперт по безопасности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Эксперт по безопасности отвечает за поддержку средств защиты в актуальном состоянии, регулярную проверку соблюдения правил ИТ безопасности.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Архитектор ИТ систем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Специалист, который занимается разработкой спецификаций и требований, правил построения информационной системы, проектированием и составлением технических заданий, написание исполнительной и эксплуатационной документации;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Ведущий специалист по поддержке пользователей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 xml:space="preserve">Специалист занимается сопровождением конференций и презентационных мероприятий в здании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ГиперКуб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, а также осуществляет поддержку пользователей. Знание продуктов компании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Microsoft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: MS SQL, MS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Exchange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2010, MS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Windows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Server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2008R2, MS 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Windows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 xml:space="preserve"> XP/</w:t>
            </w:r>
            <w:proofErr w:type="spellStart"/>
            <w:r w:rsidRPr="002F4414">
              <w:rPr>
                <w:sz w:val="24"/>
                <w:szCs w:val="24"/>
                <w:lang w:val="ru-RU" w:eastAsia="ru-RU"/>
              </w:rPr>
              <w:t>Vista</w:t>
            </w:r>
            <w:proofErr w:type="spellEnd"/>
            <w:r w:rsidRPr="002F4414">
              <w:rPr>
                <w:sz w:val="24"/>
                <w:szCs w:val="24"/>
                <w:lang w:val="ru-RU" w:eastAsia="ru-RU"/>
              </w:rPr>
              <w:t>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F4414" w:rsidRPr="006C21EC" w:rsidTr="002F4414">
        <w:trPr>
          <w:trHeight w:val="82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F4414" w:rsidRPr="002F4414" w:rsidRDefault="002F4414" w:rsidP="006C21EC">
            <w:pPr>
              <w:spacing w:line="360" w:lineRule="auto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Специалист по поддержке пользователей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F4414" w:rsidRPr="002F4414" w:rsidRDefault="002F4414" w:rsidP="002F4414">
            <w:pPr>
              <w:spacing w:line="360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2F4414">
              <w:rPr>
                <w:sz w:val="24"/>
                <w:szCs w:val="24"/>
                <w:lang w:val="ru-RU" w:eastAsia="ru-RU"/>
              </w:rPr>
              <w:t>Специалист по поддержке пользователей отвечает за поддержку пользователей.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4414" w:rsidRPr="002F4414" w:rsidRDefault="002F4414" w:rsidP="002F4414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2F4414" w:rsidRDefault="002F4414" w:rsidP="00E67F05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p w:rsidR="002F4414" w:rsidRDefault="002F4414" w:rsidP="00E67F05">
      <w:pPr>
        <w:jc w:val="both"/>
        <w:outlineLvl w:val="0"/>
        <w:rPr>
          <w:sz w:val="24"/>
          <w:szCs w:val="24"/>
          <w:highlight w:val="yellow"/>
          <w:lang w:val="ru-RU" w:eastAsia="ru-RU"/>
        </w:rPr>
      </w:pPr>
    </w:p>
    <w:p w:rsidR="00E67F05" w:rsidRDefault="00813B99" w:rsidP="002F4414">
      <w:pPr>
        <w:jc w:val="both"/>
        <w:outlineLvl w:val="0"/>
        <w:rPr>
          <w:sz w:val="24"/>
          <w:szCs w:val="24"/>
          <w:lang w:val="ru-RU" w:eastAsia="x-none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2F4414">
        <w:rPr>
          <w:sz w:val="24"/>
          <w:szCs w:val="24"/>
          <w:lang w:val="ru-RU" w:eastAsia="ru-RU"/>
        </w:rPr>
        <w:t>согласно (сен)</w:t>
      </w:r>
      <w:r w:rsidR="002F4414" w:rsidRPr="00117910">
        <w:rPr>
          <w:sz w:val="24"/>
          <w:szCs w:val="24"/>
          <w:lang w:val="ru-RU" w:eastAsia="ru-RU"/>
        </w:rPr>
        <w:t xml:space="preserve"> </w:t>
      </w:r>
      <w:r w:rsidR="002F4414">
        <w:rPr>
          <w:sz w:val="24"/>
          <w:szCs w:val="24"/>
          <w:lang w:val="ru-RU" w:eastAsia="ru-RU"/>
        </w:rPr>
        <w:t>выполнять работы/оказывать услуги</w:t>
      </w:r>
      <w:r w:rsidR="002F4414" w:rsidRPr="00117910">
        <w:rPr>
          <w:sz w:val="24"/>
          <w:szCs w:val="24"/>
          <w:lang w:val="ru-RU" w:eastAsia="ru-RU"/>
        </w:rPr>
        <w:t xml:space="preserve"> по </w:t>
      </w:r>
      <w:r w:rsidR="002F4414">
        <w:rPr>
          <w:sz w:val="24"/>
          <w:szCs w:val="24"/>
          <w:lang w:val="ru-RU" w:eastAsia="ru-RU"/>
        </w:rPr>
        <w:t>указанным выше часовым ставкам специалистов на  основании заявок Заказчика.</w:t>
      </w:r>
      <w:r w:rsidR="002F4414" w:rsidRPr="001B772B">
        <w:rPr>
          <w:sz w:val="24"/>
          <w:szCs w:val="24"/>
          <w:lang w:val="ru-RU" w:eastAsia="ru-RU"/>
        </w:rPr>
        <w:t xml:space="preserve"> </w:t>
      </w:r>
      <w:r w:rsidR="002F4414" w:rsidRPr="00117910">
        <w:rPr>
          <w:sz w:val="24"/>
          <w:szCs w:val="24"/>
          <w:lang w:val="x-none" w:eastAsia="x-none"/>
        </w:rPr>
        <w:t>В</w:t>
      </w:r>
      <w:r w:rsidR="002F4414">
        <w:rPr>
          <w:sz w:val="24"/>
          <w:szCs w:val="24"/>
          <w:lang w:val="ru-RU" w:eastAsia="x-none"/>
        </w:rPr>
        <w:t xml:space="preserve"> указанные</w:t>
      </w:r>
      <w:r w:rsidR="002F4414">
        <w:rPr>
          <w:sz w:val="24"/>
          <w:szCs w:val="24"/>
          <w:lang w:val="x-none" w:eastAsia="x-none"/>
        </w:rPr>
        <w:t xml:space="preserve"> </w:t>
      </w:r>
      <w:r w:rsidR="002F4414">
        <w:rPr>
          <w:sz w:val="24"/>
          <w:szCs w:val="24"/>
          <w:lang w:val="ru-RU" w:eastAsia="x-none"/>
        </w:rPr>
        <w:t>часовые ставки</w:t>
      </w:r>
      <w:r w:rsidR="002F4414" w:rsidRPr="00117910">
        <w:rPr>
          <w:sz w:val="24"/>
          <w:szCs w:val="24"/>
          <w:lang w:val="x-none" w:eastAsia="x-none"/>
        </w:rPr>
        <w:t xml:space="preserve"> включены </w:t>
      </w:r>
      <w:r w:rsidR="002F4414" w:rsidRPr="00C53414">
        <w:rPr>
          <w:sz w:val="24"/>
          <w:szCs w:val="24"/>
          <w:lang w:val="x-none" w:eastAsia="x-none"/>
        </w:rPr>
        <w:t xml:space="preserve">в полном объеме все расходы и издержки Исполнителя, необходимые для оказания Услуг, включая, но, не ограничиваясь, расходы Исполнителя по оплате труда, материальных ресурсов, а также </w:t>
      </w:r>
      <w:r w:rsidR="002F4414" w:rsidRPr="000B10AD">
        <w:rPr>
          <w:sz w:val="24"/>
          <w:szCs w:val="24"/>
          <w:lang w:val="x-none" w:eastAsia="x-none"/>
        </w:rPr>
        <w:t>расходы на  оплату таможенных пошлин, налогов, сборов и других обязательных платежей в соответствии с законодательством Российской Федерации.</w:t>
      </w:r>
      <w:r w:rsidR="002F4414">
        <w:rPr>
          <w:sz w:val="24"/>
          <w:szCs w:val="24"/>
          <w:lang w:val="ru-RU" w:eastAsia="x-none"/>
        </w:rPr>
        <w:t xml:space="preserve"> </w:t>
      </w:r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611F1C" w:rsidRDefault="00611F1C" w:rsidP="00611F1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C59" w:rsidRDefault="00A95C59" w:rsidP="00813B99">
      <w:r>
        <w:separator/>
      </w:r>
    </w:p>
  </w:endnote>
  <w:endnote w:type="continuationSeparator" w:id="0">
    <w:p w:rsidR="00A95C59" w:rsidRDefault="00A95C5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21EC" w:rsidRPr="006C21EC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C59" w:rsidRDefault="00A95C59" w:rsidP="00813B99">
      <w:r>
        <w:separator/>
      </w:r>
    </w:p>
  </w:footnote>
  <w:footnote w:type="continuationSeparator" w:id="0">
    <w:p w:rsidR="00A95C59" w:rsidRDefault="00A95C5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E4352"/>
    <w:rsid w:val="000F3367"/>
    <w:rsid w:val="001125E5"/>
    <w:rsid w:val="00152C41"/>
    <w:rsid w:val="00180600"/>
    <w:rsid w:val="001D59A2"/>
    <w:rsid w:val="00205ED3"/>
    <w:rsid w:val="00263718"/>
    <w:rsid w:val="00274873"/>
    <w:rsid w:val="002C585F"/>
    <w:rsid w:val="002D651C"/>
    <w:rsid w:val="002E4B9C"/>
    <w:rsid w:val="002F4414"/>
    <w:rsid w:val="00347FE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1194C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C21EC"/>
    <w:rsid w:val="006D2953"/>
    <w:rsid w:val="00716F2A"/>
    <w:rsid w:val="00724BDF"/>
    <w:rsid w:val="007914B4"/>
    <w:rsid w:val="007C46C2"/>
    <w:rsid w:val="00806C37"/>
    <w:rsid w:val="00813B99"/>
    <w:rsid w:val="00845A03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85201"/>
    <w:rsid w:val="009D5231"/>
    <w:rsid w:val="009F1BA6"/>
    <w:rsid w:val="00A406E5"/>
    <w:rsid w:val="00A51A34"/>
    <w:rsid w:val="00A55F87"/>
    <w:rsid w:val="00A95C59"/>
    <w:rsid w:val="00A977FD"/>
    <w:rsid w:val="00AB0FCA"/>
    <w:rsid w:val="00B1182C"/>
    <w:rsid w:val="00B26C87"/>
    <w:rsid w:val="00B87C8E"/>
    <w:rsid w:val="00B92D38"/>
    <w:rsid w:val="00BE60A3"/>
    <w:rsid w:val="00BE7463"/>
    <w:rsid w:val="00BF2129"/>
    <w:rsid w:val="00C000B3"/>
    <w:rsid w:val="00C07493"/>
    <w:rsid w:val="00C12BBB"/>
    <w:rsid w:val="00C175C1"/>
    <w:rsid w:val="00C17BF3"/>
    <w:rsid w:val="00C25BB8"/>
    <w:rsid w:val="00C53414"/>
    <w:rsid w:val="00C63F9B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rsid w:val="002F4414"/>
    <w:rPr>
      <w:sz w:val="16"/>
      <w:szCs w:val="16"/>
    </w:rPr>
  </w:style>
  <w:style w:type="paragraph" w:styleId="ac">
    <w:name w:val="annotation text"/>
    <w:basedOn w:val="a"/>
    <w:link w:val="ad"/>
    <w:uiPriority w:val="99"/>
    <w:rsid w:val="002F4414"/>
    <w:rPr>
      <w:lang w:val="ru-RU" w:eastAsia="ru-RU"/>
    </w:rPr>
  </w:style>
  <w:style w:type="character" w:customStyle="1" w:styleId="ad">
    <w:name w:val="Текст примечания Знак"/>
    <w:basedOn w:val="a0"/>
    <w:link w:val="ac"/>
    <w:uiPriority w:val="99"/>
    <w:rsid w:val="002F441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rsid w:val="002F4414"/>
    <w:rPr>
      <w:sz w:val="16"/>
      <w:szCs w:val="16"/>
    </w:rPr>
  </w:style>
  <w:style w:type="paragraph" w:styleId="ac">
    <w:name w:val="annotation text"/>
    <w:basedOn w:val="a"/>
    <w:link w:val="ad"/>
    <w:uiPriority w:val="99"/>
    <w:rsid w:val="002F4414"/>
    <w:rPr>
      <w:lang w:val="ru-RU" w:eastAsia="ru-RU"/>
    </w:rPr>
  </w:style>
  <w:style w:type="character" w:customStyle="1" w:styleId="ad">
    <w:name w:val="Текст примечания Знак"/>
    <w:basedOn w:val="a0"/>
    <w:link w:val="ac"/>
    <w:uiPriority w:val="99"/>
    <w:rsid w:val="002F441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1257</Words>
  <Characters>7169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4</cp:revision>
  <cp:lastPrinted>2012-04-13T08:05:00Z</cp:lastPrinted>
  <dcterms:created xsi:type="dcterms:W3CDTF">2015-03-04T15:21:00Z</dcterms:created>
  <dcterms:modified xsi:type="dcterms:W3CDTF">2015-03-04T16:03:00Z</dcterms:modified>
</cp:coreProperties>
</file>