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1B0A32" w:rsidRDefault="00FA25B1" w:rsidP="001B0A32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1F602C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65099B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65099B">
        <w:rPr>
          <w:b/>
          <w:bCs/>
          <w:sz w:val="28"/>
          <w:szCs w:val="28"/>
          <w:lang w:val="ru-RU"/>
        </w:rPr>
        <w:t>7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65099B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</w:p>
    <w:p w:rsidR="00FB67E7" w:rsidRDefault="00FB67E7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</w:t>
      </w:r>
      <w:r w:rsidR="00FB67E7">
        <w:rPr>
          <w:b/>
          <w:sz w:val="28"/>
          <w:szCs w:val="28"/>
          <w:lang w:val="ru-RU"/>
        </w:rPr>
        <w:t>цен</w:t>
      </w:r>
      <w:r>
        <w:rPr>
          <w:b/>
          <w:sz w:val="28"/>
          <w:szCs w:val="28"/>
          <w:lang w:val="ru-RU"/>
        </w:rPr>
        <w:t xml:space="preserve">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65099B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65099B">
        <w:rPr>
          <w:sz w:val="28"/>
          <w:szCs w:val="28"/>
          <w:lang w:val="ru-RU"/>
        </w:rPr>
        <w:t>поставку о</w:t>
      </w:r>
      <w:r w:rsidR="0065099B" w:rsidRPr="0065099B">
        <w:rPr>
          <w:sz w:val="28"/>
          <w:szCs w:val="28"/>
          <w:lang w:val="ru-RU"/>
        </w:rPr>
        <w:t>борудовани</w:t>
      </w:r>
      <w:r w:rsidR="0065099B">
        <w:rPr>
          <w:sz w:val="28"/>
          <w:szCs w:val="28"/>
          <w:lang w:val="ru-RU"/>
        </w:rPr>
        <w:t>я</w:t>
      </w:r>
      <w:r w:rsidR="0065099B" w:rsidRPr="0065099B">
        <w:rPr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2C074A" w:rsidRDefault="0065099B" w:rsidP="0065099B">
      <w:pPr>
        <w:pStyle w:val="af0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sz w:val="28"/>
          <w:szCs w:val="28"/>
        </w:rPr>
        <w:t>Общества с ограниченной ответственностью «</w:t>
      </w:r>
      <w:r>
        <w:rPr>
          <w:rFonts w:ascii="Times New Roman" w:hAnsi="Times New Roman" w:cs="Times New Roman"/>
          <w:sz w:val="28"/>
          <w:szCs w:val="28"/>
        </w:rPr>
        <w:t xml:space="preserve">Технопарк </w:t>
      </w:r>
      <w:r w:rsidRPr="0065099B">
        <w:rPr>
          <w:rFonts w:ascii="Times New Roman" w:hAnsi="Times New Roman" w:cs="Times New Roman"/>
          <w:sz w:val="28"/>
          <w:szCs w:val="28"/>
        </w:rPr>
        <w:t>«Сколково»</w:t>
      </w:r>
    </w:p>
    <w:p w:rsidR="0065099B" w:rsidRPr="002C074A" w:rsidRDefault="0065099B" w:rsidP="0065099B">
      <w:pPr>
        <w:pStyle w:val="af0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FB67E7">
        <w:rPr>
          <w:rFonts w:ascii="Times New Roman" w:hAnsi="Times New Roman" w:cs="Times New Roman"/>
          <w:sz w:val="28"/>
          <w:szCs w:val="28"/>
        </w:rPr>
        <w:t>цен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65099B" w:rsidRPr="0065099B" w:rsidRDefault="0065099B" w:rsidP="0065099B">
      <w:pPr>
        <w:pStyle w:val="af0"/>
        <w:numPr>
          <w:ilvl w:val="1"/>
          <w:numId w:val="4"/>
        </w:numPr>
        <w:spacing w:before="120"/>
        <w:ind w:left="1134" w:right="425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65099B" w:rsidRPr="0065099B" w:rsidRDefault="0065099B" w:rsidP="0065099B">
      <w:pPr>
        <w:pStyle w:val="af0"/>
        <w:numPr>
          <w:ilvl w:val="2"/>
          <w:numId w:val="4"/>
        </w:numPr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65099B" w:rsidRPr="0065099B" w:rsidRDefault="0065099B" w:rsidP="0065099B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 Заказчика: </w:t>
      </w:r>
      <w:r w:rsidRPr="0065099B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Pr="0065099B" w:rsidRDefault="0065099B" w:rsidP="001F602C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Поставка оборудования </w:t>
      </w:r>
      <w:r w:rsidR="000B4B88" w:rsidRPr="000B4B88">
        <w:rPr>
          <w:rFonts w:ascii="Times New Roman" w:eastAsia="Calibri" w:hAnsi="Times New Roman" w:cs="Times New Roman"/>
          <w:sz w:val="28"/>
          <w:szCs w:val="28"/>
        </w:rPr>
        <w:t>для нужд Общества с ограниченной ответственностью «Технопарк «</w:t>
      </w:r>
      <w:proofErr w:type="spellStart"/>
      <w:r w:rsidR="000B4B88" w:rsidRPr="000B4B88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0B4B88" w:rsidRPr="000B4B88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E51895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1895">
        <w:rPr>
          <w:rFonts w:ascii="Times New Roman" w:eastAsia="Calibri" w:hAnsi="Times New Roman" w:cs="Times New Roman"/>
          <w:sz w:val="28"/>
          <w:szCs w:val="28"/>
        </w:rPr>
        <w:t>5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E51895">
        <w:rPr>
          <w:rFonts w:ascii="Times New Roman" w:eastAsia="Calibri" w:hAnsi="Times New Roman" w:cs="Times New Roman"/>
          <w:sz w:val="28"/>
          <w:szCs w:val="28"/>
        </w:rPr>
        <w:t>491 766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 w:rsidRPr="00E51895">
        <w:rPr>
          <w:rFonts w:ascii="Times New Roman" w:eastAsia="Calibri" w:hAnsi="Times New Roman" w:cs="Times New Roman"/>
          <w:sz w:val="28"/>
          <w:szCs w:val="28"/>
        </w:rPr>
        <w:t>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пя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четыреста девяносто</w:t>
      </w:r>
      <w:r w:rsidR="001F60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одна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семьсот шесть</w:t>
      </w:r>
      <w:r w:rsidR="001F602C">
        <w:rPr>
          <w:rFonts w:ascii="Times New Roman" w:eastAsia="Calibri" w:hAnsi="Times New Roman" w:cs="Times New Roman"/>
          <w:sz w:val="28"/>
          <w:szCs w:val="28"/>
        </w:rPr>
        <w:t xml:space="preserve">десят 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шесть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ноль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1F602C">
        <w:rPr>
          <w:rFonts w:ascii="Times New Roman" w:eastAsia="Calibri" w:hAnsi="Times New Roman" w:cs="Times New Roman"/>
          <w:sz w:val="28"/>
          <w:szCs w:val="28"/>
        </w:rPr>
        <w:t>еек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FB67E7" w:rsidRDefault="00EC6E05" w:rsidP="00FB67E7">
      <w:pPr>
        <w:pStyle w:val="af0"/>
        <w:numPr>
          <w:ilvl w:val="0"/>
          <w:numId w:val="4"/>
        </w:numPr>
        <w:ind w:left="284" w:hanging="284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товара/выполнения р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абот/оказания услуг</w:t>
      </w:r>
      <w:proofErr w:type="gramEnd"/>
      <w:r w:rsidR="001106DE" w:rsidRPr="00FB67E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</w:p>
    <w:p w:rsidR="00EC6E05" w:rsidRPr="00CE0EA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«Сколково</w:t>
      </w:r>
      <w:r w:rsidR="00E51895">
        <w:rPr>
          <w:rFonts w:ascii="Times New Roman" w:hAnsi="Times New Roman" w:cs="Times New Roman"/>
          <w:sz w:val="28"/>
          <w:szCs w:val="28"/>
        </w:rPr>
        <w:t>», 4</w:t>
      </w:r>
    </w:p>
    <w:p w:rsidR="004D501B" w:rsidRDefault="00EC6E05" w:rsidP="00A9688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88A">
        <w:rPr>
          <w:rFonts w:ascii="Times New Roman" w:hAnsi="Times New Roman" w:cs="Times New Roman"/>
          <w:sz w:val="28"/>
          <w:szCs w:val="28"/>
        </w:rPr>
        <w:t>Срок</w:t>
      </w:r>
      <w:r w:rsidR="000E0384" w:rsidRPr="00A9688A">
        <w:rPr>
          <w:rFonts w:ascii="Times New Roman" w:hAnsi="Times New Roman" w:cs="Times New Roman"/>
          <w:sz w:val="28"/>
          <w:szCs w:val="28"/>
        </w:rPr>
        <w:t>и</w:t>
      </w:r>
      <w:r w:rsidRPr="00A9688A">
        <w:rPr>
          <w:rFonts w:ascii="Times New Roman" w:hAnsi="Times New Roman" w:cs="Times New Roman"/>
          <w:sz w:val="28"/>
          <w:szCs w:val="28"/>
        </w:rPr>
        <w:t xml:space="preserve"> </w:t>
      </w:r>
      <w:r w:rsidR="0070699E">
        <w:rPr>
          <w:rFonts w:ascii="Times New Roman" w:hAnsi="Times New Roman" w:cs="Times New Roman"/>
          <w:sz w:val="28"/>
          <w:szCs w:val="28"/>
        </w:rPr>
        <w:t>поставки оборудования</w:t>
      </w:r>
      <w:r w:rsidR="000441F9" w:rsidRPr="00A9688A">
        <w:rPr>
          <w:rFonts w:ascii="Times New Roman" w:hAnsi="Times New Roman" w:cs="Times New Roman"/>
          <w:sz w:val="28"/>
          <w:szCs w:val="28"/>
        </w:rPr>
        <w:t xml:space="preserve">: 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FA1D4F">
        <w:rPr>
          <w:rFonts w:ascii="Times New Roman" w:hAnsi="Times New Roman" w:cs="Times New Roman"/>
          <w:sz w:val="28"/>
          <w:szCs w:val="28"/>
        </w:rPr>
        <w:t xml:space="preserve">60 </w:t>
      </w:r>
      <w:r w:rsidR="00A9688A" w:rsidRPr="00A9688A">
        <w:rPr>
          <w:rFonts w:ascii="Times New Roman" w:hAnsi="Times New Roman" w:cs="Times New Roman"/>
          <w:sz w:val="28"/>
          <w:szCs w:val="28"/>
        </w:rPr>
        <w:t>(</w:t>
      </w:r>
      <w:r w:rsidR="00FA1D4F">
        <w:rPr>
          <w:rFonts w:ascii="Times New Roman" w:hAnsi="Times New Roman" w:cs="Times New Roman"/>
          <w:sz w:val="28"/>
          <w:szCs w:val="28"/>
        </w:rPr>
        <w:t>шес</w:t>
      </w:r>
      <w:r w:rsidR="004C6721" w:rsidRPr="00A9688A">
        <w:rPr>
          <w:rFonts w:ascii="Times New Roman" w:hAnsi="Times New Roman" w:cs="Times New Roman"/>
          <w:sz w:val="28"/>
          <w:szCs w:val="28"/>
        </w:rPr>
        <w:t>тидесяти) календарных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дней с момента заключения договора.</w:t>
      </w:r>
    </w:p>
    <w:p w:rsidR="00FB67E7" w:rsidRDefault="00FB67E7" w:rsidP="00FB67E7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B67E7" w:rsidRPr="00FB67E7" w:rsidRDefault="00FB67E7" w:rsidP="00FB67E7">
      <w:pPr>
        <w:numPr>
          <w:ilvl w:val="0"/>
          <w:numId w:val="4"/>
        </w:numPr>
        <w:jc w:val="both"/>
        <w:rPr>
          <w:sz w:val="28"/>
          <w:szCs w:val="28"/>
        </w:rPr>
      </w:pPr>
      <w:r w:rsidRPr="00FB67E7">
        <w:rPr>
          <w:b/>
          <w:sz w:val="28"/>
          <w:szCs w:val="28"/>
        </w:rPr>
        <w:t>ОСНОВНЫЕ УСЛОВИЯ ДОГОВОРА</w:t>
      </w:r>
    </w:p>
    <w:p w:rsidR="00FB67E7" w:rsidRPr="000B4B88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B4B88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Договора:</w:t>
      </w:r>
      <w:r w:rsidRPr="000B4B88">
        <w:rPr>
          <w:rFonts w:ascii="Times New Roman" w:hAnsi="Times New Roman" w:cs="Times New Roman"/>
          <w:sz w:val="28"/>
          <w:szCs w:val="28"/>
        </w:rPr>
        <w:t xml:space="preserve"> поставка оборудования для нужд Общества с ограниченной ответственностью «Технопарк «Сколково»</w:t>
      </w:r>
    </w:p>
    <w:p w:rsidR="00FB67E7" w:rsidRPr="00FB67E7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Объем 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>/поставки товара/выполнения работ</w:t>
      </w:r>
      <w:r w:rsidRPr="00FB67E7">
        <w:rPr>
          <w:rFonts w:ascii="Times New Roman" w:hAnsi="Times New Roman" w:cs="Times New Roman"/>
          <w:b/>
          <w:sz w:val="28"/>
          <w:szCs w:val="28"/>
        </w:rPr>
        <w:t>:</w:t>
      </w:r>
      <w:r w:rsidRPr="00FB67E7">
        <w:rPr>
          <w:rFonts w:ascii="Times New Roman" w:hAnsi="Times New Roman" w:cs="Times New Roman"/>
          <w:sz w:val="28"/>
          <w:szCs w:val="28"/>
        </w:rPr>
        <w:t xml:space="preserve"> указан в Техническом задании (Приложение № 1 к настоящему Извещению).</w:t>
      </w:r>
    </w:p>
    <w:p w:rsidR="00FB67E7" w:rsidRPr="00FB67E7" w:rsidRDefault="00FB67E7" w:rsidP="00FB67E7">
      <w:pPr>
        <w:numPr>
          <w:ilvl w:val="1"/>
          <w:numId w:val="4"/>
        </w:numPr>
        <w:jc w:val="both"/>
        <w:rPr>
          <w:b/>
          <w:sz w:val="28"/>
          <w:szCs w:val="28"/>
          <w:lang w:val="ru-RU"/>
        </w:rPr>
      </w:pPr>
      <w:r w:rsidRPr="00FB67E7">
        <w:rPr>
          <w:b/>
          <w:sz w:val="28"/>
          <w:szCs w:val="28"/>
          <w:lang w:val="ru-RU"/>
        </w:rPr>
        <w:t xml:space="preserve">Общие требования:  </w:t>
      </w:r>
      <w:r w:rsidRPr="00FB67E7">
        <w:rPr>
          <w:sz w:val="28"/>
          <w:szCs w:val="28"/>
          <w:lang w:val="ru-RU"/>
        </w:rPr>
        <w:t>указаны в Техническом задании (Приложение № 1 к настоящему Извещению).</w:t>
      </w:r>
    </w:p>
    <w:p w:rsidR="00FB67E7" w:rsidRPr="00FB67E7" w:rsidRDefault="00FB67E7" w:rsidP="00FB67E7">
      <w:pPr>
        <w:numPr>
          <w:ilvl w:val="1"/>
          <w:numId w:val="4"/>
        </w:numPr>
        <w:jc w:val="both"/>
        <w:rPr>
          <w:b/>
          <w:sz w:val="28"/>
          <w:szCs w:val="28"/>
          <w:lang w:val="ru-RU"/>
        </w:rPr>
      </w:pPr>
      <w:r w:rsidRPr="00FB67E7">
        <w:rPr>
          <w:b/>
          <w:sz w:val="28"/>
          <w:szCs w:val="28"/>
          <w:lang w:val="ru-RU"/>
        </w:rPr>
        <w:t xml:space="preserve">Особые требования: </w:t>
      </w:r>
      <w:r w:rsidRPr="00FB67E7">
        <w:rPr>
          <w:sz w:val="28"/>
          <w:szCs w:val="28"/>
          <w:lang w:val="ru-RU"/>
        </w:rPr>
        <w:t>указаны в Техническом задании (Приложение № 1 к настоящему Извещению).</w:t>
      </w:r>
    </w:p>
    <w:p w:rsidR="00FB67E7" w:rsidRPr="00FB67E7" w:rsidRDefault="00FB67E7" w:rsidP="00FB67E7">
      <w:pPr>
        <w:numPr>
          <w:ilvl w:val="1"/>
          <w:numId w:val="4"/>
        </w:numPr>
        <w:jc w:val="both"/>
        <w:rPr>
          <w:b/>
          <w:sz w:val="28"/>
          <w:szCs w:val="28"/>
          <w:lang w:val="ru-RU"/>
        </w:rPr>
      </w:pPr>
      <w:r w:rsidRPr="00FB67E7">
        <w:rPr>
          <w:b/>
          <w:sz w:val="28"/>
          <w:szCs w:val="28"/>
          <w:lang w:val="ru-RU"/>
        </w:rPr>
        <w:t xml:space="preserve">Условия оплаты: </w:t>
      </w:r>
      <w:r w:rsidRPr="00FB67E7">
        <w:rPr>
          <w:sz w:val="28"/>
          <w:szCs w:val="28"/>
          <w:lang w:val="ru-RU"/>
        </w:rPr>
        <w:t>безналичный расчет за фактически поставленное оборудование в отчетном периоде (календарный месяц), в течение 10 (десяти) рабочих дней с момента подписания Акта сдачи-приемки.</w:t>
      </w:r>
    </w:p>
    <w:p w:rsidR="00FB67E7" w:rsidRPr="00FB67E7" w:rsidRDefault="00FB67E7" w:rsidP="00FB67E7">
      <w:pPr>
        <w:ind w:left="792"/>
        <w:jc w:val="both"/>
        <w:rPr>
          <w:b/>
          <w:sz w:val="28"/>
          <w:szCs w:val="28"/>
          <w:lang w:val="ru-RU"/>
        </w:rPr>
      </w:pPr>
    </w:p>
    <w:p w:rsidR="00FB67E7" w:rsidRPr="00FB67E7" w:rsidRDefault="00FB67E7" w:rsidP="00FB67E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ОСНОВНЫЕ ТРЕБОВАНИЯ К УЧАСТНИКУ ПРОЦЕДУРЫ ЗАКУПКИ</w:t>
      </w:r>
    </w:p>
    <w:p w:rsidR="00FB67E7" w:rsidRPr="00FB67E7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Требования к квалификации участников Процедуры закупки</w:t>
      </w:r>
    </w:p>
    <w:p w:rsid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67E7">
        <w:rPr>
          <w:rFonts w:ascii="Times New Roman" w:hAnsi="Times New Roman" w:cs="Times New Roman"/>
          <w:sz w:val="28"/>
          <w:szCs w:val="28"/>
        </w:rPr>
        <w:t>указаны</w:t>
      </w:r>
      <w:proofErr w:type="gramEnd"/>
      <w:r w:rsidRPr="00FB67E7">
        <w:rPr>
          <w:rFonts w:ascii="Times New Roman" w:hAnsi="Times New Roman" w:cs="Times New Roman"/>
          <w:sz w:val="28"/>
          <w:szCs w:val="28"/>
        </w:rPr>
        <w:t xml:space="preserve"> в Техническом задании (Приложение №1 к настоящему Извещению).</w:t>
      </w:r>
    </w:p>
    <w:p w:rsidR="00FB67E7" w:rsidRPr="00FB67E7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67E7">
        <w:rPr>
          <w:rFonts w:ascii="Times New Roman" w:hAnsi="Times New Roman" w:cs="Times New Roman"/>
          <w:sz w:val="28"/>
          <w:szCs w:val="28"/>
        </w:rPr>
        <w:t xml:space="preserve">Участник процедуры закупки предоставляет: 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 w:rsidRPr="00FB67E7">
        <w:rPr>
          <w:rFonts w:ascii="Times New Roman" w:hAnsi="Times New Roman" w:cs="Times New Roman"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Заявку на участие в Процедуре закупки (Приложение № 2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 w:rsidRPr="00FB67E7">
        <w:rPr>
          <w:rFonts w:ascii="Times New Roman" w:hAnsi="Times New Roman" w:cs="Times New Roman"/>
          <w:i/>
          <w:sz w:val="28"/>
          <w:szCs w:val="28"/>
        </w:rPr>
        <w:t xml:space="preserve"> Анкету Участника Процедуры закупки (Приложение № 3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FB67E7" w:rsidRDefault="00FB67E7" w:rsidP="00FB67E7">
      <w:pPr>
        <w:tabs>
          <w:tab w:val="left" w:pos="1134"/>
        </w:tabs>
        <w:spacing w:before="120"/>
        <w:jc w:val="both"/>
        <w:rPr>
          <w:sz w:val="28"/>
          <w:szCs w:val="28"/>
          <w:lang w:val="ru-RU" w:eastAsia="ru-RU"/>
        </w:rPr>
      </w:pPr>
    </w:p>
    <w:p w:rsidR="00EC6E05" w:rsidRDefault="00FA154D" w:rsidP="00FA154D">
      <w:pPr>
        <w:pStyle w:val="af0"/>
        <w:numPr>
          <w:ilvl w:val="0"/>
          <w:numId w:val="4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г. Москва, территория инновационного центра «Сколково», 4 (ОЦ Технопарк)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</w:t>
      </w:r>
      <w:r w:rsid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5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6-0</w:t>
      </w:r>
      <w:r w:rsid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 w:rsid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(2418,</w:t>
      </w:r>
      <w:r w:rsidR="00FF42A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2148)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B67E7" w:rsidRDefault="00FB67E7" w:rsidP="00FA154D">
      <w:pPr>
        <w:numPr>
          <w:ilvl w:val="0"/>
          <w:numId w:val="4"/>
        </w:numPr>
        <w:ind w:left="426" w:hanging="426"/>
        <w:jc w:val="both"/>
        <w:rPr>
          <w:b/>
          <w:sz w:val="28"/>
          <w:szCs w:val="28"/>
          <w:lang w:val="ru-RU"/>
        </w:rPr>
      </w:pPr>
      <w:r w:rsidRPr="00101B12">
        <w:rPr>
          <w:b/>
          <w:caps/>
          <w:sz w:val="28"/>
          <w:szCs w:val="28"/>
          <w:lang w:val="ru-RU"/>
        </w:rPr>
        <w:t>Краткие сведения о порядке и особенностях проведения Процедуры закупки</w:t>
      </w:r>
      <w:r w:rsidRPr="00101B12">
        <w:rPr>
          <w:b/>
          <w:sz w:val="28"/>
          <w:szCs w:val="28"/>
          <w:lang w:val="ru-RU"/>
        </w:rPr>
        <w:t>:</w:t>
      </w:r>
    </w:p>
    <w:p w:rsidR="00101B12" w:rsidRPr="00101B12" w:rsidRDefault="00101B12" w:rsidP="00101B12">
      <w:pPr>
        <w:ind w:left="567"/>
        <w:jc w:val="both"/>
        <w:rPr>
          <w:b/>
          <w:sz w:val="28"/>
          <w:szCs w:val="28"/>
          <w:lang w:val="ru-RU"/>
        </w:rPr>
      </w:pPr>
    </w:p>
    <w:p w:rsidR="00FB67E7" w:rsidRPr="00101B12" w:rsidRDefault="00FB67E7" w:rsidP="00101B12">
      <w:pPr>
        <w:pStyle w:val="af0"/>
        <w:numPr>
          <w:ilvl w:val="1"/>
          <w:numId w:val="4"/>
        </w:numPr>
        <w:ind w:left="851" w:hanging="49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1B12">
        <w:rPr>
          <w:rFonts w:ascii="Times New Roman" w:hAnsi="Times New Roman" w:cs="Times New Roman"/>
          <w:b/>
          <w:sz w:val="28"/>
          <w:szCs w:val="28"/>
        </w:rPr>
        <w:t xml:space="preserve">Заказчик предусматривает возможность проведения Переторжки </w:t>
      </w:r>
      <w:r w:rsidRPr="00101B12">
        <w:rPr>
          <w:rFonts w:ascii="Times New Roman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FB67E7" w:rsidRPr="00101B12" w:rsidRDefault="00101B12" w:rsidP="00FB67E7">
      <w:pPr>
        <w:numPr>
          <w:ilvl w:val="1"/>
          <w:numId w:val="4"/>
        </w:numPr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="00FB67E7" w:rsidRPr="00101B12">
        <w:rPr>
          <w:b/>
          <w:sz w:val="28"/>
          <w:szCs w:val="28"/>
          <w:lang w:val="ru-RU"/>
        </w:rPr>
        <w:t>Размер обеспечения Заявки:</w:t>
      </w:r>
      <w:r w:rsidR="00FB67E7" w:rsidRPr="00101B12">
        <w:rPr>
          <w:sz w:val="28"/>
          <w:szCs w:val="28"/>
          <w:lang w:val="ru-RU"/>
        </w:rPr>
        <w:t xml:space="preserve"> не предусмотрено</w:t>
      </w:r>
    </w:p>
    <w:p w:rsidR="00FB67E7" w:rsidRPr="00101B12" w:rsidRDefault="00101B12" w:rsidP="00FB67E7">
      <w:pPr>
        <w:numPr>
          <w:ilvl w:val="1"/>
          <w:numId w:val="4"/>
        </w:numPr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="00FB67E7" w:rsidRPr="00101B12">
        <w:rPr>
          <w:b/>
          <w:sz w:val="28"/>
          <w:szCs w:val="28"/>
          <w:lang w:val="ru-RU"/>
        </w:rPr>
        <w:t>Размер обеспечения исполнения Договора:</w:t>
      </w:r>
      <w:r w:rsidR="00FB67E7" w:rsidRPr="00101B12">
        <w:rPr>
          <w:sz w:val="28"/>
          <w:szCs w:val="28"/>
          <w:lang w:val="ru-RU"/>
        </w:rPr>
        <w:t xml:space="preserve"> не предусмотрено</w:t>
      </w:r>
    </w:p>
    <w:p w:rsidR="00FB67E7" w:rsidRPr="00101B12" w:rsidRDefault="00101B12" w:rsidP="00FB67E7">
      <w:pPr>
        <w:numPr>
          <w:ilvl w:val="1"/>
          <w:numId w:val="4"/>
        </w:numPr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="00FB67E7" w:rsidRPr="00101B12">
        <w:rPr>
          <w:b/>
          <w:sz w:val="28"/>
          <w:szCs w:val="28"/>
          <w:lang w:val="ru-RU"/>
        </w:rPr>
        <w:t>Размер обеспечения возврата аванса:</w:t>
      </w:r>
      <w:r w:rsidR="00FB67E7" w:rsidRPr="00101B12">
        <w:rPr>
          <w:sz w:val="28"/>
          <w:szCs w:val="28"/>
          <w:lang w:val="ru-RU"/>
        </w:rPr>
        <w:t xml:space="preserve"> не предусмотрено</w:t>
      </w:r>
    </w:p>
    <w:p w:rsidR="00FB67E7" w:rsidRPr="00101B12" w:rsidRDefault="00FB67E7" w:rsidP="00101B12">
      <w:pPr>
        <w:numPr>
          <w:ilvl w:val="1"/>
          <w:numId w:val="4"/>
        </w:numPr>
        <w:ind w:left="851" w:hanging="491"/>
        <w:jc w:val="both"/>
        <w:rPr>
          <w:sz w:val="28"/>
          <w:szCs w:val="28"/>
          <w:lang w:val="ru-RU"/>
        </w:rPr>
      </w:pPr>
      <w:r w:rsidRPr="00101B12">
        <w:rPr>
          <w:b/>
          <w:sz w:val="28"/>
          <w:szCs w:val="28"/>
          <w:lang w:val="ru-RU"/>
        </w:rPr>
        <w:t xml:space="preserve">Срок, порядок заключения договора по итогам проведения Процедуры </w:t>
      </w:r>
      <w:r w:rsidR="00101B12">
        <w:rPr>
          <w:b/>
          <w:sz w:val="28"/>
          <w:szCs w:val="28"/>
          <w:lang w:val="ru-RU"/>
        </w:rPr>
        <w:t xml:space="preserve"> </w:t>
      </w:r>
      <w:r w:rsidRPr="00101B12">
        <w:rPr>
          <w:b/>
          <w:sz w:val="28"/>
          <w:szCs w:val="28"/>
          <w:lang w:val="ru-RU"/>
        </w:rPr>
        <w:t>закупки:</w:t>
      </w:r>
      <w:r w:rsidRPr="00101B12">
        <w:rPr>
          <w:sz w:val="28"/>
          <w:szCs w:val="28"/>
          <w:lang w:val="ru-RU"/>
        </w:rPr>
        <w:t xml:space="preserve"> договор должен быть заключен в соответствии с утвержденным регламентом. 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u w:val="single"/>
          <w:lang w:val="ru-RU"/>
        </w:rPr>
        <w:t>Примечание:</w:t>
      </w:r>
      <w:r w:rsidRPr="00101B12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Доверенность, если представитель действует по доверенности;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proofErr w:type="gramStart"/>
      <w:r w:rsidRPr="00101B12">
        <w:rPr>
          <w:i/>
          <w:sz w:val="28"/>
          <w:szCs w:val="28"/>
          <w:lang w:val="ru-RU"/>
        </w:rPr>
        <w:lastRenderedPageBreak/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101B12">
        <w:rPr>
          <w:i/>
          <w:sz w:val="28"/>
          <w:szCs w:val="28"/>
          <w:lang w:val="ru-RU"/>
        </w:rPr>
        <w:t xml:space="preserve"> </w:t>
      </w:r>
      <w:proofErr w:type="gramStart"/>
      <w:r w:rsidRPr="00101B12">
        <w:rPr>
          <w:i/>
          <w:sz w:val="28"/>
          <w:szCs w:val="28"/>
          <w:lang w:val="ru-RU"/>
        </w:rPr>
        <w:t>использовании</w:t>
      </w:r>
      <w:proofErr w:type="gramEnd"/>
      <w:r w:rsidRPr="00101B12">
        <w:rPr>
          <w:i/>
          <w:sz w:val="28"/>
          <w:szCs w:val="28"/>
          <w:lang w:val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F467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E6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F2E69" w:rsidRPr="009F2E6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F2E69" w:rsidRPr="009F2E69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FF42A2" w:rsidRPr="009F2E6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 w:rsidRPr="009F2E69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 w:rsidRPr="009F2E6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Pr="009F2E69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9F2E6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F2E69" w:rsidRPr="009F2E6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654992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F2E69" w:rsidRPr="009F2E69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329CD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9F2E69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F2E69" w:rsidRPr="009F2E69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марта 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9F2E69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677" w:rsidRDefault="00DF4677" w:rsidP="001C1B8B">
      <w:r>
        <w:separator/>
      </w:r>
    </w:p>
  </w:endnote>
  <w:endnote w:type="continuationSeparator" w:id="0">
    <w:p w:rsidR="00DF4677" w:rsidRDefault="00DF467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677" w:rsidRDefault="00DF4677" w:rsidP="001C1B8B">
      <w:r>
        <w:separator/>
      </w:r>
    </w:p>
  </w:footnote>
  <w:footnote w:type="continuationSeparator" w:id="0">
    <w:p w:rsidR="00DF4677" w:rsidRDefault="00DF467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13A0"/>
    <w:rsid w:val="000B3023"/>
    <w:rsid w:val="000B4B8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B12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2786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2867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099B"/>
    <w:rsid w:val="00654992"/>
    <w:rsid w:val="00660631"/>
    <w:rsid w:val="00662D28"/>
    <w:rsid w:val="00665925"/>
    <w:rsid w:val="00667829"/>
    <w:rsid w:val="00672B3C"/>
    <w:rsid w:val="0067615A"/>
    <w:rsid w:val="006772DB"/>
    <w:rsid w:val="006802DA"/>
    <w:rsid w:val="006850AB"/>
    <w:rsid w:val="00691304"/>
    <w:rsid w:val="0069435A"/>
    <w:rsid w:val="00694544"/>
    <w:rsid w:val="006A0C6E"/>
    <w:rsid w:val="006A1760"/>
    <w:rsid w:val="006A2A10"/>
    <w:rsid w:val="006B3F34"/>
    <w:rsid w:val="006B6416"/>
    <w:rsid w:val="006B6CDF"/>
    <w:rsid w:val="006C2BA0"/>
    <w:rsid w:val="006C6A75"/>
    <w:rsid w:val="006E0D28"/>
    <w:rsid w:val="006E3AD4"/>
    <w:rsid w:val="006E4CDB"/>
    <w:rsid w:val="006F0956"/>
    <w:rsid w:val="006F6547"/>
    <w:rsid w:val="00701658"/>
    <w:rsid w:val="00701B1D"/>
    <w:rsid w:val="00702434"/>
    <w:rsid w:val="0070699E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58E2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2E69"/>
    <w:rsid w:val="009F5F6F"/>
    <w:rsid w:val="00A0151D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0BC7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971B6"/>
    <w:rsid w:val="00DC1E53"/>
    <w:rsid w:val="00DC65FA"/>
    <w:rsid w:val="00DD2E5D"/>
    <w:rsid w:val="00DF2A5C"/>
    <w:rsid w:val="00DF4120"/>
    <w:rsid w:val="00DF4129"/>
    <w:rsid w:val="00DF4677"/>
    <w:rsid w:val="00DF4E9A"/>
    <w:rsid w:val="00DF63E5"/>
    <w:rsid w:val="00DF6594"/>
    <w:rsid w:val="00DF77A3"/>
    <w:rsid w:val="00DF7A91"/>
    <w:rsid w:val="00E06FEA"/>
    <w:rsid w:val="00E206D5"/>
    <w:rsid w:val="00E21E3B"/>
    <w:rsid w:val="00E22DD0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895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55016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154D"/>
    <w:rsid w:val="00FA1D4F"/>
    <w:rsid w:val="00FA25B1"/>
    <w:rsid w:val="00FA2A8D"/>
    <w:rsid w:val="00FA565F"/>
    <w:rsid w:val="00FA5774"/>
    <w:rsid w:val="00FA6F7C"/>
    <w:rsid w:val="00FB02AC"/>
    <w:rsid w:val="00FB1D1B"/>
    <w:rsid w:val="00FB339E"/>
    <w:rsid w:val="00FB67E7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1BBD4-71AE-4C21-9535-B8F4FC0CD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1118</Words>
  <Characters>6376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7480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4</cp:revision>
  <cp:lastPrinted>2015-02-13T07:36:00Z</cp:lastPrinted>
  <dcterms:created xsi:type="dcterms:W3CDTF">2015-02-24T07:48:00Z</dcterms:created>
  <dcterms:modified xsi:type="dcterms:W3CDTF">2015-02-25T14:55:00Z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