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B4069E">
        <w:rPr>
          <w:b/>
          <w:bCs/>
          <w:sz w:val="28"/>
          <w:szCs w:val="28"/>
          <w:lang w:val="ru-RU"/>
        </w:rPr>
        <w:t>15-</w:t>
      </w:r>
      <w:r w:rsidR="0029234C">
        <w:rPr>
          <w:b/>
          <w:bCs/>
          <w:sz w:val="28"/>
          <w:szCs w:val="28"/>
          <w:lang w:val="ru-RU"/>
        </w:rPr>
        <w:t>20102</w:t>
      </w:r>
      <w:r w:rsidR="00B4069E">
        <w:rPr>
          <w:b/>
          <w:bCs/>
          <w:sz w:val="28"/>
          <w:szCs w:val="28"/>
          <w:lang w:val="ru-RU"/>
        </w:rPr>
        <w:t>/0</w:t>
      </w:r>
      <w:r w:rsidR="0029234C">
        <w:rPr>
          <w:b/>
          <w:bCs/>
          <w:sz w:val="28"/>
          <w:szCs w:val="28"/>
          <w:lang w:val="ru-RU"/>
        </w:rPr>
        <w:t>3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0C6357" w:rsidRDefault="000C6357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CD4C12" w:rsidRPr="00CD4C12">
        <w:rPr>
          <w:sz w:val="28"/>
          <w:szCs w:val="28"/>
          <w:lang w:val="ru-RU"/>
        </w:rPr>
        <w:t xml:space="preserve">рамочного договора оказания услуг по </w:t>
      </w:r>
      <w:r w:rsidR="0029234C">
        <w:rPr>
          <w:sz w:val="28"/>
          <w:szCs w:val="28"/>
          <w:lang w:val="ru-RU"/>
        </w:rPr>
        <w:t>предоставлению автотранспорта для</w:t>
      </w:r>
      <w:r w:rsidR="00B4069E">
        <w:rPr>
          <w:sz w:val="28"/>
          <w:szCs w:val="28"/>
          <w:lang w:val="ru-RU"/>
        </w:rPr>
        <w:t xml:space="preserve"> </w:t>
      </w:r>
      <w:r w:rsidR="0029234C" w:rsidRPr="0029234C">
        <w:rPr>
          <w:sz w:val="28"/>
          <w:szCs w:val="28"/>
          <w:lang w:val="ru-RU"/>
        </w:rPr>
        <w:t xml:space="preserve">служебных поездок сотрудников и приглашенных лиц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29234C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DA7536" w:rsidRPr="006B78F1" w:rsidRDefault="00F56D5D" w:rsidP="00E36FC5">
      <w:pPr>
        <w:jc w:val="center"/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AD"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</w:t>
      </w:r>
      <w:r w:rsidR="00634334">
        <w:rPr>
          <w:rFonts w:ascii="Times New Roman" w:hAnsi="Times New Roman" w:cs="Times New Roman"/>
          <w:sz w:val="28"/>
          <w:szCs w:val="28"/>
        </w:rPr>
        <w:t>нновационного центра «</w:t>
      </w:r>
      <w:proofErr w:type="spellStart"/>
      <w:r w:rsidR="0063433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34334">
        <w:rPr>
          <w:rFonts w:ascii="Times New Roman" w:hAnsi="Times New Roman" w:cs="Times New Roman"/>
          <w:sz w:val="28"/>
          <w:szCs w:val="28"/>
        </w:rPr>
        <w:t>»,</w:t>
      </w:r>
      <w:r w:rsidR="008563AD" w:rsidRPr="008563AD">
        <w:rPr>
          <w:rFonts w:ascii="Times New Roman" w:hAnsi="Times New Roman" w:cs="Times New Roman"/>
          <w:sz w:val="28"/>
          <w:szCs w:val="28"/>
        </w:rPr>
        <w:t xml:space="preserve">  4</w:t>
      </w:r>
      <w:r w:rsidR="00634334">
        <w:rPr>
          <w:rFonts w:ascii="Times New Roman" w:hAnsi="Times New Roman" w:cs="Times New Roman"/>
          <w:sz w:val="28"/>
          <w:szCs w:val="28"/>
        </w:rPr>
        <w:t xml:space="preserve"> </w:t>
      </w:r>
      <w:r w:rsidR="008563AD">
        <w:rPr>
          <w:rFonts w:ascii="Times New Roman" w:hAnsi="Times New Roman" w:cs="Times New Roman"/>
          <w:sz w:val="28"/>
          <w:szCs w:val="28"/>
        </w:rPr>
        <w:t xml:space="preserve"> ОЦ Технопарк, 3 этаж.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CC2396">
      <w:pPr>
        <w:pStyle w:val="af1"/>
        <w:numPr>
          <w:ilvl w:val="2"/>
          <w:numId w:val="4"/>
        </w:num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F56D5D">
        <w:rPr>
          <w:rFonts w:ascii="Times New Roman" w:hAnsi="Times New Roman" w:cs="Times New Roman"/>
          <w:sz w:val="28"/>
          <w:szCs w:val="28"/>
        </w:rPr>
        <w:t xml:space="preserve">Оказание </w:t>
      </w:r>
      <w:r w:rsidR="00CC2396" w:rsidRPr="00CC2396">
        <w:rPr>
          <w:rFonts w:ascii="Times New Roman" w:hAnsi="Times New Roman" w:cs="Times New Roman"/>
          <w:sz w:val="28"/>
          <w:szCs w:val="28"/>
        </w:rPr>
        <w:t xml:space="preserve">услуг по предоставлению автотранспорта для служебных поездок сотрудников и приглашенных лиц Некоммерческой организации Фонд </w:t>
      </w:r>
      <w:r w:rsidRPr="00F752C7">
        <w:rPr>
          <w:rFonts w:ascii="Times New Roman" w:hAnsi="Times New Roman" w:cs="Times New Roman"/>
          <w:sz w:val="28"/>
          <w:szCs w:val="28"/>
        </w:rPr>
        <w:t>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664EB6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664EB6" w:rsidRPr="00664EB6">
        <w:rPr>
          <w:rFonts w:ascii="Times New Roman" w:hAnsi="Times New Roman" w:cs="Times New Roman"/>
          <w:sz w:val="28"/>
          <w:szCs w:val="28"/>
        </w:rPr>
        <w:t>не установлена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916FC9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proofErr w:type="gramStart"/>
      <w:r w:rsidR="00916FC9" w:rsidRPr="00916FC9">
        <w:rPr>
          <w:rFonts w:ascii="Times New Roman" w:hAnsi="Times New Roman" w:cs="Times New Roman"/>
          <w:sz w:val="28"/>
          <w:szCs w:val="28"/>
        </w:rPr>
        <w:t>Оплата услуг  производится ежемесячно, в месяце, следующем за отчетным (календарный месяц), после подписания Сторонами акта об оказании Услуг (с приложением детализирующего отчета по фактически оказанным Услугам за прошедший отчетный период (далее «Реестр»), включающего, в том числе, копии соответствующих бланков «Заказ фрахтователя» (Приложение № 1 к Техническому заданию), подписанных пассажирами Заказчика) в течение 10 (десяти) рабочих дней со дня предоставления надлежаще оформленного</w:t>
      </w:r>
      <w:proofErr w:type="gramEnd"/>
      <w:r w:rsidR="00916FC9" w:rsidRPr="00916FC9">
        <w:rPr>
          <w:rFonts w:ascii="Times New Roman" w:hAnsi="Times New Roman" w:cs="Times New Roman"/>
          <w:sz w:val="28"/>
          <w:szCs w:val="28"/>
        </w:rPr>
        <w:t xml:space="preserve"> оригинала счета Исполнителя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D549FC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D549FC">
        <w:rPr>
          <w:rFonts w:ascii="Times New Roman" w:hAnsi="Times New Roman" w:cs="Times New Roman"/>
          <w:sz w:val="28"/>
          <w:szCs w:val="28"/>
        </w:rPr>
        <w:t>в соответствии с Приложением № 1к настоящему Извещению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A513C8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A513C8">
        <w:rPr>
          <w:rFonts w:ascii="Times New Roman" w:hAnsi="Times New Roman" w:cs="Times New Roman"/>
          <w:sz w:val="28"/>
          <w:szCs w:val="28"/>
        </w:rPr>
        <w:t xml:space="preserve">в течение 12 месяцев </w:t>
      </w:r>
      <w:proofErr w:type="gramStart"/>
      <w:r w:rsidRPr="00A513C8"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 w:rsidRPr="00A513C8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A40812" w:rsidRPr="00A40812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1A6A9F">
        <w:rPr>
          <w:rFonts w:ascii="Times New Roman" w:hAnsi="Times New Roman" w:cs="Times New Roman"/>
          <w:sz w:val="28"/>
          <w:szCs w:val="28"/>
          <w:lang w:eastAsia="ru-RU"/>
        </w:rPr>
        <w:t>06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A6A9F">
        <w:rPr>
          <w:rFonts w:ascii="Times New Roman" w:hAnsi="Times New Roman" w:cs="Times New Roman"/>
          <w:sz w:val="28"/>
          <w:szCs w:val="28"/>
          <w:lang w:eastAsia="ru-RU"/>
        </w:rPr>
        <w:t>февраля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E46F73">
      <w:pPr>
        <w:pStyle w:val="af1"/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 4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E46F73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64EB6" w:rsidRPr="00664EB6" w:rsidRDefault="00664EB6" w:rsidP="00D5196D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0B317F">
        <w:rPr>
          <w:rFonts w:ascii="Times New Roman" w:hAnsi="Times New Roman" w:cs="Times New Roman"/>
          <w:sz w:val="28"/>
          <w:szCs w:val="28"/>
          <w:lang w:eastAsia="ru-RU"/>
        </w:rPr>
        <w:t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</w:t>
      </w:r>
      <w:r>
        <w:rPr>
          <w:rFonts w:ascii="Times New Roman" w:hAnsi="Times New Roman" w:cs="Times New Roman"/>
          <w:sz w:val="28"/>
          <w:szCs w:val="28"/>
          <w:lang w:eastAsia="ru-RU"/>
        </w:rPr>
        <w:t>мерциализации новых технологий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FE7B33">
        <w:rPr>
          <w:rFonts w:ascii="Times New Roman" w:hAnsi="Times New Roman" w:cs="Times New Roman"/>
          <w:sz w:val="28"/>
          <w:szCs w:val="28"/>
          <w:lang w:eastAsia="ru-RU"/>
        </w:rPr>
        <w:t>1 828</w:t>
      </w:r>
      <w:r w:rsidRPr="00664EB6">
        <w:rPr>
          <w:rFonts w:ascii="Times New Roman" w:hAnsi="Times New Roman" w:cs="Times New Roman"/>
          <w:sz w:val="28"/>
          <w:szCs w:val="28"/>
          <w:lang w:eastAsia="ru-RU"/>
        </w:rPr>
        <w:t xml:space="preserve"> 000,00 руб. (</w:t>
      </w:r>
      <w:r w:rsidR="00FE7B33">
        <w:rPr>
          <w:rFonts w:ascii="Times New Roman" w:hAnsi="Times New Roman" w:cs="Times New Roman"/>
          <w:sz w:val="28"/>
          <w:szCs w:val="28"/>
          <w:lang w:eastAsia="ru-RU"/>
        </w:rPr>
        <w:t>Один</w:t>
      </w:r>
      <w:r w:rsidR="00301DE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64EB6">
        <w:rPr>
          <w:rFonts w:ascii="Times New Roman" w:hAnsi="Times New Roman" w:cs="Times New Roman"/>
          <w:sz w:val="28"/>
          <w:szCs w:val="28"/>
          <w:lang w:eastAsia="ru-RU"/>
        </w:rPr>
        <w:t xml:space="preserve">миллион </w:t>
      </w:r>
      <w:r w:rsidR="00FE7B33">
        <w:rPr>
          <w:rFonts w:ascii="Times New Roman" w:hAnsi="Times New Roman" w:cs="Times New Roman"/>
          <w:sz w:val="28"/>
          <w:szCs w:val="28"/>
          <w:lang w:eastAsia="ru-RU"/>
        </w:rPr>
        <w:t xml:space="preserve">восемьсот двадцать восемь тысяч </w:t>
      </w:r>
      <w:r w:rsidRPr="00664EB6">
        <w:rPr>
          <w:rFonts w:ascii="Times New Roman" w:hAnsi="Times New Roman" w:cs="Times New Roman"/>
          <w:sz w:val="28"/>
          <w:szCs w:val="28"/>
          <w:lang w:eastAsia="ru-RU"/>
        </w:rPr>
        <w:t>руб. 00 коп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.) на весь период действия Договора, заключаемого на 12 (двенадцать) месяцев </w:t>
      </w:r>
      <w:proofErr w:type="gramStart"/>
      <w:r w:rsidRPr="000B317F">
        <w:rPr>
          <w:rFonts w:ascii="Times New Roman" w:hAnsi="Times New Roman" w:cs="Times New Roman"/>
          <w:sz w:val="28"/>
          <w:szCs w:val="28"/>
          <w:lang w:eastAsia="ru-RU"/>
        </w:rPr>
        <w:t>с даты</w:t>
      </w:r>
      <w:proofErr w:type="gramEnd"/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 его подписания</w:t>
      </w:r>
      <w:r w:rsidR="00D5196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3036C1" w:rsidRPr="003036C1" w:rsidRDefault="005912E9" w:rsidP="003036C1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D5196D">
      <w:pPr>
        <w:pStyle w:val="af1"/>
        <w:numPr>
          <w:ilvl w:val="2"/>
          <w:numId w:val="4"/>
        </w:numPr>
        <w:ind w:left="426" w:firstLine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855E2" w:rsidRDefault="00937BA1" w:rsidP="007855E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 w:rsidR="00BF10BC"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1A6A9F">
        <w:rPr>
          <w:rFonts w:ascii="Times New Roman" w:hAnsi="Times New Roman" w:cs="Times New Roman"/>
          <w:sz w:val="28"/>
          <w:szCs w:val="28"/>
          <w:lang w:eastAsia="ru-RU"/>
        </w:rPr>
        <w:t>10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A6A9F">
        <w:rPr>
          <w:rFonts w:ascii="Times New Roman" w:hAnsi="Times New Roman" w:cs="Times New Roman"/>
          <w:sz w:val="28"/>
          <w:szCs w:val="28"/>
          <w:lang w:eastAsia="ru-RU"/>
        </w:rPr>
        <w:t>февраля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937BA1" w:rsidP="00937BA1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вскрытия конвертов с Заявками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1A6A9F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254B91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A6A9F">
        <w:rPr>
          <w:rFonts w:ascii="Times New Roman" w:hAnsi="Times New Roman" w:cs="Times New Roman"/>
          <w:sz w:val="28"/>
          <w:szCs w:val="28"/>
          <w:lang w:eastAsia="ru-RU"/>
        </w:rPr>
        <w:t>февраля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BF10BC" w:rsidP="00937BA1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 w:rsidR="00937BA1" w:rsidRPr="00937BA1">
        <w:rPr>
          <w:rFonts w:ascii="Times New Roman" w:hAnsi="Times New Roman" w:cs="Times New Roman"/>
          <w:b/>
          <w:sz w:val="28"/>
          <w:szCs w:val="28"/>
        </w:rPr>
        <w:t>и дата рассмотрения Заявок, подведения итогов и определения Победителя Процедуры закупки</w:t>
      </w:r>
      <w:r w:rsidRPr="00937BA1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="00937BA1"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</w:t>
      </w:r>
      <w:r w:rsidR="00937BA1" w:rsidRPr="00937BA1">
        <w:rPr>
          <w:rFonts w:ascii="Times New Roman" w:hAnsi="Times New Roman" w:cs="Times New Roman"/>
          <w:sz w:val="28"/>
          <w:szCs w:val="28"/>
        </w:rPr>
        <w:t>Победителя Процедуры закупки</w:t>
      </w:r>
      <w:r w:rsidRPr="00937BA1">
        <w:rPr>
          <w:rFonts w:ascii="Times New Roman" w:hAnsi="Times New Roman" w:cs="Times New Roman"/>
          <w:sz w:val="28"/>
          <w:szCs w:val="28"/>
        </w:rPr>
        <w:t xml:space="preserve"> будет проводиться по адресу </w:t>
      </w:r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», 4  ОЦ Технопарк, этаж 3, офис 3.154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 w:rsidR="00937B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937BA1" w:rsidRDefault="00937BA1" w:rsidP="00937BA1">
      <w:pPr>
        <w:pStyle w:val="af1"/>
        <w:tabs>
          <w:tab w:val="left" w:pos="993"/>
        </w:tabs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е позднее «</w:t>
      </w:r>
      <w:r w:rsidR="00254B91">
        <w:rPr>
          <w:rFonts w:ascii="Times New Roman" w:hAnsi="Times New Roman" w:cs="Times New Roman"/>
          <w:sz w:val="28"/>
          <w:szCs w:val="28"/>
          <w:lang w:eastAsia="ru-RU"/>
        </w:rPr>
        <w:t>17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254B91">
        <w:rPr>
          <w:rFonts w:ascii="Times New Roman" w:hAnsi="Times New Roman" w:cs="Times New Roman"/>
          <w:sz w:val="28"/>
          <w:szCs w:val="28"/>
          <w:lang w:eastAsia="ru-RU"/>
        </w:rPr>
        <w:t>февраля</w:t>
      </w:r>
      <w:bookmarkStart w:id="0" w:name="_GoBack"/>
      <w:bookmarkEnd w:id="0"/>
      <w:r w:rsidR="00392F75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 w:rsidRPr="00937BA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 w:rsidRPr="00937BA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p w:rsidR="00CF2BEA" w:rsidRDefault="00CF2BEA" w:rsidP="00CF2BEA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C4307C" w:rsidRPr="00C4307C">
        <w:rPr>
          <w:sz w:val="24"/>
          <w:szCs w:val="24"/>
          <w:lang w:val="ru-RU" w:eastAsia="ru-RU"/>
        </w:rPr>
        <w:t>1</w:t>
      </w:r>
      <w:r w:rsidR="00B12473">
        <w:rPr>
          <w:sz w:val="24"/>
          <w:szCs w:val="24"/>
          <w:lang w:val="ru-RU" w:eastAsia="ru-RU"/>
        </w:rPr>
        <w:t>5</w:t>
      </w:r>
      <w:r w:rsidR="00C4307C" w:rsidRPr="00C4307C">
        <w:rPr>
          <w:sz w:val="24"/>
          <w:szCs w:val="24"/>
          <w:lang w:val="ru-RU" w:eastAsia="ru-RU"/>
        </w:rPr>
        <w:t>-</w:t>
      </w:r>
      <w:r w:rsidR="002A1DC8">
        <w:rPr>
          <w:sz w:val="24"/>
          <w:szCs w:val="24"/>
          <w:lang w:val="ru-RU" w:eastAsia="ru-RU"/>
        </w:rPr>
        <w:t>20102</w:t>
      </w:r>
      <w:r w:rsidR="00C4307C" w:rsidRPr="00C4307C">
        <w:rPr>
          <w:sz w:val="24"/>
          <w:szCs w:val="24"/>
          <w:lang w:val="ru-RU" w:eastAsia="ru-RU"/>
        </w:rPr>
        <w:t>/</w:t>
      </w:r>
      <w:r w:rsidR="00B12473">
        <w:rPr>
          <w:sz w:val="24"/>
          <w:szCs w:val="24"/>
          <w:lang w:val="ru-RU" w:eastAsia="ru-RU"/>
        </w:rPr>
        <w:t>0</w:t>
      </w:r>
      <w:r w:rsidR="002A1DC8">
        <w:rPr>
          <w:sz w:val="24"/>
          <w:szCs w:val="24"/>
          <w:lang w:val="ru-RU" w:eastAsia="ru-RU"/>
        </w:rPr>
        <w:t>3</w:t>
      </w:r>
      <w:r>
        <w:rPr>
          <w:sz w:val="24"/>
          <w:szCs w:val="24"/>
          <w:lang w:val="ru-RU" w:eastAsia="ru-RU"/>
        </w:rPr>
        <w:t xml:space="preserve"> (Техническое задание).</w:t>
      </w:r>
    </w:p>
    <w:p w:rsidR="00806635" w:rsidRPr="00A150CA" w:rsidRDefault="00806635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772EC8" w:rsidRPr="002A1DC8" w:rsidRDefault="00D27DDA" w:rsidP="002A1DC8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2A1DC8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="00210DB2" w:rsidRPr="002A1DC8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Default="00AB743D" w:rsidP="00787673">
      <w:pPr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150B8C">
        <w:rPr>
          <w:i/>
          <w:sz w:val="28"/>
          <w:szCs w:val="28"/>
          <w:lang w:val="ru-RU" w:eastAsia="ru-RU"/>
        </w:rPr>
        <w:t>, 2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150B8C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A150CA" w:rsidRDefault="00A150CA" w:rsidP="00787673">
      <w:pPr>
        <w:rPr>
          <w:i/>
          <w:sz w:val="28"/>
          <w:szCs w:val="28"/>
          <w:lang w:val="ru-RU" w:eastAsia="ru-RU"/>
        </w:rPr>
      </w:pPr>
    </w:p>
    <w:sectPr w:rsidR="00A150CA" w:rsidSect="00D549FC">
      <w:headerReference w:type="first" r:id="rId14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3261" w:rsidRDefault="00633261" w:rsidP="001C1B8B">
      <w:r>
        <w:separator/>
      </w:r>
    </w:p>
  </w:endnote>
  <w:endnote w:type="continuationSeparator" w:id="0">
    <w:p w:rsidR="00633261" w:rsidRDefault="0063326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3261" w:rsidRDefault="00633261" w:rsidP="001C1B8B">
      <w:r>
        <w:separator/>
      </w:r>
    </w:p>
  </w:footnote>
  <w:footnote w:type="continuationSeparator" w:id="0">
    <w:p w:rsidR="00633261" w:rsidRDefault="00633261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6431AE5" wp14:editId="076BC5D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C92A718" wp14:editId="31212E9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1044B43" wp14:editId="7CC83A54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605B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6A9F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1E52"/>
    <w:rsid w:val="00252629"/>
    <w:rsid w:val="00253677"/>
    <w:rsid w:val="00254B91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6C1"/>
    <w:rsid w:val="00303C50"/>
    <w:rsid w:val="00303C82"/>
    <w:rsid w:val="00311635"/>
    <w:rsid w:val="003229A9"/>
    <w:rsid w:val="0032626F"/>
    <w:rsid w:val="00333FF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3261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56C1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E4CA4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87689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3E9D"/>
    <w:rsid w:val="00EE406F"/>
    <w:rsid w:val="00EE435B"/>
    <w:rsid w:val="00EE538E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1339"/>
    <w:rsid w:val="00F51DC6"/>
    <w:rsid w:val="00F529E6"/>
    <w:rsid w:val="00F53E23"/>
    <w:rsid w:val="00F546BE"/>
    <w:rsid w:val="00F559CF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E1E5AC5-2E5F-412C-AB6F-C7C7064969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888</Words>
  <Characters>5068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</cp:revision>
  <cp:lastPrinted>2012-04-02T08:11:00Z</cp:lastPrinted>
  <dcterms:created xsi:type="dcterms:W3CDTF">2015-01-29T07:09:00Z</dcterms:created>
  <dcterms:modified xsi:type="dcterms:W3CDTF">2015-02-05T12:29:00Z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