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911" w:rsidRPr="009B448C" w:rsidRDefault="009B448C" w:rsidP="00085911">
      <w:pPr>
        <w:pageBreakBefore/>
        <w:spacing w:before="100" w:line="480" w:lineRule="auto"/>
        <w:jc w:val="center"/>
        <w:outlineLvl w:val="0"/>
        <w:rPr>
          <w:b/>
          <w:sz w:val="28"/>
          <w:szCs w:val="28"/>
          <w:lang w:val="ru-RU"/>
        </w:rPr>
      </w:pPr>
      <w:bookmarkStart w:id="0" w:name="_GoBack"/>
      <w:bookmarkEnd w:id="0"/>
      <w:r>
        <w:rPr>
          <w:b/>
          <w:sz w:val="28"/>
          <w:szCs w:val="28"/>
          <w:lang w:val="ru-RU"/>
        </w:rPr>
        <w:t>Техническое задание</w:t>
      </w:r>
    </w:p>
    <w:p w:rsidR="001E19C4" w:rsidRPr="00085911" w:rsidRDefault="001E19C4" w:rsidP="00085911">
      <w:pPr>
        <w:pStyle w:val="a4"/>
        <w:numPr>
          <w:ilvl w:val="3"/>
          <w:numId w:val="3"/>
        </w:numPr>
        <w:ind w:left="28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85911">
        <w:rPr>
          <w:rFonts w:ascii="Times New Roman" w:hAnsi="Times New Roman" w:cs="Times New Roman"/>
          <w:b/>
          <w:sz w:val="28"/>
          <w:szCs w:val="28"/>
          <w:lang w:eastAsia="ru-RU"/>
        </w:rPr>
        <w:t>Перечень, наименования и объемы товаров/ работ/ услуг, являющихся Предметом закупки:</w:t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5386"/>
      </w:tblGrid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Характеристики</w:t>
            </w:r>
          </w:p>
        </w:tc>
      </w:tr>
      <w:tr w:rsidR="001E19C4" w:rsidRPr="006C2778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504X CE250X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пов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.е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мк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. для LJ CP3525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расш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)</w:t>
            </w:r>
          </w:p>
        </w:tc>
      </w:tr>
      <w:tr w:rsidR="001E19C4" w:rsidRP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CE251A </w:t>
            </w:r>
            <w:r w:rsidRPr="00FA4942">
              <w:rPr>
                <w:sz w:val="24"/>
                <w:szCs w:val="24"/>
                <w:lang w:val="ru-RU" w:eastAsia="ru-RU"/>
              </w:rPr>
              <w:t>гол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</w:tr>
      <w:tr w:rsidR="001E19C4" w:rsidRP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</w:tr>
      <w:tr w:rsidR="001E19C4" w:rsidRP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</w:tr>
      <w:tr w:rsidR="00917F06" w:rsidRPr="00917F06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17F06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7F06" w:rsidRPr="00FA4942" w:rsidRDefault="00917F06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</w:tr>
      <w:tr w:rsidR="00917F06" w:rsidRPr="006C2778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17F06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7F06" w:rsidRPr="00FA4942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254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(СЕ254А) блок для сбора тонера для </w:t>
            </w:r>
            <w:r w:rsidRPr="00FA4942">
              <w:rPr>
                <w:sz w:val="24"/>
                <w:szCs w:val="24"/>
                <w:lang w:eastAsia="ru-RU"/>
              </w:rPr>
              <w:t>LJ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CP</w:t>
            </w:r>
            <w:r w:rsidRPr="00FA4942">
              <w:rPr>
                <w:sz w:val="24"/>
                <w:szCs w:val="24"/>
                <w:lang w:val="ru-RU" w:eastAsia="ru-RU"/>
              </w:rPr>
              <w:t>3525/СМ3530</w:t>
            </w:r>
          </w:p>
        </w:tc>
      </w:tr>
      <w:tr w:rsidR="006D1DCC" w:rsidRPr="006C2778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6D1DCC" w:rsidRDefault="00FA494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1DCC" w:rsidRPr="00FA4942" w:rsidRDefault="00FA494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506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MFP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Блок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термозакрепления</w:t>
            </w:r>
            <w:proofErr w:type="spellEnd"/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825A CВ390A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CM6030/СМ6040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HP 824A CВ381A гол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д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ля СLJ CР6015/СМ6030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824A CВ382A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CР6015/СМ6030</w:t>
            </w:r>
          </w:p>
        </w:tc>
      </w:tr>
      <w:tr w:rsidR="001E19C4" w:rsidRP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824A CB383A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eastAsia="ru-RU"/>
              </w:rPr>
              <w:t>LJ C</w:t>
            </w:r>
            <w:r w:rsidRPr="00FA4942">
              <w:rPr>
                <w:sz w:val="24"/>
                <w:szCs w:val="24"/>
                <w:lang w:val="ru-RU" w:eastAsia="ru-RU"/>
              </w:rPr>
              <w:t>Р</w:t>
            </w:r>
            <w:r w:rsidRPr="00FA4942">
              <w:rPr>
                <w:sz w:val="24"/>
                <w:szCs w:val="24"/>
                <w:lang w:eastAsia="ru-RU"/>
              </w:rPr>
              <w:t>6015/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6031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Черный CB384A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Желтый  CB386A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Голубой CB385A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Пурпурный CB387</w:t>
            </w:r>
            <w:r w:rsidR="001E19C4" w:rsidRPr="00FA4942">
              <w:rPr>
                <w:sz w:val="24"/>
                <w:szCs w:val="24"/>
                <w:lang w:val="ru-RU" w:eastAsia="ru-RU"/>
              </w:rPr>
              <w:t>A</w:t>
            </w:r>
          </w:p>
        </w:tc>
      </w:tr>
      <w:tr w:rsidR="00917F06" w:rsidRPr="00917F06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17F06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7F06" w:rsidRPr="00FA4942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СВ463А перенос изображения</w:t>
            </w:r>
          </w:p>
        </w:tc>
      </w:tr>
      <w:tr w:rsidR="00917F06" w:rsidRPr="00FA3EE2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17F06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7F06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110V-CB457A, 220V-CB458A CB458A </w:t>
            </w:r>
            <w:r w:rsidRPr="00FA4942">
              <w:rPr>
                <w:sz w:val="24"/>
                <w:szCs w:val="24"/>
                <w:lang w:val="ru-RU" w:eastAsia="ru-RU"/>
              </w:rPr>
              <w:t>набор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</w:t>
            </w:r>
            <w:proofErr w:type="spellEnd"/>
          </w:p>
        </w:tc>
      </w:tr>
      <w:tr w:rsidR="00917F06" w:rsidRPr="00917F06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17F06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7F06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СВ459А Ролик</w:t>
            </w:r>
          </w:p>
        </w:tc>
      </w:tr>
      <w:tr w:rsidR="00917F06" w:rsidRPr="00917F06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17F06" w:rsidRDefault="00917F06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7F06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СЕ487А набор подачи документа</w:t>
            </w:r>
          </w:p>
        </w:tc>
      </w:tr>
      <w:tr w:rsidR="001E19C4" w:rsidRP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5200dtn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164A Q7516A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5200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Q1396A Universal Bond Paper 24''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610,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Q1397A Universal Bond Paper 36''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914,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Q1397A)</w:t>
            </w:r>
            <w:proofErr w:type="gramEnd"/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Q1398A Universal Bond Paper 42''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1067,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BC1097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Матовый черный CN635A, 300мл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BC1097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фото CN633A, 300мл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BC1097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Светло-серый CN634A, 300мл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BC1097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Желтый CN630A, 300мл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BC1097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Пурпурный CN629A, 300мл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BC1097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Светло-пурпурный CN631A, 300мл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BC1097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Голубой CN636A, 300мл</w:t>
            </w:r>
          </w:p>
        </w:tc>
      </w:tr>
      <w:tr w:rsidR="001E19C4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BC1097" w:rsidRDefault="001E19C4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Светло-голубой CN632A, 300мл</w:t>
            </w:r>
          </w:p>
        </w:tc>
      </w:tr>
      <w:tr w:rsidR="001E19C4" w:rsidRPr="006C2778" w:rsidTr="001E19C4">
        <w:trPr>
          <w:trHeight w:val="591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M-Y HP 70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Пурпурный-Желтый</w:t>
            </w:r>
            <w:proofErr w:type="gramEnd"/>
          </w:p>
        </w:tc>
      </w:tr>
      <w:tr w:rsidR="001E19C4" w:rsidRPr="006C2778" w:rsidTr="001E19C4">
        <w:trPr>
          <w:trHeight w:val="616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LM-LC Светло-пурпур-Светло-голуб.</w:t>
            </w:r>
          </w:p>
        </w:tc>
      </w:tr>
      <w:tr w:rsidR="001E19C4" w:rsidRPr="006C2778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PK-LG HP 70 Фото черный-Светло-серый</w:t>
            </w:r>
          </w:p>
        </w:tc>
      </w:tr>
      <w:tr w:rsidR="001E19C4" w:rsidRPr="006C2778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1E19C4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1E19C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MK-C HP 70 Матовый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черный-Голубой</w:t>
            </w:r>
            <w:proofErr w:type="gramEnd"/>
          </w:p>
        </w:tc>
      </w:tr>
      <w:tr w:rsidR="001E19C4" w:rsidRPr="00FA3EE2" w:rsidTr="001E19C4">
        <w:trPr>
          <w:trHeight w:val="73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E19C4" w:rsidRPr="00FA3EE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flow</w:t>
            </w:r>
            <w:r w:rsidRPr="00FA3EE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M</w:t>
            </w:r>
            <w:r w:rsidRPr="00FA3EE2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E19C4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CF358A 828A </w:t>
            </w:r>
            <w:r w:rsidRPr="00FA4942">
              <w:rPr>
                <w:sz w:val="24"/>
                <w:szCs w:val="24"/>
                <w:lang w:val="ru-RU" w:eastAsia="ru-RU"/>
              </w:rPr>
              <w:t>барабан черный</w:t>
            </w:r>
          </w:p>
        </w:tc>
      </w:tr>
      <w:tr w:rsidR="00FA3EE2" w:rsidRPr="00FA3EE2" w:rsidTr="00BB6C68">
        <w:trPr>
          <w:trHeight w:val="60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A3EE2" w:rsidRPr="00FA3EE2" w:rsidRDefault="00FA3EE2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CF300A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черный</w:t>
            </w:r>
          </w:p>
        </w:tc>
      </w:tr>
      <w:tr w:rsidR="00FA3EE2" w:rsidTr="00BB6C68">
        <w:trPr>
          <w:trHeight w:val="612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A3EE2" w:rsidRPr="00FA3EE2" w:rsidRDefault="00FA3EE2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CF359A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синий</w:t>
            </w:r>
          </w:p>
        </w:tc>
      </w:tr>
      <w:tr w:rsidR="00FA3EE2" w:rsidTr="00BB6C6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A3EE2" w:rsidRPr="00FA3EE2" w:rsidRDefault="00FA3EE2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CF301A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синий</w:t>
            </w:r>
          </w:p>
        </w:tc>
      </w:tr>
      <w:tr w:rsidR="00FA3EE2" w:rsidTr="00BB6C6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CF365A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пурпурный</w:t>
            </w:r>
          </w:p>
        </w:tc>
      </w:tr>
      <w:tr w:rsidR="00FA3EE2" w:rsidTr="00BB6C6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CF303A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пурпурный</w:t>
            </w:r>
          </w:p>
        </w:tc>
      </w:tr>
      <w:tr w:rsidR="00FA3EE2" w:rsidTr="00BB6C6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CF364A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желтый</w:t>
            </w:r>
          </w:p>
        </w:tc>
      </w:tr>
      <w:tr w:rsidR="00FA3EE2" w:rsidTr="00BB6C6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CF302A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желтый</w:t>
            </w:r>
          </w:p>
        </w:tc>
      </w:tr>
      <w:tr w:rsidR="00FA3EE2" w:rsidTr="001E19C4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FA3EE2" w:rsidRPr="00FA3EE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500</w:t>
            </w:r>
            <w:r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 xml:space="preserve">CE400X </w:t>
            </w:r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</w:p>
        </w:tc>
      </w:tr>
      <w:tr w:rsidR="00FA3EE2" w:rsidTr="008554FC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CE401A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голубой</w:t>
            </w:r>
          </w:p>
        </w:tc>
      </w:tr>
      <w:tr w:rsidR="00FA3EE2" w:rsidTr="008554FC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CE402A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желтый</w:t>
            </w:r>
          </w:p>
        </w:tc>
      </w:tr>
      <w:tr w:rsidR="00FA3EE2" w:rsidTr="008554FC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CE403A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пурпурный</w:t>
            </w:r>
          </w:p>
        </w:tc>
      </w:tr>
      <w:tr w:rsidR="00FA3EE2" w:rsidRPr="00FA3EE2" w:rsidTr="008554FC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 w:rsidP="00FA3EE2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  <w:p w:rsidR="00FA3EE2" w:rsidRPr="00FA3EE2" w:rsidRDefault="00FA3EE2" w:rsidP="00FA3EE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 w:rsidP="00FA3EE2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Чёрный картридж</w:t>
            </w:r>
            <w:r w:rsidRPr="00FA4942">
              <w:rPr>
                <w:sz w:val="24"/>
                <w:szCs w:val="24"/>
              </w:rPr>
              <w:t> 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350</w:t>
            </w:r>
            <w:r w:rsidRPr="00FA4942">
              <w:rPr>
                <w:sz w:val="24"/>
                <w:szCs w:val="24"/>
              </w:rPr>
              <w:t>A</w:t>
            </w:r>
          </w:p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FA3EE2" w:rsidRPr="00FA3EE2" w:rsidTr="008554FC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 w:rsidP="00FA3EE2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Желтый картридж</w:t>
            </w:r>
            <w:r w:rsidRPr="00FA4942">
              <w:rPr>
                <w:sz w:val="24"/>
                <w:szCs w:val="24"/>
              </w:rPr>
              <w:t>    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  <w:r w:rsidRPr="00FA4942">
              <w:rPr>
                <w:sz w:val="24"/>
                <w:szCs w:val="24"/>
              </w:rPr>
              <w:t>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352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FA3EE2" w:rsidRPr="00FA3EE2" w:rsidTr="008554FC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lastRenderedPageBreak/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 w:rsidP="00FA3EE2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Пурпурный картридж  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353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FA3EE2" w:rsidRPr="00FA4942" w:rsidRDefault="00FA3EE2" w:rsidP="00FA3EE2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  <w:tr w:rsidR="00FA3EE2" w:rsidRPr="00FA3EE2" w:rsidTr="008554FC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FA3EE2" w:rsidRPr="00FA3EE2" w:rsidRDefault="00FA3EE2" w:rsidP="00FA3EE2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  <w:p w:rsidR="00FA3EE2" w:rsidRPr="00FA3EE2" w:rsidRDefault="00FA3EE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A3EE2" w:rsidRPr="00FA4942" w:rsidRDefault="00FA3EE2" w:rsidP="00FA3EE2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Голубой картридж</w:t>
            </w:r>
            <w:r w:rsidRPr="00FA4942">
              <w:rPr>
                <w:sz w:val="24"/>
                <w:szCs w:val="24"/>
              </w:rPr>
              <w:t>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351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FA3EE2" w:rsidRPr="00FA4942" w:rsidRDefault="00FA3EE2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9B7835" w:rsidRPr="00085911" w:rsidRDefault="009B7835" w:rsidP="00085911">
      <w:pPr>
        <w:ind w:left="1065"/>
        <w:jc w:val="both"/>
        <w:rPr>
          <w:b/>
          <w:sz w:val="22"/>
          <w:szCs w:val="22"/>
          <w:lang w:val="ru-RU"/>
        </w:rPr>
      </w:pPr>
    </w:p>
    <w:p w:rsidR="00085911" w:rsidRPr="00085911" w:rsidRDefault="00085911" w:rsidP="00085911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85911" w:rsidRPr="00085911" w:rsidRDefault="00085911" w:rsidP="00085911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 w:rsidRPr="00085911">
        <w:rPr>
          <w:b/>
          <w:sz w:val="28"/>
          <w:szCs w:val="28"/>
          <w:lang w:val="ru-RU"/>
        </w:rPr>
        <w:t xml:space="preserve">Требования к техническим и функциональным характеристикам, </w:t>
      </w:r>
      <w:r w:rsidRPr="00085911">
        <w:rPr>
          <w:sz w:val="28"/>
          <w:szCs w:val="28"/>
          <w:lang w:val="ru-RU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085911" w:rsidRPr="00085911" w:rsidRDefault="00085911" w:rsidP="00085911">
      <w:pPr>
        <w:pStyle w:val="a4"/>
        <w:ind w:left="1065"/>
        <w:jc w:val="both"/>
        <w:rPr>
          <w:rFonts w:ascii="Times New Roman" w:hAnsi="Times New Roman" w:cs="Times New Roman"/>
          <w:sz w:val="28"/>
          <w:szCs w:val="28"/>
        </w:rPr>
      </w:pPr>
    </w:p>
    <w:p w:rsidR="00085911" w:rsidRPr="00085911" w:rsidRDefault="00085911" w:rsidP="00085911">
      <w:pPr>
        <w:pStyle w:val="a4"/>
        <w:ind w:left="1065"/>
        <w:jc w:val="both"/>
        <w:rPr>
          <w:rFonts w:ascii="Times New Roman" w:hAnsi="Times New Roman" w:cs="Times New Roman"/>
          <w:sz w:val="28"/>
          <w:szCs w:val="28"/>
        </w:rPr>
      </w:pPr>
      <w:r w:rsidRPr="00085911">
        <w:rPr>
          <w:rFonts w:ascii="Times New Roman" w:hAnsi="Times New Roman" w:cs="Times New Roman"/>
          <w:sz w:val="28"/>
          <w:szCs w:val="28"/>
        </w:rPr>
        <w:t xml:space="preserve">- Характеристики расходных материалов должны точно соответствовать </w:t>
      </w:r>
      <w:proofErr w:type="gramStart"/>
      <w:r w:rsidRPr="00085911">
        <w:rPr>
          <w:rFonts w:ascii="Times New Roman" w:hAnsi="Times New Roman" w:cs="Times New Roman"/>
          <w:sz w:val="28"/>
          <w:szCs w:val="28"/>
        </w:rPr>
        <w:t>указанным</w:t>
      </w:r>
      <w:proofErr w:type="gramEnd"/>
      <w:r w:rsidRPr="00085911">
        <w:rPr>
          <w:rFonts w:ascii="Times New Roman" w:hAnsi="Times New Roman" w:cs="Times New Roman"/>
          <w:sz w:val="28"/>
          <w:szCs w:val="28"/>
        </w:rPr>
        <w:t xml:space="preserve"> в п. 1 </w:t>
      </w:r>
      <w:r w:rsidR="00576870">
        <w:rPr>
          <w:rFonts w:ascii="Times New Roman" w:hAnsi="Times New Roman" w:cs="Times New Roman"/>
          <w:sz w:val="28"/>
          <w:szCs w:val="28"/>
        </w:rPr>
        <w:t>Т</w:t>
      </w:r>
      <w:r w:rsidRPr="00085911">
        <w:rPr>
          <w:rFonts w:ascii="Times New Roman" w:hAnsi="Times New Roman" w:cs="Times New Roman"/>
          <w:sz w:val="28"/>
          <w:szCs w:val="28"/>
        </w:rPr>
        <w:t xml:space="preserve">ехнического задания.  </w:t>
      </w:r>
    </w:p>
    <w:p w:rsidR="00085911" w:rsidRPr="00085911" w:rsidRDefault="00085911" w:rsidP="00085911">
      <w:pPr>
        <w:pStyle w:val="a4"/>
        <w:ind w:left="1065"/>
        <w:jc w:val="both"/>
        <w:rPr>
          <w:rFonts w:ascii="Times New Roman" w:hAnsi="Times New Roman" w:cs="Times New Roman"/>
          <w:sz w:val="28"/>
          <w:szCs w:val="28"/>
        </w:rPr>
      </w:pPr>
      <w:r w:rsidRPr="00085911">
        <w:rPr>
          <w:rFonts w:ascii="Times New Roman" w:hAnsi="Times New Roman" w:cs="Times New Roman"/>
          <w:sz w:val="28"/>
          <w:szCs w:val="28"/>
        </w:rPr>
        <w:t>- Ассортимент, количество, цена расходных материалов, порядок поставки расходных материалов и их оплаты указываются в спецификациях, которые с момента их подписания становятся приложениями к Договору.</w:t>
      </w:r>
    </w:p>
    <w:p w:rsidR="00085911" w:rsidRPr="00085911" w:rsidRDefault="00085911" w:rsidP="00085911">
      <w:pPr>
        <w:pStyle w:val="a4"/>
        <w:ind w:left="1065"/>
        <w:jc w:val="both"/>
        <w:rPr>
          <w:rFonts w:ascii="Times New Roman" w:hAnsi="Times New Roman" w:cs="Times New Roman"/>
          <w:sz w:val="28"/>
          <w:szCs w:val="28"/>
        </w:rPr>
      </w:pPr>
      <w:r w:rsidRPr="00085911">
        <w:rPr>
          <w:rFonts w:ascii="Times New Roman" w:hAnsi="Times New Roman" w:cs="Times New Roman"/>
          <w:sz w:val="28"/>
          <w:szCs w:val="28"/>
        </w:rPr>
        <w:t>-  Срок поставки товара не более 10 рабочих дней с момента подписания спецификации.</w:t>
      </w:r>
    </w:p>
    <w:p w:rsidR="00085911" w:rsidRPr="00085911" w:rsidRDefault="00085911" w:rsidP="00085911">
      <w:pPr>
        <w:ind w:left="1065"/>
        <w:jc w:val="both"/>
        <w:rPr>
          <w:sz w:val="28"/>
          <w:szCs w:val="28"/>
          <w:lang w:val="ru-RU"/>
        </w:rPr>
      </w:pPr>
    </w:p>
    <w:p w:rsidR="00085911" w:rsidRPr="00085911" w:rsidRDefault="00085911" w:rsidP="00085911">
      <w:pPr>
        <w:numPr>
          <w:ilvl w:val="0"/>
          <w:numId w:val="2"/>
        </w:numPr>
        <w:jc w:val="both"/>
        <w:rPr>
          <w:b/>
          <w:sz w:val="28"/>
          <w:szCs w:val="28"/>
          <w:lang w:val="ru-RU"/>
        </w:rPr>
      </w:pPr>
      <w:r w:rsidRPr="00085911">
        <w:rPr>
          <w:b/>
          <w:sz w:val="28"/>
          <w:szCs w:val="28"/>
          <w:lang w:val="ru-RU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085911" w:rsidRPr="00085911" w:rsidRDefault="00085911" w:rsidP="00085911">
      <w:pPr>
        <w:pStyle w:val="a4"/>
        <w:ind w:left="10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5911" w:rsidRPr="00085911" w:rsidRDefault="00085911" w:rsidP="00085911">
      <w:pPr>
        <w:pStyle w:val="a4"/>
        <w:ind w:left="1065"/>
        <w:jc w:val="both"/>
        <w:rPr>
          <w:rFonts w:ascii="Times New Roman" w:hAnsi="Times New Roman" w:cs="Times New Roman"/>
          <w:sz w:val="28"/>
          <w:szCs w:val="28"/>
        </w:rPr>
      </w:pPr>
      <w:r w:rsidRPr="00085911">
        <w:rPr>
          <w:rFonts w:ascii="Times New Roman" w:hAnsi="Times New Roman" w:cs="Times New Roman"/>
          <w:sz w:val="28"/>
          <w:szCs w:val="28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085911">
        <w:rPr>
          <w:rFonts w:ascii="Times New Roman" w:hAnsi="Times New Roman" w:cs="Times New Roman"/>
          <w:sz w:val="28"/>
          <w:szCs w:val="28"/>
        </w:rPr>
        <w:t>реселлера</w:t>
      </w:r>
      <w:proofErr w:type="spellEnd"/>
      <w:r w:rsidRPr="00085911">
        <w:rPr>
          <w:rFonts w:ascii="Times New Roman" w:hAnsi="Times New Roman" w:cs="Times New Roman"/>
          <w:sz w:val="28"/>
          <w:szCs w:val="28"/>
        </w:rPr>
        <w:t xml:space="preserve">  на поставку  оборудования.</w:t>
      </w:r>
    </w:p>
    <w:p w:rsidR="00085911" w:rsidRPr="00085911" w:rsidRDefault="00085911">
      <w:pPr>
        <w:rPr>
          <w:sz w:val="24"/>
          <w:szCs w:val="24"/>
          <w:lang w:val="ru-RU"/>
        </w:rPr>
      </w:pPr>
    </w:p>
    <w:sectPr w:rsidR="00085911" w:rsidRPr="00085911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74B" w:rsidRDefault="006C074B" w:rsidP="00085911">
      <w:r>
        <w:separator/>
      </w:r>
    </w:p>
  </w:endnote>
  <w:endnote w:type="continuationSeparator" w:id="0">
    <w:p w:rsidR="006C074B" w:rsidRDefault="006C074B" w:rsidP="00085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74B" w:rsidRDefault="006C074B" w:rsidP="00085911">
      <w:r>
        <w:separator/>
      </w:r>
    </w:p>
  </w:footnote>
  <w:footnote w:type="continuationSeparator" w:id="0">
    <w:p w:rsidR="006C074B" w:rsidRDefault="006C074B" w:rsidP="000859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911" w:rsidRPr="00085911" w:rsidRDefault="00085911" w:rsidP="00085911">
    <w:pPr>
      <w:pStyle w:val="ad"/>
      <w:jc w:val="right"/>
      <w:rPr>
        <w:lang w:val="ru-RU"/>
      </w:rPr>
    </w:pPr>
    <w:r w:rsidRPr="00085911">
      <w:rPr>
        <w:lang w:val="ru-RU"/>
      </w:rPr>
      <w:t xml:space="preserve">Приложение </w:t>
    </w:r>
    <w:r w:rsidR="00576870">
      <w:rPr>
        <w:lang w:val="ru-RU"/>
      </w:rPr>
      <w:t xml:space="preserve">1 </w:t>
    </w:r>
    <w:r w:rsidRPr="00085911">
      <w:rPr>
        <w:lang w:val="ru-RU"/>
      </w:rPr>
      <w:t xml:space="preserve">к </w:t>
    </w:r>
    <w:r>
      <w:rPr>
        <w:lang w:val="ru-RU"/>
      </w:rPr>
      <w:t>Извещению</w:t>
    </w:r>
    <w:r w:rsidR="00576870">
      <w:rPr>
        <w:lang w:val="ru-RU"/>
      </w:rPr>
      <w:t xml:space="preserve"> 1</w:t>
    </w:r>
    <w:r w:rsidR="006C2778">
      <w:rPr>
        <w:lang w:val="ru-RU"/>
      </w:rPr>
      <w:t>5</w:t>
    </w:r>
    <w:r w:rsidR="00576870">
      <w:rPr>
        <w:lang w:val="ru-RU"/>
      </w:rPr>
      <w:t>-502</w:t>
    </w:r>
    <w:r w:rsidR="00565F87">
      <w:rPr>
        <w:lang w:val="ru-RU"/>
      </w:rPr>
      <w:t>0</w:t>
    </w:r>
    <w:r w:rsidR="00576870">
      <w:rPr>
        <w:lang w:val="ru-RU"/>
      </w:rPr>
      <w:t>4/</w:t>
    </w:r>
    <w:r w:rsidR="00565F87">
      <w:rPr>
        <w:lang w:val="ru-RU"/>
      </w:rPr>
      <w:t>06</w:t>
    </w:r>
    <w:r w:rsidRPr="00085911">
      <w:rPr>
        <w:lang w:val="ru-RU"/>
      </w:rPr>
      <w:t xml:space="preserve"> </w:t>
    </w:r>
  </w:p>
  <w:p w:rsidR="00085911" w:rsidRPr="00085911" w:rsidRDefault="00085911">
    <w:pPr>
      <w:pStyle w:val="ad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9C4"/>
    <w:rsid w:val="00085911"/>
    <w:rsid w:val="00087D8B"/>
    <w:rsid w:val="0015364C"/>
    <w:rsid w:val="001E19C4"/>
    <w:rsid w:val="00201F10"/>
    <w:rsid w:val="003756AA"/>
    <w:rsid w:val="003E6B52"/>
    <w:rsid w:val="004050F7"/>
    <w:rsid w:val="00565F87"/>
    <w:rsid w:val="00576870"/>
    <w:rsid w:val="005A723D"/>
    <w:rsid w:val="006C074B"/>
    <w:rsid w:val="006C2778"/>
    <w:rsid w:val="006D1DCC"/>
    <w:rsid w:val="007A7F86"/>
    <w:rsid w:val="00917F06"/>
    <w:rsid w:val="009B448C"/>
    <w:rsid w:val="009B7835"/>
    <w:rsid w:val="00B54FC1"/>
    <w:rsid w:val="00BC1097"/>
    <w:rsid w:val="00C81995"/>
    <w:rsid w:val="00CF6F4A"/>
    <w:rsid w:val="00FA3EE2"/>
    <w:rsid w:val="00FA4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9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1E19C4"/>
    <w:rPr>
      <w:rFonts w:ascii="Calibri" w:eastAsia="Times New Roman" w:hAnsi="Calibri" w:cs="Calibri"/>
    </w:rPr>
  </w:style>
  <w:style w:type="paragraph" w:styleId="a4">
    <w:name w:val="List Paragraph"/>
    <w:basedOn w:val="a"/>
    <w:link w:val="a3"/>
    <w:uiPriority w:val="34"/>
    <w:qFormat/>
    <w:rsid w:val="001E19C4"/>
    <w:pPr>
      <w:ind w:left="720"/>
    </w:pPr>
    <w:rPr>
      <w:rFonts w:ascii="Calibri" w:hAnsi="Calibri" w:cs="Calibri"/>
      <w:sz w:val="22"/>
      <w:szCs w:val="22"/>
      <w:lang w:val="ru-RU"/>
    </w:rPr>
  </w:style>
  <w:style w:type="character" w:styleId="a5">
    <w:name w:val="annotation reference"/>
    <w:basedOn w:val="a0"/>
    <w:uiPriority w:val="99"/>
    <w:semiHidden/>
    <w:unhideWhenUsed/>
    <w:rsid w:val="006D1DC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D1DCC"/>
  </w:style>
  <w:style w:type="character" w:customStyle="1" w:styleId="a7">
    <w:name w:val="Текст примечания Знак"/>
    <w:basedOn w:val="a0"/>
    <w:link w:val="a6"/>
    <w:uiPriority w:val="99"/>
    <w:semiHidden/>
    <w:rsid w:val="006D1DC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D1DC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D1DC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D1DC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D1DCC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Revision"/>
    <w:hidden/>
    <w:uiPriority w:val="99"/>
    <w:semiHidden/>
    <w:rsid w:val="006D1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08591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08591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">
    <w:name w:val="footer"/>
    <w:basedOn w:val="a"/>
    <w:link w:val="af0"/>
    <w:uiPriority w:val="99"/>
    <w:unhideWhenUsed/>
    <w:rsid w:val="0008591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8591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9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1E19C4"/>
    <w:rPr>
      <w:rFonts w:ascii="Calibri" w:eastAsia="Times New Roman" w:hAnsi="Calibri" w:cs="Calibri"/>
    </w:rPr>
  </w:style>
  <w:style w:type="paragraph" w:styleId="a4">
    <w:name w:val="List Paragraph"/>
    <w:basedOn w:val="a"/>
    <w:link w:val="a3"/>
    <w:uiPriority w:val="34"/>
    <w:qFormat/>
    <w:rsid w:val="001E19C4"/>
    <w:pPr>
      <w:ind w:left="720"/>
    </w:pPr>
    <w:rPr>
      <w:rFonts w:ascii="Calibri" w:hAnsi="Calibri" w:cs="Calibri"/>
      <w:sz w:val="22"/>
      <w:szCs w:val="22"/>
      <w:lang w:val="ru-RU"/>
    </w:rPr>
  </w:style>
  <w:style w:type="character" w:styleId="a5">
    <w:name w:val="annotation reference"/>
    <w:basedOn w:val="a0"/>
    <w:uiPriority w:val="99"/>
    <w:semiHidden/>
    <w:unhideWhenUsed/>
    <w:rsid w:val="006D1DC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D1DCC"/>
  </w:style>
  <w:style w:type="character" w:customStyle="1" w:styleId="a7">
    <w:name w:val="Текст примечания Знак"/>
    <w:basedOn w:val="a0"/>
    <w:link w:val="a6"/>
    <w:uiPriority w:val="99"/>
    <w:semiHidden/>
    <w:rsid w:val="006D1DC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D1DC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D1DC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D1DC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D1DCC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Revision"/>
    <w:hidden/>
    <w:uiPriority w:val="99"/>
    <w:semiHidden/>
    <w:rsid w:val="006D1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08591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08591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">
    <w:name w:val="footer"/>
    <w:basedOn w:val="a"/>
    <w:link w:val="af0"/>
    <w:uiPriority w:val="99"/>
    <w:unhideWhenUsed/>
    <w:rsid w:val="0008591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8591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1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2D860-EB02-442E-B78C-F9B194BCE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Kirillova Irina</dc:creator>
  <cp:lastModifiedBy>Ornalina Inna</cp:lastModifiedBy>
  <cp:revision>7</cp:revision>
  <dcterms:created xsi:type="dcterms:W3CDTF">2014-12-23T10:45:00Z</dcterms:created>
  <dcterms:modified xsi:type="dcterms:W3CDTF">2015-02-02T09:46:00Z</dcterms:modified>
</cp:coreProperties>
</file>